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71B1" w14:textId="77777777" w:rsidR="00F543DC" w:rsidRDefault="00F543DC" w:rsidP="00F543DC">
      <w:pPr>
        <w:pStyle w:val="Title"/>
      </w:pPr>
      <w:r>
        <w:t>&lt;B-Bay&gt;</w:t>
      </w:r>
    </w:p>
    <w:p w14:paraId="0DF074C9" w14:textId="4CCA20F6" w:rsidR="00F543DC" w:rsidRDefault="00F543DC" w:rsidP="00F543DC">
      <w:pPr>
        <w:jc w:val="center"/>
      </w:pPr>
      <w:r>
        <w:rPr>
          <w:noProof/>
          <w:lang w:eastAsia="zh-CN"/>
        </w:rPr>
        <w:drawing>
          <wp:inline distT="0" distB="0" distL="0" distR="0" wp14:anchorId="43EF7F4F" wp14:editId="55F3DFD3">
            <wp:extent cx="2930842" cy="1504652"/>
            <wp:effectExtent l="0" t="0" r="3175" b="635"/>
            <wp:docPr id="1" name="Picture 1" descr="Hình ảnh Một Minh Họa Ong Dễ Thương, Ong Clipart, Con Ong, Phim Hoạt Hình  Ong Vector và PNG với nền trong suốt để tải xuống miễn ph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Một Minh Họa Ong Dễ Thương, Ong Clipart, Con Ong, Phim Hoạt Hình  Ong Vector và PNG với nền trong suốt để tải xuống miễn phí"/>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427" cy="1550130"/>
                    </a:xfrm>
                    <a:prstGeom prst="rect">
                      <a:avLst/>
                    </a:prstGeom>
                    <a:noFill/>
                    <a:ln>
                      <a:noFill/>
                    </a:ln>
                  </pic:spPr>
                </pic:pic>
              </a:graphicData>
            </a:graphic>
          </wp:inline>
        </w:drawing>
      </w:r>
    </w:p>
    <w:p w14:paraId="015F6599" w14:textId="738888CE" w:rsidR="00733E6D" w:rsidRDefault="00733E6D" w:rsidP="00733E6D">
      <w:r>
        <w:t xml:space="preserve">GROUP </w:t>
      </w:r>
      <w:proofErr w:type="gramStart"/>
      <w:r>
        <w:t>MEMBER :</w:t>
      </w:r>
      <w:proofErr w:type="gramEnd"/>
    </w:p>
    <w:p w14:paraId="39425832" w14:textId="2A7E120F" w:rsidR="00733E6D" w:rsidRDefault="00733E6D" w:rsidP="00733E6D">
      <w:pPr>
        <w:pStyle w:val="ListParagraph"/>
        <w:numPr>
          <w:ilvl w:val="0"/>
          <w:numId w:val="13"/>
        </w:numPr>
      </w:pPr>
      <w:r>
        <w:t>Phạm Hà Hoàng Nam</w:t>
      </w:r>
    </w:p>
    <w:p w14:paraId="413E5AA5" w14:textId="28AA7017" w:rsidR="00733E6D" w:rsidRDefault="00733E6D" w:rsidP="00733E6D">
      <w:pPr>
        <w:pStyle w:val="ListParagraph"/>
        <w:numPr>
          <w:ilvl w:val="0"/>
          <w:numId w:val="13"/>
        </w:numPr>
      </w:pPr>
      <w:proofErr w:type="spellStart"/>
      <w:r>
        <w:t>Nguyễn</w:t>
      </w:r>
      <w:proofErr w:type="spellEnd"/>
      <w:r>
        <w:t xml:space="preserve"> Anh </w:t>
      </w:r>
      <w:proofErr w:type="spellStart"/>
      <w:r>
        <w:t>Quân</w:t>
      </w:r>
      <w:proofErr w:type="spellEnd"/>
    </w:p>
    <w:p w14:paraId="102835AD" w14:textId="3AA407D1" w:rsidR="00733E6D" w:rsidRDefault="00733E6D" w:rsidP="00733E6D">
      <w:pPr>
        <w:pStyle w:val="ListParagraph"/>
        <w:numPr>
          <w:ilvl w:val="0"/>
          <w:numId w:val="13"/>
        </w:numPr>
      </w:pPr>
      <w:proofErr w:type="spellStart"/>
      <w:r>
        <w:t>Nguyễn</w:t>
      </w:r>
      <w:proofErr w:type="spellEnd"/>
      <w:r>
        <w:t xml:space="preserve"> Song </w:t>
      </w:r>
      <w:proofErr w:type="spellStart"/>
      <w:r>
        <w:t>Toàn</w:t>
      </w:r>
      <w:proofErr w:type="spellEnd"/>
    </w:p>
    <w:p w14:paraId="719FD721" w14:textId="453B38B5" w:rsidR="00733E6D" w:rsidRDefault="00733E6D" w:rsidP="00733E6D">
      <w:pPr>
        <w:pStyle w:val="ListParagraph"/>
        <w:numPr>
          <w:ilvl w:val="0"/>
          <w:numId w:val="13"/>
        </w:numPr>
      </w:pPr>
      <w:proofErr w:type="spellStart"/>
      <w:r>
        <w:t>Tạ</w:t>
      </w:r>
      <w:proofErr w:type="spellEnd"/>
      <w:r>
        <w:t xml:space="preserve"> </w:t>
      </w:r>
      <w:proofErr w:type="spellStart"/>
      <w:r>
        <w:t>Việt</w:t>
      </w:r>
      <w:proofErr w:type="spellEnd"/>
      <w:r>
        <w:t xml:space="preserve"> </w:t>
      </w:r>
      <w:proofErr w:type="spellStart"/>
      <w:r>
        <w:t>Hùng</w:t>
      </w:r>
      <w:proofErr w:type="spellEnd"/>
    </w:p>
    <w:p w14:paraId="57F53CC6" w14:textId="353150C5" w:rsidR="00733E6D" w:rsidRPr="00F543DC" w:rsidRDefault="00733E6D" w:rsidP="00733E6D">
      <w:pPr>
        <w:pStyle w:val="ListParagraph"/>
        <w:numPr>
          <w:ilvl w:val="0"/>
          <w:numId w:val="13"/>
        </w:numPr>
      </w:pPr>
      <w:r>
        <w:t xml:space="preserve">Bui Anh </w:t>
      </w:r>
      <w:proofErr w:type="spellStart"/>
      <w:r>
        <w:t>Huy</w:t>
      </w:r>
      <w:proofErr w:type="spellEnd"/>
    </w:p>
    <w:p w14:paraId="5CBD028F" w14:textId="77777777" w:rsidR="00C72A78" w:rsidRDefault="00F543DC">
      <w:pPr>
        <w:rPr>
          <w:b/>
          <w:sz w:val="32"/>
          <w:szCs w:val="32"/>
        </w:rPr>
      </w:pPr>
      <w:r w:rsidRPr="00F543DC">
        <w:rPr>
          <w:b/>
          <w:sz w:val="32"/>
          <w:szCs w:val="32"/>
        </w:rPr>
        <w:t>Table of Contents</w:t>
      </w:r>
    </w:p>
    <w:p w14:paraId="5A1802FC" w14:textId="77777777" w:rsidR="00F543DC" w:rsidRDefault="00F543DC">
      <w:r>
        <w:t>1.Use case model</w:t>
      </w:r>
    </w:p>
    <w:p w14:paraId="663771FC" w14:textId="77777777" w:rsidR="00F543DC" w:rsidRDefault="00F543DC" w:rsidP="006A541A">
      <w:r>
        <w:t>2.Use-case Specifications</w:t>
      </w:r>
      <w:r>
        <w:br/>
        <w:t xml:space="preserve">    2.1   Use-case: </w:t>
      </w:r>
      <w:r w:rsidRPr="00F543DC">
        <w:t>post auction products</w:t>
      </w:r>
      <w:r>
        <w:br/>
        <w:t xml:space="preserve">    2.2   Use-case: Search products</w:t>
      </w:r>
      <w:r>
        <w:br/>
        <w:t xml:space="preserve">    2.3   Use-case: </w:t>
      </w:r>
      <w:r w:rsidR="00517301">
        <w:t>Bid</w:t>
      </w:r>
      <w:r>
        <w:br/>
      </w:r>
      <w:r w:rsidR="006A541A">
        <w:t xml:space="preserve">3.List architecture </w:t>
      </w:r>
      <w:proofErr w:type="spellStart"/>
      <w:r w:rsidR="006A541A">
        <w:t>desgin</w:t>
      </w:r>
      <w:proofErr w:type="spellEnd"/>
      <w:r w:rsidR="006A541A">
        <w:t xml:space="preserve"> and reason</w:t>
      </w:r>
    </w:p>
    <w:p w14:paraId="781CB4B9" w14:textId="77777777" w:rsidR="006A541A" w:rsidRDefault="006A541A">
      <w:r>
        <w:t xml:space="preserve">4.Content of architecture </w:t>
      </w:r>
      <w:proofErr w:type="spellStart"/>
      <w:r>
        <w:t>desgin</w:t>
      </w:r>
      <w:proofErr w:type="spellEnd"/>
      <w:r>
        <w:t xml:space="preserve"> </w:t>
      </w:r>
      <w:r w:rsidR="000832E1">
        <w:br/>
        <w:t xml:space="preserve">    4.1 Class diagram</w:t>
      </w:r>
      <w:r w:rsidR="000832E1">
        <w:br/>
        <w:t xml:space="preserve">    4.2 </w:t>
      </w:r>
      <w:proofErr w:type="spellStart"/>
      <w:r w:rsidR="000832E1">
        <w:t>Squence</w:t>
      </w:r>
      <w:proofErr w:type="spellEnd"/>
      <w:r w:rsidR="000832E1">
        <w:t xml:space="preserve"> diagram</w:t>
      </w:r>
      <w:r w:rsidR="000832E1">
        <w:br/>
        <w:t xml:space="preserve">        </w:t>
      </w:r>
      <w:proofErr w:type="gramStart"/>
      <w:r w:rsidR="000832E1">
        <w:t>4.2.1 :</w:t>
      </w:r>
      <w:proofErr w:type="gramEnd"/>
      <w:r w:rsidR="000832E1">
        <w:t xml:space="preserve"> </w:t>
      </w:r>
      <w:r w:rsidR="000832E1" w:rsidRPr="00F543DC">
        <w:t>post auction products</w:t>
      </w:r>
      <w:r w:rsidR="000832E1">
        <w:br/>
        <w:t xml:space="preserve">        4.2.2 : Search products</w:t>
      </w:r>
      <w:r w:rsidR="000832E1">
        <w:br/>
        <w:t xml:space="preserve">        4.2.3 : Bid</w:t>
      </w:r>
    </w:p>
    <w:p w14:paraId="004E17CB" w14:textId="77777777" w:rsidR="00F543DC" w:rsidRDefault="00F543DC"/>
    <w:p w14:paraId="4EF38084" w14:textId="77777777" w:rsidR="00F543DC" w:rsidRDefault="00F543DC">
      <w:pPr>
        <w:rPr>
          <w:b/>
        </w:rPr>
      </w:pPr>
      <w:r w:rsidRPr="00F543DC">
        <w:rPr>
          <w:b/>
        </w:rPr>
        <w:t>1.Use case model</w:t>
      </w:r>
    </w:p>
    <w:p w14:paraId="6E962384" w14:textId="79951394" w:rsidR="00F543DC" w:rsidRDefault="00A82072" w:rsidP="00F543DC">
      <w:pPr>
        <w:jc w:val="center"/>
        <w:rPr>
          <w:b/>
        </w:rPr>
      </w:pPr>
      <w:r>
        <w:rPr>
          <w:b/>
          <w:noProof/>
          <w:lang w:eastAsia="zh-CN"/>
        </w:rPr>
        <w:lastRenderedPageBreak/>
        <w:drawing>
          <wp:inline distT="0" distB="0" distL="0" distR="0" wp14:anchorId="1D5039C9" wp14:editId="4276CB23">
            <wp:extent cx="5436512" cy="468414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5836" cy="4692177"/>
                    </a:xfrm>
                    <a:prstGeom prst="rect">
                      <a:avLst/>
                    </a:prstGeom>
                    <a:noFill/>
                    <a:ln>
                      <a:noFill/>
                    </a:ln>
                  </pic:spPr>
                </pic:pic>
              </a:graphicData>
            </a:graphic>
          </wp:inline>
        </w:drawing>
      </w:r>
    </w:p>
    <w:p w14:paraId="10DD65D5" w14:textId="77777777" w:rsidR="00F543DC" w:rsidRDefault="00F543DC">
      <w:pPr>
        <w:rPr>
          <w:b/>
        </w:rPr>
      </w:pPr>
    </w:p>
    <w:p w14:paraId="18985EFE" w14:textId="77777777" w:rsidR="00F543DC" w:rsidRDefault="00F543DC">
      <w:pPr>
        <w:rPr>
          <w:b/>
          <w:sz w:val="28"/>
          <w:szCs w:val="28"/>
        </w:rPr>
      </w:pPr>
      <w:r w:rsidRPr="00F543DC">
        <w:rPr>
          <w:b/>
          <w:sz w:val="28"/>
          <w:szCs w:val="28"/>
        </w:rPr>
        <w:t>2. Use-case Specifications</w:t>
      </w:r>
    </w:p>
    <w:p w14:paraId="2880FC1C" w14:textId="77777777" w:rsidR="00BC58A0" w:rsidRPr="00BC58A0" w:rsidRDefault="00BC58A0" w:rsidP="00BC58A0">
      <w:pPr>
        <w:rPr>
          <w:b/>
          <w:sz w:val="28"/>
          <w:szCs w:val="28"/>
        </w:rPr>
      </w:pPr>
      <w:r w:rsidRPr="00BC58A0">
        <w:rPr>
          <w:b/>
        </w:rPr>
        <w:t>2.1   Use-case: post auction products</w:t>
      </w:r>
    </w:p>
    <w:tbl>
      <w:tblPr>
        <w:tblStyle w:val="TableGrid"/>
        <w:tblW w:w="0" w:type="auto"/>
        <w:tblLook w:val="04A0" w:firstRow="1" w:lastRow="0" w:firstColumn="1" w:lastColumn="0" w:noHBand="0" w:noVBand="1"/>
      </w:tblPr>
      <w:tblGrid>
        <w:gridCol w:w="2054"/>
        <w:gridCol w:w="7296"/>
      </w:tblGrid>
      <w:tr w:rsidR="00BC58A0" w14:paraId="7F9341AA" w14:textId="77777777" w:rsidTr="00E343DA">
        <w:tc>
          <w:tcPr>
            <w:tcW w:w="2088" w:type="dxa"/>
          </w:tcPr>
          <w:p w14:paraId="77547CBC" w14:textId="77777777" w:rsidR="00BC58A0" w:rsidRDefault="00BC58A0" w:rsidP="00E343DA">
            <w:r>
              <w:t>Use case Name</w:t>
            </w:r>
          </w:p>
          <w:p w14:paraId="7F422BD5" w14:textId="77777777" w:rsidR="00BC58A0" w:rsidRDefault="00BC58A0" w:rsidP="00E343DA">
            <w:r>
              <w:t>(</w:t>
            </w:r>
            <w:proofErr w:type="spellStart"/>
            <w:r>
              <w:t>Tên</w:t>
            </w:r>
            <w:proofErr w:type="spellEnd"/>
            <w:r>
              <w:t xml:space="preserve"> use-case)</w:t>
            </w:r>
          </w:p>
        </w:tc>
        <w:tc>
          <w:tcPr>
            <w:tcW w:w="7488" w:type="dxa"/>
          </w:tcPr>
          <w:p w14:paraId="28988E2E" w14:textId="77777777" w:rsidR="00BC58A0" w:rsidRDefault="00BC58A0" w:rsidP="00E343DA">
            <w:r>
              <w:t>Post auction products</w:t>
            </w:r>
          </w:p>
        </w:tc>
      </w:tr>
      <w:tr w:rsidR="00BC58A0" w14:paraId="74F9E39A" w14:textId="77777777" w:rsidTr="00E343DA">
        <w:tc>
          <w:tcPr>
            <w:tcW w:w="2088" w:type="dxa"/>
          </w:tcPr>
          <w:p w14:paraId="4F4B177C" w14:textId="77777777" w:rsidR="00BC58A0" w:rsidRDefault="00BC58A0" w:rsidP="00E343DA">
            <w:r>
              <w:t>Brief description</w:t>
            </w:r>
          </w:p>
          <w:p w14:paraId="0ED0CC49" w14:textId="77777777" w:rsidR="00BC58A0" w:rsidRDefault="00BC58A0" w:rsidP="00E343DA">
            <w:r>
              <w:t>(</w:t>
            </w:r>
            <w:proofErr w:type="spellStart"/>
            <w:r>
              <w:t>Mô</w:t>
            </w:r>
            <w:proofErr w:type="spellEnd"/>
            <w:r>
              <w:t xml:space="preserve"> </w:t>
            </w:r>
            <w:proofErr w:type="spellStart"/>
            <w:r>
              <w:t>tả</w:t>
            </w:r>
            <w:proofErr w:type="spellEnd"/>
            <w:r>
              <w:t>)</w:t>
            </w:r>
          </w:p>
        </w:tc>
        <w:tc>
          <w:tcPr>
            <w:tcW w:w="7488" w:type="dxa"/>
          </w:tcPr>
          <w:p w14:paraId="7B39D6FF" w14:textId="77777777" w:rsidR="00BC58A0" w:rsidRDefault="00BC58A0" w:rsidP="00BC58A0">
            <w:r>
              <w:t>This use case describes how the users post the products for auction</w:t>
            </w:r>
          </w:p>
        </w:tc>
      </w:tr>
      <w:tr w:rsidR="00BC58A0" w14:paraId="5D58EE73" w14:textId="77777777" w:rsidTr="00E343DA">
        <w:tc>
          <w:tcPr>
            <w:tcW w:w="2088" w:type="dxa"/>
          </w:tcPr>
          <w:p w14:paraId="319D8B99" w14:textId="77777777" w:rsidR="00BC58A0" w:rsidRDefault="00BC58A0" w:rsidP="00E343DA">
            <w:r>
              <w:t>Actors</w:t>
            </w:r>
          </w:p>
          <w:p w14:paraId="040141C8" w14:textId="77777777" w:rsidR="00BC58A0" w:rsidRDefault="00BC58A0" w:rsidP="00E343DA">
            <w:r>
              <w:t>(Actors)</w:t>
            </w:r>
          </w:p>
        </w:tc>
        <w:tc>
          <w:tcPr>
            <w:tcW w:w="7488" w:type="dxa"/>
          </w:tcPr>
          <w:p w14:paraId="3F4536ED" w14:textId="77777777" w:rsidR="00BC58A0" w:rsidRDefault="00BC58A0" w:rsidP="00E343DA">
            <w:r>
              <w:t>Sellers</w:t>
            </w:r>
          </w:p>
        </w:tc>
      </w:tr>
      <w:tr w:rsidR="00BC58A0" w14:paraId="18FC11AE" w14:textId="77777777" w:rsidTr="00E343DA">
        <w:tc>
          <w:tcPr>
            <w:tcW w:w="2088" w:type="dxa"/>
          </w:tcPr>
          <w:p w14:paraId="37C08F24" w14:textId="77777777" w:rsidR="00BC58A0" w:rsidRDefault="00BC58A0" w:rsidP="00E343DA">
            <w:r>
              <w:t>Basic Flow</w:t>
            </w:r>
          </w:p>
          <w:p w14:paraId="714017FD" w14:textId="77777777" w:rsidR="00BC58A0" w:rsidRDefault="00BC58A0" w:rsidP="00E343DA">
            <w:r>
              <w:t>(</w:t>
            </w:r>
            <w:proofErr w:type="spellStart"/>
            <w:r>
              <w:t>Luồng</w:t>
            </w:r>
            <w:proofErr w:type="spellEnd"/>
            <w:r>
              <w:t xml:space="preserve"> </w:t>
            </w:r>
            <w:proofErr w:type="spellStart"/>
            <w:r>
              <w:t>cơ</w:t>
            </w:r>
            <w:proofErr w:type="spellEnd"/>
            <w:r>
              <w:t xml:space="preserve"> </w:t>
            </w:r>
            <w:proofErr w:type="spellStart"/>
            <w:r>
              <w:t>bản</w:t>
            </w:r>
            <w:proofErr w:type="spellEnd"/>
            <w:r>
              <w:t>)</w:t>
            </w:r>
          </w:p>
        </w:tc>
        <w:tc>
          <w:tcPr>
            <w:tcW w:w="7488" w:type="dxa"/>
          </w:tcPr>
          <w:p w14:paraId="42E542CA" w14:textId="77777777" w:rsidR="00BC58A0" w:rsidRDefault="00BC58A0" w:rsidP="00BC58A0">
            <w:pPr>
              <w:pStyle w:val="ListParagraph"/>
              <w:numPr>
                <w:ilvl w:val="0"/>
                <w:numId w:val="1"/>
              </w:numPr>
              <w:spacing w:after="0" w:line="240" w:lineRule="auto"/>
            </w:pPr>
            <w:r>
              <w:t xml:space="preserve">At the homepage, the user </w:t>
            </w:r>
            <w:proofErr w:type="gramStart"/>
            <w:r>
              <w:t>click</w:t>
            </w:r>
            <w:proofErr w:type="gramEnd"/>
            <w:r>
              <w:t xml:space="preserve"> on the button “create auction”</w:t>
            </w:r>
          </w:p>
          <w:p w14:paraId="70401F37" w14:textId="77777777" w:rsidR="00BC58A0" w:rsidRPr="00F02F9F" w:rsidRDefault="00BC58A0" w:rsidP="00BC58A0">
            <w:pPr>
              <w:pStyle w:val="ListParagraph"/>
              <w:numPr>
                <w:ilvl w:val="0"/>
                <w:numId w:val="1"/>
              </w:numPr>
              <w:spacing w:after="0" w:line="240" w:lineRule="auto"/>
            </w:pPr>
            <w:r>
              <w:t xml:space="preserve">System </w:t>
            </w:r>
            <w:proofErr w:type="gramStart"/>
            <w:r>
              <w:t>display</w:t>
            </w:r>
            <w:proofErr w:type="gramEnd"/>
            <w:r>
              <w:t xml:space="preserve"> the text field for user input data about product</w:t>
            </w:r>
          </w:p>
          <w:p w14:paraId="66FA6708" w14:textId="77777777" w:rsidR="00853B36" w:rsidRDefault="00BC58A0" w:rsidP="00853B36">
            <w:pPr>
              <w:pStyle w:val="ListParagraph"/>
              <w:numPr>
                <w:ilvl w:val="0"/>
                <w:numId w:val="1"/>
              </w:numPr>
              <w:spacing w:after="0" w:line="240" w:lineRule="auto"/>
            </w:pPr>
            <w:r>
              <w:t xml:space="preserve">User click “Create” </w:t>
            </w:r>
            <w:r w:rsidR="00853B36">
              <w:t>and system will check validate</w:t>
            </w:r>
          </w:p>
          <w:p w14:paraId="2F4F8708" w14:textId="77777777" w:rsidR="00BC58A0" w:rsidRPr="00F02F9F" w:rsidRDefault="00853B36" w:rsidP="00853B36">
            <w:pPr>
              <w:pStyle w:val="ListParagraph"/>
              <w:numPr>
                <w:ilvl w:val="0"/>
                <w:numId w:val="1"/>
              </w:numPr>
              <w:spacing w:after="0" w:line="240" w:lineRule="auto"/>
            </w:pPr>
            <w:r>
              <w:t xml:space="preserve">After check </w:t>
            </w:r>
            <w:proofErr w:type="spellStart"/>
            <w:proofErr w:type="gramStart"/>
            <w:r>
              <w:t>validate.S</w:t>
            </w:r>
            <w:r w:rsidR="00BC58A0">
              <w:t>ystem</w:t>
            </w:r>
            <w:proofErr w:type="spellEnd"/>
            <w:proofErr w:type="gramEnd"/>
            <w:r w:rsidR="00BC58A0">
              <w:t xml:space="preserve"> add new products for the auction</w:t>
            </w:r>
            <w:r>
              <w:t xml:space="preserve"> and show the </w:t>
            </w:r>
            <w:proofErr w:type="spellStart"/>
            <w:r>
              <w:t>mess”Successfully</w:t>
            </w:r>
            <w:proofErr w:type="spellEnd"/>
            <w:r>
              <w:t>”</w:t>
            </w:r>
          </w:p>
        </w:tc>
      </w:tr>
      <w:tr w:rsidR="00BC58A0" w14:paraId="05A125ED" w14:textId="77777777" w:rsidTr="00E343DA">
        <w:tc>
          <w:tcPr>
            <w:tcW w:w="2088" w:type="dxa"/>
          </w:tcPr>
          <w:p w14:paraId="193EF689" w14:textId="77777777" w:rsidR="00BC58A0" w:rsidRDefault="00BC58A0" w:rsidP="00E343DA">
            <w:r>
              <w:t>Alternative Flows</w:t>
            </w:r>
          </w:p>
          <w:p w14:paraId="1F84B3B2" w14:textId="77777777" w:rsidR="00BC58A0" w:rsidRDefault="00BC58A0" w:rsidP="00E343DA">
            <w:r>
              <w:t>(</w:t>
            </w:r>
            <w:proofErr w:type="spellStart"/>
            <w:r>
              <w:t>Các</w:t>
            </w:r>
            <w:proofErr w:type="spellEnd"/>
            <w:r>
              <w:t xml:space="preserve"> </w:t>
            </w:r>
            <w:proofErr w:type="spellStart"/>
            <w:r>
              <w:t>luồng</w:t>
            </w:r>
            <w:proofErr w:type="spellEnd"/>
            <w:r>
              <w:t xml:space="preserve"> </w:t>
            </w:r>
            <w:proofErr w:type="spellStart"/>
            <w:r>
              <w:t>thay</w:t>
            </w:r>
            <w:proofErr w:type="spellEnd"/>
            <w:r>
              <w:t xml:space="preserve"> </w:t>
            </w:r>
            <w:proofErr w:type="spellStart"/>
            <w:r>
              <w:t>thế</w:t>
            </w:r>
            <w:proofErr w:type="spellEnd"/>
            <w:r>
              <w:t>)</w:t>
            </w:r>
          </w:p>
        </w:tc>
        <w:tc>
          <w:tcPr>
            <w:tcW w:w="7488" w:type="dxa"/>
          </w:tcPr>
          <w:p w14:paraId="40EE89E8" w14:textId="77777777" w:rsidR="00BC58A0" w:rsidRPr="00613915" w:rsidRDefault="00BC58A0" w:rsidP="00E343DA">
            <w:pPr>
              <w:rPr>
                <w:b/>
              </w:rPr>
            </w:pPr>
            <w:r w:rsidRPr="00613915">
              <w:rPr>
                <w:b/>
              </w:rPr>
              <w:t>Alternative flow 1: Us</w:t>
            </w:r>
            <w:r w:rsidR="006555CE">
              <w:rPr>
                <w:b/>
              </w:rPr>
              <w:t>er cannot create auction</w:t>
            </w:r>
          </w:p>
          <w:p w14:paraId="1A2D65BF" w14:textId="77777777" w:rsidR="00BC58A0" w:rsidRDefault="006555CE" w:rsidP="00BC58A0">
            <w:pPr>
              <w:pStyle w:val="ListParagraph"/>
              <w:numPr>
                <w:ilvl w:val="0"/>
                <w:numId w:val="2"/>
              </w:numPr>
              <w:spacing w:after="0" w:line="240" w:lineRule="auto"/>
            </w:pPr>
            <w:r>
              <w:t>From #2</w:t>
            </w:r>
            <w:r w:rsidR="00BC58A0">
              <w:t xml:space="preserve"> of the </w:t>
            </w:r>
            <w:r>
              <w:t xml:space="preserve">basic flow, user check </w:t>
            </w:r>
            <w:proofErr w:type="gramStart"/>
            <w:r>
              <w:t>validate</w:t>
            </w:r>
            <w:proofErr w:type="gramEnd"/>
            <w:r>
              <w:t xml:space="preserve"> again </w:t>
            </w:r>
          </w:p>
          <w:p w14:paraId="5AA50968" w14:textId="77777777" w:rsidR="00BC58A0" w:rsidRDefault="00BC58A0" w:rsidP="00BC58A0">
            <w:pPr>
              <w:pStyle w:val="ListParagraph"/>
              <w:numPr>
                <w:ilvl w:val="0"/>
                <w:numId w:val="2"/>
              </w:numPr>
              <w:spacing w:after="0" w:line="240" w:lineRule="auto"/>
            </w:pPr>
            <w:r>
              <w:t>Continue step #2 in the basic flow</w:t>
            </w:r>
          </w:p>
          <w:p w14:paraId="0866BD64" w14:textId="77777777" w:rsidR="00BC58A0" w:rsidRDefault="00BC58A0" w:rsidP="00E343DA"/>
          <w:p w14:paraId="687C5A4D" w14:textId="77777777" w:rsidR="00BC58A0" w:rsidRDefault="00BC58A0" w:rsidP="00E343DA"/>
        </w:tc>
      </w:tr>
      <w:tr w:rsidR="00BC58A0" w14:paraId="3BB2ADD8" w14:textId="77777777" w:rsidTr="00E343DA">
        <w:tc>
          <w:tcPr>
            <w:tcW w:w="2088" w:type="dxa"/>
          </w:tcPr>
          <w:p w14:paraId="1238A26F" w14:textId="77777777" w:rsidR="00BC58A0" w:rsidRDefault="00BC58A0" w:rsidP="00E343DA">
            <w:r>
              <w:lastRenderedPageBreak/>
              <w:t>Pre-conditions</w:t>
            </w:r>
          </w:p>
          <w:p w14:paraId="21BC2BAE" w14:textId="77777777" w:rsidR="00BC58A0" w:rsidRDefault="00BC58A0" w:rsidP="00E343DA">
            <w:r>
              <w:t>(</w:t>
            </w:r>
            <w:proofErr w:type="spellStart"/>
            <w:r>
              <w:t>Điều</w:t>
            </w:r>
            <w:proofErr w:type="spellEnd"/>
            <w:r>
              <w:t xml:space="preserve"> </w:t>
            </w:r>
            <w:proofErr w:type="spellStart"/>
            <w:r>
              <w:t>kiện</w:t>
            </w:r>
            <w:proofErr w:type="spellEnd"/>
            <w:r>
              <w:t xml:space="preserve"> </w:t>
            </w:r>
            <w:proofErr w:type="spellStart"/>
            <w:r>
              <w:t>đầu</w:t>
            </w:r>
            <w:proofErr w:type="spellEnd"/>
            <w:r>
              <w:t xml:space="preserve"> </w:t>
            </w:r>
            <w:proofErr w:type="spellStart"/>
            <w:r>
              <w:t>vào</w:t>
            </w:r>
            <w:proofErr w:type="spellEnd"/>
            <w:r>
              <w:t>)</w:t>
            </w:r>
          </w:p>
        </w:tc>
        <w:tc>
          <w:tcPr>
            <w:tcW w:w="7488" w:type="dxa"/>
          </w:tcPr>
          <w:p w14:paraId="4AE48442" w14:textId="77777777" w:rsidR="00BC58A0" w:rsidRDefault="006555CE" w:rsidP="00E343DA">
            <w:r>
              <w:t xml:space="preserve">User goes to homepage </w:t>
            </w:r>
          </w:p>
        </w:tc>
      </w:tr>
      <w:tr w:rsidR="00BC58A0" w14:paraId="1E15FAC6" w14:textId="77777777" w:rsidTr="00E343DA">
        <w:tc>
          <w:tcPr>
            <w:tcW w:w="2088" w:type="dxa"/>
          </w:tcPr>
          <w:p w14:paraId="50C41774" w14:textId="77777777" w:rsidR="00BC58A0" w:rsidRDefault="00BC58A0" w:rsidP="00E343DA">
            <w:r>
              <w:t>Post-conditions</w:t>
            </w:r>
          </w:p>
          <w:p w14:paraId="0DC48AC5" w14:textId="77777777" w:rsidR="00BC58A0" w:rsidRDefault="00BC58A0" w:rsidP="00E343DA">
            <w:r>
              <w:t>(</w:t>
            </w:r>
            <w:proofErr w:type="spellStart"/>
            <w:r>
              <w:t>Điều</w:t>
            </w:r>
            <w:proofErr w:type="spellEnd"/>
            <w:r>
              <w:t xml:space="preserve"> </w:t>
            </w:r>
            <w:proofErr w:type="spellStart"/>
            <w:r>
              <w:t>kiện</w:t>
            </w:r>
            <w:proofErr w:type="spellEnd"/>
            <w:r>
              <w:t xml:space="preserve"> </w:t>
            </w:r>
            <w:proofErr w:type="spellStart"/>
            <w:r>
              <w:t>đầu</w:t>
            </w:r>
            <w:proofErr w:type="spellEnd"/>
            <w:r>
              <w:t xml:space="preserve"> ra)</w:t>
            </w:r>
          </w:p>
        </w:tc>
        <w:tc>
          <w:tcPr>
            <w:tcW w:w="7488" w:type="dxa"/>
          </w:tcPr>
          <w:p w14:paraId="480C61EF" w14:textId="77777777" w:rsidR="00BC58A0" w:rsidRDefault="00BC58A0" w:rsidP="00E343DA">
            <w:r w:rsidRPr="004D14DB">
              <w:t xml:space="preserve">The user successfully </w:t>
            </w:r>
            <w:r w:rsidR="006555CE">
              <w:t>adds new products for the auction</w:t>
            </w:r>
          </w:p>
        </w:tc>
      </w:tr>
    </w:tbl>
    <w:p w14:paraId="4C423573" w14:textId="77777777" w:rsidR="00BC58A0" w:rsidRPr="00F543DC" w:rsidRDefault="00BC58A0">
      <w:pPr>
        <w:rPr>
          <w:b/>
          <w:sz w:val="28"/>
          <w:szCs w:val="28"/>
        </w:rPr>
      </w:pPr>
    </w:p>
    <w:p w14:paraId="23096D79" w14:textId="77777777" w:rsidR="006555CE" w:rsidRDefault="006555CE">
      <w:pPr>
        <w:rPr>
          <w:b/>
        </w:rPr>
      </w:pPr>
    </w:p>
    <w:p w14:paraId="3BB975A0" w14:textId="77777777" w:rsidR="006555CE" w:rsidRDefault="006555CE">
      <w:pPr>
        <w:rPr>
          <w:b/>
        </w:rPr>
      </w:pPr>
    </w:p>
    <w:p w14:paraId="54E25D94" w14:textId="77777777" w:rsidR="00F543DC" w:rsidRPr="00F543DC" w:rsidRDefault="006555CE">
      <w:pPr>
        <w:rPr>
          <w:b/>
        </w:rPr>
      </w:pPr>
      <w:r>
        <w:rPr>
          <w:b/>
        </w:rPr>
        <w:t>2.2 Use-case: Search product</w:t>
      </w:r>
    </w:p>
    <w:p w14:paraId="0B2CEA89" w14:textId="77777777" w:rsidR="006555CE" w:rsidRPr="00F543DC" w:rsidRDefault="00F543DC">
      <w:r>
        <w:t xml:space="preserve">  </w:t>
      </w:r>
    </w:p>
    <w:tbl>
      <w:tblPr>
        <w:tblStyle w:val="TableGrid"/>
        <w:tblW w:w="0" w:type="auto"/>
        <w:tblLook w:val="04A0" w:firstRow="1" w:lastRow="0" w:firstColumn="1" w:lastColumn="0" w:noHBand="0" w:noVBand="1"/>
      </w:tblPr>
      <w:tblGrid>
        <w:gridCol w:w="2058"/>
        <w:gridCol w:w="7292"/>
      </w:tblGrid>
      <w:tr w:rsidR="006555CE" w14:paraId="261C0FEA" w14:textId="77777777" w:rsidTr="00E343DA">
        <w:tc>
          <w:tcPr>
            <w:tcW w:w="2088" w:type="dxa"/>
          </w:tcPr>
          <w:p w14:paraId="552E2F3C" w14:textId="77777777" w:rsidR="006555CE" w:rsidRDefault="006555CE" w:rsidP="00E343DA">
            <w:r>
              <w:t>Use case Name</w:t>
            </w:r>
          </w:p>
          <w:p w14:paraId="67D6E3BE" w14:textId="77777777" w:rsidR="006555CE" w:rsidRDefault="006555CE" w:rsidP="00E343DA">
            <w:r>
              <w:t>(</w:t>
            </w:r>
            <w:proofErr w:type="spellStart"/>
            <w:r>
              <w:t>Tên</w:t>
            </w:r>
            <w:proofErr w:type="spellEnd"/>
            <w:r>
              <w:t xml:space="preserve"> use-case)</w:t>
            </w:r>
          </w:p>
        </w:tc>
        <w:tc>
          <w:tcPr>
            <w:tcW w:w="7488" w:type="dxa"/>
          </w:tcPr>
          <w:p w14:paraId="39EBCCC9" w14:textId="77777777" w:rsidR="006555CE" w:rsidRDefault="006555CE" w:rsidP="00E343DA">
            <w:r>
              <w:t>Search product</w:t>
            </w:r>
          </w:p>
        </w:tc>
      </w:tr>
      <w:tr w:rsidR="006555CE" w14:paraId="7DAE541A" w14:textId="77777777" w:rsidTr="00E343DA">
        <w:tc>
          <w:tcPr>
            <w:tcW w:w="2088" w:type="dxa"/>
          </w:tcPr>
          <w:p w14:paraId="1D9B5622" w14:textId="77777777" w:rsidR="006555CE" w:rsidRDefault="006555CE" w:rsidP="00E343DA">
            <w:r>
              <w:t>Brief description</w:t>
            </w:r>
          </w:p>
          <w:p w14:paraId="6B440CD2" w14:textId="77777777" w:rsidR="006555CE" w:rsidRDefault="006555CE" w:rsidP="00E343DA">
            <w:r>
              <w:t>(</w:t>
            </w:r>
            <w:proofErr w:type="spellStart"/>
            <w:r>
              <w:t>Mô</w:t>
            </w:r>
            <w:proofErr w:type="spellEnd"/>
            <w:r>
              <w:t xml:space="preserve"> </w:t>
            </w:r>
            <w:proofErr w:type="spellStart"/>
            <w:r>
              <w:t>tả</w:t>
            </w:r>
            <w:proofErr w:type="spellEnd"/>
            <w:r>
              <w:t>)</w:t>
            </w:r>
          </w:p>
        </w:tc>
        <w:tc>
          <w:tcPr>
            <w:tcW w:w="7488" w:type="dxa"/>
          </w:tcPr>
          <w:p w14:paraId="2CACD684" w14:textId="77777777" w:rsidR="006555CE" w:rsidRDefault="006555CE" w:rsidP="00E343DA">
            <w:r w:rsidRPr="00253488">
              <w:t>This use case describes how the</w:t>
            </w:r>
            <w:r w:rsidR="00517301">
              <w:t xml:space="preserve"> Guest</w:t>
            </w:r>
            <w:r>
              <w:t xml:space="preserve"> find product they want</w:t>
            </w:r>
          </w:p>
        </w:tc>
      </w:tr>
      <w:tr w:rsidR="006555CE" w14:paraId="1DA4C6CC" w14:textId="77777777" w:rsidTr="00E343DA">
        <w:tc>
          <w:tcPr>
            <w:tcW w:w="2088" w:type="dxa"/>
          </w:tcPr>
          <w:p w14:paraId="23DD5498" w14:textId="77777777" w:rsidR="006555CE" w:rsidRDefault="006555CE" w:rsidP="00E343DA">
            <w:r>
              <w:t>Actors</w:t>
            </w:r>
          </w:p>
          <w:p w14:paraId="7D031B77" w14:textId="77777777" w:rsidR="006555CE" w:rsidRDefault="006555CE" w:rsidP="00E343DA">
            <w:r>
              <w:t>(Actors)</w:t>
            </w:r>
          </w:p>
        </w:tc>
        <w:tc>
          <w:tcPr>
            <w:tcW w:w="7488" w:type="dxa"/>
          </w:tcPr>
          <w:p w14:paraId="7B4192AC" w14:textId="77777777" w:rsidR="006555CE" w:rsidRDefault="00517301" w:rsidP="00E343DA">
            <w:r>
              <w:t>Guest</w:t>
            </w:r>
          </w:p>
        </w:tc>
      </w:tr>
      <w:tr w:rsidR="006555CE" w:rsidRPr="00F02F9F" w14:paraId="73DB3225" w14:textId="77777777" w:rsidTr="00E343DA">
        <w:tc>
          <w:tcPr>
            <w:tcW w:w="2088" w:type="dxa"/>
          </w:tcPr>
          <w:p w14:paraId="556B52C1" w14:textId="77777777" w:rsidR="006555CE" w:rsidRDefault="006555CE" w:rsidP="00E343DA">
            <w:r>
              <w:t>Basic Flow</w:t>
            </w:r>
          </w:p>
          <w:p w14:paraId="11529D5E" w14:textId="77777777" w:rsidR="006555CE" w:rsidRDefault="006555CE" w:rsidP="00E343DA">
            <w:r>
              <w:t>(</w:t>
            </w:r>
            <w:proofErr w:type="spellStart"/>
            <w:r>
              <w:t>Luồng</w:t>
            </w:r>
            <w:proofErr w:type="spellEnd"/>
            <w:r>
              <w:t xml:space="preserve"> </w:t>
            </w:r>
            <w:proofErr w:type="spellStart"/>
            <w:r>
              <w:t>cơ</w:t>
            </w:r>
            <w:proofErr w:type="spellEnd"/>
            <w:r>
              <w:t xml:space="preserve"> </w:t>
            </w:r>
            <w:proofErr w:type="spellStart"/>
            <w:r>
              <w:t>bản</w:t>
            </w:r>
            <w:proofErr w:type="spellEnd"/>
            <w:r>
              <w:t>)</w:t>
            </w:r>
          </w:p>
        </w:tc>
        <w:tc>
          <w:tcPr>
            <w:tcW w:w="7488" w:type="dxa"/>
          </w:tcPr>
          <w:p w14:paraId="296BDE2A" w14:textId="77777777" w:rsidR="006555CE" w:rsidRDefault="006555CE" w:rsidP="006555CE">
            <w:pPr>
              <w:pStyle w:val="ListParagraph"/>
              <w:numPr>
                <w:ilvl w:val="0"/>
                <w:numId w:val="4"/>
              </w:numPr>
              <w:spacing w:after="0" w:line="240" w:lineRule="auto"/>
            </w:pPr>
            <w:r>
              <w:t>At the homepage, the user enters keywords on the ‘Search’ field</w:t>
            </w:r>
          </w:p>
          <w:p w14:paraId="2A36C1E2" w14:textId="77777777" w:rsidR="006555CE" w:rsidRPr="002C7CB2" w:rsidRDefault="006555CE" w:rsidP="006555CE">
            <w:pPr>
              <w:pStyle w:val="ListParagraph"/>
              <w:numPr>
                <w:ilvl w:val="0"/>
                <w:numId w:val="4"/>
              </w:numPr>
              <w:spacing w:after="0" w:line="240" w:lineRule="auto"/>
            </w:pPr>
            <w:r>
              <w:t xml:space="preserve">Users </w:t>
            </w:r>
            <w:r w:rsidRPr="002C7CB2">
              <w:t xml:space="preserve">clicks on </w:t>
            </w:r>
            <w:r>
              <w:t>‘</w:t>
            </w:r>
            <w:r w:rsidRPr="002C7CB2">
              <w:t>Search</w:t>
            </w:r>
            <w:r>
              <w:t>’</w:t>
            </w:r>
            <w:r w:rsidRPr="002C7CB2">
              <w:t xml:space="preserve"> button to start searching a product</w:t>
            </w:r>
          </w:p>
          <w:p w14:paraId="11B8BFAA" w14:textId="77777777" w:rsidR="006555CE" w:rsidRDefault="006555CE" w:rsidP="006555CE">
            <w:pPr>
              <w:pStyle w:val="ListParagraph"/>
              <w:numPr>
                <w:ilvl w:val="0"/>
                <w:numId w:val="4"/>
              </w:numPr>
              <w:spacing w:after="0" w:line="240" w:lineRule="auto"/>
            </w:pPr>
            <w:r>
              <w:t>System displays the products found</w:t>
            </w:r>
          </w:p>
          <w:p w14:paraId="779D97F3" w14:textId="77777777" w:rsidR="006555CE" w:rsidRPr="00F02F9F" w:rsidRDefault="006555CE" w:rsidP="006555CE">
            <w:pPr>
              <w:pStyle w:val="ListParagraph"/>
              <w:spacing w:after="0" w:line="240" w:lineRule="auto"/>
              <w:ind w:left="660"/>
            </w:pPr>
          </w:p>
        </w:tc>
      </w:tr>
      <w:tr w:rsidR="006555CE" w14:paraId="05B533B0" w14:textId="77777777" w:rsidTr="00E343DA">
        <w:tc>
          <w:tcPr>
            <w:tcW w:w="2088" w:type="dxa"/>
          </w:tcPr>
          <w:p w14:paraId="3B1FB2CC" w14:textId="77777777" w:rsidR="006555CE" w:rsidRDefault="006555CE" w:rsidP="00E343DA">
            <w:r>
              <w:t>Alternative Flows</w:t>
            </w:r>
          </w:p>
          <w:p w14:paraId="4A1B119A" w14:textId="77777777" w:rsidR="006555CE" w:rsidRDefault="006555CE" w:rsidP="00E343DA">
            <w:r>
              <w:t>(</w:t>
            </w:r>
            <w:proofErr w:type="spellStart"/>
            <w:r>
              <w:t>Các</w:t>
            </w:r>
            <w:proofErr w:type="spellEnd"/>
            <w:r>
              <w:t xml:space="preserve"> </w:t>
            </w:r>
            <w:proofErr w:type="spellStart"/>
            <w:r>
              <w:t>luồng</w:t>
            </w:r>
            <w:proofErr w:type="spellEnd"/>
            <w:r>
              <w:t xml:space="preserve"> </w:t>
            </w:r>
            <w:proofErr w:type="spellStart"/>
            <w:r>
              <w:t>thay</w:t>
            </w:r>
            <w:proofErr w:type="spellEnd"/>
            <w:r>
              <w:t xml:space="preserve"> </w:t>
            </w:r>
            <w:proofErr w:type="spellStart"/>
            <w:r>
              <w:t>thế</w:t>
            </w:r>
            <w:proofErr w:type="spellEnd"/>
            <w:r>
              <w:t>)</w:t>
            </w:r>
          </w:p>
        </w:tc>
        <w:tc>
          <w:tcPr>
            <w:tcW w:w="7488" w:type="dxa"/>
          </w:tcPr>
          <w:p w14:paraId="0B7F2474" w14:textId="77777777" w:rsidR="006555CE" w:rsidRPr="00613915" w:rsidRDefault="006555CE" w:rsidP="00E343DA">
            <w:pPr>
              <w:rPr>
                <w:b/>
              </w:rPr>
            </w:pPr>
            <w:r w:rsidRPr="00613915">
              <w:rPr>
                <w:b/>
              </w:rPr>
              <w:t>Alternative flow 1: User cannot find products searched</w:t>
            </w:r>
          </w:p>
          <w:p w14:paraId="27A63203" w14:textId="77777777" w:rsidR="006555CE" w:rsidRDefault="006555CE" w:rsidP="006555CE">
            <w:pPr>
              <w:pStyle w:val="ListParagraph"/>
              <w:numPr>
                <w:ilvl w:val="0"/>
                <w:numId w:val="5"/>
              </w:numPr>
              <w:spacing w:after="0" w:line="240" w:lineRule="auto"/>
            </w:pPr>
            <w:r>
              <w:t>From #1 of the basic flow, user enters another term</w:t>
            </w:r>
          </w:p>
          <w:p w14:paraId="2DD95596" w14:textId="77777777" w:rsidR="006555CE" w:rsidRDefault="00517301" w:rsidP="00517301">
            <w:pPr>
              <w:pStyle w:val="ListParagraph"/>
              <w:numPr>
                <w:ilvl w:val="0"/>
                <w:numId w:val="5"/>
              </w:numPr>
              <w:spacing w:after="0" w:line="240" w:lineRule="auto"/>
            </w:pPr>
            <w:r>
              <w:t>Continue step #2 in the basic flow</w:t>
            </w:r>
          </w:p>
        </w:tc>
      </w:tr>
      <w:tr w:rsidR="006555CE" w14:paraId="6D0789F9" w14:textId="77777777" w:rsidTr="00E343DA">
        <w:tc>
          <w:tcPr>
            <w:tcW w:w="2088" w:type="dxa"/>
          </w:tcPr>
          <w:p w14:paraId="138C9266" w14:textId="77777777" w:rsidR="006555CE" w:rsidRDefault="006555CE" w:rsidP="00E343DA">
            <w:r>
              <w:t>Pre-conditions</w:t>
            </w:r>
          </w:p>
          <w:p w14:paraId="12D91405" w14:textId="77777777" w:rsidR="006555CE" w:rsidRDefault="006555CE" w:rsidP="00E343DA">
            <w:r>
              <w:t>(</w:t>
            </w:r>
            <w:proofErr w:type="spellStart"/>
            <w:r>
              <w:t>Điều</w:t>
            </w:r>
            <w:proofErr w:type="spellEnd"/>
            <w:r>
              <w:t xml:space="preserve"> </w:t>
            </w:r>
            <w:proofErr w:type="spellStart"/>
            <w:r>
              <w:t>kiện</w:t>
            </w:r>
            <w:proofErr w:type="spellEnd"/>
            <w:r>
              <w:t xml:space="preserve"> </w:t>
            </w:r>
            <w:proofErr w:type="spellStart"/>
            <w:r>
              <w:t>đầu</w:t>
            </w:r>
            <w:proofErr w:type="spellEnd"/>
            <w:r>
              <w:t xml:space="preserve"> </w:t>
            </w:r>
            <w:proofErr w:type="spellStart"/>
            <w:r>
              <w:t>vào</w:t>
            </w:r>
            <w:proofErr w:type="spellEnd"/>
            <w:r>
              <w:t>)</w:t>
            </w:r>
          </w:p>
        </w:tc>
        <w:tc>
          <w:tcPr>
            <w:tcW w:w="7488" w:type="dxa"/>
          </w:tcPr>
          <w:p w14:paraId="2CE1C9CD" w14:textId="77777777" w:rsidR="006555CE" w:rsidRDefault="00517301" w:rsidP="00E343DA">
            <w:r>
              <w:t xml:space="preserve">User goes to homepage </w:t>
            </w:r>
          </w:p>
        </w:tc>
      </w:tr>
      <w:tr w:rsidR="006555CE" w14:paraId="27924755" w14:textId="77777777" w:rsidTr="00E343DA">
        <w:tc>
          <w:tcPr>
            <w:tcW w:w="2088" w:type="dxa"/>
          </w:tcPr>
          <w:p w14:paraId="554500C1" w14:textId="77777777" w:rsidR="006555CE" w:rsidRDefault="006555CE" w:rsidP="00E343DA">
            <w:r>
              <w:t>Post-conditions</w:t>
            </w:r>
          </w:p>
          <w:p w14:paraId="533ACA26" w14:textId="77777777" w:rsidR="006555CE" w:rsidRDefault="006555CE" w:rsidP="00E343DA">
            <w:r>
              <w:t>(</w:t>
            </w:r>
            <w:proofErr w:type="spellStart"/>
            <w:r>
              <w:t>Điều</w:t>
            </w:r>
            <w:proofErr w:type="spellEnd"/>
            <w:r>
              <w:t xml:space="preserve"> </w:t>
            </w:r>
            <w:proofErr w:type="spellStart"/>
            <w:r>
              <w:t>kiện</w:t>
            </w:r>
            <w:proofErr w:type="spellEnd"/>
            <w:r>
              <w:t xml:space="preserve"> </w:t>
            </w:r>
            <w:proofErr w:type="spellStart"/>
            <w:r>
              <w:t>đầu</w:t>
            </w:r>
            <w:proofErr w:type="spellEnd"/>
            <w:r>
              <w:t xml:space="preserve"> ra)</w:t>
            </w:r>
          </w:p>
        </w:tc>
        <w:tc>
          <w:tcPr>
            <w:tcW w:w="7488" w:type="dxa"/>
          </w:tcPr>
          <w:p w14:paraId="1169EC13" w14:textId="77777777" w:rsidR="006555CE" w:rsidRDefault="00517301" w:rsidP="00E343DA">
            <w:r>
              <w:t>Search successfully and show product</w:t>
            </w:r>
          </w:p>
        </w:tc>
      </w:tr>
    </w:tbl>
    <w:p w14:paraId="31C744B9" w14:textId="77777777" w:rsidR="00F543DC" w:rsidRPr="00F543DC" w:rsidRDefault="00F543DC"/>
    <w:p w14:paraId="44A43391" w14:textId="77777777" w:rsidR="00F543DC" w:rsidRDefault="00517301">
      <w:pPr>
        <w:rPr>
          <w:b/>
        </w:rPr>
      </w:pPr>
      <w:proofErr w:type="gramStart"/>
      <w:r w:rsidRPr="00517301">
        <w:rPr>
          <w:b/>
        </w:rPr>
        <w:t>2.3</w:t>
      </w:r>
      <w:r>
        <w:rPr>
          <w:b/>
        </w:rPr>
        <w:t xml:space="preserve">  Use</w:t>
      </w:r>
      <w:proofErr w:type="gramEnd"/>
      <w:r>
        <w:rPr>
          <w:b/>
        </w:rPr>
        <w:t>-case: Bid</w:t>
      </w:r>
    </w:p>
    <w:tbl>
      <w:tblPr>
        <w:tblStyle w:val="TableGrid"/>
        <w:tblW w:w="0" w:type="auto"/>
        <w:tblLook w:val="04A0" w:firstRow="1" w:lastRow="0" w:firstColumn="1" w:lastColumn="0" w:noHBand="0" w:noVBand="1"/>
      </w:tblPr>
      <w:tblGrid>
        <w:gridCol w:w="2058"/>
        <w:gridCol w:w="7292"/>
      </w:tblGrid>
      <w:tr w:rsidR="00517301" w14:paraId="0F2D678F" w14:textId="77777777" w:rsidTr="00E343DA">
        <w:tc>
          <w:tcPr>
            <w:tcW w:w="2088" w:type="dxa"/>
          </w:tcPr>
          <w:p w14:paraId="6A5B0AA7" w14:textId="77777777" w:rsidR="00517301" w:rsidRDefault="00517301" w:rsidP="00E343DA">
            <w:r>
              <w:t>Use case Name</w:t>
            </w:r>
          </w:p>
          <w:p w14:paraId="41B4A5B9" w14:textId="77777777" w:rsidR="00517301" w:rsidRDefault="00517301" w:rsidP="00E343DA">
            <w:r>
              <w:t>(</w:t>
            </w:r>
            <w:proofErr w:type="spellStart"/>
            <w:r>
              <w:t>Tên</w:t>
            </w:r>
            <w:proofErr w:type="spellEnd"/>
            <w:r>
              <w:t xml:space="preserve"> use-case)</w:t>
            </w:r>
          </w:p>
        </w:tc>
        <w:tc>
          <w:tcPr>
            <w:tcW w:w="7488" w:type="dxa"/>
          </w:tcPr>
          <w:p w14:paraId="4A468A1D" w14:textId="77777777" w:rsidR="00517301" w:rsidRDefault="00517301" w:rsidP="00E343DA">
            <w:r>
              <w:t>Bid</w:t>
            </w:r>
          </w:p>
        </w:tc>
      </w:tr>
      <w:tr w:rsidR="00517301" w14:paraId="1E202F8A" w14:textId="77777777" w:rsidTr="00E343DA">
        <w:tc>
          <w:tcPr>
            <w:tcW w:w="2088" w:type="dxa"/>
          </w:tcPr>
          <w:p w14:paraId="5BEA9770" w14:textId="77777777" w:rsidR="00517301" w:rsidRDefault="00517301" w:rsidP="00E343DA">
            <w:r>
              <w:t>Brief description</w:t>
            </w:r>
          </w:p>
          <w:p w14:paraId="51C09042" w14:textId="77777777" w:rsidR="00517301" w:rsidRDefault="00517301" w:rsidP="00E343DA">
            <w:r>
              <w:t>(</w:t>
            </w:r>
            <w:proofErr w:type="spellStart"/>
            <w:r>
              <w:t>Mô</w:t>
            </w:r>
            <w:proofErr w:type="spellEnd"/>
            <w:r>
              <w:t xml:space="preserve"> </w:t>
            </w:r>
            <w:proofErr w:type="spellStart"/>
            <w:r>
              <w:t>tả</w:t>
            </w:r>
            <w:proofErr w:type="spellEnd"/>
            <w:r>
              <w:t>)</w:t>
            </w:r>
          </w:p>
        </w:tc>
        <w:tc>
          <w:tcPr>
            <w:tcW w:w="7488" w:type="dxa"/>
          </w:tcPr>
          <w:p w14:paraId="636B1562" w14:textId="77777777" w:rsidR="00517301" w:rsidRDefault="00517301" w:rsidP="00E343DA">
            <w:r w:rsidRPr="00253488">
              <w:t>This use case describes how the</w:t>
            </w:r>
            <w:r>
              <w:t xml:space="preserve"> Buyer auction the product</w:t>
            </w:r>
          </w:p>
        </w:tc>
      </w:tr>
      <w:tr w:rsidR="00517301" w14:paraId="0B03A10C" w14:textId="77777777" w:rsidTr="00E343DA">
        <w:tc>
          <w:tcPr>
            <w:tcW w:w="2088" w:type="dxa"/>
          </w:tcPr>
          <w:p w14:paraId="53CC79ED" w14:textId="77777777" w:rsidR="00517301" w:rsidRDefault="00517301" w:rsidP="00E343DA">
            <w:r>
              <w:t>Actors</w:t>
            </w:r>
          </w:p>
          <w:p w14:paraId="666E6D29" w14:textId="77777777" w:rsidR="00517301" w:rsidRDefault="00517301" w:rsidP="00E343DA">
            <w:r>
              <w:t>(Actors)</w:t>
            </w:r>
          </w:p>
        </w:tc>
        <w:tc>
          <w:tcPr>
            <w:tcW w:w="7488" w:type="dxa"/>
          </w:tcPr>
          <w:p w14:paraId="355EA599" w14:textId="77777777" w:rsidR="00517301" w:rsidRDefault="00517301" w:rsidP="00E343DA">
            <w:r>
              <w:t>Buyer</w:t>
            </w:r>
          </w:p>
        </w:tc>
      </w:tr>
      <w:tr w:rsidR="00517301" w:rsidRPr="00F02F9F" w14:paraId="538867EA" w14:textId="77777777" w:rsidTr="00E343DA">
        <w:tc>
          <w:tcPr>
            <w:tcW w:w="2088" w:type="dxa"/>
          </w:tcPr>
          <w:p w14:paraId="25460142" w14:textId="77777777" w:rsidR="00517301" w:rsidRDefault="00517301" w:rsidP="00E343DA">
            <w:r>
              <w:t>Basic Flow</w:t>
            </w:r>
          </w:p>
          <w:p w14:paraId="09AB07CA" w14:textId="77777777" w:rsidR="00517301" w:rsidRDefault="00517301" w:rsidP="00E343DA">
            <w:r>
              <w:t>(</w:t>
            </w:r>
            <w:proofErr w:type="spellStart"/>
            <w:r>
              <w:t>Luồng</w:t>
            </w:r>
            <w:proofErr w:type="spellEnd"/>
            <w:r>
              <w:t xml:space="preserve"> </w:t>
            </w:r>
            <w:proofErr w:type="spellStart"/>
            <w:r>
              <w:t>cơ</w:t>
            </w:r>
            <w:proofErr w:type="spellEnd"/>
            <w:r>
              <w:t xml:space="preserve"> </w:t>
            </w:r>
            <w:proofErr w:type="spellStart"/>
            <w:r>
              <w:t>bản</w:t>
            </w:r>
            <w:proofErr w:type="spellEnd"/>
            <w:r>
              <w:t>)</w:t>
            </w:r>
          </w:p>
        </w:tc>
        <w:tc>
          <w:tcPr>
            <w:tcW w:w="7488" w:type="dxa"/>
          </w:tcPr>
          <w:p w14:paraId="01567673" w14:textId="77777777" w:rsidR="00517301" w:rsidRDefault="00517301" w:rsidP="00517301">
            <w:pPr>
              <w:pStyle w:val="ListParagraph"/>
              <w:numPr>
                <w:ilvl w:val="0"/>
                <w:numId w:val="6"/>
              </w:numPr>
              <w:spacing w:after="0" w:line="240" w:lineRule="auto"/>
            </w:pPr>
            <w:r>
              <w:t>At the homepage, the user enters keywords on the ‘Search’ field</w:t>
            </w:r>
          </w:p>
          <w:p w14:paraId="6D0AD7BE" w14:textId="77777777" w:rsidR="00517301" w:rsidRPr="002C7CB2" w:rsidRDefault="00517301" w:rsidP="00517301">
            <w:pPr>
              <w:pStyle w:val="ListParagraph"/>
              <w:numPr>
                <w:ilvl w:val="0"/>
                <w:numId w:val="6"/>
              </w:numPr>
              <w:spacing w:after="0" w:line="240" w:lineRule="auto"/>
            </w:pPr>
            <w:r>
              <w:t xml:space="preserve">Users </w:t>
            </w:r>
            <w:r w:rsidRPr="002C7CB2">
              <w:t xml:space="preserve">clicks on </w:t>
            </w:r>
            <w:r>
              <w:t>‘</w:t>
            </w:r>
            <w:r w:rsidRPr="002C7CB2">
              <w:t>Search</w:t>
            </w:r>
            <w:r>
              <w:t>’</w:t>
            </w:r>
            <w:r w:rsidRPr="002C7CB2">
              <w:t xml:space="preserve"> button to start searching a product</w:t>
            </w:r>
          </w:p>
          <w:p w14:paraId="5403762E" w14:textId="77777777" w:rsidR="00517301" w:rsidRDefault="00517301" w:rsidP="00517301">
            <w:pPr>
              <w:pStyle w:val="ListParagraph"/>
              <w:numPr>
                <w:ilvl w:val="0"/>
                <w:numId w:val="6"/>
              </w:numPr>
              <w:spacing w:after="0" w:line="240" w:lineRule="auto"/>
            </w:pPr>
            <w:r>
              <w:t>System displays the products found</w:t>
            </w:r>
          </w:p>
          <w:p w14:paraId="23D9A625" w14:textId="77777777" w:rsidR="00517301" w:rsidRDefault="00517301" w:rsidP="00517301">
            <w:pPr>
              <w:pStyle w:val="ListParagraph"/>
              <w:numPr>
                <w:ilvl w:val="0"/>
                <w:numId w:val="6"/>
              </w:numPr>
              <w:spacing w:after="0" w:line="240" w:lineRule="auto"/>
            </w:pPr>
            <w:r>
              <w:t>User click “</w:t>
            </w:r>
            <w:r w:rsidR="00B008D9">
              <w:t>View profile</w:t>
            </w:r>
            <w:r>
              <w:t>” button on the expected product</w:t>
            </w:r>
          </w:p>
          <w:p w14:paraId="6FC78E57" w14:textId="77777777" w:rsidR="00B008D9" w:rsidRDefault="00B008D9" w:rsidP="00517301">
            <w:pPr>
              <w:pStyle w:val="ListParagraph"/>
              <w:numPr>
                <w:ilvl w:val="0"/>
                <w:numId w:val="6"/>
              </w:numPr>
              <w:spacing w:after="0" w:line="240" w:lineRule="auto"/>
            </w:pPr>
            <w:r>
              <w:t>User click “Bid” button for auction</w:t>
            </w:r>
          </w:p>
          <w:p w14:paraId="55AC8296" w14:textId="154BA664" w:rsidR="00517301" w:rsidRDefault="00B008D9" w:rsidP="00517301">
            <w:pPr>
              <w:pStyle w:val="ListParagraph"/>
              <w:numPr>
                <w:ilvl w:val="0"/>
                <w:numId w:val="6"/>
              </w:numPr>
              <w:spacing w:after="0" w:line="240" w:lineRule="auto"/>
            </w:pPr>
            <w:r>
              <w:t xml:space="preserve">System </w:t>
            </w:r>
            <w:proofErr w:type="gramStart"/>
            <w:r>
              <w:t>record</w:t>
            </w:r>
            <w:proofErr w:type="gramEnd"/>
            <w:r>
              <w:t xml:space="preserve"> the auction of user </w:t>
            </w:r>
          </w:p>
          <w:p w14:paraId="123B0C31" w14:textId="2236AC29" w:rsidR="00687D18" w:rsidRDefault="00687D18" w:rsidP="00517301">
            <w:pPr>
              <w:pStyle w:val="ListParagraph"/>
              <w:numPr>
                <w:ilvl w:val="0"/>
                <w:numId w:val="6"/>
              </w:numPr>
              <w:spacing w:after="0" w:line="240" w:lineRule="auto"/>
            </w:pPr>
            <w:r>
              <w:lastRenderedPageBreak/>
              <w:t>System check account balance link with account user</w:t>
            </w:r>
          </w:p>
          <w:p w14:paraId="45C14FDC" w14:textId="77777777" w:rsidR="00B008D9" w:rsidRDefault="00B008D9" w:rsidP="00B008D9">
            <w:pPr>
              <w:pStyle w:val="ListParagraph"/>
              <w:numPr>
                <w:ilvl w:val="0"/>
                <w:numId w:val="6"/>
              </w:numPr>
              <w:spacing w:after="0" w:line="240" w:lineRule="auto"/>
            </w:pPr>
            <w:r>
              <w:t xml:space="preserve">System </w:t>
            </w:r>
            <w:r w:rsidRPr="00B008D9">
              <w:t xml:space="preserve">displays the quantity of all </w:t>
            </w:r>
            <w:r>
              <w:t>products in the list auction of user</w:t>
            </w:r>
          </w:p>
          <w:p w14:paraId="41ECA227" w14:textId="6EE3E88E" w:rsidR="00687D18" w:rsidRDefault="00687D18" w:rsidP="006D62F7">
            <w:pPr>
              <w:pStyle w:val="ListParagraph"/>
              <w:numPr>
                <w:ilvl w:val="0"/>
                <w:numId w:val="6"/>
              </w:numPr>
              <w:spacing w:after="0" w:line="240" w:lineRule="auto"/>
            </w:pPr>
            <w:r>
              <w:t xml:space="preserve">After auction </w:t>
            </w:r>
            <w:proofErr w:type="gramStart"/>
            <w:r>
              <w:t xml:space="preserve">finish </w:t>
            </w:r>
            <w:r w:rsidR="006D62F7">
              <w:t>,</w:t>
            </w:r>
            <w:proofErr w:type="gramEnd"/>
            <w:r w:rsidR="006D62F7">
              <w:t xml:space="preserve"> </w:t>
            </w:r>
            <w:r w:rsidR="006D62F7" w:rsidRPr="006D62F7">
              <w:t>send n</w:t>
            </w:r>
            <w:r w:rsidR="006D62F7">
              <w:t xml:space="preserve">otification to successful buyer and </w:t>
            </w:r>
            <w:r w:rsidR="006D62F7" w:rsidRPr="006D62F7">
              <w:t>payment request</w:t>
            </w:r>
          </w:p>
          <w:p w14:paraId="561A8C62" w14:textId="11FCBC8C" w:rsidR="006D62F7" w:rsidRPr="00F02F9F" w:rsidRDefault="006D62F7" w:rsidP="006D62F7">
            <w:pPr>
              <w:pStyle w:val="ListParagraph"/>
              <w:numPr>
                <w:ilvl w:val="0"/>
                <w:numId w:val="6"/>
              </w:numPr>
              <w:spacing w:after="0" w:line="240" w:lineRule="auto"/>
            </w:pPr>
            <w:r>
              <w:t>P</w:t>
            </w:r>
            <w:r w:rsidRPr="006D62F7">
              <w:t>ay, complete the transaction</w:t>
            </w:r>
          </w:p>
        </w:tc>
      </w:tr>
      <w:tr w:rsidR="00517301" w14:paraId="2CE3508B" w14:textId="77777777" w:rsidTr="00E343DA">
        <w:tc>
          <w:tcPr>
            <w:tcW w:w="2088" w:type="dxa"/>
          </w:tcPr>
          <w:p w14:paraId="33074D75" w14:textId="77777777" w:rsidR="00517301" w:rsidRDefault="00517301" w:rsidP="00E343DA">
            <w:r>
              <w:lastRenderedPageBreak/>
              <w:t>Alternative Flows</w:t>
            </w:r>
          </w:p>
          <w:p w14:paraId="3A3345FD" w14:textId="77777777" w:rsidR="00517301" w:rsidRDefault="00517301" w:rsidP="00E343DA">
            <w:r>
              <w:t>(</w:t>
            </w:r>
            <w:proofErr w:type="spellStart"/>
            <w:r>
              <w:t>Các</w:t>
            </w:r>
            <w:proofErr w:type="spellEnd"/>
            <w:r>
              <w:t xml:space="preserve"> </w:t>
            </w:r>
            <w:proofErr w:type="spellStart"/>
            <w:r>
              <w:t>luồng</w:t>
            </w:r>
            <w:proofErr w:type="spellEnd"/>
            <w:r>
              <w:t xml:space="preserve"> </w:t>
            </w:r>
            <w:proofErr w:type="spellStart"/>
            <w:r>
              <w:t>thay</w:t>
            </w:r>
            <w:proofErr w:type="spellEnd"/>
            <w:r>
              <w:t xml:space="preserve"> </w:t>
            </w:r>
            <w:proofErr w:type="spellStart"/>
            <w:r>
              <w:t>thế</w:t>
            </w:r>
            <w:proofErr w:type="spellEnd"/>
            <w:r>
              <w:t>)</w:t>
            </w:r>
          </w:p>
        </w:tc>
        <w:tc>
          <w:tcPr>
            <w:tcW w:w="7488" w:type="dxa"/>
          </w:tcPr>
          <w:p w14:paraId="5C10D57F" w14:textId="77777777" w:rsidR="00517301" w:rsidRPr="00613915" w:rsidRDefault="00517301" w:rsidP="00E343DA">
            <w:pPr>
              <w:rPr>
                <w:b/>
              </w:rPr>
            </w:pPr>
            <w:r w:rsidRPr="00613915">
              <w:rPr>
                <w:b/>
              </w:rPr>
              <w:t>Alternative flow 1: Us</w:t>
            </w:r>
            <w:r w:rsidR="00D82B9B">
              <w:rPr>
                <w:b/>
              </w:rPr>
              <w:t xml:space="preserve">er cannot find products </w:t>
            </w:r>
          </w:p>
          <w:p w14:paraId="0CDB5A22" w14:textId="77777777" w:rsidR="00517301" w:rsidRDefault="00517301" w:rsidP="006A541A">
            <w:pPr>
              <w:pStyle w:val="ListParagraph"/>
              <w:numPr>
                <w:ilvl w:val="0"/>
                <w:numId w:val="8"/>
              </w:numPr>
              <w:spacing w:after="0" w:line="240" w:lineRule="auto"/>
            </w:pPr>
            <w:r>
              <w:t>From #1 of the basic flow, user enters another term</w:t>
            </w:r>
          </w:p>
          <w:p w14:paraId="561D7A88" w14:textId="77777777" w:rsidR="00330386" w:rsidRDefault="00330386" w:rsidP="006A541A">
            <w:pPr>
              <w:pStyle w:val="ListParagraph"/>
              <w:numPr>
                <w:ilvl w:val="0"/>
                <w:numId w:val="8"/>
              </w:numPr>
              <w:spacing w:after="0" w:line="240" w:lineRule="auto"/>
            </w:pPr>
            <w:r>
              <w:t>Continue step #2 in the basic flow</w:t>
            </w:r>
          </w:p>
          <w:p w14:paraId="43F28561" w14:textId="77777777" w:rsidR="00B008D9" w:rsidRDefault="00B008D9" w:rsidP="00B008D9">
            <w:pPr>
              <w:rPr>
                <w:b/>
              </w:rPr>
            </w:pPr>
            <w:r>
              <w:rPr>
                <w:b/>
              </w:rPr>
              <w:t>Alternative flow 2</w:t>
            </w:r>
            <w:r w:rsidRPr="00613915">
              <w:rPr>
                <w:b/>
              </w:rPr>
              <w:t xml:space="preserve">: </w:t>
            </w:r>
            <w:r w:rsidRPr="00B008D9">
              <w:rPr>
                <w:b/>
              </w:rPr>
              <w:t>Another user bid higher</w:t>
            </w:r>
          </w:p>
          <w:p w14:paraId="49F3A923" w14:textId="77777777" w:rsidR="00330386" w:rsidRDefault="006A541A" w:rsidP="006A541A">
            <w:pPr>
              <w:pStyle w:val="ListParagraph"/>
              <w:numPr>
                <w:ilvl w:val="0"/>
                <w:numId w:val="8"/>
              </w:numPr>
              <w:spacing w:after="0" w:line="240" w:lineRule="auto"/>
            </w:pPr>
            <w:r>
              <w:t>From #5 of the basic flow, user do it again</w:t>
            </w:r>
          </w:p>
          <w:p w14:paraId="32572262" w14:textId="77777777" w:rsidR="00B008D9" w:rsidRDefault="006A541A" w:rsidP="00B008D9">
            <w:pPr>
              <w:pStyle w:val="ListParagraph"/>
              <w:numPr>
                <w:ilvl w:val="0"/>
                <w:numId w:val="8"/>
              </w:numPr>
              <w:spacing w:after="0" w:line="240" w:lineRule="auto"/>
            </w:pPr>
            <w:r>
              <w:t>Continue step #6 in the basic flow</w:t>
            </w:r>
          </w:p>
          <w:p w14:paraId="41EA34EF" w14:textId="07DBF4B3" w:rsidR="001E24E9" w:rsidRDefault="006D62F7" w:rsidP="001E24E9">
            <w:pPr>
              <w:rPr>
                <w:b/>
              </w:rPr>
            </w:pPr>
            <w:r>
              <w:rPr>
                <w:b/>
              </w:rPr>
              <w:t>Alternative flow 3</w:t>
            </w:r>
            <w:r w:rsidR="001E24E9" w:rsidRPr="00613915">
              <w:rPr>
                <w:b/>
              </w:rPr>
              <w:t xml:space="preserve">: </w:t>
            </w:r>
            <w:r w:rsidR="001E24E9">
              <w:rPr>
                <w:b/>
              </w:rPr>
              <w:t>Insufficient account balance</w:t>
            </w:r>
          </w:p>
          <w:p w14:paraId="6B3A3623" w14:textId="5EFFED3E" w:rsidR="006D62F7" w:rsidRDefault="006D62F7" w:rsidP="006D62F7">
            <w:pPr>
              <w:pStyle w:val="ListParagraph"/>
              <w:numPr>
                <w:ilvl w:val="0"/>
                <w:numId w:val="8"/>
              </w:numPr>
              <w:spacing w:after="0" w:line="240" w:lineRule="auto"/>
            </w:pPr>
            <w:r>
              <w:t>From #5 of the basic flow, user do it again</w:t>
            </w:r>
          </w:p>
          <w:p w14:paraId="1BD75760" w14:textId="77777777" w:rsidR="006D62F7" w:rsidRDefault="006D62F7" w:rsidP="006D62F7">
            <w:pPr>
              <w:pStyle w:val="ListParagraph"/>
              <w:numPr>
                <w:ilvl w:val="0"/>
                <w:numId w:val="8"/>
              </w:numPr>
              <w:spacing w:after="0" w:line="240" w:lineRule="auto"/>
            </w:pPr>
            <w:r>
              <w:t>Continue step #6 in the basic flow</w:t>
            </w:r>
          </w:p>
          <w:p w14:paraId="04E86E1A" w14:textId="5BE321CC" w:rsidR="001E24E9" w:rsidRPr="001E24E9" w:rsidRDefault="001E24E9" w:rsidP="006D62F7">
            <w:pPr>
              <w:pStyle w:val="ListParagraph"/>
              <w:spacing w:after="0" w:line="240" w:lineRule="auto"/>
            </w:pPr>
          </w:p>
          <w:p w14:paraId="11DE4A52" w14:textId="77777777" w:rsidR="001E24E9" w:rsidRDefault="001E24E9" w:rsidP="001E24E9">
            <w:pPr>
              <w:rPr>
                <w:b/>
              </w:rPr>
            </w:pPr>
          </w:p>
          <w:p w14:paraId="23AC87D2" w14:textId="2FB0F296" w:rsidR="001E24E9" w:rsidRDefault="001E24E9" w:rsidP="001E24E9">
            <w:pPr>
              <w:ind w:left="360"/>
            </w:pPr>
          </w:p>
        </w:tc>
      </w:tr>
      <w:tr w:rsidR="00517301" w14:paraId="337E47A6" w14:textId="77777777" w:rsidTr="00E343DA">
        <w:tc>
          <w:tcPr>
            <w:tcW w:w="2088" w:type="dxa"/>
          </w:tcPr>
          <w:p w14:paraId="2795A264" w14:textId="77777777" w:rsidR="00517301" w:rsidRDefault="00517301" w:rsidP="00E343DA">
            <w:r>
              <w:t>Pre-conditions</w:t>
            </w:r>
          </w:p>
          <w:p w14:paraId="32838B27" w14:textId="77777777" w:rsidR="00517301" w:rsidRDefault="00517301" w:rsidP="00E343DA">
            <w:r>
              <w:t>(</w:t>
            </w:r>
            <w:proofErr w:type="spellStart"/>
            <w:r>
              <w:t>Điều</w:t>
            </w:r>
            <w:proofErr w:type="spellEnd"/>
            <w:r>
              <w:t xml:space="preserve"> </w:t>
            </w:r>
            <w:proofErr w:type="spellStart"/>
            <w:r>
              <w:t>kiện</w:t>
            </w:r>
            <w:proofErr w:type="spellEnd"/>
            <w:r>
              <w:t xml:space="preserve"> </w:t>
            </w:r>
            <w:proofErr w:type="spellStart"/>
            <w:r>
              <w:t>đầu</w:t>
            </w:r>
            <w:proofErr w:type="spellEnd"/>
            <w:r>
              <w:t xml:space="preserve"> </w:t>
            </w:r>
            <w:proofErr w:type="spellStart"/>
            <w:r>
              <w:t>vào</w:t>
            </w:r>
            <w:proofErr w:type="spellEnd"/>
            <w:r>
              <w:t>)</w:t>
            </w:r>
          </w:p>
        </w:tc>
        <w:tc>
          <w:tcPr>
            <w:tcW w:w="7488" w:type="dxa"/>
          </w:tcPr>
          <w:p w14:paraId="7B7E332D" w14:textId="77777777" w:rsidR="00517301" w:rsidRDefault="00517301" w:rsidP="00E343DA">
            <w:r>
              <w:t xml:space="preserve">User goes to homepage </w:t>
            </w:r>
          </w:p>
        </w:tc>
      </w:tr>
      <w:tr w:rsidR="00517301" w14:paraId="656AB058" w14:textId="77777777" w:rsidTr="00E343DA">
        <w:tc>
          <w:tcPr>
            <w:tcW w:w="2088" w:type="dxa"/>
          </w:tcPr>
          <w:p w14:paraId="0E8F805A" w14:textId="77777777" w:rsidR="00517301" w:rsidRDefault="00517301" w:rsidP="00E343DA">
            <w:r>
              <w:t>Post-conditions</w:t>
            </w:r>
          </w:p>
          <w:p w14:paraId="323BB664" w14:textId="77777777" w:rsidR="00517301" w:rsidRDefault="00517301" w:rsidP="00E343DA">
            <w:r>
              <w:t>(</w:t>
            </w:r>
            <w:proofErr w:type="spellStart"/>
            <w:r>
              <w:t>Điều</w:t>
            </w:r>
            <w:proofErr w:type="spellEnd"/>
            <w:r>
              <w:t xml:space="preserve"> </w:t>
            </w:r>
            <w:proofErr w:type="spellStart"/>
            <w:r>
              <w:t>kiện</w:t>
            </w:r>
            <w:proofErr w:type="spellEnd"/>
            <w:r>
              <w:t xml:space="preserve"> </w:t>
            </w:r>
            <w:proofErr w:type="spellStart"/>
            <w:r>
              <w:t>đầu</w:t>
            </w:r>
            <w:proofErr w:type="spellEnd"/>
            <w:r>
              <w:t xml:space="preserve"> ra)</w:t>
            </w:r>
          </w:p>
        </w:tc>
        <w:tc>
          <w:tcPr>
            <w:tcW w:w="7488" w:type="dxa"/>
          </w:tcPr>
          <w:p w14:paraId="37D0EEEC" w14:textId="77777777" w:rsidR="00517301" w:rsidRDefault="006A541A" w:rsidP="00E343DA">
            <w:r>
              <w:t>Bid successfully</w:t>
            </w:r>
          </w:p>
        </w:tc>
      </w:tr>
    </w:tbl>
    <w:p w14:paraId="48FC0D4A" w14:textId="77777777" w:rsidR="00517301" w:rsidRDefault="00517301">
      <w:pPr>
        <w:rPr>
          <w:b/>
        </w:rPr>
      </w:pPr>
    </w:p>
    <w:p w14:paraId="0896AA40" w14:textId="46C1CEAC" w:rsidR="006A541A" w:rsidRDefault="006A541A">
      <w:pPr>
        <w:rPr>
          <w:b/>
        </w:rPr>
      </w:pPr>
      <w:r>
        <w:rPr>
          <w:b/>
        </w:rPr>
        <w:t>3.</w:t>
      </w:r>
      <w:r w:rsidR="006C3F6C">
        <w:rPr>
          <w:b/>
        </w:rPr>
        <w:t xml:space="preserve"> Evaluation architecture style</w:t>
      </w:r>
    </w:p>
    <w:p w14:paraId="31FB1EC3" w14:textId="5248BA7D" w:rsidR="00DA17AE" w:rsidRPr="006E4083" w:rsidRDefault="00DA17AE">
      <w:pPr>
        <w:rPr>
          <w:rFonts w:cstheme="minorHAnsi"/>
          <w:bCs/>
        </w:rPr>
      </w:pPr>
      <w:r w:rsidRPr="006E4083">
        <w:rPr>
          <w:rFonts w:cstheme="minorHAnsi"/>
          <w:bCs/>
        </w:rPr>
        <w:t>We choose MVC architecture for post auction products and search products because:</w:t>
      </w:r>
    </w:p>
    <w:p w14:paraId="14227055" w14:textId="726730C4" w:rsidR="006C3F6C" w:rsidRPr="006E4083" w:rsidRDefault="00DA17AE" w:rsidP="00DA17AE">
      <w:pPr>
        <w:pStyle w:val="NormalWeb"/>
        <w:numPr>
          <w:ilvl w:val="0"/>
          <w:numId w:val="10"/>
        </w:numPr>
        <w:rPr>
          <w:rFonts w:asciiTheme="minorHAnsi" w:hAnsiTheme="minorHAnsi" w:cstheme="minorHAnsi"/>
          <w:sz w:val="22"/>
          <w:szCs w:val="22"/>
        </w:rPr>
      </w:pPr>
      <w:r w:rsidRPr="006E4083">
        <w:rPr>
          <w:rFonts w:asciiTheme="minorHAnsi" w:hAnsiTheme="minorHAnsi" w:cstheme="minorHAnsi"/>
          <w:bCs/>
          <w:sz w:val="22"/>
          <w:szCs w:val="22"/>
        </w:rPr>
        <w:t xml:space="preserve"> </w:t>
      </w:r>
      <w:r w:rsidRPr="006E4083">
        <w:rPr>
          <w:rFonts w:asciiTheme="minorHAnsi" w:hAnsiTheme="minorHAnsi" w:cstheme="minorHAnsi"/>
          <w:sz w:val="22"/>
          <w:szCs w:val="22"/>
        </w:rPr>
        <w:t xml:space="preserve">Multiple views synchronized with same data model. </w:t>
      </w:r>
    </w:p>
    <w:p w14:paraId="56303D0E" w14:textId="77777777" w:rsidR="00DA17AE" w:rsidRPr="006E4083" w:rsidRDefault="00DA17AE" w:rsidP="00DA17AE">
      <w:pPr>
        <w:pStyle w:val="NormalWeb"/>
        <w:numPr>
          <w:ilvl w:val="0"/>
          <w:numId w:val="10"/>
        </w:numPr>
        <w:rPr>
          <w:rFonts w:asciiTheme="minorHAnsi" w:hAnsiTheme="minorHAnsi" w:cstheme="minorHAnsi"/>
          <w:sz w:val="22"/>
          <w:szCs w:val="22"/>
        </w:rPr>
      </w:pPr>
      <w:r w:rsidRPr="006E4083">
        <w:rPr>
          <w:rFonts w:asciiTheme="minorHAnsi" w:hAnsiTheme="minorHAnsi" w:cstheme="minorHAnsi"/>
          <w:sz w:val="22"/>
          <w:szCs w:val="22"/>
        </w:rPr>
        <w:t xml:space="preserve">Easy to change or plug in new interface views, allowing updating of interface views with new technologies without overhauling the rest of the system. </w:t>
      </w:r>
    </w:p>
    <w:p w14:paraId="1A5BAEFF" w14:textId="77777777" w:rsidR="00DA17AE" w:rsidRPr="006E4083" w:rsidRDefault="00DA17AE" w:rsidP="00DA17AE">
      <w:pPr>
        <w:pStyle w:val="NormalWeb"/>
        <w:numPr>
          <w:ilvl w:val="0"/>
          <w:numId w:val="10"/>
        </w:numPr>
        <w:rPr>
          <w:rFonts w:asciiTheme="minorHAnsi" w:hAnsiTheme="minorHAnsi" w:cstheme="minorHAnsi"/>
          <w:sz w:val="22"/>
          <w:szCs w:val="22"/>
        </w:rPr>
      </w:pPr>
      <w:r w:rsidRPr="006E4083">
        <w:rPr>
          <w:rFonts w:asciiTheme="minorHAnsi" w:hAnsiTheme="minorHAnsi" w:cstheme="minorHAnsi"/>
          <w:sz w:val="22"/>
          <w:szCs w:val="22"/>
        </w:rPr>
        <w:t xml:space="preserve">Very effective for developments if graphics, programming, and database development professionals are working in a team in a designed project. </w:t>
      </w:r>
    </w:p>
    <w:p w14:paraId="7BC6B63A" w14:textId="680EA61F" w:rsidR="00DA17AE" w:rsidRPr="006E4083" w:rsidRDefault="00DA17AE" w:rsidP="00DA17AE">
      <w:pPr>
        <w:pStyle w:val="NormalWeb"/>
        <w:rPr>
          <w:rFonts w:asciiTheme="minorHAnsi" w:hAnsiTheme="minorHAnsi" w:cstheme="minorHAnsi"/>
          <w:sz w:val="22"/>
          <w:szCs w:val="22"/>
        </w:rPr>
      </w:pPr>
      <w:r w:rsidRPr="006E4083">
        <w:rPr>
          <w:rFonts w:asciiTheme="minorHAnsi" w:hAnsiTheme="minorHAnsi" w:cstheme="minorHAnsi"/>
          <w:sz w:val="22"/>
          <w:szCs w:val="22"/>
        </w:rPr>
        <w:t>We choose Asynchronous architecture for bid because:</w:t>
      </w:r>
    </w:p>
    <w:p w14:paraId="1F939FA9" w14:textId="77777777" w:rsidR="006E4083" w:rsidRPr="006E4083" w:rsidRDefault="006E4083" w:rsidP="006E4083">
      <w:pPr>
        <w:numPr>
          <w:ilvl w:val="0"/>
          <w:numId w:val="10"/>
        </w:numPr>
        <w:spacing w:before="100" w:beforeAutospacing="1" w:after="100" w:afterAutospacing="1" w:line="240" w:lineRule="auto"/>
        <w:rPr>
          <w:rFonts w:eastAsia="Times New Roman" w:cstheme="minorHAnsi"/>
          <w:lang w:eastAsia="ja-JP"/>
        </w:rPr>
      </w:pPr>
      <w:r w:rsidRPr="006E4083">
        <w:rPr>
          <w:rFonts w:eastAsia="Times New Roman" w:cstheme="minorHAnsi"/>
          <w:lang w:eastAsia="ja-JP"/>
        </w:rPr>
        <w:t xml:space="preserve">Anonymity: provides high degree of anonymity between message producer and consumer. The message consumer does not know who produced the message (user independence), where the producer lives on the network (location independence), or when the message was produced (time independence). </w:t>
      </w:r>
    </w:p>
    <w:p w14:paraId="3CF84F94" w14:textId="77777777" w:rsidR="006E4083" w:rsidRPr="006E4083" w:rsidRDefault="006E4083" w:rsidP="006E4083">
      <w:pPr>
        <w:pStyle w:val="NormalWeb"/>
        <w:numPr>
          <w:ilvl w:val="0"/>
          <w:numId w:val="10"/>
        </w:numPr>
        <w:rPr>
          <w:rFonts w:asciiTheme="minorHAnsi" w:hAnsiTheme="minorHAnsi" w:cstheme="minorHAnsi"/>
          <w:sz w:val="22"/>
          <w:szCs w:val="22"/>
        </w:rPr>
      </w:pPr>
      <w:r w:rsidRPr="006E4083">
        <w:rPr>
          <w:rFonts w:asciiTheme="minorHAnsi" w:hAnsiTheme="minorHAnsi" w:cstheme="minorHAnsi"/>
          <w:sz w:val="22"/>
          <w:szCs w:val="22"/>
        </w:rPr>
        <w:t xml:space="preserve">Concurrency: supports concurrency both among consumers and between producer and consumers. </w:t>
      </w:r>
    </w:p>
    <w:p w14:paraId="4651414B" w14:textId="77777777" w:rsidR="006E4083" w:rsidRPr="006E4083" w:rsidRDefault="006E4083" w:rsidP="006E4083">
      <w:pPr>
        <w:pStyle w:val="NormalWeb"/>
        <w:numPr>
          <w:ilvl w:val="0"/>
          <w:numId w:val="10"/>
        </w:numPr>
        <w:rPr>
          <w:rFonts w:asciiTheme="minorHAnsi" w:hAnsiTheme="minorHAnsi" w:cstheme="minorHAnsi"/>
          <w:sz w:val="22"/>
          <w:szCs w:val="22"/>
        </w:rPr>
      </w:pPr>
      <w:r w:rsidRPr="006E4083">
        <w:rPr>
          <w:rFonts w:asciiTheme="minorHAnsi" w:hAnsiTheme="minorHAnsi" w:cstheme="minorHAnsi"/>
          <w:sz w:val="22"/>
          <w:szCs w:val="22"/>
        </w:rPr>
        <w:t xml:space="preserve">Scalability and reliability of message delivery: Reliability mechanisms include: control level setting of message acknowledgement; message persistence setting without loss; message priority level setting; and message expiration setting. </w:t>
      </w:r>
    </w:p>
    <w:p w14:paraId="3AD56DBC" w14:textId="77777777" w:rsidR="006E4083" w:rsidRPr="006E4083" w:rsidRDefault="006E4083" w:rsidP="006E4083">
      <w:pPr>
        <w:pStyle w:val="NormalWeb"/>
        <w:numPr>
          <w:ilvl w:val="0"/>
          <w:numId w:val="10"/>
        </w:numPr>
        <w:rPr>
          <w:rFonts w:asciiTheme="minorHAnsi" w:hAnsiTheme="minorHAnsi" w:cstheme="minorHAnsi"/>
          <w:sz w:val="22"/>
          <w:szCs w:val="22"/>
        </w:rPr>
      </w:pPr>
      <w:r w:rsidRPr="006E4083">
        <w:rPr>
          <w:rFonts w:asciiTheme="minorHAnsi" w:hAnsiTheme="minorHAnsi" w:cstheme="minorHAnsi"/>
          <w:sz w:val="22"/>
          <w:szCs w:val="22"/>
        </w:rPr>
        <w:t xml:space="preserve">Supports loose coupling between message producers and consumers, and between legacy systems and modern systems for int </w:t>
      </w:r>
      <w:proofErr w:type="spellStart"/>
      <w:r w:rsidRPr="006E4083">
        <w:rPr>
          <w:rFonts w:asciiTheme="minorHAnsi" w:hAnsiTheme="minorHAnsi" w:cstheme="minorHAnsi"/>
          <w:sz w:val="22"/>
          <w:szCs w:val="22"/>
        </w:rPr>
        <w:t>gration</w:t>
      </w:r>
      <w:proofErr w:type="spellEnd"/>
      <w:r w:rsidRPr="006E4083">
        <w:rPr>
          <w:rFonts w:asciiTheme="minorHAnsi" w:hAnsiTheme="minorHAnsi" w:cstheme="minorHAnsi"/>
          <w:sz w:val="22"/>
          <w:szCs w:val="22"/>
        </w:rPr>
        <w:t xml:space="preserve"> development. </w:t>
      </w:r>
    </w:p>
    <w:p w14:paraId="09752FA7" w14:textId="456075C6" w:rsidR="00DA17AE" w:rsidRPr="00DA17AE" w:rsidRDefault="00DA17AE" w:rsidP="006E4083">
      <w:pPr>
        <w:pStyle w:val="NormalWeb"/>
        <w:ind w:left="720"/>
      </w:pPr>
    </w:p>
    <w:p w14:paraId="170E0EFA" w14:textId="77777777" w:rsidR="006A541A" w:rsidRDefault="006A541A">
      <w:pPr>
        <w:rPr>
          <w:b/>
        </w:rPr>
      </w:pPr>
    </w:p>
    <w:p w14:paraId="1161495E" w14:textId="77777777" w:rsidR="006A541A" w:rsidRDefault="006A541A" w:rsidP="006A541A">
      <w:pPr>
        <w:rPr>
          <w:b/>
        </w:rPr>
      </w:pPr>
      <w:r>
        <w:rPr>
          <w:b/>
        </w:rPr>
        <w:t xml:space="preserve">4.Content of architecture </w:t>
      </w:r>
      <w:proofErr w:type="spellStart"/>
      <w:r>
        <w:rPr>
          <w:b/>
        </w:rPr>
        <w:t>desgin</w:t>
      </w:r>
      <w:proofErr w:type="spellEnd"/>
    </w:p>
    <w:p w14:paraId="5C4845A2" w14:textId="77777777" w:rsidR="006A541A" w:rsidRDefault="006A541A" w:rsidP="006A541A">
      <w:pPr>
        <w:jc w:val="center"/>
        <w:rPr>
          <w:b/>
        </w:rPr>
      </w:pPr>
      <w:r w:rsidRPr="006A541A">
        <w:rPr>
          <w:b/>
          <w:sz w:val="28"/>
          <w:szCs w:val="28"/>
        </w:rPr>
        <w:t>4.1 Class diagram</w:t>
      </w:r>
      <w:r>
        <w:rPr>
          <w:b/>
        </w:rPr>
        <w:br/>
      </w:r>
      <w:r>
        <w:rPr>
          <w:b/>
        </w:rPr>
        <w:br/>
      </w:r>
      <w:r>
        <w:rPr>
          <w:noProof/>
          <w:lang w:eastAsia="zh-CN"/>
        </w:rPr>
        <w:drawing>
          <wp:inline distT="0" distB="0" distL="0" distR="0" wp14:anchorId="70D58E8C" wp14:editId="4BCA80E1">
            <wp:extent cx="5286375" cy="412969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4129698"/>
                    </a:xfrm>
                    <a:prstGeom prst="rect">
                      <a:avLst/>
                    </a:prstGeom>
                  </pic:spPr>
                </pic:pic>
              </a:graphicData>
            </a:graphic>
          </wp:inline>
        </w:drawing>
      </w:r>
    </w:p>
    <w:p w14:paraId="5BA43151" w14:textId="77777777" w:rsidR="006A541A" w:rsidRDefault="006A541A" w:rsidP="006A541A">
      <w:pPr>
        <w:rPr>
          <w:b/>
        </w:rPr>
      </w:pPr>
    </w:p>
    <w:p w14:paraId="4504C59F" w14:textId="7B24205B" w:rsidR="006A541A" w:rsidRDefault="006A541A" w:rsidP="006A541A">
      <w:pPr>
        <w:jc w:val="center"/>
        <w:rPr>
          <w:b/>
        </w:rPr>
      </w:pPr>
      <w:r w:rsidRPr="006A541A">
        <w:rPr>
          <w:b/>
          <w:sz w:val="28"/>
          <w:szCs w:val="28"/>
        </w:rPr>
        <w:lastRenderedPageBreak/>
        <w:t xml:space="preserve">4.2 </w:t>
      </w:r>
      <w:proofErr w:type="spellStart"/>
      <w:r w:rsidRPr="006A541A">
        <w:rPr>
          <w:b/>
          <w:sz w:val="28"/>
          <w:szCs w:val="28"/>
        </w:rPr>
        <w:t>Squence</w:t>
      </w:r>
      <w:proofErr w:type="spellEnd"/>
      <w:r w:rsidRPr="006A541A">
        <w:rPr>
          <w:b/>
          <w:sz w:val="28"/>
          <w:szCs w:val="28"/>
        </w:rPr>
        <w:t xml:space="preserve"> diagram</w:t>
      </w:r>
      <w:r>
        <w:rPr>
          <w:b/>
        </w:rPr>
        <w:br/>
      </w:r>
      <w:r>
        <w:t xml:space="preserve">    </w:t>
      </w:r>
      <w:r w:rsidRPr="006A541A">
        <w:rPr>
          <w:b/>
        </w:rPr>
        <w:t>4.2.1</w:t>
      </w:r>
      <w:r>
        <w:t xml:space="preserve"> </w:t>
      </w:r>
      <w:r w:rsidRPr="00BC58A0">
        <w:rPr>
          <w:b/>
        </w:rPr>
        <w:t>post auction products</w:t>
      </w:r>
      <w:r w:rsidR="00127A9E">
        <w:rPr>
          <w:b/>
        </w:rPr>
        <w:t xml:space="preserve"> (MVC Architecture)</w:t>
      </w:r>
      <w:r>
        <w:rPr>
          <w:b/>
        </w:rPr>
        <w:br/>
        <w:t xml:space="preserve">     </w:t>
      </w:r>
      <w:r>
        <w:rPr>
          <w:noProof/>
          <w:lang w:eastAsia="zh-CN"/>
        </w:rPr>
        <w:drawing>
          <wp:inline distT="0" distB="0" distL="0" distR="0" wp14:anchorId="32BF0C09" wp14:editId="663D7601">
            <wp:extent cx="5119687" cy="406293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9687" cy="4062930"/>
                    </a:xfrm>
                    <a:prstGeom prst="rect">
                      <a:avLst/>
                    </a:prstGeom>
                  </pic:spPr>
                </pic:pic>
              </a:graphicData>
            </a:graphic>
          </wp:inline>
        </w:drawing>
      </w:r>
    </w:p>
    <w:p w14:paraId="631E2C64" w14:textId="77777777" w:rsidR="006A541A" w:rsidRDefault="006A541A" w:rsidP="006A541A">
      <w:pPr>
        <w:jc w:val="center"/>
        <w:rPr>
          <w:b/>
        </w:rPr>
      </w:pPr>
    </w:p>
    <w:p w14:paraId="1799EB0C" w14:textId="77777777" w:rsidR="006A541A" w:rsidRDefault="006A541A" w:rsidP="006A541A">
      <w:pPr>
        <w:jc w:val="center"/>
        <w:rPr>
          <w:b/>
        </w:rPr>
      </w:pPr>
    </w:p>
    <w:p w14:paraId="06DAE25C" w14:textId="1746A576" w:rsidR="006A541A" w:rsidRPr="006A541A" w:rsidRDefault="006A541A" w:rsidP="006D62F7">
      <w:pPr>
        <w:pStyle w:val="ListParagraph"/>
        <w:numPr>
          <w:ilvl w:val="2"/>
          <w:numId w:val="8"/>
        </w:numPr>
        <w:jc w:val="center"/>
        <w:rPr>
          <w:b/>
        </w:rPr>
      </w:pPr>
      <w:r w:rsidRPr="006A541A">
        <w:rPr>
          <w:b/>
        </w:rPr>
        <w:t>Search</w:t>
      </w:r>
      <w:r w:rsidR="008A7766">
        <w:rPr>
          <w:b/>
        </w:rPr>
        <w:t xml:space="preserve"> (MVC Architecture)</w:t>
      </w:r>
      <w:r w:rsidRPr="006A541A">
        <w:rPr>
          <w:b/>
        </w:rPr>
        <w:br/>
      </w:r>
      <w:r>
        <w:rPr>
          <w:noProof/>
          <w:lang w:eastAsia="zh-CN"/>
        </w:rPr>
        <w:drawing>
          <wp:inline distT="0" distB="0" distL="0" distR="0" wp14:anchorId="5EE5022B" wp14:editId="1291047D">
            <wp:extent cx="5719762" cy="2839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1282" cy="2839840"/>
                    </a:xfrm>
                    <a:prstGeom prst="rect">
                      <a:avLst/>
                    </a:prstGeom>
                  </pic:spPr>
                </pic:pic>
              </a:graphicData>
            </a:graphic>
          </wp:inline>
        </w:drawing>
      </w:r>
    </w:p>
    <w:p w14:paraId="162AA357" w14:textId="216885FD" w:rsidR="006A541A" w:rsidRDefault="006A541A" w:rsidP="006A541A">
      <w:pPr>
        <w:ind w:left="360"/>
        <w:jc w:val="center"/>
        <w:rPr>
          <w:b/>
        </w:rPr>
      </w:pPr>
      <w:r w:rsidRPr="006A541A">
        <w:rPr>
          <w:b/>
        </w:rPr>
        <w:lastRenderedPageBreak/>
        <w:t>4.2.3</w:t>
      </w:r>
      <w:r>
        <w:rPr>
          <w:b/>
        </w:rPr>
        <w:t xml:space="preserve"> Bid</w:t>
      </w:r>
      <w:r w:rsidR="0017140F">
        <w:rPr>
          <w:b/>
        </w:rPr>
        <w:t xml:space="preserve"> (Asynchronous Architecture)</w:t>
      </w:r>
    </w:p>
    <w:p w14:paraId="7CC8F1C1" w14:textId="77777777" w:rsidR="006A541A" w:rsidRPr="006A541A" w:rsidRDefault="006A541A" w:rsidP="006A541A">
      <w:pPr>
        <w:ind w:left="360"/>
        <w:jc w:val="center"/>
        <w:rPr>
          <w:b/>
        </w:rPr>
      </w:pPr>
      <w:r>
        <w:rPr>
          <w:noProof/>
          <w:lang w:eastAsia="zh-CN"/>
        </w:rPr>
        <w:drawing>
          <wp:inline distT="0" distB="0" distL="0" distR="0" wp14:anchorId="6065F338" wp14:editId="423093F2">
            <wp:extent cx="5943600" cy="2924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4810"/>
                    </a:xfrm>
                    <a:prstGeom prst="rect">
                      <a:avLst/>
                    </a:prstGeom>
                  </pic:spPr>
                </pic:pic>
              </a:graphicData>
            </a:graphic>
          </wp:inline>
        </w:drawing>
      </w:r>
    </w:p>
    <w:sectPr w:rsidR="006A541A" w:rsidRPr="006A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24C96"/>
    <w:multiLevelType w:val="hybridMultilevel"/>
    <w:tmpl w:val="348AF2FA"/>
    <w:lvl w:ilvl="0" w:tplc="CF1AC0B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B185D"/>
    <w:multiLevelType w:val="multilevel"/>
    <w:tmpl w:val="9810334E"/>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542514E"/>
    <w:multiLevelType w:val="hybridMultilevel"/>
    <w:tmpl w:val="261C81C6"/>
    <w:lvl w:ilvl="0" w:tplc="1AF47B0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1046C"/>
    <w:multiLevelType w:val="multilevel"/>
    <w:tmpl w:val="9810334E"/>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8560AD0"/>
    <w:multiLevelType w:val="hybridMultilevel"/>
    <w:tmpl w:val="7F00859C"/>
    <w:lvl w:ilvl="0" w:tplc="0FD24B7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3AEE7B07"/>
    <w:multiLevelType w:val="hybridMultilevel"/>
    <w:tmpl w:val="81D68172"/>
    <w:lvl w:ilvl="0" w:tplc="F7261A9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D2380"/>
    <w:multiLevelType w:val="hybridMultilevel"/>
    <w:tmpl w:val="A9E0A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709DD"/>
    <w:multiLevelType w:val="hybridMultilevel"/>
    <w:tmpl w:val="F5E29C68"/>
    <w:lvl w:ilvl="0" w:tplc="90466B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FF65AB"/>
    <w:multiLevelType w:val="multilevel"/>
    <w:tmpl w:val="5528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B66461"/>
    <w:multiLevelType w:val="hybridMultilevel"/>
    <w:tmpl w:val="1F0C5FE0"/>
    <w:lvl w:ilvl="0" w:tplc="6572664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1"/>
  </w:num>
  <w:num w:numId="2">
    <w:abstractNumId w:val="0"/>
  </w:num>
  <w:num w:numId="3">
    <w:abstractNumId w:val="4"/>
  </w:num>
  <w:num w:numId="4">
    <w:abstractNumId w:val="3"/>
  </w:num>
  <w:num w:numId="5">
    <w:abstractNumId w:val="12"/>
  </w:num>
  <w:num w:numId="6">
    <w:abstractNumId w:val="6"/>
  </w:num>
  <w:num w:numId="7">
    <w:abstractNumId w:val="8"/>
  </w:num>
  <w:num w:numId="8">
    <w:abstractNumId w:val="5"/>
  </w:num>
  <w:num w:numId="9">
    <w:abstractNumId w:val="7"/>
  </w:num>
  <w:num w:numId="10">
    <w:abstractNumId w:val="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3DC"/>
    <w:rsid w:val="000832E1"/>
    <w:rsid w:val="00127A9E"/>
    <w:rsid w:val="0017140F"/>
    <w:rsid w:val="001741ED"/>
    <w:rsid w:val="001E24E9"/>
    <w:rsid w:val="00330386"/>
    <w:rsid w:val="00517301"/>
    <w:rsid w:val="006555CE"/>
    <w:rsid w:val="00687D18"/>
    <w:rsid w:val="006A541A"/>
    <w:rsid w:val="006C3F6C"/>
    <w:rsid w:val="006D62F7"/>
    <w:rsid w:val="006E4083"/>
    <w:rsid w:val="00733E6D"/>
    <w:rsid w:val="00853B36"/>
    <w:rsid w:val="008A7766"/>
    <w:rsid w:val="00A82072"/>
    <w:rsid w:val="00B008D9"/>
    <w:rsid w:val="00BC58A0"/>
    <w:rsid w:val="00C72A78"/>
    <w:rsid w:val="00D82B9B"/>
    <w:rsid w:val="00DA17AE"/>
    <w:rsid w:val="00F5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4E3D"/>
  <w15:chartTrackingRefBased/>
  <w15:docId w15:val="{4E9B3E92-F9DC-4783-9882-B72B90CD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543DC"/>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F543DC"/>
    <w:rPr>
      <w:rFonts w:ascii="Arial" w:eastAsia="Times New Roman" w:hAnsi="Arial" w:cs="Times New Roman"/>
      <w:b/>
      <w:sz w:val="36"/>
      <w:szCs w:val="20"/>
    </w:rPr>
  </w:style>
  <w:style w:type="character" w:styleId="Hyperlink">
    <w:name w:val="Hyperlink"/>
    <w:basedOn w:val="DefaultParagraphFont"/>
    <w:uiPriority w:val="99"/>
    <w:rsid w:val="00BC58A0"/>
    <w:rPr>
      <w:color w:val="0000FF"/>
      <w:u w:val="single"/>
    </w:rPr>
  </w:style>
  <w:style w:type="table" w:styleId="TableGrid">
    <w:name w:val="Table Grid"/>
    <w:basedOn w:val="TableNormal"/>
    <w:uiPriority w:val="59"/>
    <w:rsid w:val="00BC5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8A0"/>
    <w:pPr>
      <w:spacing w:after="200" w:line="276" w:lineRule="auto"/>
      <w:ind w:left="720"/>
      <w:contextualSpacing/>
    </w:pPr>
  </w:style>
  <w:style w:type="paragraph" w:styleId="NormalWeb">
    <w:name w:val="Normal (Web)"/>
    <w:basedOn w:val="Normal"/>
    <w:uiPriority w:val="99"/>
    <w:unhideWhenUsed/>
    <w:rsid w:val="00DA17AE"/>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996">
      <w:bodyDiv w:val="1"/>
      <w:marLeft w:val="0"/>
      <w:marRight w:val="0"/>
      <w:marTop w:val="0"/>
      <w:marBottom w:val="0"/>
      <w:divBdr>
        <w:top w:val="none" w:sz="0" w:space="0" w:color="auto"/>
        <w:left w:val="none" w:sz="0" w:space="0" w:color="auto"/>
        <w:bottom w:val="none" w:sz="0" w:space="0" w:color="auto"/>
        <w:right w:val="none" w:sz="0" w:space="0" w:color="auto"/>
      </w:divBdr>
    </w:div>
    <w:div w:id="405998209">
      <w:bodyDiv w:val="1"/>
      <w:marLeft w:val="0"/>
      <w:marRight w:val="0"/>
      <w:marTop w:val="0"/>
      <w:marBottom w:val="0"/>
      <w:divBdr>
        <w:top w:val="none" w:sz="0" w:space="0" w:color="auto"/>
        <w:left w:val="none" w:sz="0" w:space="0" w:color="auto"/>
        <w:bottom w:val="none" w:sz="0" w:space="0" w:color="auto"/>
        <w:right w:val="none" w:sz="0" w:space="0" w:color="auto"/>
      </w:divBdr>
      <w:divsChild>
        <w:div w:id="425462779">
          <w:marLeft w:val="0"/>
          <w:marRight w:val="0"/>
          <w:marTop w:val="0"/>
          <w:marBottom w:val="0"/>
          <w:divBdr>
            <w:top w:val="none" w:sz="0" w:space="0" w:color="auto"/>
            <w:left w:val="none" w:sz="0" w:space="0" w:color="auto"/>
            <w:bottom w:val="none" w:sz="0" w:space="0" w:color="auto"/>
            <w:right w:val="none" w:sz="0" w:space="0" w:color="auto"/>
          </w:divBdr>
          <w:divsChild>
            <w:div w:id="431516436">
              <w:marLeft w:val="0"/>
              <w:marRight w:val="0"/>
              <w:marTop w:val="0"/>
              <w:marBottom w:val="0"/>
              <w:divBdr>
                <w:top w:val="none" w:sz="0" w:space="0" w:color="auto"/>
                <w:left w:val="none" w:sz="0" w:space="0" w:color="auto"/>
                <w:bottom w:val="none" w:sz="0" w:space="0" w:color="auto"/>
                <w:right w:val="none" w:sz="0" w:space="0" w:color="auto"/>
              </w:divBdr>
              <w:divsChild>
                <w:div w:id="8716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43176">
      <w:bodyDiv w:val="1"/>
      <w:marLeft w:val="0"/>
      <w:marRight w:val="0"/>
      <w:marTop w:val="0"/>
      <w:marBottom w:val="0"/>
      <w:divBdr>
        <w:top w:val="none" w:sz="0" w:space="0" w:color="auto"/>
        <w:left w:val="none" w:sz="0" w:space="0" w:color="auto"/>
        <w:bottom w:val="none" w:sz="0" w:space="0" w:color="auto"/>
        <w:right w:val="none" w:sz="0" w:space="0" w:color="auto"/>
      </w:divBdr>
      <w:divsChild>
        <w:div w:id="1684867007">
          <w:marLeft w:val="0"/>
          <w:marRight w:val="0"/>
          <w:marTop w:val="0"/>
          <w:marBottom w:val="0"/>
          <w:divBdr>
            <w:top w:val="none" w:sz="0" w:space="0" w:color="auto"/>
            <w:left w:val="none" w:sz="0" w:space="0" w:color="auto"/>
            <w:bottom w:val="none" w:sz="0" w:space="0" w:color="auto"/>
            <w:right w:val="none" w:sz="0" w:space="0" w:color="auto"/>
          </w:divBdr>
          <w:divsChild>
            <w:div w:id="1495150488">
              <w:marLeft w:val="0"/>
              <w:marRight w:val="0"/>
              <w:marTop w:val="0"/>
              <w:marBottom w:val="0"/>
              <w:divBdr>
                <w:top w:val="none" w:sz="0" w:space="0" w:color="auto"/>
                <w:left w:val="none" w:sz="0" w:space="0" w:color="auto"/>
                <w:bottom w:val="none" w:sz="0" w:space="0" w:color="auto"/>
                <w:right w:val="none" w:sz="0" w:space="0" w:color="auto"/>
              </w:divBdr>
              <w:divsChild>
                <w:div w:id="2146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9497">
      <w:bodyDiv w:val="1"/>
      <w:marLeft w:val="0"/>
      <w:marRight w:val="0"/>
      <w:marTop w:val="0"/>
      <w:marBottom w:val="0"/>
      <w:divBdr>
        <w:top w:val="none" w:sz="0" w:space="0" w:color="auto"/>
        <w:left w:val="none" w:sz="0" w:space="0" w:color="auto"/>
        <w:bottom w:val="none" w:sz="0" w:space="0" w:color="auto"/>
        <w:right w:val="none" w:sz="0" w:space="0" w:color="auto"/>
      </w:divBdr>
      <w:divsChild>
        <w:div w:id="1131434171">
          <w:marLeft w:val="0"/>
          <w:marRight w:val="0"/>
          <w:marTop w:val="0"/>
          <w:marBottom w:val="0"/>
          <w:divBdr>
            <w:top w:val="none" w:sz="0" w:space="0" w:color="auto"/>
            <w:left w:val="none" w:sz="0" w:space="0" w:color="auto"/>
            <w:bottom w:val="none" w:sz="0" w:space="0" w:color="auto"/>
            <w:right w:val="none" w:sz="0" w:space="0" w:color="auto"/>
          </w:divBdr>
          <w:divsChild>
            <w:div w:id="1691027288">
              <w:marLeft w:val="0"/>
              <w:marRight w:val="0"/>
              <w:marTop w:val="0"/>
              <w:marBottom w:val="0"/>
              <w:divBdr>
                <w:top w:val="none" w:sz="0" w:space="0" w:color="auto"/>
                <w:left w:val="none" w:sz="0" w:space="0" w:color="auto"/>
                <w:bottom w:val="none" w:sz="0" w:space="0" w:color="auto"/>
                <w:right w:val="none" w:sz="0" w:space="0" w:color="auto"/>
              </w:divBdr>
              <w:divsChild>
                <w:div w:id="603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8893">
      <w:bodyDiv w:val="1"/>
      <w:marLeft w:val="0"/>
      <w:marRight w:val="0"/>
      <w:marTop w:val="0"/>
      <w:marBottom w:val="0"/>
      <w:divBdr>
        <w:top w:val="none" w:sz="0" w:space="0" w:color="auto"/>
        <w:left w:val="none" w:sz="0" w:space="0" w:color="auto"/>
        <w:bottom w:val="none" w:sz="0" w:space="0" w:color="auto"/>
        <w:right w:val="none" w:sz="0" w:space="0" w:color="auto"/>
      </w:divBdr>
    </w:div>
    <w:div w:id="915361805">
      <w:bodyDiv w:val="1"/>
      <w:marLeft w:val="0"/>
      <w:marRight w:val="0"/>
      <w:marTop w:val="0"/>
      <w:marBottom w:val="0"/>
      <w:divBdr>
        <w:top w:val="none" w:sz="0" w:space="0" w:color="auto"/>
        <w:left w:val="none" w:sz="0" w:space="0" w:color="auto"/>
        <w:bottom w:val="none" w:sz="0" w:space="0" w:color="auto"/>
        <w:right w:val="none" w:sz="0" w:space="0" w:color="auto"/>
      </w:divBdr>
      <w:divsChild>
        <w:div w:id="1815487372">
          <w:marLeft w:val="0"/>
          <w:marRight w:val="0"/>
          <w:marTop w:val="0"/>
          <w:marBottom w:val="0"/>
          <w:divBdr>
            <w:top w:val="none" w:sz="0" w:space="0" w:color="auto"/>
            <w:left w:val="none" w:sz="0" w:space="0" w:color="auto"/>
            <w:bottom w:val="none" w:sz="0" w:space="0" w:color="auto"/>
            <w:right w:val="none" w:sz="0" w:space="0" w:color="auto"/>
          </w:divBdr>
          <w:divsChild>
            <w:div w:id="1075787399">
              <w:marLeft w:val="0"/>
              <w:marRight w:val="0"/>
              <w:marTop w:val="0"/>
              <w:marBottom w:val="0"/>
              <w:divBdr>
                <w:top w:val="none" w:sz="0" w:space="0" w:color="auto"/>
                <w:left w:val="none" w:sz="0" w:space="0" w:color="auto"/>
                <w:bottom w:val="none" w:sz="0" w:space="0" w:color="auto"/>
                <w:right w:val="none" w:sz="0" w:space="0" w:color="auto"/>
              </w:divBdr>
              <w:divsChild>
                <w:div w:id="654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6043">
      <w:bodyDiv w:val="1"/>
      <w:marLeft w:val="0"/>
      <w:marRight w:val="0"/>
      <w:marTop w:val="0"/>
      <w:marBottom w:val="0"/>
      <w:divBdr>
        <w:top w:val="none" w:sz="0" w:space="0" w:color="auto"/>
        <w:left w:val="none" w:sz="0" w:space="0" w:color="auto"/>
        <w:bottom w:val="none" w:sz="0" w:space="0" w:color="auto"/>
        <w:right w:val="none" w:sz="0" w:space="0" w:color="auto"/>
      </w:divBdr>
      <w:divsChild>
        <w:div w:id="1358115431">
          <w:marLeft w:val="0"/>
          <w:marRight w:val="0"/>
          <w:marTop w:val="0"/>
          <w:marBottom w:val="0"/>
          <w:divBdr>
            <w:top w:val="none" w:sz="0" w:space="0" w:color="auto"/>
            <w:left w:val="none" w:sz="0" w:space="0" w:color="auto"/>
            <w:bottom w:val="none" w:sz="0" w:space="0" w:color="auto"/>
            <w:right w:val="none" w:sz="0" w:space="0" w:color="auto"/>
          </w:divBdr>
          <w:divsChild>
            <w:div w:id="2037388161">
              <w:marLeft w:val="0"/>
              <w:marRight w:val="0"/>
              <w:marTop w:val="0"/>
              <w:marBottom w:val="0"/>
              <w:divBdr>
                <w:top w:val="none" w:sz="0" w:space="0" w:color="auto"/>
                <w:left w:val="none" w:sz="0" w:space="0" w:color="auto"/>
                <w:bottom w:val="none" w:sz="0" w:space="0" w:color="auto"/>
                <w:right w:val="none" w:sz="0" w:space="0" w:color="auto"/>
              </w:divBdr>
              <w:divsChild>
                <w:div w:id="16423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5370">
      <w:bodyDiv w:val="1"/>
      <w:marLeft w:val="0"/>
      <w:marRight w:val="0"/>
      <w:marTop w:val="0"/>
      <w:marBottom w:val="0"/>
      <w:divBdr>
        <w:top w:val="none" w:sz="0" w:space="0" w:color="auto"/>
        <w:left w:val="none" w:sz="0" w:space="0" w:color="auto"/>
        <w:bottom w:val="none" w:sz="0" w:space="0" w:color="auto"/>
        <w:right w:val="none" w:sz="0" w:space="0" w:color="auto"/>
      </w:divBdr>
      <w:divsChild>
        <w:div w:id="88352756">
          <w:marLeft w:val="0"/>
          <w:marRight w:val="0"/>
          <w:marTop w:val="0"/>
          <w:marBottom w:val="0"/>
          <w:divBdr>
            <w:top w:val="none" w:sz="0" w:space="0" w:color="auto"/>
            <w:left w:val="none" w:sz="0" w:space="0" w:color="auto"/>
            <w:bottom w:val="none" w:sz="0" w:space="0" w:color="auto"/>
            <w:right w:val="none" w:sz="0" w:space="0" w:color="auto"/>
          </w:divBdr>
          <w:divsChild>
            <w:div w:id="1993287102">
              <w:marLeft w:val="0"/>
              <w:marRight w:val="0"/>
              <w:marTop w:val="0"/>
              <w:marBottom w:val="0"/>
              <w:divBdr>
                <w:top w:val="none" w:sz="0" w:space="0" w:color="auto"/>
                <w:left w:val="none" w:sz="0" w:space="0" w:color="auto"/>
                <w:bottom w:val="none" w:sz="0" w:space="0" w:color="auto"/>
                <w:right w:val="none" w:sz="0" w:space="0" w:color="auto"/>
              </w:divBdr>
              <w:divsChild>
                <w:div w:id="9280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81119">
      <w:bodyDiv w:val="1"/>
      <w:marLeft w:val="0"/>
      <w:marRight w:val="0"/>
      <w:marTop w:val="0"/>
      <w:marBottom w:val="0"/>
      <w:divBdr>
        <w:top w:val="none" w:sz="0" w:space="0" w:color="auto"/>
        <w:left w:val="none" w:sz="0" w:space="0" w:color="auto"/>
        <w:bottom w:val="none" w:sz="0" w:space="0" w:color="auto"/>
        <w:right w:val="none" w:sz="0" w:space="0" w:color="auto"/>
      </w:divBdr>
    </w:div>
    <w:div w:id="1433360130">
      <w:bodyDiv w:val="1"/>
      <w:marLeft w:val="0"/>
      <w:marRight w:val="0"/>
      <w:marTop w:val="0"/>
      <w:marBottom w:val="0"/>
      <w:divBdr>
        <w:top w:val="none" w:sz="0" w:space="0" w:color="auto"/>
        <w:left w:val="none" w:sz="0" w:space="0" w:color="auto"/>
        <w:bottom w:val="none" w:sz="0" w:space="0" w:color="auto"/>
        <w:right w:val="none" w:sz="0" w:space="0" w:color="auto"/>
      </w:divBdr>
      <w:divsChild>
        <w:div w:id="492839493">
          <w:marLeft w:val="0"/>
          <w:marRight w:val="0"/>
          <w:marTop w:val="0"/>
          <w:marBottom w:val="0"/>
          <w:divBdr>
            <w:top w:val="none" w:sz="0" w:space="0" w:color="auto"/>
            <w:left w:val="none" w:sz="0" w:space="0" w:color="auto"/>
            <w:bottom w:val="none" w:sz="0" w:space="0" w:color="auto"/>
            <w:right w:val="none" w:sz="0" w:space="0" w:color="auto"/>
          </w:divBdr>
          <w:divsChild>
            <w:div w:id="33890123">
              <w:marLeft w:val="0"/>
              <w:marRight w:val="0"/>
              <w:marTop w:val="0"/>
              <w:marBottom w:val="0"/>
              <w:divBdr>
                <w:top w:val="none" w:sz="0" w:space="0" w:color="auto"/>
                <w:left w:val="none" w:sz="0" w:space="0" w:color="auto"/>
                <w:bottom w:val="none" w:sz="0" w:space="0" w:color="auto"/>
                <w:right w:val="none" w:sz="0" w:space="0" w:color="auto"/>
              </w:divBdr>
              <w:divsChild>
                <w:div w:id="5410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69604">
      <w:bodyDiv w:val="1"/>
      <w:marLeft w:val="0"/>
      <w:marRight w:val="0"/>
      <w:marTop w:val="0"/>
      <w:marBottom w:val="0"/>
      <w:divBdr>
        <w:top w:val="none" w:sz="0" w:space="0" w:color="auto"/>
        <w:left w:val="none" w:sz="0" w:space="0" w:color="auto"/>
        <w:bottom w:val="none" w:sz="0" w:space="0" w:color="auto"/>
        <w:right w:val="none" w:sz="0" w:space="0" w:color="auto"/>
      </w:divBdr>
    </w:div>
    <w:div w:id="1583875366">
      <w:bodyDiv w:val="1"/>
      <w:marLeft w:val="0"/>
      <w:marRight w:val="0"/>
      <w:marTop w:val="0"/>
      <w:marBottom w:val="0"/>
      <w:divBdr>
        <w:top w:val="none" w:sz="0" w:space="0" w:color="auto"/>
        <w:left w:val="none" w:sz="0" w:space="0" w:color="auto"/>
        <w:bottom w:val="none" w:sz="0" w:space="0" w:color="auto"/>
        <w:right w:val="none" w:sz="0" w:space="0" w:color="auto"/>
      </w:divBdr>
      <w:divsChild>
        <w:div w:id="486947136">
          <w:marLeft w:val="0"/>
          <w:marRight w:val="0"/>
          <w:marTop w:val="0"/>
          <w:marBottom w:val="0"/>
          <w:divBdr>
            <w:top w:val="none" w:sz="0" w:space="0" w:color="auto"/>
            <w:left w:val="none" w:sz="0" w:space="0" w:color="auto"/>
            <w:bottom w:val="none" w:sz="0" w:space="0" w:color="auto"/>
            <w:right w:val="none" w:sz="0" w:space="0" w:color="auto"/>
          </w:divBdr>
          <w:divsChild>
            <w:div w:id="1461343782">
              <w:marLeft w:val="0"/>
              <w:marRight w:val="0"/>
              <w:marTop w:val="0"/>
              <w:marBottom w:val="0"/>
              <w:divBdr>
                <w:top w:val="none" w:sz="0" w:space="0" w:color="auto"/>
                <w:left w:val="none" w:sz="0" w:space="0" w:color="auto"/>
                <w:bottom w:val="none" w:sz="0" w:space="0" w:color="auto"/>
                <w:right w:val="none" w:sz="0" w:space="0" w:color="auto"/>
              </w:divBdr>
              <w:divsChild>
                <w:div w:id="10836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62639">
      <w:bodyDiv w:val="1"/>
      <w:marLeft w:val="0"/>
      <w:marRight w:val="0"/>
      <w:marTop w:val="0"/>
      <w:marBottom w:val="0"/>
      <w:divBdr>
        <w:top w:val="none" w:sz="0" w:space="0" w:color="auto"/>
        <w:left w:val="none" w:sz="0" w:space="0" w:color="auto"/>
        <w:bottom w:val="none" w:sz="0" w:space="0" w:color="auto"/>
        <w:right w:val="none" w:sz="0" w:space="0" w:color="auto"/>
      </w:divBdr>
      <w:divsChild>
        <w:div w:id="624385144">
          <w:marLeft w:val="0"/>
          <w:marRight w:val="0"/>
          <w:marTop w:val="0"/>
          <w:marBottom w:val="0"/>
          <w:divBdr>
            <w:top w:val="none" w:sz="0" w:space="0" w:color="auto"/>
            <w:left w:val="none" w:sz="0" w:space="0" w:color="auto"/>
            <w:bottom w:val="none" w:sz="0" w:space="0" w:color="auto"/>
            <w:right w:val="none" w:sz="0" w:space="0" w:color="auto"/>
          </w:divBdr>
          <w:divsChild>
            <w:div w:id="1179589028">
              <w:marLeft w:val="0"/>
              <w:marRight w:val="0"/>
              <w:marTop w:val="0"/>
              <w:marBottom w:val="0"/>
              <w:divBdr>
                <w:top w:val="none" w:sz="0" w:space="0" w:color="auto"/>
                <w:left w:val="none" w:sz="0" w:space="0" w:color="auto"/>
                <w:bottom w:val="none" w:sz="0" w:space="0" w:color="auto"/>
                <w:right w:val="none" w:sz="0" w:space="0" w:color="auto"/>
              </w:divBdr>
              <w:divsChild>
                <w:div w:id="3547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088">
      <w:bodyDiv w:val="1"/>
      <w:marLeft w:val="0"/>
      <w:marRight w:val="0"/>
      <w:marTop w:val="0"/>
      <w:marBottom w:val="0"/>
      <w:divBdr>
        <w:top w:val="none" w:sz="0" w:space="0" w:color="auto"/>
        <w:left w:val="none" w:sz="0" w:space="0" w:color="auto"/>
        <w:bottom w:val="none" w:sz="0" w:space="0" w:color="auto"/>
        <w:right w:val="none" w:sz="0" w:space="0" w:color="auto"/>
      </w:divBdr>
      <w:divsChild>
        <w:div w:id="1195266060">
          <w:marLeft w:val="0"/>
          <w:marRight w:val="0"/>
          <w:marTop w:val="0"/>
          <w:marBottom w:val="0"/>
          <w:divBdr>
            <w:top w:val="none" w:sz="0" w:space="0" w:color="auto"/>
            <w:left w:val="none" w:sz="0" w:space="0" w:color="auto"/>
            <w:bottom w:val="none" w:sz="0" w:space="0" w:color="auto"/>
            <w:right w:val="none" w:sz="0" w:space="0" w:color="auto"/>
          </w:divBdr>
          <w:divsChild>
            <w:div w:id="1698042643">
              <w:marLeft w:val="0"/>
              <w:marRight w:val="0"/>
              <w:marTop w:val="0"/>
              <w:marBottom w:val="0"/>
              <w:divBdr>
                <w:top w:val="none" w:sz="0" w:space="0" w:color="auto"/>
                <w:left w:val="none" w:sz="0" w:space="0" w:color="auto"/>
                <w:bottom w:val="none" w:sz="0" w:space="0" w:color="auto"/>
                <w:right w:val="none" w:sz="0" w:space="0" w:color="auto"/>
              </w:divBdr>
              <w:divsChild>
                <w:div w:id="2403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phạm hà hoàng nam</cp:lastModifiedBy>
  <cp:revision>12</cp:revision>
  <dcterms:created xsi:type="dcterms:W3CDTF">2021-07-17T15:26:00Z</dcterms:created>
  <dcterms:modified xsi:type="dcterms:W3CDTF">2021-07-18T15:49:00Z</dcterms:modified>
</cp:coreProperties>
</file>