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7FC" w:rsidRDefault="00D507FC" w:rsidP="00D507FC">
      <w:pPr>
        <w:spacing w:after="0"/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>Case Study 1</w:t>
      </w:r>
      <w:r w:rsidRPr="00567ACF">
        <w:rPr>
          <w:color w:val="FF0000"/>
          <w:sz w:val="56"/>
          <w:szCs w:val="56"/>
        </w:rPr>
        <w:t>:</w:t>
      </w:r>
    </w:p>
    <w:p w:rsidR="00D507FC" w:rsidRDefault="005A65D0" w:rsidP="00D507F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Kết nố</w:t>
      </w:r>
      <w:r w:rsidR="002C61B8">
        <w:rPr>
          <w:color w:val="FF0000"/>
          <w:sz w:val="28"/>
          <w:szCs w:val="28"/>
        </w:rPr>
        <w:t>i cơ sở dữ liệu</w:t>
      </w:r>
    </w:p>
    <w:p w:rsidR="002C61B8" w:rsidRDefault="002C61B8" w:rsidP="00D507FC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39790" cy="295783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FC" w:rsidRDefault="002C61B8" w:rsidP="0058519E">
      <w:pPr>
        <w:spacing w:after="0"/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>
            <wp:extent cx="4381169" cy="3924822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112" cy="392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1B8" w:rsidRDefault="002C61B8" w:rsidP="0058519E">
      <w:pPr>
        <w:spacing w:after="0"/>
        <w:rPr>
          <w:color w:val="FF0000"/>
          <w:sz w:val="28"/>
          <w:szCs w:val="28"/>
        </w:rPr>
      </w:pPr>
    </w:p>
    <w:p w:rsidR="002C61B8" w:rsidRDefault="002C61B8" w:rsidP="002C61B8">
      <w:pPr>
        <w:pStyle w:val="ListParagraph"/>
        <w:numPr>
          <w:ilvl w:val="0"/>
          <w:numId w:val="1"/>
        </w:numPr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K</w:t>
      </w:r>
      <w:r w:rsidRPr="002C61B8">
        <w:rPr>
          <w:color w:val="FF0000"/>
          <w:sz w:val="28"/>
          <w:szCs w:val="28"/>
        </w:rPr>
        <w:t xml:space="preserve">ết nối </w:t>
      </w:r>
      <w:r>
        <w:rPr>
          <w:color w:val="FF0000"/>
          <w:sz w:val="28"/>
          <w:szCs w:val="28"/>
        </w:rPr>
        <w:t>với CSDL là Access:</w:t>
      </w:r>
    </w:p>
    <w:p w:rsidR="002C61B8" w:rsidRDefault="002C61B8" w:rsidP="002C61B8">
      <w:pPr>
        <w:pStyle w:val="ListParagraph"/>
        <w:spacing w:after="0"/>
        <w:rPr>
          <w:noProof/>
          <w:color w:val="FF0000"/>
          <w:sz w:val="28"/>
          <w:szCs w:val="28"/>
        </w:rPr>
      </w:pPr>
    </w:p>
    <w:p w:rsidR="002C61B8" w:rsidRDefault="002C61B8" w:rsidP="002C61B8">
      <w:pPr>
        <w:pStyle w:val="ListParagraph"/>
        <w:spacing w:after="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8887820" wp14:editId="367539CB">
            <wp:extent cx="3967701" cy="405333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949" cy="405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1B8" w:rsidRDefault="002C61B8" w:rsidP="002C61B8">
      <w:pPr>
        <w:pStyle w:val="ListParagraph"/>
        <w:spacing w:after="0"/>
        <w:rPr>
          <w:color w:val="FF0000"/>
          <w:sz w:val="28"/>
          <w:szCs w:val="28"/>
        </w:rPr>
      </w:pPr>
    </w:p>
    <w:p w:rsidR="002C61B8" w:rsidRDefault="002C61B8" w:rsidP="002C61B8">
      <w:pPr>
        <w:pStyle w:val="ListParagraph"/>
        <w:spacing w:after="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950526" cy="178109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551" cy="178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1B8" w:rsidRDefault="002C61B8" w:rsidP="002C61B8">
      <w:pPr>
        <w:pStyle w:val="ListParagraph"/>
        <w:spacing w:after="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4460681" cy="3976206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740" cy="397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1B8" w:rsidRDefault="002C61B8" w:rsidP="002C61B8">
      <w:pPr>
        <w:pStyle w:val="ListParagraph"/>
        <w:spacing w:after="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4461398" cy="400745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639" cy="400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F3" w:rsidRDefault="00D375F3" w:rsidP="00D375F3">
      <w:pPr>
        <w:pStyle w:val="ListParagraph"/>
        <w:ind w:left="0"/>
        <w:rPr>
          <w:color w:val="FF0000"/>
          <w:sz w:val="28"/>
          <w:szCs w:val="28"/>
        </w:rPr>
      </w:pPr>
      <w:r w:rsidRPr="00D375F3">
        <w:rPr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E8FAD1" wp14:editId="0BEAF6F3">
                <wp:simplePos x="0" y="0"/>
                <wp:positionH relativeFrom="column">
                  <wp:posOffset>5565775</wp:posOffset>
                </wp:positionH>
                <wp:positionV relativeFrom="paragraph">
                  <wp:posOffset>39757</wp:posOffset>
                </wp:positionV>
                <wp:extent cx="318052" cy="532627"/>
                <wp:effectExtent l="19050" t="0" r="25400" b="39370"/>
                <wp:wrapNone/>
                <wp:docPr id="49" name="Down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532627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9" o:spid="_x0000_s1026" type="#_x0000_t67" style="position:absolute;margin-left:438.25pt;margin-top:3.15pt;width:25.05pt;height:4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" adj="15151" fillcolor="red" strokecolor="#243f60 [1604]" strokeweight="2pt"/>
            </w:pict>
          </mc:Fallback>
        </mc:AlternateContent>
      </w:r>
      <w:r>
        <w:rPr>
          <w:noProof/>
          <w:color w:val="FF0000"/>
          <w:sz w:val="28"/>
          <w:szCs w:val="28"/>
        </w:rPr>
        <w:drawing>
          <wp:inline distT="0" distB="0" distL="0" distR="0" wp14:anchorId="4C83B1AD" wp14:editId="7344139C">
            <wp:extent cx="6233823" cy="337930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88" cy="33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F3" w:rsidRPr="00D375F3" w:rsidRDefault="00D375F3" w:rsidP="00D375F3">
      <w:pPr>
        <w:pStyle w:val="ListParagraph"/>
        <w:spacing w:after="0" w:line="240" w:lineRule="auto"/>
        <w:ind w:left="0"/>
        <w:rPr>
          <w:sz w:val="28"/>
          <w:szCs w:val="28"/>
        </w:rPr>
      </w:pPr>
      <w:r w:rsidRPr="00D375F3">
        <w:rPr>
          <w:sz w:val="28"/>
          <w:szCs w:val="28"/>
        </w:rPr>
        <w:t xml:space="preserve">Kế tiếp chọn Field cần hiển thị trên Report rồi giữ chuột kéo gấp thả qua </w:t>
      </w:r>
      <w:r w:rsidR="00937014">
        <w:rPr>
          <w:sz w:val="28"/>
          <w:szCs w:val="28"/>
        </w:rPr>
        <w:t xml:space="preserve">Section </w:t>
      </w:r>
      <w:r w:rsidR="00937014" w:rsidRPr="00937014">
        <w:rPr>
          <w:sz w:val="28"/>
          <w:szCs w:val="28"/>
        </w:rPr>
        <w:t>“</w:t>
      </w:r>
      <w:r w:rsidR="00937014">
        <w:rPr>
          <w:sz w:val="28"/>
          <w:szCs w:val="28"/>
        </w:rPr>
        <w:t>Details</w:t>
      </w:r>
      <w:r w:rsidR="00937014" w:rsidRPr="00937014">
        <w:rPr>
          <w:sz w:val="28"/>
          <w:szCs w:val="28"/>
        </w:rPr>
        <w:t xml:space="preserve">” </w:t>
      </w:r>
      <w:r w:rsidR="00937014">
        <w:rPr>
          <w:sz w:val="28"/>
          <w:szCs w:val="28"/>
        </w:rPr>
        <w:t xml:space="preserve">của </w:t>
      </w:r>
      <w:r w:rsidRPr="00D375F3">
        <w:rPr>
          <w:sz w:val="28"/>
          <w:szCs w:val="28"/>
        </w:rPr>
        <w:t xml:space="preserve">Report đang thiết kế, nhấn </w:t>
      </w:r>
      <w:r w:rsidRPr="00D375F3">
        <w:rPr>
          <w:noProof/>
          <w:sz w:val="28"/>
          <w:szCs w:val="28"/>
        </w:rPr>
        <w:drawing>
          <wp:inline distT="0" distB="0" distL="0" distR="0" wp14:anchorId="29CAFD45" wp14:editId="6B6305E6">
            <wp:extent cx="715645" cy="540385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5F3">
        <w:rPr>
          <w:sz w:val="28"/>
          <w:szCs w:val="28"/>
        </w:rPr>
        <w:t xml:space="preserve"> để xem kết quả Report.</w:t>
      </w:r>
    </w:p>
    <w:p w:rsidR="00D375F3" w:rsidRDefault="00D375F3" w:rsidP="00D375F3">
      <w:pPr>
        <w:pStyle w:val="ListParagraph"/>
        <w:ind w:left="0"/>
        <w:rPr>
          <w:color w:val="FF0000"/>
          <w:sz w:val="28"/>
          <w:szCs w:val="28"/>
        </w:rPr>
      </w:pPr>
    </w:p>
    <w:p w:rsidR="002C61B8" w:rsidRPr="002C61B8" w:rsidRDefault="002C61B8" w:rsidP="00D375F3">
      <w:pPr>
        <w:pStyle w:val="ListParagraph"/>
        <w:numPr>
          <w:ilvl w:val="0"/>
          <w:numId w:val="1"/>
        </w:numPr>
        <w:spacing w:after="6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Kết nối với CSDL là Oracle:</w:t>
      </w:r>
    </w:p>
    <w:p w:rsidR="00D507FC" w:rsidRDefault="002C61B8" w:rsidP="00D375F3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>
            <wp:extent cx="3370655" cy="347472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65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0D" w:rsidRDefault="0028150D" w:rsidP="001E1674">
      <w:pPr>
        <w:spacing w:after="0" w:line="240" w:lineRule="auto"/>
        <w:rPr>
          <w:color w:val="FF0000"/>
          <w:sz w:val="28"/>
          <w:szCs w:val="28"/>
        </w:rPr>
      </w:pP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>
            <wp:extent cx="3609892" cy="368977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56" cy="369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674" w:rsidRPr="00E722D4" w:rsidRDefault="001E1674" w:rsidP="001E1674">
      <w:pPr>
        <w:spacing w:before="120" w:after="120" w:line="240" w:lineRule="auto"/>
        <w:rPr>
          <w:color w:val="000000" w:themeColor="text1"/>
          <w:sz w:val="28"/>
          <w:szCs w:val="28"/>
        </w:rPr>
      </w:pPr>
      <w:r w:rsidRPr="00E722D4">
        <w:rPr>
          <w:color w:val="000000" w:themeColor="text1"/>
          <w:sz w:val="28"/>
          <w:szCs w:val="28"/>
        </w:rPr>
        <w:t>Click vào button Finish báo error nhưng chương trình hiển thị tiếp theo màn hình đăng nhập, nhập đầy đủ thông tin -&gt; Finish. Các bước tiếp theo như MS Access.</w:t>
      </w:r>
    </w:p>
    <w:p w:rsidR="002C61B8" w:rsidRDefault="0028150D" w:rsidP="001E1674">
      <w:pPr>
        <w:spacing w:before="120" w:after="120" w:line="240" w:lineRule="auto"/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 wp14:anchorId="4D005C56" wp14:editId="21E33479">
            <wp:extent cx="3840480" cy="3947255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034" cy="39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1B8">
        <w:rPr>
          <w:color w:val="FF0000"/>
          <w:sz w:val="56"/>
          <w:szCs w:val="56"/>
        </w:rPr>
        <w:br w:type="page"/>
      </w:r>
    </w:p>
    <w:p w:rsidR="006619A6" w:rsidRDefault="006619A6" w:rsidP="0058519E">
      <w:pPr>
        <w:spacing w:after="0"/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lastRenderedPageBreak/>
        <w:t xml:space="preserve">Case Study </w:t>
      </w:r>
      <w:r w:rsidR="00D507FC">
        <w:rPr>
          <w:color w:val="FF0000"/>
          <w:sz w:val="56"/>
          <w:szCs w:val="56"/>
        </w:rPr>
        <w:t>2</w:t>
      </w:r>
      <w:r w:rsidRPr="00567ACF">
        <w:rPr>
          <w:color w:val="FF0000"/>
          <w:sz w:val="56"/>
          <w:szCs w:val="56"/>
        </w:rPr>
        <w:t>:</w:t>
      </w:r>
    </w:p>
    <w:p w:rsidR="006619A6" w:rsidRDefault="0058519E" w:rsidP="00567AC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Thêm một Summary từ thanh công cụ</w:t>
      </w:r>
    </w:p>
    <w:p w:rsidR="0058519E" w:rsidRDefault="009C4220" w:rsidP="00567ACF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>
            <wp:extent cx="5931535" cy="27349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20" w:rsidRDefault="009C4220" w:rsidP="00567ACF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>
            <wp:extent cx="1248410" cy="643890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20" w:rsidRDefault="009C4220" w:rsidP="00567ACF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>
            <wp:extent cx="3029447" cy="374744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53" cy="374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20" w:rsidRDefault="009C4220" w:rsidP="00567ACF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>
            <wp:extent cx="3116911" cy="3864870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100" cy="386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20" w:rsidRDefault="009C4220" w:rsidP="00567ACF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>
            <wp:extent cx="3244215" cy="3967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20" w:rsidRDefault="009C4220" w:rsidP="00567ACF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>
            <wp:extent cx="5939790" cy="278320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91" w:rsidRDefault="003C3491" w:rsidP="00567ACF">
      <w:pPr>
        <w:rPr>
          <w:color w:val="FF0000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735FE3A" wp14:editId="4D66D302">
            <wp:extent cx="3021496" cy="373504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07" cy="373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34" w:rsidRDefault="00AC6E34" w:rsidP="00567ACF">
      <w:pPr>
        <w:rPr>
          <w:color w:val="FF0000"/>
          <w:sz w:val="56"/>
          <w:szCs w:val="56"/>
        </w:rPr>
      </w:pPr>
    </w:p>
    <w:p w:rsidR="003C3491" w:rsidRDefault="00AC6E34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>
            <wp:extent cx="5931535" cy="1908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34" w:rsidRDefault="00AC6E34">
      <w:pPr>
        <w:rPr>
          <w:color w:val="FF0000"/>
          <w:sz w:val="56"/>
          <w:szCs w:val="56"/>
        </w:rPr>
      </w:pPr>
    </w:p>
    <w:p w:rsidR="00AC6E34" w:rsidRDefault="00AC6E34" w:rsidP="00EC66C0">
      <w:pPr>
        <w:spacing w:after="0"/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br w:type="page"/>
      </w:r>
      <w:r w:rsidR="00C92710">
        <w:rPr>
          <w:noProof/>
          <w:color w:val="FF0000"/>
          <w:sz w:val="56"/>
          <w:szCs w:val="56"/>
        </w:rPr>
        <w:lastRenderedPageBreak/>
        <w:drawing>
          <wp:inline distT="0" distB="0" distL="0" distR="0">
            <wp:extent cx="5939790" cy="228219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710" w:rsidRDefault="004D4384" w:rsidP="00EC66C0">
      <w:pPr>
        <w:spacing w:after="0"/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EDE1D0F" wp14:editId="1A0D8B23">
                <wp:simplePos x="0" y="0"/>
                <wp:positionH relativeFrom="column">
                  <wp:posOffset>3466769</wp:posOffset>
                </wp:positionH>
                <wp:positionV relativeFrom="paragraph">
                  <wp:posOffset>-1842522</wp:posOffset>
                </wp:positionV>
                <wp:extent cx="2480807" cy="4786134"/>
                <wp:effectExtent l="38100" t="0" r="34290" b="3365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0807" cy="4786134"/>
                          <a:chOff x="0" y="0"/>
                          <a:chExt cx="2480807" cy="4786134"/>
                        </a:xfrm>
                      </wpg:grpSpPr>
                      <wps:wsp>
                        <wps:cNvPr id="33" name="Down Arrow 33"/>
                        <wps:cNvSpPr/>
                        <wps:spPr>
                          <a:xfrm>
                            <a:off x="2043485" y="2019632"/>
                            <a:ext cx="437322" cy="318052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Down Arrow 34"/>
                        <wps:cNvSpPr/>
                        <wps:spPr>
                          <a:xfrm>
                            <a:off x="906448" y="0"/>
                            <a:ext cx="436880" cy="317500"/>
                          </a:xfrm>
                          <a:prstGeom prst="downArrow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Down Arrow 35"/>
                        <wps:cNvSpPr/>
                        <wps:spPr>
                          <a:xfrm>
                            <a:off x="0" y="4468634"/>
                            <a:ext cx="436880" cy="317500"/>
                          </a:xfrm>
                          <a:prstGeom prst="downArrow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26" style="position:absolute;margin-left:272.95pt;margin-top:-145.1pt;width:195.35pt;height:376.85pt;z-index:251664384" coordsize="24808,47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"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33" o:spid="_x0000_s1027" type="#_x0000_t67" style="position:absolute;left:20434;top:20196;width:4374;height:3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0a9MQA&#10;AADbAAAADwAAAGRycy9kb3ducmV2LnhtbESPzWoCMRSF90LfIVyhm6KZVtQ6GqUWhIp2USuuL5Pr&#10;ZOjkZkxSnb69EQouD+fn48wWra3FmXyoHCt47mcgiAunKy4V7L9XvVcQISJrrB2Tgj8KsJg/dGaY&#10;a3fhLzrvYinSCIccFZgYm1zKUBiyGPquIU7e0XmLMUlfSu3xksZtLV+ybCQtVpwIBht6N1T87H5t&#10;4vrDp3wqm5Mbrqr1xizDJBtvlXrstm9TEJHaeA//tz+0gsEAbl/SD5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NGvTEAAAA2wAAAA8AAAAAAAAAAAAAAAAAmAIAAGRycy9k&#10;b3ducmV2LnhtbFBLBQYAAAAABAAEAPUAAACJAwAAAAA=&#10;" adj="10800" fillcolor="#4f81bd [3204]" strokecolor="#243f60 [1604]" strokeweight="2pt"/>
                <v:shape id="Down Arrow 34" o:spid="_x0000_s1028" type="#_x0000_t67" style="position:absolute;left:9064;width:4369;height:3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AVmsQA&#10;AADbAAAADwAAAGRycy9kb3ducmV2LnhtbESPzWrDMBCE74W8g9hAb43cus2PEyWEkkKvdQJJbou1&#10;sU2llZFUx3n7qlDIcZiZb5jVZrBG9ORD61jB8yQDQVw53XKt4LD/eJqDCBFZo3FMCm4UYLMePayw&#10;0O7KX9SXsRYJwqFABU2MXSFlqBqyGCauI07exXmLMUlfS+3xmuDWyJcsm0qLLaeFBjt6b6j6Ln+s&#10;AhNm5tz2b+Wh3p0W+9zztjzmSj2Oh+0SRKQh3sP/7U+tIH+Fvy/p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QFZrEAAAA2wAAAA8AAAAAAAAAAAAAAAAAmAIAAGRycy9k&#10;b3ducmV2LnhtbFBLBQYAAAAABAAEAPUAAACJAwAAAAA=&#10;" adj="10800" fillcolor="#4f81bd" strokecolor="#385d8a" strokeweight="2pt"/>
                <v:shape id="Down Arrow 35" o:spid="_x0000_s1029" type="#_x0000_t67" style="position:absolute;top:44686;width:4368;height:3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ywAcMA&#10;AADbAAAADwAAAGRycy9kb3ducmV2LnhtbESPQWsCMRSE7wX/Q3hCbzWri62uRhGx0GtXoXp7bJ67&#10;i8nLksR1+++bQqHHYWa+YdbbwRrRkw+tYwXTSQaCuHK65VrB6fj+sgARIrJG45gUfFOA7Wb0tMZC&#10;uwd/Ul/GWiQIhwIVNDF2hZShashimLiOOHlX5y3GJH0ttcdHglsjZ1n2Ki22nBYa7GjfUHUr71aB&#10;CW/m0vbz8lQfzstj7nlXfuVKPY+H3QpEpCH+h//aH1pBPoffL+k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ywAcMAAADbAAAADwAAAAAAAAAAAAAAAACYAgAAZHJzL2Rv&#10;d25yZXYueG1sUEsFBgAAAAAEAAQA9QAAAIgDAAAAAA==&#10;" adj="10800" fillcolor="#4f81bd" strokecolor="#385d8a" strokeweight="2pt"/>
              </v:group>
            </w:pict>
          </mc:Fallback>
        </mc:AlternateContent>
      </w:r>
    </w:p>
    <w:p w:rsidR="00C92710" w:rsidRDefault="00C92710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 wp14:anchorId="6182B3E8" wp14:editId="6E3CAA4A">
            <wp:extent cx="5939790" cy="267144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A89" w:rsidRDefault="008C1A8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8C1A89" w:rsidRPr="003150E3" w:rsidRDefault="008C1A89" w:rsidP="008B7AAD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150E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SẮP XẾP DỮ LIỆU</w:t>
      </w:r>
      <w:r w:rsidR="0072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VÀ ĐỊNH DẠNG (FORMAT) FIELD</w:t>
      </w:r>
    </w:p>
    <w:p w:rsidR="008B7AAD" w:rsidRDefault="008B7AAD" w:rsidP="008B7AAD">
      <w:pPr>
        <w:jc w:val="both"/>
        <w:rPr>
          <w:color w:val="FF0000"/>
          <w:sz w:val="28"/>
          <w:szCs w:val="28"/>
        </w:rPr>
      </w:pPr>
      <w:r w:rsidRPr="008B7AAD">
        <w:rPr>
          <w:color w:val="000000" w:themeColor="text1"/>
          <w:sz w:val="28"/>
          <w:szCs w:val="28"/>
        </w:rPr>
        <w:t>Sắp xếp dữ liệu hiển thị theo thứ tự OrderID</w:t>
      </w:r>
      <w:r>
        <w:rPr>
          <w:color w:val="000000" w:themeColor="text1"/>
          <w:sz w:val="28"/>
          <w:szCs w:val="28"/>
        </w:rPr>
        <w:t xml:space="preserve"> trước</w:t>
      </w:r>
      <w:r w:rsidRPr="008B7AAD">
        <w:rPr>
          <w:color w:val="000000" w:themeColor="text1"/>
          <w:sz w:val="28"/>
          <w:szCs w:val="28"/>
        </w:rPr>
        <w:t xml:space="preserve">, sau đó đến Freight </w:t>
      </w:r>
      <w:r>
        <w:rPr>
          <w:color w:val="FF0000"/>
          <w:sz w:val="28"/>
          <w:szCs w:val="28"/>
        </w:rPr>
        <w:t xml:space="preserve">(thứ tự sắp xếp dữ liệu cũng chính là thứ tự liệt kê cột từ trên xuống dưới trong ô Sort Fields như hình bên dưới). </w:t>
      </w:r>
    </w:p>
    <w:p w:rsidR="00722339" w:rsidRDefault="00722339" w:rsidP="008B7AAD">
      <w:pPr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Ta có thể định dạng field theo kiểu ngày/tháng/năm hoặc số nguyên, thập phân, kiểu tiền tệ,… =&gt; click </w:t>
      </w:r>
      <w:r w:rsidR="003B6856">
        <w:rPr>
          <w:color w:val="FF0000"/>
          <w:sz w:val="28"/>
          <w:szCs w:val="28"/>
        </w:rPr>
        <w:t xml:space="preserve">phải </w:t>
      </w:r>
      <w:r>
        <w:rPr>
          <w:color w:val="FF0000"/>
          <w:sz w:val="28"/>
          <w:szCs w:val="28"/>
        </w:rPr>
        <w:t>chuột chọn Field trên Report cần định dạng -&gt; Format….</w:t>
      </w:r>
    </w:p>
    <w:p w:rsidR="008B7AAD" w:rsidRDefault="008B7AAD">
      <w:pPr>
        <w:rPr>
          <w:color w:val="FF0000"/>
          <w:sz w:val="28"/>
          <w:szCs w:val="28"/>
        </w:rPr>
      </w:pPr>
      <w:r w:rsidRPr="00D375F3">
        <w:rPr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06C96C" wp14:editId="036A11C0">
                <wp:simplePos x="0" y="0"/>
                <wp:positionH relativeFrom="column">
                  <wp:posOffset>969645</wp:posOffset>
                </wp:positionH>
                <wp:positionV relativeFrom="paragraph">
                  <wp:posOffset>41026</wp:posOffset>
                </wp:positionV>
                <wp:extent cx="174625" cy="332878"/>
                <wp:effectExtent l="19050" t="0" r="15875" b="2921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33287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" o:spid="_x0000_s1026" type="#_x0000_t67" style="position:absolute;margin-left:76.35pt;margin-top:3.25pt;width:13.75pt;height:2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" adj="15934" fillcolor="red" strokecolor="#385d8a" strokeweight="2pt"/>
            </w:pict>
          </mc:Fallback>
        </mc:AlternateContent>
      </w:r>
    </w:p>
    <w:p w:rsidR="008B7AAD" w:rsidRDefault="008B7AA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                      </w:t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1391285" cy="580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AAD" w:rsidRPr="008B7AAD" w:rsidRDefault="008B7AAD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4906010" cy="2950210"/>
            <wp:effectExtent l="0" t="0" r="889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710" w:rsidRPr="00722339" w:rsidRDefault="00C92710" w:rsidP="00722339">
      <w:pPr>
        <w:rPr>
          <w:color w:val="FF0000"/>
          <w:sz w:val="24"/>
          <w:szCs w:val="24"/>
        </w:rPr>
      </w:pPr>
      <w:r>
        <w:rPr>
          <w:color w:val="FF0000"/>
          <w:sz w:val="56"/>
          <w:szCs w:val="56"/>
        </w:rPr>
        <w:br w:type="page"/>
      </w:r>
    </w:p>
    <w:p w:rsidR="000D7356" w:rsidRDefault="00D507FC" w:rsidP="000D7356">
      <w:pPr>
        <w:spacing w:after="0"/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lastRenderedPageBreak/>
        <w:t>Case Study 3</w:t>
      </w:r>
      <w:r w:rsidR="00567ACF" w:rsidRPr="00567ACF">
        <w:rPr>
          <w:color w:val="FF0000"/>
          <w:sz w:val="56"/>
          <w:szCs w:val="56"/>
        </w:rPr>
        <w:t>:</w:t>
      </w:r>
      <w:r w:rsidR="000D7356">
        <w:rPr>
          <w:color w:val="FF0000"/>
          <w:sz w:val="56"/>
          <w:szCs w:val="56"/>
        </w:rPr>
        <w:t xml:space="preserve"> </w:t>
      </w:r>
    </w:p>
    <w:p w:rsidR="00567ACF" w:rsidRPr="000D7356" w:rsidRDefault="000D7356" w:rsidP="000D7356">
      <w:pPr>
        <w:spacing w:line="240" w:lineRule="auto"/>
        <w:rPr>
          <w:color w:val="FF0000"/>
          <w:sz w:val="28"/>
          <w:szCs w:val="28"/>
        </w:rPr>
      </w:pPr>
      <w:r w:rsidRPr="000D7356">
        <w:rPr>
          <w:color w:val="FF0000"/>
          <w:sz w:val="28"/>
          <w:szCs w:val="28"/>
        </w:rPr>
        <w:t xml:space="preserve">Group Expert &amp; </w:t>
      </w:r>
      <w:r>
        <w:rPr>
          <w:color w:val="FF0000"/>
          <w:sz w:val="28"/>
          <w:szCs w:val="28"/>
        </w:rPr>
        <w:t>Summary đặt ở Report Footer</w:t>
      </w:r>
    </w:p>
    <w:p w:rsidR="000D7356" w:rsidRDefault="000D7356" w:rsidP="000D7356">
      <w:pPr>
        <w:jc w:val="center"/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>
            <wp:extent cx="3156585" cy="124015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ACF" w:rsidRDefault="00567ACF">
      <w:r>
        <w:rPr>
          <w:noProof/>
        </w:rPr>
        <w:drawing>
          <wp:inline distT="0" distB="0" distL="0" distR="0">
            <wp:extent cx="5939790" cy="3307715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20" w:rsidRDefault="009C4220"/>
    <w:p w:rsidR="00567ACF" w:rsidRDefault="009C4220">
      <w:r>
        <w:rPr>
          <w:noProof/>
        </w:rPr>
        <w:lastRenderedPageBreak/>
        <w:drawing>
          <wp:inline distT="0" distB="0" distL="0" distR="0">
            <wp:extent cx="5939790" cy="231394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20" w:rsidRPr="00A04D64" w:rsidRDefault="009C4220" w:rsidP="00A04D64">
      <w:r>
        <w:rPr>
          <w:noProof/>
        </w:rPr>
        <w:drawing>
          <wp:inline distT="0" distB="0" distL="0" distR="0" wp14:anchorId="61B4FA30" wp14:editId="76EEDE8C">
            <wp:extent cx="3164840" cy="3912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20" w:rsidRDefault="009C4220">
      <w:r>
        <w:rPr>
          <w:noProof/>
        </w:rPr>
        <w:lastRenderedPageBreak/>
        <w:drawing>
          <wp:inline distT="0" distB="0" distL="0" distR="0">
            <wp:extent cx="5939790" cy="2361565"/>
            <wp:effectExtent l="0" t="0" r="381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ACF" w:rsidRDefault="00567ACF">
      <w:r>
        <w:rPr>
          <w:noProof/>
        </w:rPr>
        <w:drawing>
          <wp:inline distT="0" distB="0" distL="0" distR="0">
            <wp:extent cx="5939790" cy="297370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ACF" w:rsidRDefault="00567ACF"/>
    <w:p w:rsidR="00567ACF" w:rsidRDefault="00567ACF">
      <w:r>
        <w:rPr>
          <w:noProof/>
        </w:rPr>
        <w:lastRenderedPageBreak/>
        <w:drawing>
          <wp:inline distT="0" distB="0" distL="0" distR="0">
            <wp:extent cx="5939790" cy="2910205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ACF" w:rsidRDefault="00567ACF"/>
    <w:p w:rsidR="00567ACF" w:rsidRDefault="00567ACF">
      <w:r>
        <w:rPr>
          <w:noProof/>
        </w:rPr>
        <w:drawing>
          <wp:inline distT="0" distB="0" distL="0" distR="0">
            <wp:extent cx="5939790" cy="2910205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ACF" w:rsidRDefault="00567ACF"/>
    <w:p w:rsidR="00567ACF" w:rsidRDefault="00567ACF">
      <w:r>
        <w:rPr>
          <w:noProof/>
        </w:rPr>
        <w:lastRenderedPageBreak/>
        <w:drawing>
          <wp:inline distT="0" distB="0" distL="0" distR="0">
            <wp:extent cx="5931535" cy="282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ACF" w:rsidRDefault="00567ACF"/>
    <w:p w:rsidR="00567ACF" w:rsidRDefault="00567ACF">
      <w:r>
        <w:rPr>
          <w:noProof/>
        </w:rPr>
        <w:drawing>
          <wp:inline distT="0" distB="0" distL="0" distR="0">
            <wp:extent cx="5939790" cy="284670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6AE" w:rsidRPr="00C506AE" w:rsidRDefault="00C506AE">
      <w:pPr>
        <w:rPr>
          <w:color w:val="FF0000"/>
        </w:rPr>
      </w:pPr>
    </w:p>
    <w:p w:rsidR="00C506AE" w:rsidRDefault="00C506AE">
      <w:r>
        <w:rPr>
          <w:noProof/>
        </w:rPr>
        <w:lastRenderedPageBreak/>
        <w:drawing>
          <wp:inline distT="0" distB="0" distL="0" distR="0" wp14:anchorId="1F8C5D2F" wp14:editId="66DFA43F">
            <wp:extent cx="5939790" cy="284670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ACF" w:rsidRDefault="002D53E0" w:rsidP="002D53E0">
      <w:pPr>
        <w:jc w:val="both"/>
      </w:pPr>
      <w:r>
        <w:t>Nếu muốn giá trị mỗi Group lặp lại trong mỗi trang kế tiếp khi detail của group đó chưa hiển thị hết, ta nhấn vào button Group Expert -&gt; chọn Options -&gt; chọn tab Option -&gt; check vào mục Repeat Group Header on each page.</w:t>
      </w:r>
    </w:p>
    <w:p w:rsidR="00567ACF" w:rsidRDefault="00567ACF"/>
    <w:p w:rsidR="00567ACF" w:rsidRDefault="00567ACF">
      <w:r>
        <w:t>==================================================================================</w:t>
      </w:r>
    </w:p>
    <w:p w:rsidR="00567ACF" w:rsidRDefault="00567ACF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br w:type="page"/>
      </w:r>
    </w:p>
    <w:p w:rsidR="00567ACF" w:rsidRDefault="00D507FC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lastRenderedPageBreak/>
        <w:t>Case Study 4</w:t>
      </w:r>
      <w:r w:rsidR="00567ACF" w:rsidRPr="00567ACF">
        <w:rPr>
          <w:color w:val="FF0000"/>
          <w:sz w:val="56"/>
          <w:szCs w:val="56"/>
        </w:rPr>
        <w:t>:</w:t>
      </w:r>
    </w:p>
    <w:p w:rsidR="000D7356" w:rsidRPr="000D7356" w:rsidRDefault="000D7356" w:rsidP="000D7356">
      <w:pPr>
        <w:spacing w:line="240" w:lineRule="auto"/>
        <w:rPr>
          <w:color w:val="FF0000"/>
          <w:sz w:val="28"/>
          <w:szCs w:val="28"/>
        </w:rPr>
      </w:pPr>
      <w:r w:rsidRPr="000D7356">
        <w:rPr>
          <w:color w:val="FF0000"/>
          <w:sz w:val="28"/>
          <w:szCs w:val="28"/>
        </w:rPr>
        <w:t xml:space="preserve">Group Expert &amp; </w:t>
      </w:r>
      <w:r>
        <w:rPr>
          <w:color w:val="FF0000"/>
          <w:sz w:val="28"/>
          <w:szCs w:val="28"/>
        </w:rPr>
        <w:t>Summary đặt ở Group Footer (của phần Group By)</w:t>
      </w:r>
    </w:p>
    <w:p w:rsidR="00567ACF" w:rsidRDefault="00567ACF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>
            <wp:extent cx="5939790" cy="318833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9A6" w:rsidRDefault="00C506AE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3498574</wp:posOffset>
                </wp:positionH>
                <wp:positionV relativeFrom="paragraph">
                  <wp:posOffset>2042464</wp:posOffset>
                </wp:positionV>
                <wp:extent cx="548529" cy="524786"/>
                <wp:effectExtent l="38100" t="0" r="23495" b="6604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529" cy="52478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275.5pt;margin-top:160.8pt;width:43.2pt;height:41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" strokecolor="#bc4542 [3045]">
                <v:stroke endarrow="open"/>
              </v:shape>
            </w:pict>
          </mc:Fallback>
        </mc:AlternateContent>
      </w:r>
      <w:r w:rsidR="006619A6">
        <w:rPr>
          <w:noProof/>
          <w:color w:val="FF0000"/>
          <w:sz w:val="56"/>
          <w:szCs w:val="56"/>
        </w:rPr>
        <w:drawing>
          <wp:inline distT="0" distB="0" distL="0" distR="0">
            <wp:extent cx="5939790" cy="301371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9A6" w:rsidRDefault="006619A6">
      <w:pPr>
        <w:rPr>
          <w:color w:val="FF0000"/>
          <w:sz w:val="56"/>
          <w:szCs w:val="56"/>
        </w:rPr>
      </w:pPr>
    </w:p>
    <w:p w:rsidR="006619A6" w:rsidRDefault="006619A6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>
            <wp:extent cx="5939790" cy="33794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9A6" w:rsidRDefault="006619A6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>
            <wp:extent cx="5939790" cy="32600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89D" w:rsidRDefault="00DE389D">
      <w:pPr>
        <w:rPr>
          <w:color w:val="FF0000"/>
          <w:sz w:val="28"/>
          <w:szCs w:val="28"/>
        </w:rPr>
      </w:pPr>
    </w:p>
    <w:p w:rsidR="0017484B" w:rsidRDefault="0017484B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br w:type="page"/>
      </w:r>
    </w:p>
    <w:p w:rsidR="0017484B" w:rsidRDefault="0017484B" w:rsidP="0017484B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lastRenderedPageBreak/>
        <w:t>Case Study 5</w:t>
      </w:r>
      <w:r w:rsidRPr="00567ACF">
        <w:rPr>
          <w:color w:val="FF0000"/>
          <w:sz w:val="56"/>
          <w:szCs w:val="56"/>
        </w:rPr>
        <w:t>:</w:t>
      </w:r>
    </w:p>
    <w:p w:rsidR="0017484B" w:rsidRPr="000D7356" w:rsidRDefault="007177D1" w:rsidP="0017484B">
      <w:pPr>
        <w:spacing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Lọc dữ liệu hiển thị trên Report (Selection Formulas). </w:t>
      </w:r>
      <w:r>
        <w:rPr>
          <w:noProof/>
          <w:color w:val="FF0000"/>
          <w:sz w:val="28"/>
          <w:szCs w:val="28"/>
        </w:rPr>
        <w:drawing>
          <wp:inline distT="0" distB="0" distL="0" distR="0" wp14:anchorId="00BF7345" wp14:editId="4BB5CBEC">
            <wp:extent cx="1391478" cy="571448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11" cy="57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84B" w:rsidRDefault="0017484B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39790" cy="2520315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7D1" w:rsidRDefault="007177D1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755325" cy="372121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25" cy="372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7D1" w:rsidRDefault="007177D1" w:rsidP="00014598">
      <w:pPr>
        <w:spacing w:after="0" w:line="240" w:lineRule="auto"/>
        <w:rPr>
          <w:color w:val="FF0000"/>
          <w:sz w:val="28"/>
          <w:szCs w:val="28"/>
        </w:rPr>
      </w:pPr>
      <w:r w:rsidRPr="007177D1">
        <w:rPr>
          <w:sz w:val="28"/>
          <w:szCs w:val="28"/>
        </w:rPr>
        <w:lastRenderedPageBreak/>
        <w:t xml:space="preserve">Double click vào CustomerID Crystal Report tự động đưa trường EmployeeID xuống cửa sổ lệnh. </w:t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581816" cy="339867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71" cy="339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7D1" w:rsidRDefault="007177D1" w:rsidP="00014598">
      <w:pPr>
        <w:spacing w:after="0" w:line="240" w:lineRule="auto"/>
        <w:rPr>
          <w:sz w:val="28"/>
          <w:szCs w:val="28"/>
        </w:rPr>
      </w:pPr>
      <w:r w:rsidRPr="007177D1">
        <w:rPr>
          <w:sz w:val="28"/>
          <w:szCs w:val="28"/>
        </w:rPr>
        <w:t>Tiếp theo double click vào Operators -&gt; Equal (x=y), sau đó điền giá trị cần lọc dữ liệu đưa lên Report vào cửa sổ viết lệnh</w:t>
      </w:r>
      <w:r>
        <w:rPr>
          <w:sz w:val="28"/>
          <w:szCs w:val="28"/>
        </w:rPr>
        <w:t>-&gt; Save and Close</w:t>
      </w:r>
      <w:r w:rsidRPr="007177D1">
        <w:rPr>
          <w:sz w:val="28"/>
          <w:szCs w:val="28"/>
        </w:rPr>
        <w:t>.</w:t>
      </w:r>
    </w:p>
    <w:p w:rsidR="007177D1" w:rsidRDefault="007177D1" w:rsidP="00014598">
      <w:pPr>
        <w:spacing w:after="120" w:line="240" w:lineRule="auto"/>
        <w:rPr>
          <w:color w:val="FF0000"/>
          <w:sz w:val="28"/>
          <w:szCs w:val="28"/>
        </w:rPr>
      </w:pPr>
      <w:r w:rsidRPr="007177D1">
        <w:rPr>
          <w:sz w:val="28"/>
          <w:szCs w:val="28"/>
        </w:rPr>
        <w:t>Ví dụ:</w:t>
      </w:r>
      <w:r>
        <w:rPr>
          <w:color w:val="FF0000"/>
          <w:sz w:val="28"/>
          <w:szCs w:val="28"/>
        </w:rPr>
        <w:t xml:space="preserve"> </w:t>
      </w:r>
      <w:r w:rsidRPr="007177D1">
        <w:rPr>
          <w:color w:val="FF0000"/>
          <w:sz w:val="28"/>
          <w:szCs w:val="28"/>
        </w:rPr>
        <w:t>{Orders.EmployeeID} = 5</w:t>
      </w:r>
    </w:p>
    <w:p w:rsidR="00DD4201" w:rsidRPr="00DD4201" w:rsidRDefault="00DD4201" w:rsidP="00DD4201">
      <w:pPr>
        <w:pStyle w:val="ListParagraph"/>
        <w:numPr>
          <w:ilvl w:val="0"/>
          <w:numId w:val="2"/>
        </w:num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Đặt trong điều kiện </w:t>
      </w:r>
      <w:r>
        <w:rPr>
          <w:b/>
          <w:color w:val="FF0000"/>
          <w:sz w:val="28"/>
          <w:szCs w:val="28"/>
        </w:rPr>
        <w:t>Group</w:t>
      </w:r>
      <w:r w:rsidRPr="00DD4201">
        <w:rPr>
          <w:b/>
          <w:color w:val="FF0000"/>
          <w:sz w:val="28"/>
          <w:szCs w:val="28"/>
        </w:rPr>
        <w:t xml:space="preserve"> Selection</w:t>
      </w:r>
      <w:r>
        <w:rPr>
          <w:sz w:val="28"/>
          <w:szCs w:val="28"/>
        </w:rPr>
        <w:t xml:space="preserve"> trong Panel bên trái </w:t>
      </w:r>
      <w:r w:rsidRPr="00DD4201">
        <w:rPr>
          <w:color w:val="FF0000"/>
          <w:sz w:val="28"/>
          <w:szCs w:val="28"/>
        </w:rPr>
        <w:t xml:space="preserve">(Tương đương mệnh đề </w:t>
      </w:r>
      <w:r>
        <w:rPr>
          <w:color w:val="FF0000"/>
          <w:sz w:val="28"/>
          <w:szCs w:val="28"/>
        </w:rPr>
        <w:t>HAVING</w:t>
      </w:r>
      <w:r w:rsidRPr="00DD4201">
        <w:rPr>
          <w:color w:val="FF0000"/>
          <w:sz w:val="28"/>
          <w:szCs w:val="28"/>
        </w:rPr>
        <w:t xml:space="preserve"> trong câu SQL)</w:t>
      </w:r>
      <w:r>
        <w:rPr>
          <w:color w:val="FF0000"/>
          <w:sz w:val="28"/>
          <w:szCs w:val="28"/>
        </w:rPr>
        <w:t>, nếu có GROUP BY</w:t>
      </w:r>
      <w:bookmarkStart w:id="0" w:name="_GoBack"/>
      <w:bookmarkEnd w:id="0"/>
    </w:p>
    <w:p w:rsidR="007177D1" w:rsidRDefault="00014598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39790" cy="271145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25" w:rsidRDefault="00AA7925">
      <w:pPr>
        <w:rPr>
          <w:sz w:val="28"/>
          <w:szCs w:val="28"/>
        </w:rPr>
      </w:pPr>
      <w:r w:rsidRPr="00AA7925">
        <w:rPr>
          <w:sz w:val="28"/>
          <w:szCs w:val="28"/>
        </w:rPr>
        <w:lastRenderedPageBreak/>
        <w:t>Chạy kết quả, Crystal Report hiện ra cửa sổ cho phép chọn option giữ lại dữ liệu đã lưu trước đó hay lấy dữ liệu mới (theo điều kiện mới) -&gt; Refresh data.</w:t>
      </w:r>
    </w:p>
    <w:p w:rsidR="00AA7925" w:rsidRDefault="00AA7925" w:rsidP="00485C22">
      <w:pPr>
        <w:spacing w:before="240" w:after="0" w:line="240" w:lineRule="auto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39790" cy="2544445"/>
            <wp:effectExtent l="0" t="0" r="381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C8" w:rsidRDefault="00A85DC8" w:rsidP="00485C22">
      <w:pPr>
        <w:spacing w:before="240" w:after="0" w:line="240" w:lineRule="auto"/>
        <w:rPr>
          <w:color w:val="FF0000"/>
          <w:sz w:val="28"/>
          <w:szCs w:val="28"/>
        </w:rPr>
      </w:pPr>
    </w:p>
    <w:p w:rsidR="00AA7925" w:rsidRPr="00AA7925" w:rsidRDefault="00AA7925" w:rsidP="00485C22">
      <w:pPr>
        <w:spacing w:before="240" w:after="0" w:line="240" w:lineRule="auto"/>
        <w:rPr>
          <w:sz w:val="28"/>
          <w:szCs w:val="28"/>
        </w:rPr>
      </w:pPr>
      <w:r w:rsidRPr="00AA7925">
        <w:rPr>
          <w:sz w:val="28"/>
          <w:szCs w:val="28"/>
        </w:rPr>
        <w:t>Kết quả báo biểu:</w:t>
      </w:r>
    </w:p>
    <w:p w:rsidR="00AA7925" w:rsidRDefault="00AA7925" w:rsidP="00485C22">
      <w:pPr>
        <w:spacing w:before="240" w:after="0" w:line="240" w:lineRule="auto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39790" cy="2035810"/>
            <wp:effectExtent l="0" t="0" r="381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201" w:rsidRDefault="00DD4201" w:rsidP="00DD4201">
      <w:pPr>
        <w:spacing w:after="120" w:line="240" w:lineRule="auto"/>
        <w:rPr>
          <w:sz w:val="28"/>
          <w:szCs w:val="28"/>
        </w:rPr>
      </w:pPr>
    </w:p>
    <w:p w:rsidR="00DD4201" w:rsidRPr="00DD4201" w:rsidRDefault="00DD4201" w:rsidP="00DD4201">
      <w:pPr>
        <w:spacing w:after="120" w:line="240" w:lineRule="auto"/>
        <w:rPr>
          <w:color w:val="FF0000"/>
          <w:sz w:val="28"/>
          <w:szCs w:val="28"/>
        </w:rPr>
      </w:pPr>
      <w:r w:rsidRPr="007177D1">
        <w:rPr>
          <w:sz w:val="28"/>
          <w:szCs w:val="28"/>
        </w:rPr>
        <w:t>Ví dụ</w:t>
      </w:r>
      <w:r>
        <w:rPr>
          <w:sz w:val="28"/>
          <w:szCs w:val="28"/>
        </w:rPr>
        <w:t xml:space="preserve"> khác</w:t>
      </w:r>
      <w:r w:rsidRPr="007177D1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điều </w:t>
      </w:r>
      <w:r w:rsidRPr="00DD4201">
        <w:rPr>
          <w:color w:val="FF0000"/>
          <w:sz w:val="28"/>
          <w:szCs w:val="28"/>
        </w:rPr>
        <w:t xml:space="preserve">kiện ngày: </w:t>
      </w:r>
      <w:r w:rsidRPr="00DD4201">
        <w:rPr>
          <w:color w:val="FF0000"/>
          <w:sz w:val="28"/>
          <w:szCs w:val="28"/>
        </w:rPr>
        <w:t>{Orders.OrderDate} = #03/16/1998#</w:t>
      </w:r>
    </w:p>
    <w:p w:rsidR="00DD4201" w:rsidRPr="00DD4201" w:rsidRDefault="00DD4201" w:rsidP="00DD4201">
      <w:pPr>
        <w:pStyle w:val="ListParagraph"/>
        <w:numPr>
          <w:ilvl w:val="0"/>
          <w:numId w:val="2"/>
        </w:num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Đặt trong điều kiện </w:t>
      </w:r>
      <w:r w:rsidRPr="00DD4201">
        <w:rPr>
          <w:b/>
          <w:color w:val="FF0000"/>
          <w:sz w:val="28"/>
          <w:szCs w:val="28"/>
        </w:rPr>
        <w:t>Record Selection</w:t>
      </w:r>
      <w:r>
        <w:rPr>
          <w:sz w:val="28"/>
          <w:szCs w:val="28"/>
        </w:rPr>
        <w:t xml:space="preserve"> trong Panel bên trái </w:t>
      </w:r>
      <w:r w:rsidRPr="00DD4201">
        <w:rPr>
          <w:color w:val="FF0000"/>
          <w:sz w:val="28"/>
          <w:szCs w:val="28"/>
        </w:rPr>
        <w:t>(Tương đương mệnh đề WHERE trong câu SQL)</w:t>
      </w:r>
    </w:p>
    <w:p w:rsidR="008F59C3" w:rsidRDefault="008F59C3" w:rsidP="008F59C3">
      <w:pPr>
        <w:rPr>
          <w:color w:val="FF0000"/>
          <w:sz w:val="56"/>
          <w:szCs w:val="56"/>
        </w:rPr>
      </w:pPr>
    </w:p>
    <w:p w:rsidR="008F59C3" w:rsidRDefault="008F59C3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lastRenderedPageBreak/>
        <w:br w:type="page"/>
      </w:r>
    </w:p>
    <w:p w:rsidR="008F59C3" w:rsidRDefault="008F59C3" w:rsidP="008F59C3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lastRenderedPageBreak/>
        <w:t>Case Study 6</w:t>
      </w:r>
      <w:r w:rsidRPr="00567ACF">
        <w:rPr>
          <w:color w:val="FF0000"/>
          <w:sz w:val="56"/>
          <w:szCs w:val="56"/>
        </w:rPr>
        <w:t>:</w:t>
      </w:r>
    </w:p>
    <w:p w:rsidR="00E25047" w:rsidRDefault="008F59C3" w:rsidP="00E25047">
      <w:pPr>
        <w:spacing w:after="0" w:line="24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Sử dụng </w:t>
      </w:r>
      <w:r w:rsidR="001C6797">
        <w:rPr>
          <w:color w:val="FF0000"/>
          <w:sz w:val="28"/>
          <w:szCs w:val="28"/>
        </w:rPr>
        <w:t xml:space="preserve">các </w:t>
      </w:r>
      <w:r w:rsidR="00E25047">
        <w:rPr>
          <w:color w:val="FF0000"/>
          <w:sz w:val="28"/>
          <w:szCs w:val="28"/>
        </w:rPr>
        <w:t xml:space="preserve">Special Fields. </w:t>
      </w:r>
    </w:p>
    <w:p w:rsidR="00AA7925" w:rsidRPr="00E25047" w:rsidRDefault="00E25047" w:rsidP="008F59C3">
      <w:pPr>
        <w:spacing w:before="240" w:after="0" w:line="240" w:lineRule="auto"/>
        <w:jc w:val="both"/>
        <w:rPr>
          <w:sz w:val="28"/>
          <w:szCs w:val="28"/>
        </w:rPr>
      </w:pPr>
      <w:r w:rsidRPr="00E25047">
        <w:rPr>
          <w:sz w:val="28"/>
          <w:szCs w:val="28"/>
        </w:rPr>
        <w:t>M</w:t>
      </w:r>
      <w:r w:rsidR="008F59C3" w:rsidRPr="00E25047">
        <w:rPr>
          <w:sz w:val="28"/>
          <w:szCs w:val="28"/>
        </w:rPr>
        <w:t>ột số Field đặc biệt Crystal Report cung cấp sẵn cho báo biểu nhằm thao tác tiện lợi (gấp thả Field vào màn hình thiết kế-&gt;chạy chương trình và xem kết quả thực hiện của từ</w:t>
      </w:r>
      <w:r w:rsidR="00440524">
        <w:rPr>
          <w:sz w:val="28"/>
          <w:szCs w:val="28"/>
        </w:rPr>
        <w:t>ng Field</w:t>
      </w:r>
      <w:r w:rsidR="008F59C3" w:rsidRPr="00E25047">
        <w:rPr>
          <w:sz w:val="28"/>
          <w:szCs w:val="28"/>
        </w:rPr>
        <w:t>).</w:t>
      </w:r>
    </w:p>
    <w:p w:rsidR="00AA7925" w:rsidRDefault="008F59C3" w:rsidP="00485C22">
      <w:pPr>
        <w:spacing w:before="240" w:after="0" w:line="240" w:lineRule="auto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2210435" cy="48501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31" w:rsidRPr="00AA7925" w:rsidRDefault="00DE389D" w:rsidP="00485C22">
      <w:pPr>
        <w:spacing w:before="240" w:after="0" w:line="240" w:lineRule="auto"/>
        <w:rPr>
          <w:b/>
          <w:color w:val="FF0000"/>
          <w:sz w:val="40"/>
          <w:szCs w:val="40"/>
        </w:rPr>
      </w:pPr>
      <w:r w:rsidRPr="00AA7925">
        <w:rPr>
          <w:b/>
          <w:color w:val="FF0000"/>
          <w:sz w:val="40"/>
          <w:szCs w:val="40"/>
        </w:rPr>
        <w:t xml:space="preserve">Bài tập </w:t>
      </w:r>
      <w:r w:rsidR="00435D91" w:rsidRPr="00AA7925">
        <w:rPr>
          <w:b/>
          <w:color w:val="FF0000"/>
          <w:sz w:val="40"/>
          <w:szCs w:val="40"/>
        </w:rPr>
        <w:t>làm thêm</w:t>
      </w:r>
      <w:r w:rsidRPr="00AA7925">
        <w:rPr>
          <w:b/>
          <w:color w:val="FF0000"/>
          <w:sz w:val="40"/>
          <w:szCs w:val="40"/>
        </w:rPr>
        <w:t>:</w:t>
      </w:r>
    </w:p>
    <w:p w:rsidR="00647691" w:rsidRDefault="006C4E31" w:rsidP="00AA7925">
      <w:pPr>
        <w:spacing w:before="240"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1)</w:t>
      </w:r>
      <w:r w:rsidR="00DE389D">
        <w:rPr>
          <w:color w:val="FF0000"/>
          <w:sz w:val="28"/>
          <w:szCs w:val="28"/>
        </w:rPr>
        <w:t xml:space="preserve"> </w:t>
      </w:r>
      <w:r w:rsidR="00DE389D" w:rsidRPr="000D7356">
        <w:rPr>
          <w:color w:val="FF0000"/>
          <w:sz w:val="28"/>
          <w:szCs w:val="28"/>
        </w:rPr>
        <w:t>Group Expert</w:t>
      </w:r>
      <w:r w:rsidR="00DE389D">
        <w:rPr>
          <w:color w:val="FF0000"/>
          <w:sz w:val="28"/>
          <w:szCs w:val="28"/>
        </w:rPr>
        <w:t xml:space="preserve"> cho 2 fields trở lên (Ví dụ: Group theo Employee và OrderDate )</w:t>
      </w:r>
      <w:r w:rsidR="00DF6308">
        <w:rPr>
          <w:color w:val="FF0000"/>
          <w:sz w:val="28"/>
          <w:szCs w:val="28"/>
        </w:rPr>
        <w:t>.</w:t>
      </w:r>
    </w:p>
    <w:p w:rsidR="006C4E31" w:rsidRPr="00567ACF" w:rsidRDefault="006C4E31" w:rsidP="00AA7925">
      <w:pPr>
        <w:spacing w:before="240" w:after="0" w:line="240" w:lineRule="auto"/>
        <w:rPr>
          <w:color w:val="FF0000"/>
          <w:sz w:val="56"/>
          <w:szCs w:val="56"/>
        </w:rPr>
      </w:pPr>
      <w:r>
        <w:rPr>
          <w:color w:val="FF0000"/>
          <w:sz w:val="28"/>
          <w:szCs w:val="28"/>
        </w:rPr>
        <w:t>2)</w:t>
      </w:r>
      <w:r w:rsidR="0048501F">
        <w:rPr>
          <w:color w:val="FF0000"/>
          <w:sz w:val="28"/>
          <w:szCs w:val="28"/>
        </w:rPr>
        <w:t xml:space="preserve"> </w:t>
      </w:r>
      <w:r w:rsidR="0014292E">
        <w:rPr>
          <w:color w:val="FF0000"/>
          <w:sz w:val="28"/>
          <w:szCs w:val="28"/>
        </w:rPr>
        <w:t xml:space="preserve">Chèn 1 </w:t>
      </w:r>
      <w:r w:rsidR="0048501F">
        <w:rPr>
          <w:color w:val="FF0000"/>
          <w:sz w:val="28"/>
          <w:szCs w:val="28"/>
        </w:rPr>
        <w:t>SubReport</w:t>
      </w:r>
      <w:r w:rsidR="0014292E">
        <w:rPr>
          <w:color w:val="FF0000"/>
          <w:sz w:val="28"/>
          <w:szCs w:val="28"/>
        </w:rPr>
        <w:t xml:space="preserve"> vào Report hiện hành.</w:t>
      </w:r>
    </w:p>
    <w:sectPr w:rsidR="006C4E31" w:rsidRPr="00567ACF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4300" w:rsidRDefault="00AF4300" w:rsidP="001E56F2">
      <w:pPr>
        <w:spacing w:after="0" w:line="240" w:lineRule="auto"/>
      </w:pPr>
      <w:r>
        <w:separator/>
      </w:r>
    </w:p>
  </w:endnote>
  <w:endnote w:type="continuationSeparator" w:id="0">
    <w:p w:rsidR="00AF4300" w:rsidRDefault="00AF4300" w:rsidP="001E5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211836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56F2" w:rsidRDefault="001E56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420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1E56F2" w:rsidRDefault="001E56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4300" w:rsidRDefault="00AF4300" w:rsidP="001E56F2">
      <w:pPr>
        <w:spacing w:after="0" w:line="240" w:lineRule="auto"/>
      </w:pPr>
      <w:r>
        <w:separator/>
      </w:r>
    </w:p>
  </w:footnote>
  <w:footnote w:type="continuationSeparator" w:id="0">
    <w:p w:rsidR="00AF4300" w:rsidRDefault="00AF4300" w:rsidP="001E5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56F2" w:rsidRDefault="001E56F2" w:rsidP="001E56F2">
    <w:pPr>
      <w:pStyle w:val="Header"/>
      <w:pBdr>
        <w:bottom w:val="single" w:sz="6" w:space="1" w:color="auto"/>
      </w:pBdr>
      <w:tabs>
        <w:tab w:val="clear" w:pos="9360"/>
        <w:tab w:val="right" w:pos="9450"/>
      </w:tabs>
      <w:ind w:right="-720"/>
      <w:rPr>
        <w:rFonts w:ascii="Times New Roman" w:hAnsi="Times New Roman" w:cs="Times New Roman"/>
        <w:b/>
        <w:i/>
        <w:sz w:val="24"/>
        <w:szCs w:val="24"/>
      </w:rPr>
    </w:pPr>
    <w:r>
      <w:rPr>
        <w:rFonts w:ascii="Times New Roman" w:hAnsi="Times New Roman" w:cs="Times New Roman"/>
        <w:b/>
        <w:i/>
        <w:sz w:val="24"/>
        <w:szCs w:val="24"/>
      </w:rPr>
      <w:t>Bài tập</w:t>
    </w:r>
    <w:r w:rsidRPr="001E56F2">
      <w:rPr>
        <w:rFonts w:ascii="Times New Roman" w:hAnsi="Times New Roman" w:cs="Times New Roman"/>
        <w:b/>
        <w:i/>
        <w:sz w:val="24"/>
        <w:szCs w:val="24"/>
      </w:rPr>
      <w:t xml:space="preserve"> </w:t>
    </w:r>
    <w:r>
      <w:rPr>
        <w:rFonts w:ascii="Times New Roman" w:hAnsi="Times New Roman" w:cs="Times New Roman"/>
        <w:b/>
        <w:i/>
        <w:sz w:val="24"/>
        <w:szCs w:val="24"/>
      </w:rPr>
      <w:t>thực hành</w:t>
    </w:r>
    <w:r w:rsidRPr="001E56F2">
      <w:rPr>
        <w:rFonts w:ascii="Times New Roman" w:hAnsi="Times New Roman" w:cs="Times New Roman"/>
        <w:b/>
        <w:i/>
        <w:sz w:val="24"/>
        <w:szCs w:val="24"/>
      </w:rPr>
      <w:t xml:space="preserve"> Crystal Report – Gv: Ths. Nguyễn Thị Kim Phụng</w:t>
    </w:r>
    <w:r>
      <w:rPr>
        <w:rFonts w:ascii="Times New Roman" w:hAnsi="Times New Roman" w:cs="Times New Roman"/>
        <w:b/>
        <w:i/>
        <w:sz w:val="24"/>
        <w:szCs w:val="24"/>
      </w:rPr>
      <w:t xml:space="preserve"> – Đại học Công nghệ thông tin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03192D"/>
    <w:multiLevelType w:val="hybridMultilevel"/>
    <w:tmpl w:val="06A8D274"/>
    <w:lvl w:ilvl="0" w:tplc="B1A0B3F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E81790"/>
    <w:multiLevelType w:val="hybridMultilevel"/>
    <w:tmpl w:val="C826E8A8"/>
    <w:lvl w:ilvl="0" w:tplc="59B85D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ACF"/>
    <w:rsid w:val="00014598"/>
    <w:rsid w:val="000D7356"/>
    <w:rsid w:val="0014292E"/>
    <w:rsid w:val="0017484B"/>
    <w:rsid w:val="001C3057"/>
    <w:rsid w:val="001C6797"/>
    <w:rsid w:val="001E1674"/>
    <w:rsid w:val="001E56F2"/>
    <w:rsid w:val="0028150D"/>
    <w:rsid w:val="002C61B8"/>
    <w:rsid w:val="002D53E0"/>
    <w:rsid w:val="003150E3"/>
    <w:rsid w:val="003839DB"/>
    <w:rsid w:val="003B6856"/>
    <w:rsid w:val="003C3491"/>
    <w:rsid w:val="00435D91"/>
    <w:rsid w:val="00440524"/>
    <w:rsid w:val="0048501F"/>
    <w:rsid w:val="00485C22"/>
    <w:rsid w:val="004D4384"/>
    <w:rsid w:val="0051374E"/>
    <w:rsid w:val="00567ACF"/>
    <w:rsid w:val="0058519E"/>
    <w:rsid w:val="005A65D0"/>
    <w:rsid w:val="006265AA"/>
    <w:rsid w:val="00647691"/>
    <w:rsid w:val="006619A6"/>
    <w:rsid w:val="006C4E31"/>
    <w:rsid w:val="00711CD5"/>
    <w:rsid w:val="007177D1"/>
    <w:rsid w:val="00722339"/>
    <w:rsid w:val="00726EB4"/>
    <w:rsid w:val="00801DCB"/>
    <w:rsid w:val="00863559"/>
    <w:rsid w:val="008B7AAD"/>
    <w:rsid w:val="008C1A89"/>
    <w:rsid w:val="008F59C3"/>
    <w:rsid w:val="00937014"/>
    <w:rsid w:val="009C4220"/>
    <w:rsid w:val="00A04D64"/>
    <w:rsid w:val="00A470A2"/>
    <w:rsid w:val="00A85DC8"/>
    <w:rsid w:val="00AA7925"/>
    <w:rsid w:val="00AC6E34"/>
    <w:rsid w:val="00AF4300"/>
    <w:rsid w:val="00BE5D88"/>
    <w:rsid w:val="00BF27B9"/>
    <w:rsid w:val="00C506AE"/>
    <w:rsid w:val="00C92710"/>
    <w:rsid w:val="00D375F3"/>
    <w:rsid w:val="00D507FC"/>
    <w:rsid w:val="00DD4201"/>
    <w:rsid w:val="00DE389D"/>
    <w:rsid w:val="00DF6308"/>
    <w:rsid w:val="00E25047"/>
    <w:rsid w:val="00E722D4"/>
    <w:rsid w:val="00EC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7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A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E5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6F2"/>
  </w:style>
  <w:style w:type="paragraph" w:styleId="Footer">
    <w:name w:val="footer"/>
    <w:basedOn w:val="Normal"/>
    <w:link w:val="FooterChar"/>
    <w:uiPriority w:val="99"/>
    <w:unhideWhenUsed/>
    <w:rsid w:val="001E5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6F2"/>
  </w:style>
  <w:style w:type="paragraph" w:styleId="ListParagraph">
    <w:name w:val="List Paragraph"/>
    <w:basedOn w:val="Normal"/>
    <w:uiPriority w:val="34"/>
    <w:qFormat/>
    <w:rsid w:val="006C4E3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7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A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E5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6F2"/>
  </w:style>
  <w:style w:type="paragraph" w:styleId="Footer">
    <w:name w:val="footer"/>
    <w:basedOn w:val="Normal"/>
    <w:link w:val="FooterChar"/>
    <w:uiPriority w:val="99"/>
    <w:unhideWhenUsed/>
    <w:rsid w:val="001E5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6F2"/>
  </w:style>
  <w:style w:type="paragraph" w:styleId="ListParagraph">
    <w:name w:val="List Paragraph"/>
    <w:basedOn w:val="Normal"/>
    <w:uiPriority w:val="34"/>
    <w:qFormat/>
    <w:rsid w:val="006C4E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F7F5A-5D3D-4CF9-A7E6-90558B450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24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Thi Kim Phung</dc:creator>
  <cp:lastModifiedBy>Nguyen Thi Kim Phung</cp:lastModifiedBy>
  <cp:revision>44</cp:revision>
  <dcterms:created xsi:type="dcterms:W3CDTF">2011-03-15T04:16:00Z</dcterms:created>
  <dcterms:modified xsi:type="dcterms:W3CDTF">2012-11-07T03:30:00Z</dcterms:modified>
</cp:coreProperties>
</file>