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89ci5r2lo9" w:id="0"/>
      <w:bookmarkEnd w:id="0"/>
      <w:r w:rsidDel="00000000" w:rsidR="00000000" w:rsidRPr="00000000">
        <w:rPr>
          <w:b w:val="1"/>
          <w:rtl w:val="0"/>
        </w:rPr>
        <w:t xml:space="preserve">Chức năng: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dữ liệu từ file Excel:</w:t>
      </w:r>
      <w:r w:rsidDel="00000000" w:rsidR="00000000" w:rsidRPr="00000000">
        <w:rPr>
          <w:sz w:val="24"/>
          <w:szCs w:val="24"/>
          <w:rtl w:val="0"/>
        </w:rPr>
        <w:t xml:space="preserve"> Dùng để đọc dữ liệu điểm số học sinh từ file Excel và hiển thị lên DataGridView.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Tính điểm trung bình và Xếp loại học lực:</w:t>
      </w:r>
      <w:r w:rsidDel="00000000" w:rsidR="00000000" w:rsidRPr="00000000">
        <w:rPr>
          <w:sz w:val="24"/>
          <w:szCs w:val="24"/>
          <w:rtl w:val="0"/>
        </w:rPr>
        <w:t xml:space="preserve"> Tính toán điểm trung bình từ các điểm môn học và xếp loại học lực dựa trên điểm trung bình.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Lọc dữ liệu theo tên, lớp, khối, học lực:</w:t>
      </w:r>
      <w:r w:rsidDel="00000000" w:rsidR="00000000" w:rsidRPr="00000000">
        <w:rPr>
          <w:sz w:val="24"/>
          <w:szCs w:val="24"/>
          <w:rtl w:val="0"/>
        </w:rPr>
        <w:t xml:space="preserve"> Cho phép người dùng lọc dữ liệu hiển thị trên DataGridView theo các tiêu chí như tên, lớp, khối, học lực.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Xuất dữ liệu ra file Excel:</w:t>
      </w:r>
      <w:r w:rsidDel="00000000" w:rsidR="00000000" w:rsidRPr="00000000">
        <w:rPr>
          <w:sz w:val="24"/>
          <w:szCs w:val="24"/>
          <w:rtl w:val="0"/>
        </w:rPr>
        <w:t xml:space="preserve"> Cho phép người dùng xuất dữ liệu từ DataGridView ra file Excel để lưu trữ và chia sẻ dữ liệu.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Tạo lời mời họp dựa trên danh sách học sinh:</w:t>
      </w:r>
      <w:r w:rsidDel="00000000" w:rsidR="00000000" w:rsidRPr="00000000">
        <w:rPr>
          <w:sz w:val="24"/>
          <w:szCs w:val="24"/>
          <w:rtl w:val="0"/>
        </w:rPr>
        <w:t xml:space="preserve"> Dùng danh sách học sinh từ DataGridView để tạo lời mời họp.</w:t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13fhwobzfhyx" w:id="1"/>
      <w:bookmarkEnd w:id="1"/>
      <w:r w:rsidDel="00000000" w:rsidR="00000000" w:rsidRPr="00000000">
        <w:rPr>
          <w:b w:val="1"/>
          <w:rtl w:val="0"/>
        </w:rPr>
        <w:t xml:space="preserve">Quy trình (Workflow):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Nhập dữ liệu từ file Excel:</w:t>
      </w:r>
      <w:r w:rsidDel="00000000" w:rsidR="00000000" w:rsidRPr="00000000">
        <w:rPr>
          <w:sz w:val="24"/>
          <w:szCs w:val="24"/>
          <w:rtl w:val="0"/>
        </w:rPr>
        <w:t xml:space="preserve"> Người dùng nhấn nút "Import File" để chọn file Excel chứa dữ liệu điểm số học sinh.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Tính điểm trung bình và Xếp loại:</w:t>
      </w:r>
      <w:r w:rsidDel="00000000" w:rsidR="00000000" w:rsidRPr="00000000">
        <w:rPr>
          <w:sz w:val="24"/>
          <w:szCs w:val="24"/>
          <w:rtl w:val="0"/>
        </w:rPr>
        <w:t xml:space="preserve"> Sau khi import, người dùng nhấn nút "Average Score" để tính toán điểm trung bình và xếp loại học lực.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Lọc và hiển thị dữ liệu:</w:t>
      </w:r>
      <w:r w:rsidDel="00000000" w:rsidR="00000000" w:rsidRPr="00000000">
        <w:rPr>
          <w:sz w:val="24"/>
          <w:szCs w:val="24"/>
          <w:rtl w:val="0"/>
        </w:rPr>
        <w:t xml:space="preserve"> Người dùng có thể lọc dữ liệu theo tên, lớp, khối để xem thông tin học sinh theo yêu cầu.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Xuất dữ liệu ra file Excel:</w:t>
      </w:r>
      <w:r w:rsidDel="00000000" w:rsidR="00000000" w:rsidRPr="00000000">
        <w:rPr>
          <w:sz w:val="24"/>
          <w:szCs w:val="24"/>
          <w:rtl w:val="0"/>
        </w:rPr>
        <w:t xml:space="preserve"> Người dùng nhấn nút "Export" để xuất dữ liệu từ DataGridView ra file Excel.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Tạo lời mời họp:</w:t>
      </w:r>
      <w:r w:rsidDel="00000000" w:rsidR="00000000" w:rsidRPr="00000000">
        <w:rPr>
          <w:sz w:val="24"/>
          <w:szCs w:val="24"/>
          <w:rtl w:val="0"/>
        </w:rPr>
        <w:t xml:space="preserve"> Người dùng có thể tạo lời mời họp dựa trên danh sách học sinh hiện có.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 Design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810875" cy="6600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9605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