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891D9"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</w:rPr>
        <w:t>Project Timeline – Ứng dụng Dịch Ngôn Ngữ Ký Hiệu Tay</w:t>
      </w:r>
      <w:r>
        <w:rPr>
          <w:rFonts w:hint="default"/>
          <w:b/>
          <w:bCs/>
          <w:sz w:val="48"/>
          <w:szCs w:val="48"/>
          <w:lang w:val="en-US"/>
        </w:rPr>
        <w:t xml:space="preserve"> </w:t>
      </w:r>
    </w:p>
    <w:p w14:paraId="591C842F">
      <w:pPr>
        <w:rPr>
          <w:rFonts w:hint="default"/>
          <w:sz w:val="21"/>
          <w:szCs w:val="21"/>
          <w:lang w:val="en-US"/>
        </w:rPr>
      </w:pPr>
    </w:p>
    <w:p w14:paraId="22B8783B">
      <w:pPr>
        <w:rPr>
          <w:rFonts w:hint="default"/>
          <w:sz w:val="28"/>
          <w:szCs w:val="28"/>
          <w:lang w:val="en-US"/>
        </w:rPr>
      </w:pPr>
    </w:p>
    <w:tbl>
      <w:tblPr>
        <w:tblStyle w:val="3"/>
        <w:tblpPr w:leftFromText="180" w:rightFromText="180" w:vertAnchor="page" w:horzAnchor="page" w:tblpX="1805" w:tblpY="3952"/>
        <w:tblOverlap w:val="never"/>
        <w:tblW w:w="140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5"/>
        <w:gridCol w:w="2184"/>
        <w:gridCol w:w="10860"/>
      </w:tblGrid>
      <w:tr w14:paraId="77BCCD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7" w:hRule="atLeast"/>
          <w:tblHeader/>
          <w:tblCellSpacing w:w="15" w:type="dxa"/>
        </w:trPr>
        <w:tc>
          <w:tcPr>
            <w:tcW w:w="1010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14101A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Week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A30972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Course Topic</w:t>
            </w:r>
          </w:p>
        </w:tc>
        <w:tc>
          <w:tcPr>
            <w:tcW w:w="10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E02E68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Corresponding Project Tasks</w:t>
            </w:r>
          </w:p>
        </w:tc>
      </w:tr>
      <w:tr w14:paraId="5557CD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  <w:tblCellSpacing w:w="15" w:type="dxa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46E142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W1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4400113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Design for Startups – Part 1</w:t>
            </w:r>
          </w:p>
        </w:tc>
        <w:tc>
          <w:tcPr>
            <w:tcW w:w="10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813DD8B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Build the AI model: collect hand sign data, train the AI model, and optimize it to achieve high accuracy tailored to the project's needs.</w:t>
            </w:r>
          </w:p>
        </w:tc>
      </w:tr>
      <w:tr w14:paraId="7DD22E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7" w:hRule="atLeast"/>
          <w:tblCellSpacing w:w="15" w:type="dxa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B8277A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W2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0AEF817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Design for Startups – Part 2</w:t>
            </w:r>
          </w:p>
        </w:tc>
        <w:tc>
          <w:tcPr>
            <w:tcW w:w="10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2F9F42D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Design the user interface (UI): create mockups of main screens (camera, translation result, notes). Select technologies (OpenCV and Tkinter).</w:t>
            </w:r>
          </w:p>
        </w:tc>
      </w:tr>
      <w:tr w14:paraId="2F6ABF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  <w:tblCellSpacing w:w="15" w:type="dxa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785210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W3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6CB931F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Building Product</w:t>
            </w:r>
          </w:p>
        </w:tc>
        <w:tc>
          <w:tcPr>
            <w:tcW w:w="10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61EBF0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Start coding the initial application: integrate camera (on/off) and video preview. Set up project structure and adjust model parameters to meet practical requirements.</w:t>
            </w:r>
          </w:p>
        </w:tc>
      </w:tr>
      <w:tr w14:paraId="3A923A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  <w:tblCellSpacing w:w="15" w:type="dxa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9E982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W4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C63DD60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How to Launch</w:t>
            </w:r>
          </w:p>
        </w:tc>
        <w:tc>
          <w:tcPr>
            <w:tcW w:w="10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DA89E5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Complete the sign language recognition feature. Create a demo using sample hand signs (e.g., alphabet signs or trained phrases).</w:t>
            </w:r>
          </w:p>
        </w:tc>
      </w:tr>
      <w:tr w14:paraId="3EF1B4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4" w:hRule="atLeast"/>
          <w:tblCellSpacing w:w="15" w:type="dxa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842CBE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W5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10C4CE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How to Get Your First Ten Customers?</w:t>
            </w:r>
          </w:p>
        </w:tc>
        <w:tc>
          <w:tcPr>
            <w:tcW w:w="10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94F2187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Create the translation result interface and add text-to-speech functionality. Conduct MVP testing with initial users.</w:t>
            </w:r>
          </w:p>
        </w:tc>
      </w:tr>
      <w:tr w14:paraId="7E8F02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4" w:hRule="atLeast"/>
          <w:tblCellSpacing w:w="15" w:type="dxa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F3FDD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W6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211A189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How to Get Users and Grow?</w:t>
            </w:r>
          </w:p>
        </w:tc>
        <w:tc>
          <w:tcPr>
            <w:tcW w:w="10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B8745CF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Improve UI/UX based on tester feedback. Add hand sign alphabet and tutorial videos for beginners. Design flyers or posts to promote the app to deaf/mute communities and special schools. Open feedback channels (Google Form or email).</w:t>
            </w:r>
          </w:p>
        </w:tc>
      </w:tr>
      <w:tr w14:paraId="4636D3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  <w:tblCellSpacing w:w="15" w:type="dxa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44D349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W7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85EDF98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How to Sell?</w:t>
            </w:r>
          </w:p>
        </w:tc>
        <w:tc>
          <w:tcPr>
            <w:tcW w:w="10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C071D89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Prepare a presentation slide deck about the app and its value (especially for people with hearing or speech impairments). Demo presentation practice.</w:t>
            </w:r>
          </w:p>
        </w:tc>
      </w:tr>
      <w:tr w14:paraId="48FA5C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  <w:tblCellSpacing w:w="15" w:type="dxa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E9EABF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W8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43D57D3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How to Set KPIs and Goals</w:t>
            </w:r>
          </w:p>
        </w:tc>
        <w:tc>
          <w:tcPr>
            <w:tcW w:w="10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E0A61C6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Set user testing targets. Define KPIs: sign recognition accuracy, average processing time, and overall prediction reliability.</w:t>
            </w:r>
          </w:p>
        </w:tc>
      </w:tr>
      <w:tr w14:paraId="50444A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  <w:tblCellSpacing w:w="15" w:type="dxa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D7FA47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W9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E12E3AA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Growth for Startups</w:t>
            </w:r>
          </w:p>
        </w:tc>
        <w:tc>
          <w:tcPr>
            <w:tcW w:w="10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AE69DE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Test the app in various real-world conditions (e.g., low lighting, different camera angles). Gather feedback to improve recognition algorithm and further optimize the UI.</w:t>
            </w:r>
          </w:p>
        </w:tc>
      </w:tr>
      <w:tr w14:paraId="30C9D3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7" w:hRule="atLeast"/>
          <w:tblCellSpacing w:w="15" w:type="dxa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8D9905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W10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C1CAD59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 w:eastAsia="zh-CN"/>
              </w:rPr>
              <w:t>Evaluate All Groups</w:t>
            </w:r>
          </w:p>
        </w:tc>
        <w:tc>
          <w:tcPr>
            <w:tcW w:w="10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25DC148">
            <w:pPr>
              <w:jc w:val="left"/>
              <w:rPr>
                <w:color w:val="000000"/>
                <w:sz w:val="28"/>
                <w:szCs w:val="28"/>
              </w:rPr>
            </w:pPr>
            <w:bookmarkStart w:id="0" w:name="_GoBack"/>
            <w:r>
              <w:rPr>
                <w:color w:val="000000"/>
                <w:sz w:val="28"/>
                <w:szCs w:val="28"/>
                <w:lang w:val="en-US" w:eastAsia="zh-CN"/>
              </w:rPr>
              <w:t>Finalize the product. Write the project report, record a demo video, prepare the final presentation, and submit the final version.</w:t>
            </w:r>
            <w:bookmarkEnd w:id="0"/>
          </w:p>
        </w:tc>
      </w:tr>
    </w:tbl>
    <w:p w14:paraId="75113375">
      <w:pPr>
        <w:jc w:val="center"/>
        <w:rPr>
          <w:sz w:val="21"/>
          <w:szCs w:val="21"/>
        </w:rPr>
      </w:pPr>
      <w:r>
        <w:rPr>
          <w:rFonts w:hint="default"/>
          <w:b/>
          <w:bCs/>
          <w:sz w:val="36"/>
          <w:szCs w:val="36"/>
          <w:lang w:val="en-US"/>
        </w:rPr>
        <w:t>Project name: THU- Let’s us be your voice</w:t>
      </w:r>
    </w:p>
    <w:sectPr>
      <w:pgSz w:w="16838" w:h="23811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47E14"/>
    <w:rsid w:val="2C210442"/>
    <w:rsid w:val="31011C0D"/>
    <w:rsid w:val="3A147E14"/>
    <w:rsid w:val="3C49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2025-05-26T11:49:00Z</dcterms:created>
  <dc:creator>Hoang Nguyen</dc:creator>
  <cp:lastModifiedBy>Hoang Nguyen</cp:lastModifiedBy>
  <dcterms:modified xsi:type="dcterms:W3CDTF">2025-05-27T06:42:16Z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9E50A766C2564487AD624C2D9600887C_11</vt:lpwstr>
  </property>
</Properties>
</file>