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1843" w:tblpY="4173"/>
        <w:tblOverlap w:val="never"/>
        <w:tblW w:w="13838" w:type="dxa"/>
        <w:tblCellSpacing w:w="15"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67"/>
        <w:gridCol w:w="3020"/>
        <w:gridCol w:w="10051"/>
      </w:tblGrid>
      <w:tr w14:paraId="2205333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647" w:hRule="atLeast"/>
          <w:tblHeader/>
          <w:tblCellSpacing w:w="15" w:type="dxa"/>
        </w:trPr>
        <w:tc>
          <w:tcPr>
            <w:tcW w:w="722" w:type="dxa"/>
            <w:tcBorders>
              <w:bottom w:val="single" w:color="auto" w:sz="4" w:space="0"/>
              <w:right w:val="single" w:color="auto" w:sz="4" w:space="0"/>
            </w:tcBorders>
            <w:shd w:val="clear" w:color="auto" w:fill="FFFFFF"/>
            <w:vAlign w:val="center"/>
          </w:tcPr>
          <w:p w14:paraId="4DB8D927">
            <w:pPr>
              <w:rPr>
                <w:color w:val="000000"/>
                <w:sz w:val="32"/>
                <w:szCs w:val="32"/>
              </w:rPr>
            </w:pPr>
            <w:r>
              <w:rPr>
                <w:color w:val="000000"/>
                <w:sz w:val="32"/>
                <w:szCs w:val="32"/>
                <w:lang w:val="en-US" w:eastAsia="zh-CN"/>
              </w:rPr>
              <w:t>Tuần</w:t>
            </w:r>
          </w:p>
        </w:tc>
        <w:tc>
          <w:tcPr>
            <w:tcW w:w="2990" w:type="dxa"/>
            <w:tcBorders>
              <w:left w:val="single" w:color="auto" w:sz="4" w:space="0"/>
              <w:bottom w:val="single" w:color="auto" w:sz="4" w:space="0"/>
              <w:right w:val="single" w:color="auto" w:sz="4" w:space="0"/>
            </w:tcBorders>
            <w:shd w:val="clear" w:color="auto" w:fill="FFFFFF"/>
            <w:vAlign w:val="center"/>
          </w:tcPr>
          <w:p w14:paraId="7F137765">
            <w:pPr>
              <w:rPr>
                <w:color w:val="000000"/>
                <w:sz w:val="32"/>
                <w:szCs w:val="32"/>
              </w:rPr>
            </w:pPr>
            <w:r>
              <w:rPr>
                <w:color w:val="000000"/>
                <w:sz w:val="32"/>
                <w:szCs w:val="32"/>
                <w:lang w:val="en-US" w:eastAsia="zh-CN"/>
              </w:rPr>
              <w:t>Chủ đề môn học</w:t>
            </w:r>
          </w:p>
        </w:tc>
        <w:tc>
          <w:tcPr>
            <w:tcW w:w="10006" w:type="dxa"/>
            <w:tcBorders>
              <w:left w:val="single" w:color="auto" w:sz="4" w:space="0"/>
              <w:bottom w:val="single" w:color="auto" w:sz="4" w:space="0"/>
            </w:tcBorders>
            <w:shd w:val="clear" w:color="auto" w:fill="FFFFFF"/>
            <w:vAlign w:val="center"/>
          </w:tcPr>
          <w:p w14:paraId="2067714A">
            <w:pPr>
              <w:rPr>
                <w:color w:val="000000"/>
                <w:sz w:val="32"/>
                <w:szCs w:val="32"/>
              </w:rPr>
            </w:pPr>
            <w:r>
              <w:rPr>
                <w:color w:val="000000"/>
                <w:sz w:val="32"/>
                <w:szCs w:val="32"/>
                <w:lang w:val="en-US" w:eastAsia="zh-CN"/>
              </w:rPr>
              <w:t>Công việc dự án tương ứng</w:t>
            </w:r>
          </w:p>
        </w:tc>
      </w:tr>
      <w:tr w14:paraId="46FA503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1018" w:hRule="atLeast"/>
          <w:tblCellSpacing w:w="15" w:type="dxa"/>
        </w:trPr>
        <w:tc>
          <w:tcPr>
            <w:tcW w:w="722" w:type="dxa"/>
            <w:tcBorders>
              <w:top w:val="single" w:color="auto" w:sz="4" w:space="0"/>
              <w:bottom w:val="single" w:color="auto" w:sz="4" w:space="0"/>
              <w:right w:val="single" w:color="auto" w:sz="4" w:space="0"/>
            </w:tcBorders>
            <w:shd w:val="clear" w:color="auto" w:fill="FFFFFF"/>
            <w:vAlign w:val="center"/>
          </w:tcPr>
          <w:p w14:paraId="33F1157F">
            <w:pPr>
              <w:rPr>
                <w:color w:val="000000"/>
                <w:sz w:val="32"/>
                <w:szCs w:val="32"/>
              </w:rPr>
            </w:pPr>
            <w:r>
              <w:rPr>
                <w:color w:val="000000"/>
                <w:sz w:val="32"/>
                <w:szCs w:val="32"/>
                <w:lang w:val="en-US" w:eastAsia="zh-CN"/>
              </w:rPr>
              <w:t>W1</w:t>
            </w:r>
          </w:p>
        </w:tc>
        <w:tc>
          <w:tcPr>
            <w:tcW w:w="2990" w:type="dxa"/>
            <w:tcBorders>
              <w:top w:val="single" w:color="auto" w:sz="4" w:space="0"/>
              <w:left w:val="single" w:color="auto" w:sz="4" w:space="0"/>
              <w:bottom w:val="single" w:color="auto" w:sz="4" w:space="0"/>
              <w:right w:val="single" w:color="auto" w:sz="4" w:space="0"/>
            </w:tcBorders>
            <w:shd w:val="clear" w:color="auto" w:fill="FFFFFF"/>
            <w:vAlign w:val="center"/>
          </w:tcPr>
          <w:p w14:paraId="72C97A3D">
            <w:pPr>
              <w:rPr>
                <w:color w:val="000000"/>
                <w:sz w:val="32"/>
                <w:szCs w:val="32"/>
              </w:rPr>
            </w:pPr>
            <w:r>
              <w:rPr>
                <w:color w:val="000000"/>
                <w:sz w:val="32"/>
                <w:szCs w:val="32"/>
                <w:lang w:val="en-US" w:eastAsia="zh-CN"/>
              </w:rPr>
              <w:t>Design for Startups - Part 1</w:t>
            </w:r>
          </w:p>
        </w:tc>
        <w:tc>
          <w:tcPr>
            <w:tcW w:w="10006" w:type="dxa"/>
            <w:tcBorders>
              <w:top w:val="single" w:color="auto" w:sz="4" w:space="0"/>
              <w:left w:val="single" w:color="auto" w:sz="4" w:space="0"/>
              <w:bottom w:val="single" w:color="auto" w:sz="4" w:space="0"/>
            </w:tcBorders>
            <w:shd w:val="clear" w:color="auto" w:fill="FFFFFF"/>
            <w:vAlign w:val="center"/>
          </w:tcPr>
          <w:p w14:paraId="2AF6405B">
            <w:pPr>
              <w:rPr>
                <w:rFonts w:hint="default"/>
                <w:color w:val="000000"/>
                <w:sz w:val="32"/>
                <w:szCs w:val="32"/>
                <w:lang w:val="en-US"/>
              </w:rPr>
            </w:pPr>
            <w:r>
              <w:rPr>
                <w:rFonts w:hint="default"/>
                <w:color w:val="000000"/>
                <w:sz w:val="32"/>
                <w:szCs w:val="32"/>
                <w:lang w:val="en-US"/>
              </w:rPr>
              <w:t>Xây dựng model: thu thập dữ liệu về kí hiệu tay, huấn luyện model AI và đưa ra kết quả với độ chính xác cao và tối ưu cho dự án.</w:t>
            </w:r>
          </w:p>
        </w:tc>
      </w:tr>
      <w:tr w14:paraId="483744C4">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1018" w:hRule="atLeast"/>
          <w:tblCellSpacing w:w="15" w:type="dxa"/>
        </w:trPr>
        <w:tc>
          <w:tcPr>
            <w:tcW w:w="722" w:type="dxa"/>
            <w:tcBorders>
              <w:top w:val="single" w:color="auto" w:sz="4" w:space="0"/>
              <w:bottom w:val="single" w:color="auto" w:sz="4" w:space="0"/>
              <w:right w:val="single" w:color="auto" w:sz="4" w:space="0"/>
            </w:tcBorders>
            <w:shd w:val="clear" w:color="auto" w:fill="FFFFFF"/>
            <w:vAlign w:val="center"/>
          </w:tcPr>
          <w:p w14:paraId="07D109E1">
            <w:pPr>
              <w:rPr>
                <w:color w:val="000000"/>
                <w:sz w:val="32"/>
                <w:szCs w:val="32"/>
              </w:rPr>
            </w:pPr>
            <w:r>
              <w:rPr>
                <w:color w:val="000000"/>
                <w:sz w:val="32"/>
                <w:szCs w:val="32"/>
                <w:lang w:val="en-US" w:eastAsia="zh-CN"/>
              </w:rPr>
              <w:t>W2</w:t>
            </w:r>
          </w:p>
        </w:tc>
        <w:tc>
          <w:tcPr>
            <w:tcW w:w="2990" w:type="dxa"/>
            <w:tcBorders>
              <w:top w:val="single" w:color="auto" w:sz="4" w:space="0"/>
              <w:left w:val="single" w:color="auto" w:sz="4" w:space="0"/>
              <w:bottom w:val="single" w:color="auto" w:sz="4" w:space="0"/>
              <w:right w:val="single" w:color="auto" w:sz="4" w:space="0"/>
            </w:tcBorders>
            <w:shd w:val="clear" w:color="auto" w:fill="FFFFFF"/>
            <w:vAlign w:val="center"/>
          </w:tcPr>
          <w:p w14:paraId="3FEADCFE">
            <w:pPr>
              <w:rPr>
                <w:color w:val="000000"/>
                <w:sz w:val="32"/>
                <w:szCs w:val="32"/>
              </w:rPr>
            </w:pPr>
            <w:r>
              <w:rPr>
                <w:color w:val="000000"/>
                <w:sz w:val="32"/>
                <w:szCs w:val="32"/>
                <w:lang w:val="en-US" w:eastAsia="zh-CN"/>
              </w:rPr>
              <w:t>Design for Startups - Part 2</w:t>
            </w:r>
          </w:p>
        </w:tc>
        <w:tc>
          <w:tcPr>
            <w:tcW w:w="10006" w:type="dxa"/>
            <w:tcBorders>
              <w:top w:val="single" w:color="auto" w:sz="4" w:space="0"/>
              <w:left w:val="single" w:color="auto" w:sz="4" w:space="0"/>
              <w:bottom w:val="single" w:color="auto" w:sz="4" w:space="0"/>
            </w:tcBorders>
            <w:shd w:val="clear" w:color="auto" w:fill="FFFFFF"/>
            <w:vAlign w:val="center"/>
          </w:tcPr>
          <w:p w14:paraId="3D3A722F">
            <w:pPr>
              <w:rPr>
                <w:color w:val="000000"/>
                <w:sz w:val="32"/>
                <w:szCs w:val="32"/>
              </w:rPr>
            </w:pPr>
            <w:r>
              <w:rPr>
                <w:color w:val="000000"/>
                <w:sz w:val="32"/>
                <w:szCs w:val="32"/>
                <w:lang w:val="en-US" w:eastAsia="zh-CN"/>
              </w:rPr>
              <w:t>Thiết kế giao diện người dùng (UI): mockup các màn hình chính (camera, kết quả dịch, note). Chọn công nghệ (OpenCV</w:t>
            </w:r>
            <w:r>
              <w:rPr>
                <w:rFonts w:hint="default"/>
                <w:color w:val="000000"/>
                <w:sz w:val="32"/>
                <w:szCs w:val="32"/>
                <w:lang w:val="en-US" w:eastAsia="zh-CN"/>
              </w:rPr>
              <w:t xml:space="preserve"> và Tkinter</w:t>
            </w:r>
            <w:r>
              <w:rPr>
                <w:color w:val="000000"/>
                <w:sz w:val="32"/>
                <w:szCs w:val="32"/>
                <w:lang w:val="en-US" w:eastAsia="zh-CN"/>
              </w:rPr>
              <w:t>).</w:t>
            </w:r>
          </w:p>
        </w:tc>
      </w:tr>
      <w:tr w14:paraId="0027042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1018" w:hRule="atLeast"/>
          <w:tblCellSpacing w:w="15" w:type="dxa"/>
        </w:trPr>
        <w:tc>
          <w:tcPr>
            <w:tcW w:w="722" w:type="dxa"/>
            <w:tcBorders>
              <w:top w:val="single" w:color="auto" w:sz="4" w:space="0"/>
              <w:bottom w:val="single" w:color="auto" w:sz="4" w:space="0"/>
              <w:right w:val="single" w:color="auto" w:sz="4" w:space="0"/>
            </w:tcBorders>
            <w:shd w:val="clear" w:color="auto" w:fill="FFFFFF"/>
            <w:vAlign w:val="center"/>
          </w:tcPr>
          <w:p w14:paraId="3B0C38AC">
            <w:pPr>
              <w:rPr>
                <w:color w:val="000000"/>
                <w:sz w:val="32"/>
                <w:szCs w:val="32"/>
              </w:rPr>
            </w:pPr>
            <w:r>
              <w:rPr>
                <w:color w:val="000000"/>
                <w:sz w:val="32"/>
                <w:szCs w:val="32"/>
                <w:lang w:val="en-US" w:eastAsia="zh-CN"/>
              </w:rPr>
              <w:t>W3</w:t>
            </w:r>
          </w:p>
        </w:tc>
        <w:tc>
          <w:tcPr>
            <w:tcW w:w="2990" w:type="dxa"/>
            <w:tcBorders>
              <w:top w:val="single" w:color="auto" w:sz="4" w:space="0"/>
              <w:left w:val="single" w:color="auto" w:sz="4" w:space="0"/>
              <w:bottom w:val="single" w:color="auto" w:sz="4" w:space="0"/>
              <w:right w:val="single" w:color="auto" w:sz="4" w:space="0"/>
            </w:tcBorders>
            <w:shd w:val="clear" w:color="auto" w:fill="FFFFFF"/>
            <w:vAlign w:val="center"/>
          </w:tcPr>
          <w:p w14:paraId="6609619B">
            <w:pPr>
              <w:rPr>
                <w:color w:val="000000"/>
                <w:sz w:val="32"/>
                <w:szCs w:val="32"/>
              </w:rPr>
            </w:pPr>
            <w:r>
              <w:rPr>
                <w:color w:val="000000"/>
                <w:sz w:val="32"/>
                <w:szCs w:val="32"/>
                <w:lang w:val="en-US" w:eastAsia="zh-CN"/>
              </w:rPr>
              <w:t>Building Product</w:t>
            </w:r>
          </w:p>
        </w:tc>
        <w:tc>
          <w:tcPr>
            <w:tcW w:w="10006" w:type="dxa"/>
            <w:tcBorders>
              <w:top w:val="single" w:color="auto" w:sz="4" w:space="0"/>
              <w:left w:val="single" w:color="auto" w:sz="4" w:space="0"/>
              <w:bottom w:val="single" w:color="auto" w:sz="4" w:space="0"/>
            </w:tcBorders>
            <w:shd w:val="clear" w:color="auto" w:fill="FFFFFF"/>
            <w:vAlign w:val="center"/>
          </w:tcPr>
          <w:p w14:paraId="0085D624">
            <w:pPr>
              <w:rPr>
                <w:rFonts w:hint="default"/>
                <w:color w:val="000000"/>
                <w:sz w:val="32"/>
                <w:szCs w:val="32"/>
                <w:lang w:val="en-US"/>
              </w:rPr>
            </w:pPr>
            <w:r>
              <w:rPr>
                <w:color w:val="000000"/>
                <w:sz w:val="32"/>
                <w:szCs w:val="32"/>
                <w:lang w:val="en-US" w:eastAsia="zh-CN"/>
              </w:rPr>
              <w:t xml:space="preserve">Bắt đầu code phần khởi tạo ứng dụng. Tích hợp camera (bật/tắt), khung preview </w:t>
            </w:r>
            <w:r>
              <w:rPr>
                <w:rFonts w:hint="default"/>
                <w:color w:val="000000"/>
                <w:sz w:val="32"/>
                <w:szCs w:val="32"/>
                <w:lang w:val="en-US" w:eastAsia="zh-CN"/>
              </w:rPr>
              <w:t>video</w:t>
            </w:r>
            <w:r>
              <w:rPr>
                <w:color w:val="000000"/>
                <w:sz w:val="32"/>
                <w:szCs w:val="32"/>
                <w:lang w:val="en-US" w:eastAsia="zh-CN"/>
              </w:rPr>
              <w:t>. Chuẩn bị cấu trúc project</w:t>
            </w:r>
            <w:r>
              <w:rPr>
                <w:rFonts w:hint="default"/>
                <w:color w:val="000000"/>
                <w:sz w:val="32"/>
                <w:szCs w:val="32"/>
                <w:lang w:val="en-US" w:eastAsia="zh-CN"/>
              </w:rPr>
              <w:t xml:space="preserve"> và điều chỉnh các thông số về tham số của model để đáp ứng đủ như cầu thực tế.</w:t>
            </w:r>
          </w:p>
        </w:tc>
      </w:tr>
      <w:tr w14:paraId="2D7BC35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1018" w:hRule="atLeast"/>
          <w:tblCellSpacing w:w="15" w:type="dxa"/>
        </w:trPr>
        <w:tc>
          <w:tcPr>
            <w:tcW w:w="722" w:type="dxa"/>
            <w:tcBorders>
              <w:top w:val="single" w:color="auto" w:sz="4" w:space="0"/>
              <w:bottom w:val="single" w:color="auto" w:sz="4" w:space="0"/>
              <w:right w:val="single" w:color="auto" w:sz="4" w:space="0"/>
            </w:tcBorders>
            <w:shd w:val="clear" w:color="auto" w:fill="FFFFFF"/>
            <w:vAlign w:val="center"/>
          </w:tcPr>
          <w:p w14:paraId="2F7DED26">
            <w:pPr>
              <w:rPr>
                <w:color w:val="000000"/>
                <w:sz w:val="32"/>
                <w:szCs w:val="32"/>
              </w:rPr>
            </w:pPr>
            <w:r>
              <w:rPr>
                <w:color w:val="000000"/>
                <w:sz w:val="32"/>
                <w:szCs w:val="32"/>
                <w:lang w:val="en-US" w:eastAsia="zh-CN"/>
              </w:rPr>
              <w:t>W4</w:t>
            </w:r>
          </w:p>
        </w:tc>
        <w:tc>
          <w:tcPr>
            <w:tcW w:w="2990" w:type="dxa"/>
            <w:tcBorders>
              <w:top w:val="single" w:color="auto" w:sz="4" w:space="0"/>
              <w:left w:val="single" w:color="auto" w:sz="4" w:space="0"/>
              <w:bottom w:val="single" w:color="auto" w:sz="4" w:space="0"/>
              <w:right w:val="single" w:color="auto" w:sz="4" w:space="0"/>
            </w:tcBorders>
            <w:shd w:val="clear" w:color="auto" w:fill="FFFFFF"/>
            <w:vAlign w:val="center"/>
          </w:tcPr>
          <w:p w14:paraId="54591706">
            <w:pPr>
              <w:rPr>
                <w:color w:val="000000"/>
                <w:sz w:val="32"/>
                <w:szCs w:val="32"/>
              </w:rPr>
            </w:pPr>
            <w:r>
              <w:rPr>
                <w:color w:val="000000"/>
                <w:sz w:val="32"/>
                <w:szCs w:val="32"/>
                <w:lang w:val="en-US" w:eastAsia="zh-CN"/>
              </w:rPr>
              <w:t xml:space="preserve">How to Launch </w:t>
            </w:r>
          </w:p>
        </w:tc>
        <w:tc>
          <w:tcPr>
            <w:tcW w:w="10006" w:type="dxa"/>
            <w:tcBorders>
              <w:top w:val="single" w:color="auto" w:sz="4" w:space="0"/>
              <w:left w:val="single" w:color="auto" w:sz="4" w:space="0"/>
              <w:bottom w:val="single" w:color="auto" w:sz="4" w:space="0"/>
            </w:tcBorders>
            <w:shd w:val="clear" w:color="auto" w:fill="FFFFFF"/>
            <w:vAlign w:val="center"/>
          </w:tcPr>
          <w:p w14:paraId="44F678C2">
            <w:pPr>
              <w:rPr>
                <w:color w:val="000000"/>
                <w:sz w:val="32"/>
                <w:szCs w:val="32"/>
              </w:rPr>
            </w:pPr>
            <w:r>
              <w:rPr>
                <w:color w:val="000000"/>
                <w:sz w:val="32"/>
                <w:szCs w:val="32"/>
                <w:lang w:val="en-US" w:eastAsia="zh-CN"/>
              </w:rPr>
              <w:t xml:space="preserve">Hoàn thiện tính năng nhận diện ngôn ngữ ký hiệu (demo mẫu với ký hiệu </w:t>
            </w:r>
            <w:r>
              <w:rPr>
                <w:rFonts w:hint="default"/>
                <w:color w:val="000000"/>
                <w:sz w:val="32"/>
                <w:szCs w:val="32"/>
                <w:lang w:val="en-US" w:eastAsia="zh-CN"/>
              </w:rPr>
              <w:t>tay (bảng chữ cái)</w:t>
            </w:r>
            <w:r>
              <w:rPr>
                <w:color w:val="000000"/>
                <w:sz w:val="32"/>
                <w:szCs w:val="32"/>
                <w:lang w:val="en-US" w:eastAsia="zh-CN"/>
              </w:rPr>
              <w:t xml:space="preserve"> hoặc </w:t>
            </w:r>
            <w:r>
              <w:rPr>
                <w:rFonts w:hint="default"/>
                <w:color w:val="000000"/>
                <w:sz w:val="32"/>
                <w:szCs w:val="32"/>
                <w:lang w:val="en-US" w:eastAsia="zh-CN"/>
              </w:rPr>
              <w:t>cụm từ có trong dữ liệu huấn luyện</w:t>
            </w:r>
            <w:r>
              <w:rPr>
                <w:color w:val="000000"/>
                <w:sz w:val="32"/>
                <w:szCs w:val="32"/>
                <w:lang w:val="en-US" w:eastAsia="zh-CN"/>
              </w:rPr>
              <w:t>).</w:t>
            </w:r>
          </w:p>
        </w:tc>
      </w:tr>
      <w:tr w14:paraId="7A784757">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1018" w:hRule="atLeast"/>
          <w:tblCellSpacing w:w="15" w:type="dxa"/>
        </w:trPr>
        <w:tc>
          <w:tcPr>
            <w:tcW w:w="722" w:type="dxa"/>
            <w:tcBorders>
              <w:top w:val="single" w:color="auto" w:sz="4" w:space="0"/>
              <w:bottom w:val="single" w:color="auto" w:sz="4" w:space="0"/>
              <w:right w:val="single" w:color="auto" w:sz="4" w:space="0"/>
            </w:tcBorders>
            <w:shd w:val="clear" w:color="auto" w:fill="FFFFFF"/>
            <w:vAlign w:val="center"/>
          </w:tcPr>
          <w:p w14:paraId="30C75C6D">
            <w:pPr>
              <w:rPr>
                <w:color w:val="000000"/>
                <w:sz w:val="32"/>
                <w:szCs w:val="32"/>
              </w:rPr>
            </w:pPr>
            <w:r>
              <w:rPr>
                <w:color w:val="000000"/>
                <w:sz w:val="32"/>
                <w:szCs w:val="32"/>
                <w:lang w:val="en-US" w:eastAsia="zh-CN"/>
              </w:rPr>
              <w:t>W5</w:t>
            </w:r>
          </w:p>
        </w:tc>
        <w:tc>
          <w:tcPr>
            <w:tcW w:w="2990" w:type="dxa"/>
            <w:tcBorders>
              <w:top w:val="single" w:color="auto" w:sz="4" w:space="0"/>
              <w:left w:val="single" w:color="auto" w:sz="4" w:space="0"/>
              <w:bottom w:val="single" w:color="auto" w:sz="4" w:space="0"/>
              <w:right w:val="single" w:color="auto" w:sz="4" w:space="0"/>
            </w:tcBorders>
            <w:shd w:val="clear" w:color="auto" w:fill="FFFFFF"/>
            <w:vAlign w:val="center"/>
          </w:tcPr>
          <w:p w14:paraId="23E6200E">
            <w:pPr>
              <w:rPr>
                <w:color w:val="000000"/>
                <w:sz w:val="32"/>
                <w:szCs w:val="32"/>
              </w:rPr>
            </w:pPr>
            <w:r>
              <w:rPr>
                <w:color w:val="000000"/>
                <w:sz w:val="32"/>
                <w:szCs w:val="32"/>
                <w:lang w:val="en-US" w:eastAsia="zh-CN"/>
              </w:rPr>
              <w:t>How to get your first ten customers?</w:t>
            </w:r>
          </w:p>
        </w:tc>
        <w:tc>
          <w:tcPr>
            <w:tcW w:w="10006" w:type="dxa"/>
            <w:tcBorders>
              <w:top w:val="single" w:color="auto" w:sz="4" w:space="0"/>
              <w:left w:val="single" w:color="auto" w:sz="4" w:space="0"/>
              <w:bottom w:val="single" w:color="auto" w:sz="4" w:space="0"/>
            </w:tcBorders>
            <w:shd w:val="clear" w:color="auto" w:fill="FFFFFF"/>
            <w:vAlign w:val="center"/>
          </w:tcPr>
          <w:p w14:paraId="36942BF1">
            <w:pPr>
              <w:rPr>
                <w:color w:val="000000"/>
                <w:sz w:val="32"/>
                <w:szCs w:val="32"/>
              </w:rPr>
            </w:pPr>
            <w:r>
              <w:rPr>
                <w:color w:val="000000"/>
                <w:sz w:val="32"/>
                <w:szCs w:val="32"/>
                <w:lang w:val="en-US" w:eastAsia="zh-CN"/>
              </w:rPr>
              <w:t>Tạo giao diện kết quả dịch + chức năng text-to-speech (đọc văn bản dịch). Cho người dùng test bản MVP đầu tiên.</w:t>
            </w:r>
          </w:p>
        </w:tc>
      </w:tr>
      <w:tr w14:paraId="140FAA54">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1018" w:hRule="atLeast"/>
          <w:tblCellSpacing w:w="15" w:type="dxa"/>
        </w:trPr>
        <w:tc>
          <w:tcPr>
            <w:tcW w:w="722" w:type="dxa"/>
            <w:tcBorders>
              <w:top w:val="single" w:color="auto" w:sz="4" w:space="0"/>
              <w:bottom w:val="single" w:color="auto" w:sz="4" w:space="0"/>
              <w:right w:val="single" w:color="auto" w:sz="4" w:space="0"/>
            </w:tcBorders>
            <w:shd w:val="clear" w:color="auto" w:fill="FFFFFF"/>
            <w:vAlign w:val="center"/>
          </w:tcPr>
          <w:p w14:paraId="530E6FF9">
            <w:pPr>
              <w:rPr>
                <w:color w:val="000000"/>
                <w:sz w:val="32"/>
                <w:szCs w:val="32"/>
              </w:rPr>
            </w:pPr>
            <w:r>
              <w:rPr>
                <w:color w:val="000000"/>
                <w:sz w:val="32"/>
                <w:szCs w:val="32"/>
                <w:lang w:val="en-US" w:eastAsia="zh-CN"/>
              </w:rPr>
              <w:t>W6</w:t>
            </w:r>
          </w:p>
        </w:tc>
        <w:tc>
          <w:tcPr>
            <w:tcW w:w="2990" w:type="dxa"/>
            <w:tcBorders>
              <w:top w:val="single" w:color="auto" w:sz="4" w:space="0"/>
              <w:left w:val="single" w:color="auto" w:sz="4" w:space="0"/>
              <w:bottom w:val="single" w:color="auto" w:sz="4" w:space="0"/>
              <w:right w:val="single" w:color="auto" w:sz="4" w:space="0"/>
            </w:tcBorders>
            <w:shd w:val="clear" w:color="auto" w:fill="FFFFFF"/>
            <w:vAlign w:val="center"/>
          </w:tcPr>
          <w:p w14:paraId="21569EC7">
            <w:pPr>
              <w:rPr>
                <w:color w:val="000000"/>
                <w:sz w:val="32"/>
                <w:szCs w:val="32"/>
              </w:rPr>
            </w:pPr>
            <w:r>
              <w:rPr>
                <w:color w:val="000000"/>
                <w:sz w:val="32"/>
                <w:szCs w:val="32"/>
                <w:lang w:val="en-US" w:eastAsia="zh-CN"/>
              </w:rPr>
              <w:t>How to Get Users and Grow?</w:t>
            </w:r>
          </w:p>
        </w:tc>
        <w:tc>
          <w:tcPr>
            <w:tcW w:w="10006" w:type="dxa"/>
            <w:tcBorders>
              <w:top w:val="single" w:color="auto" w:sz="4" w:space="0"/>
              <w:left w:val="single" w:color="auto" w:sz="4" w:space="0"/>
              <w:bottom w:val="single" w:color="auto" w:sz="4" w:space="0"/>
            </w:tcBorders>
            <w:shd w:val="clear" w:color="auto" w:fill="FFFFFF"/>
            <w:vAlign w:val="center"/>
          </w:tcPr>
          <w:p w14:paraId="3284D456">
            <w:pPr>
              <w:rPr>
                <w:color w:val="000000"/>
                <w:sz w:val="32"/>
                <w:szCs w:val="32"/>
              </w:rPr>
            </w:pPr>
            <w:r>
              <w:rPr>
                <w:color w:val="000000"/>
                <w:sz w:val="32"/>
                <w:szCs w:val="32"/>
              </w:rPr>
              <w:t>Cải thiện UI/UX theo phản hồi từ người dùng thử nghiệm . Thêm bảng chữ cái ký hiệu tay và video hướng dẫn cho người mới bắt đầu. Thiết kế tờ giới thiệu hoặc bài viết để chia sẻ app đến các nhóm cộng đồng người khiếm thính</w:t>
            </w:r>
            <w:r>
              <w:rPr>
                <w:rFonts w:hint="default"/>
                <w:color w:val="000000"/>
                <w:sz w:val="32"/>
                <w:szCs w:val="32"/>
                <w:lang w:val="en-US"/>
              </w:rPr>
              <w:t>, khiếm ngữ</w:t>
            </w:r>
            <w:r>
              <w:rPr>
                <w:color w:val="000000"/>
                <w:sz w:val="32"/>
                <w:szCs w:val="32"/>
              </w:rPr>
              <w:t xml:space="preserve"> hoặc trường chuyên biệt. Mở kênh góp ý (Google Form hoặc email) để thu nhận phản hồi liên tục.</w:t>
            </w:r>
          </w:p>
        </w:tc>
      </w:tr>
      <w:tr w14:paraId="7746E925">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1018" w:hRule="atLeast"/>
          <w:tblCellSpacing w:w="15" w:type="dxa"/>
        </w:trPr>
        <w:tc>
          <w:tcPr>
            <w:tcW w:w="722" w:type="dxa"/>
            <w:tcBorders>
              <w:top w:val="single" w:color="auto" w:sz="4" w:space="0"/>
              <w:bottom w:val="single" w:color="auto" w:sz="4" w:space="0"/>
              <w:right w:val="single" w:color="auto" w:sz="4" w:space="0"/>
            </w:tcBorders>
            <w:shd w:val="clear" w:color="auto" w:fill="FFFFFF"/>
            <w:vAlign w:val="center"/>
          </w:tcPr>
          <w:p w14:paraId="30939CE5">
            <w:pPr>
              <w:rPr>
                <w:color w:val="000000"/>
                <w:sz w:val="32"/>
                <w:szCs w:val="32"/>
              </w:rPr>
            </w:pPr>
            <w:r>
              <w:rPr>
                <w:color w:val="000000"/>
                <w:sz w:val="32"/>
                <w:szCs w:val="32"/>
                <w:lang w:val="en-US" w:eastAsia="zh-CN"/>
              </w:rPr>
              <w:t>W7</w:t>
            </w:r>
          </w:p>
        </w:tc>
        <w:tc>
          <w:tcPr>
            <w:tcW w:w="2990" w:type="dxa"/>
            <w:tcBorders>
              <w:top w:val="single" w:color="auto" w:sz="4" w:space="0"/>
              <w:left w:val="single" w:color="auto" w:sz="4" w:space="0"/>
              <w:bottom w:val="single" w:color="auto" w:sz="4" w:space="0"/>
              <w:right w:val="single" w:color="auto" w:sz="4" w:space="0"/>
            </w:tcBorders>
            <w:shd w:val="clear" w:color="auto" w:fill="FFFFFF"/>
            <w:vAlign w:val="center"/>
          </w:tcPr>
          <w:p w14:paraId="44EDC367">
            <w:pPr>
              <w:rPr>
                <w:color w:val="000000"/>
                <w:sz w:val="32"/>
                <w:szCs w:val="32"/>
              </w:rPr>
            </w:pPr>
            <w:r>
              <w:rPr>
                <w:color w:val="000000"/>
                <w:sz w:val="32"/>
                <w:szCs w:val="32"/>
                <w:lang w:val="en-US" w:eastAsia="zh-CN"/>
              </w:rPr>
              <w:t>How to Sell?</w:t>
            </w:r>
          </w:p>
        </w:tc>
        <w:tc>
          <w:tcPr>
            <w:tcW w:w="10006" w:type="dxa"/>
            <w:tcBorders>
              <w:top w:val="single" w:color="auto" w:sz="4" w:space="0"/>
              <w:left w:val="single" w:color="auto" w:sz="4" w:space="0"/>
              <w:bottom w:val="single" w:color="auto" w:sz="4" w:space="0"/>
            </w:tcBorders>
            <w:shd w:val="clear" w:color="auto" w:fill="FFFFFF"/>
            <w:vAlign w:val="center"/>
          </w:tcPr>
          <w:p w14:paraId="14E370A7">
            <w:pPr>
              <w:rPr>
                <w:rFonts w:hint="default"/>
                <w:color w:val="000000"/>
                <w:sz w:val="32"/>
                <w:szCs w:val="32"/>
                <w:lang w:val="en-US"/>
              </w:rPr>
            </w:pPr>
            <w:r>
              <w:rPr>
                <w:color w:val="000000"/>
                <w:sz w:val="32"/>
                <w:szCs w:val="32"/>
                <w:lang w:val="en-US" w:eastAsia="zh-CN"/>
              </w:rPr>
              <w:t>Làm slide giới thiệu app, giá trị mang lại cho người dùng (đặc biệt người khiếm thính</w:t>
            </w:r>
            <w:r>
              <w:rPr>
                <w:rFonts w:hint="default"/>
                <w:color w:val="000000"/>
                <w:sz w:val="32"/>
                <w:szCs w:val="32"/>
                <w:lang w:val="en-US" w:eastAsia="zh-CN"/>
              </w:rPr>
              <w:t>, khiếm ngữ</w:t>
            </w:r>
            <w:r>
              <w:rPr>
                <w:color w:val="000000"/>
                <w:sz w:val="32"/>
                <w:szCs w:val="32"/>
                <w:lang w:val="en-US" w:eastAsia="zh-CN"/>
              </w:rPr>
              <w:t>)</w:t>
            </w:r>
            <w:r>
              <w:rPr>
                <w:rFonts w:hint="default"/>
                <w:color w:val="000000"/>
                <w:sz w:val="32"/>
                <w:szCs w:val="32"/>
                <w:lang w:val="en-US" w:eastAsia="zh-CN"/>
              </w:rPr>
              <w:t>,t</w:t>
            </w:r>
            <w:r>
              <w:rPr>
                <w:color w:val="000000"/>
                <w:sz w:val="32"/>
                <w:szCs w:val="32"/>
                <w:lang w:val="en-US" w:eastAsia="zh-CN"/>
              </w:rPr>
              <w:t>huyết trình demo</w:t>
            </w:r>
            <w:r>
              <w:rPr>
                <w:rFonts w:hint="default"/>
                <w:color w:val="000000"/>
                <w:sz w:val="32"/>
                <w:szCs w:val="32"/>
                <w:lang w:val="en-US" w:eastAsia="zh-CN"/>
              </w:rPr>
              <w:t>.</w:t>
            </w:r>
          </w:p>
        </w:tc>
      </w:tr>
      <w:tr w14:paraId="7D6963AA">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1018" w:hRule="atLeast"/>
          <w:tblCellSpacing w:w="15" w:type="dxa"/>
        </w:trPr>
        <w:tc>
          <w:tcPr>
            <w:tcW w:w="722" w:type="dxa"/>
            <w:tcBorders>
              <w:top w:val="single" w:color="auto" w:sz="4" w:space="0"/>
              <w:bottom w:val="single" w:color="auto" w:sz="4" w:space="0"/>
              <w:right w:val="single" w:color="auto" w:sz="4" w:space="0"/>
            </w:tcBorders>
            <w:shd w:val="clear" w:color="auto" w:fill="FFFFFF"/>
            <w:vAlign w:val="center"/>
          </w:tcPr>
          <w:p w14:paraId="55D9EB00">
            <w:pPr>
              <w:rPr>
                <w:color w:val="000000"/>
                <w:sz w:val="32"/>
                <w:szCs w:val="32"/>
              </w:rPr>
            </w:pPr>
            <w:r>
              <w:rPr>
                <w:color w:val="000000"/>
                <w:sz w:val="32"/>
                <w:szCs w:val="32"/>
                <w:lang w:val="en-US" w:eastAsia="zh-CN"/>
              </w:rPr>
              <w:t>W8</w:t>
            </w:r>
          </w:p>
        </w:tc>
        <w:tc>
          <w:tcPr>
            <w:tcW w:w="2990" w:type="dxa"/>
            <w:tcBorders>
              <w:top w:val="single" w:color="auto" w:sz="4" w:space="0"/>
              <w:left w:val="single" w:color="auto" w:sz="4" w:space="0"/>
              <w:bottom w:val="single" w:color="auto" w:sz="4" w:space="0"/>
              <w:right w:val="single" w:color="auto" w:sz="4" w:space="0"/>
            </w:tcBorders>
            <w:shd w:val="clear" w:color="auto" w:fill="FFFFFF"/>
            <w:vAlign w:val="center"/>
          </w:tcPr>
          <w:p w14:paraId="30360D83">
            <w:pPr>
              <w:rPr>
                <w:color w:val="000000"/>
                <w:sz w:val="32"/>
                <w:szCs w:val="32"/>
              </w:rPr>
            </w:pPr>
            <w:r>
              <w:rPr>
                <w:color w:val="000000"/>
                <w:sz w:val="32"/>
                <w:szCs w:val="32"/>
                <w:lang w:val="en-US" w:eastAsia="zh-CN"/>
              </w:rPr>
              <w:t>How to Set KPIs and Goals</w:t>
            </w:r>
          </w:p>
        </w:tc>
        <w:tc>
          <w:tcPr>
            <w:tcW w:w="10006" w:type="dxa"/>
            <w:tcBorders>
              <w:top w:val="single" w:color="auto" w:sz="4" w:space="0"/>
              <w:left w:val="single" w:color="auto" w:sz="4" w:space="0"/>
              <w:bottom w:val="single" w:color="auto" w:sz="4" w:space="0"/>
            </w:tcBorders>
            <w:shd w:val="clear" w:color="auto" w:fill="FFFFFF"/>
            <w:vAlign w:val="center"/>
          </w:tcPr>
          <w:p w14:paraId="7C7D504D">
            <w:pPr>
              <w:rPr>
                <w:rFonts w:hint="default"/>
                <w:color w:val="000000"/>
                <w:sz w:val="32"/>
                <w:szCs w:val="32"/>
                <w:lang w:val="en-US"/>
              </w:rPr>
            </w:pPr>
            <w:r>
              <w:rPr>
                <w:color w:val="000000"/>
                <w:sz w:val="32"/>
                <w:szCs w:val="32"/>
                <w:lang w:val="en-US" w:eastAsia="zh-CN"/>
              </w:rPr>
              <w:t xml:space="preserve">Đặt mục tiêu người dùng thử, </w:t>
            </w:r>
            <w:r>
              <w:rPr>
                <w:rFonts w:hint="default"/>
                <w:color w:val="000000"/>
                <w:sz w:val="32"/>
                <w:szCs w:val="32"/>
                <w:lang w:val="en-US" w:eastAsia="zh-CN"/>
              </w:rPr>
              <w:t xml:space="preserve">Tỉ lệ </w:t>
            </w:r>
            <w:r>
              <w:rPr>
                <w:color w:val="000000"/>
                <w:sz w:val="32"/>
                <w:szCs w:val="32"/>
                <w:lang w:val="en-US" w:eastAsia="zh-CN"/>
              </w:rPr>
              <w:t xml:space="preserve"> ký hiệu dịch đúng, thời gian xử lý</w:t>
            </w:r>
            <w:r>
              <w:rPr>
                <w:rFonts w:hint="default"/>
                <w:color w:val="000000"/>
                <w:sz w:val="32"/>
                <w:szCs w:val="32"/>
                <w:lang w:val="en-US" w:eastAsia="zh-CN"/>
              </w:rPr>
              <w:t xml:space="preserve"> và Độ chính xác của dự đoán ký hiệu tay cao.</w:t>
            </w:r>
          </w:p>
        </w:tc>
      </w:tr>
      <w:tr w14:paraId="2C8941B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1018" w:hRule="atLeast"/>
          <w:tblCellSpacing w:w="15" w:type="dxa"/>
        </w:trPr>
        <w:tc>
          <w:tcPr>
            <w:tcW w:w="722" w:type="dxa"/>
            <w:tcBorders>
              <w:top w:val="single" w:color="auto" w:sz="4" w:space="0"/>
              <w:bottom w:val="single" w:color="auto" w:sz="4" w:space="0"/>
              <w:right w:val="single" w:color="auto" w:sz="4" w:space="0"/>
            </w:tcBorders>
            <w:shd w:val="clear" w:color="auto" w:fill="FFFFFF"/>
            <w:vAlign w:val="center"/>
          </w:tcPr>
          <w:p w14:paraId="62533E39">
            <w:pPr>
              <w:rPr>
                <w:color w:val="000000"/>
                <w:sz w:val="32"/>
                <w:szCs w:val="32"/>
              </w:rPr>
            </w:pPr>
            <w:r>
              <w:rPr>
                <w:color w:val="000000"/>
                <w:sz w:val="32"/>
                <w:szCs w:val="32"/>
                <w:lang w:val="en-US" w:eastAsia="zh-CN"/>
              </w:rPr>
              <w:t>W9</w:t>
            </w:r>
          </w:p>
        </w:tc>
        <w:tc>
          <w:tcPr>
            <w:tcW w:w="2990" w:type="dxa"/>
            <w:tcBorders>
              <w:top w:val="single" w:color="auto" w:sz="4" w:space="0"/>
              <w:left w:val="single" w:color="auto" w:sz="4" w:space="0"/>
              <w:bottom w:val="single" w:color="auto" w:sz="4" w:space="0"/>
              <w:right w:val="single" w:color="auto" w:sz="4" w:space="0"/>
            </w:tcBorders>
            <w:shd w:val="clear" w:color="auto" w:fill="FFFFFF"/>
            <w:vAlign w:val="center"/>
          </w:tcPr>
          <w:p w14:paraId="139C546E">
            <w:pPr>
              <w:rPr>
                <w:color w:val="000000"/>
                <w:sz w:val="32"/>
                <w:szCs w:val="32"/>
              </w:rPr>
            </w:pPr>
            <w:r>
              <w:rPr>
                <w:color w:val="000000"/>
                <w:sz w:val="32"/>
                <w:szCs w:val="32"/>
                <w:lang w:val="en-US" w:eastAsia="zh-CN"/>
              </w:rPr>
              <w:t>Growth for Startups</w:t>
            </w:r>
          </w:p>
        </w:tc>
        <w:tc>
          <w:tcPr>
            <w:tcW w:w="10006" w:type="dxa"/>
            <w:tcBorders>
              <w:top w:val="single" w:color="auto" w:sz="4" w:space="0"/>
              <w:left w:val="single" w:color="auto" w:sz="4" w:space="0"/>
              <w:bottom w:val="single" w:color="auto" w:sz="4" w:space="0"/>
            </w:tcBorders>
            <w:shd w:val="clear" w:color="auto" w:fill="FFFFFF"/>
            <w:vAlign w:val="center"/>
          </w:tcPr>
          <w:p w14:paraId="7327E4FB">
            <w:pPr>
              <w:rPr>
                <w:color w:val="000000"/>
                <w:sz w:val="32"/>
                <w:szCs w:val="32"/>
              </w:rPr>
            </w:pPr>
            <w:r>
              <w:rPr>
                <w:color w:val="000000"/>
                <w:sz w:val="32"/>
                <w:szCs w:val="32"/>
                <w:lang w:val="en-US" w:eastAsia="zh-CN"/>
              </w:rPr>
              <w:t>Thử nghiệm app trong nhiều tình huống: ánh sáng yếu, góc quay khác nhau... Ghi nhận feedback để cải tiến</w:t>
            </w:r>
            <w:r>
              <w:rPr>
                <w:rFonts w:hint="default"/>
                <w:color w:val="000000"/>
                <w:sz w:val="32"/>
                <w:szCs w:val="32"/>
                <w:lang w:val="en-US" w:eastAsia="zh-CN"/>
              </w:rPr>
              <w:t>,c</w:t>
            </w:r>
            <w:r>
              <w:rPr>
                <w:color w:val="000000"/>
                <w:sz w:val="32"/>
                <w:szCs w:val="32"/>
                <w:lang w:val="en-US" w:eastAsia="zh-CN"/>
              </w:rPr>
              <w:t>ải tiến thuật toán nếu có lỗi nhận dạng</w:t>
            </w:r>
            <w:r>
              <w:rPr>
                <w:rFonts w:hint="default"/>
                <w:color w:val="000000"/>
                <w:sz w:val="32"/>
                <w:szCs w:val="32"/>
                <w:lang w:val="en-US" w:eastAsia="zh-CN"/>
              </w:rPr>
              <w:t xml:space="preserve"> và tối ưu giao diện để hỗ trợ người mới tốt hơn.</w:t>
            </w:r>
          </w:p>
        </w:tc>
      </w:tr>
      <w:tr w14:paraId="4E991D85">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1044" w:hRule="atLeast"/>
          <w:tblCellSpacing w:w="15" w:type="dxa"/>
        </w:trPr>
        <w:tc>
          <w:tcPr>
            <w:tcW w:w="722" w:type="dxa"/>
            <w:tcBorders>
              <w:top w:val="single" w:color="auto" w:sz="4" w:space="0"/>
              <w:bottom w:val="single" w:color="auto" w:sz="4" w:space="0"/>
              <w:right w:val="single" w:color="auto" w:sz="4" w:space="0"/>
            </w:tcBorders>
            <w:shd w:val="clear" w:color="auto" w:fill="FFFFFF"/>
            <w:vAlign w:val="center"/>
          </w:tcPr>
          <w:p w14:paraId="2566B191">
            <w:pPr>
              <w:rPr>
                <w:color w:val="000000"/>
                <w:sz w:val="32"/>
                <w:szCs w:val="32"/>
              </w:rPr>
            </w:pPr>
            <w:r>
              <w:rPr>
                <w:color w:val="000000"/>
                <w:sz w:val="32"/>
                <w:szCs w:val="32"/>
                <w:lang w:val="en-US" w:eastAsia="zh-CN"/>
              </w:rPr>
              <w:t>W10</w:t>
            </w:r>
          </w:p>
        </w:tc>
        <w:tc>
          <w:tcPr>
            <w:tcW w:w="2990" w:type="dxa"/>
            <w:tcBorders>
              <w:top w:val="single" w:color="auto" w:sz="4" w:space="0"/>
              <w:left w:val="single" w:color="auto" w:sz="4" w:space="0"/>
              <w:bottom w:val="single" w:color="auto" w:sz="4" w:space="0"/>
              <w:right w:val="single" w:color="auto" w:sz="4" w:space="0"/>
            </w:tcBorders>
            <w:shd w:val="clear" w:color="auto" w:fill="FFFFFF"/>
            <w:vAlign w:val="center"/>
          </w:tcPr>
          <w:p w14:paraId="26CC7C6E">
            <w:pPr>
              <w:rPr>
                <w:color w:val="000000"/>
                <w:sz w:val="32"/>
                <w:szCs w:val="32"/>
              </w:rPr>
            </w:pPr>
            <w:r>
              <w:rPr>
                <w:color w:val="000000"/>
                <w:sz w:val="32"/>
                <w:szCs w:val="32"/>
                <w:lang w:val="en-US" w:eastAsia="zh-CN"/>
              </w:rPr>
              <w:t>Evaluate groups</w:t>
            </w:r>
          </w:p>
        </w:tc>
        <w:tc>
          <w:tcPr>
            <w:tcW w:w="10006" w:type="dxa"/>
            <w:tcBorders>
              <w:top w:val="single" w:color="auto" w:sz="4" w:space="0"/>
              <w:left w:val="single" w:color="auto" w:sz="4" w:space="0"/>
              <w:bottom w:val="single" w:color="auto" w:sz="4" w:space="0"/>
            </w:tcBorders>
            <w:shd w:val="clear" w:color="auto" w:fill="FFFFFF"/>
            <w:vAlign w:val="center"/>
          </w:tcPr>
          <w:p w14:paraId="57A2484B">
            <w:pPr>
              <w:rPr>
                <w:color w:val="000000"/>
                <w:sz w:val="32"/>
                <w:szCs w:val="32"/>
              </w:rPr>
            </w:pPr>
            <w:r>
              <w:rPr>
                <w:color w:val="000000"/>
                <w:sz w:val="32"/>
                <w:szCs w:val="32"/>
                <w:lang w:val="en-US" w:eastAsia="zh-CN"/>
              </w:rPr>
              <w:t>Hoàn thiện sản phẩm cuối cùng. Viết báo cáo, quay video demo, chuẩn bị bài trình bày. Nộp bản Final.</w:t>
            </w:r>
          </w:p>
        </w:tc>
      </w:tr>
    </w:tbl>
    <w:p w14:paraId="1BD891D9">
      <w:pPr>
        <w:jc w:val="center"/>
        <w:rPr>
          <w:rFonts w:hint="default"/>
          <w:b/>
          <w:bCs/>
          <w:sz w:val="44"/>
          <w:szCs w:val="44"/>
          <w:lang w:val="en-US"/>
        </w:rPr>
      </w:pPr>
      <w:r>
        <w:rPr>
          <w:rFonts w:hint="default"/>
          <w:b/>
          <w:bCs/>
          <w:sz w:val="44"/>
          <w:szCs w:val="44"/>
        </w:rPr>
        <w:t>Project Timeline – Ứng dụng Dịch Ngôn Ngữ Ký Hiệu Tay</w:t>
      </w:r>
      <w:r>
        <w:rPr>
          <w:rFonts w:hint="default"/>
          <w:b/>
          <w:bCs/>
          <w:sz w:val="44"/>
          <w:szCs w:val="44"/>
          <w:lang w:val="en-US"/>
        </w:rPr>
        <w:t xml:space="preserve"> </w:t>
      </w:r>
    </w:p>
    <w:p w14:paraId="591C842F">
      <w:pPr>
        <w:rPr>
          <w:rFonts w:hint="default"/>
          <w:lang w:val="en-US"/>
        </w:rPr>
      </w:pPr>
    </w:p>
    <w:p w14:paraId="22B8783B">
      <w:pPr>
        <w:rPr>
          <w:rFonts w:hint="default"/>
          <w:sz w:val="24"/>
          <w:szCs w:val="24"/>
          <w:lang w:val="en-US"/>
        </w:rPr>
      </w:pPr>
    </w:p>
    <w:p w14:paraId="32B02062">
      <w:pPr>
        <w:jc w:val="center"/>
        <w:rPr>
          <w:rFonts w:hint="default"/>
          <w:b/>
          <w:bCs/>
          <w:sz w:val="32"/>
          <w:szCs w:val="32"/>
          <w:lang w:val="en-US"/>
        </w:rPr>
      </w:pPr>
      <w:r>
        <w:rPr>
          <w:rFonts w:hint="default"/>
          <w:b/>
          <w:bCs/>
          <w:sz w:val="32"/>
          <w:szCs w:val="32"/>
          <w:lang w:val="en-US"/>
        </w:rPr>
        <w:t>Project name: THU- Let’s us be your voice</w:t>
      </w:r>
    </w:p>
    <w:p w14:paraId="12ED04BA">
      <w:pPr>
        <w:jc w:val="center"/>
        <w:rPr>
          <w:rFonts w:hint="default"/>
          <w:b/>
          <w:bCs/>
          <w:sz w:val="32"/>
          <w:szCs w:val="32"/>
          <w:lang w:val="en-US"/>
        </w:rPr>
      </w:pPr>
    </w:p>
    <w:p w14:paraId="68C7062C">
      <w:pPr>
        <w:jc w:val="center"/>
        <w:rPr>
          <w:rFonts w:hint="default"/>
          <w:b/>
          <w:bCs/>
          <w:sz w:val="32"/>
          <w:szCs w:val="32"/>
          <w:lang w:val="en-US"/>
        </w:rPr>
      </w:pPr>
    </w:p>
    <w:p w14:paraId="4645F9C9">
      <w:pPr>
        <w:jc w:val="center"/>
        <w:rPr>
          <w:rFonts w:hint="default"/>
          <w:b/>
          <w:bCs/>
          <w:sz w:val="32"/>
          <w:szCs w:val="32"/>
          <w:lang w:val="en-US"/>
        </w:rPr>
      </w:pPr>
    </w:p>
    <w:p w14:paraId="0A494561">
      <w:pPr>
        <w:jc w:val="center"/>
        <w:rPr>
          <w:rFonts w:hint="default"/>
          <w:b/>
          <w:bCs/>
          <w:sz w:val="32"/>
          <w:szCs w:val="32"/>
          <w:lang w:val="en-US"/>
        </w:rPr>
      </w:pPr>
    </w:p>
    <w:p w14:paraId="45C5207C">
      <w:pPr>
        <w:jc w:val="center"/>
        <w:rPr>
          <w:rFonts w:hint="default"/>
          <w:b/>
          <w:bCs/>
          <w:sz w:val="32"/>
          <w:szCs w:val="32"/>
          <w:lang w:val="en-US"/>
        </w:rPr>
      </w:pPr>
    </w:p>
    <w:p w14:paraId="0E8D7FD8">
      <w:pPr>
        <w:jc w:val="center"/>
        <w:rPr>
          <w:rFonts w:hint="default"/>
          <w:b/>
          <w:bCs/>
          <w:sz w:val="32"/>
          <w:szCs w:val="32"/>
          <w:lang w:val="en-US"/>
        </w:rPr>
      </w:pPr>
    </w:p>
    <w:p w14:paraId="188476F8">
      <w:pPr>
        <w:jc w:val="left"/>
        <w:rPr>
          <w:rFonts w:hint="default"/>
          <w:b w:val="0"/>
          <w:bCs w:val="0"/>
          <w:sz w:val="32"/>
          <w:szCs w:val="32"/>
          <w:lang w:val="en-US"/>
        </w:rPr>
      </w:pPr>
      <w:r>
        <w:rPr>
          <w:rFonts w:hint="default"/>
          <w:b w:val="0"/>
          <w:bCs w:val="0"/>
          <w:sz w:val="32"/>
          <w:szCs w:val="32"/>
          <w:lang w:val="en-US"/>
        </w:rPr>
        <w:t>Các tính năng chính</w:t>
      </w:r>
    </w:p>
    <w:p w14:paraId="53879677">
      <w:pPr>
        <w:jc w:val="left"/>
        <w:rPr>
          <w:rFonts w:hint="default"/>
          <w:b w:val="0"/>
          <w:bCs w:val="0"/>
          <w:sz w:val="32"/>
          <w:szCs w:val="32"/>
          <w:lang w:val="en-US"/>
        </w:rPr>
      </w:pPr>
    </w:p>
    <w:p w14:paraId="58DC563A">
      <w:pPr>
        <w:jc w:val="left"/>
        <w:rPr>
          <w:rFonts w:hint="default"/>
          <w:b w:val="0"/>
          <w:bCs w:val="0"/>
          <w:sz w:val="32"/>
          <w:szCs w:val="32"/>
          <w:lang w:val="en-US"/>
        </w:rPr>
      </w:pPr>
      <w:r>
        <w:rPr>
          <w:rFonts w:hint="default"/>
          <w:b w:val="0"/>
          <w:bCs w:val="0"/>
          <w:sz w:val="32"/>
          <w:szCs w:val="32"/>
          <w:lang w:val="en-US"/>
        </w:rPr>
        <w:t>+ Bật/Tắt Camera: Quét cử chỉ tay bằng webcam hoặc camera điện thoại.</w:t>
      </w:r>
    </w:p>
    <w:p w14:paraId="3923020A">
      <w:pPr>
        <w:jc w:val="left"/>
        <w:rPr>
          <w:rFonts w:hint="default"/>
          <w:b w:val="0"/>
          <w:bCs w:val="0"/>
          <w:sz w:val="32"/>
          <w:szCs w:val="32"/>
          <w:lang w:val="en-US"/>
        </w:rPr>
      </w:pPr>
    </w:p>
    <w:p w14:paraId="0C48F807">
      <w:pPr>
        <w:jc w:val="left"/>
        <w:rPr>
          <w:rFonts w:hint="default"/>
          <w:b w:val="0"/>
          <w:bCs w:val="0"/>
          <w:sz w:val="32"/>
          <w:szCs w:val="32"/>
          <w:lang w:val="en-US"/>
        </w:rPr>
      </w:pPr>
      <w:r>
        <w:rPr>
          <w:rFonts w:hint="default"/>
          <w:b w:val="0"/>
          <w:bCs w:val="0"/>
          <w:sz w:val="32"/>
          <w:szCs w:val="32"/>
          <w:lang w:val="en-US"/>
        </w:rPr>
        <w:t>Lưu ý: Cho phép người dùng viết ghi chú sau khi dịch hoặc nhập thủ công ghi chú của riêng họ.</w:t>
      </w:r>
    </w:p>
    <w:p w14:paraId="3FEF6961">
      <w:pPr>
        <w:jc w:val="left"/>
        <w:rPr>
          <w:rFonts w:hint="default"/>
          <w:b w:val="0"/>
          <w:bCs w:val="0"/>
          <w:sz w:val="32"/>
          <w:szCs w:val="32"/>
          <w:lang w:val="en-US"/>
        </w:rPr>
      </w:pPr>
    </w:p>
    <w:p w14:paraId="653CC179">
      <w:pPr>
        <w:jc w:val="left"/>
        <w:rPr>
          <w:rFonts w:hint="default"/>
          <w:b w:val="0"/>
          <w:bCs w:val="0"/>
          <w:sz w:val="32"/>
          <w:szCs w:val="32"/>
          <w:lang w:val="en-US"/>
        </w:rPr>
      </w:pPr>
      <w:r>
        <w:rPr>
          <w:rFonts w:hint="default"/>
          <w:b w:val="0"/>
          <w:bCs w:val="0"/>
          <w:sz w:val="32"/>
          <w:szCs w:val="32"/>
          <w:lang w:val="en-US"/>
        </w:rPr>
        <w:t>+ Kết quả dịch: Hiển thị văn bản đã dịch sau khi nhận dạng ngôn ngữ ký hiệu và cung cấp tính năng chuyển văn bản thành giọng nói để đọc to nội dung đã dịch.</w:t>
      </w:r>
    </w:p>
    <w:p w14:paraId="7B201A3F">
      <w:pPr>
        <w:jc w:val="left"/>
        <w:rPr>
          <w:rFonts w:hint="default"/>
          <w:b w:val="0"/>
          <w:bCs w:val="0"/>
          <w:sz w:val="32"/>
          <w:szCs w:val="32"/>
          <w:lang w:val="en-US"/>
        </w:rPr>
      </w:pPr>
    </w:p>
    <w:p w14:paraId="519244CE">
      <w:pPr>
        <w:jc w:val="left"/>
        <w:rPr>
          <w:rFonts w:hint="default"/>
          <w:b w:val="0"/>
          <w:bCs w:val="0"/>
          <w:sz w:val="32"/>
          <w:szCs w:val="32"/>
          <w:lang w:val="en-US"/>
        </w:rPr>
      </w:pPr>
      <w:r>
        <w:rPr>
          <w:rFonts w:hint="default"/>
          <w:b w:val="0"/>
          <w:bCs w:val="0"/>
          <w:sz w:val="32"/>
          <w:szCs w:val="32"/>
          <w:lang w:val="en-US"/>
        </w:rPr>
        <w:t>+ Giao diện đơn giản: Khi mở ứng dụng, người dùng sẽ thấy ngay nút bật/tắt camera và hộp kết quả dịch.</w:t>
      </w:r>
    </w:p>
    <w:p w14:paraId="43DD3F8F">
      <w:pPr>
        <w:jc w:val="left"/>
        <w:rPr>
          <w:rFonts w:hint="default"/>
          <w:b w:val="0"/>
          <w:bCs w:val="0"/>
          <w:sz w:val="32"/>
          <w:szCs w:val="32"/>
          <w:lang w:val="en-US"/>
        </w:rPr>
      </w:pPr>
    </w:p>
    <w:p w14:paraId="7D4A0E81">
      <w:pPr>
        <w:jc w:val="left"/>
        <w:rPr>
          <w:rFonts w:hint="default"/>
          <w:b w:val="0"/>
          <w:bCs w:val="0"/>
          <w:sz w:val="32"/>
          <w:szCs w:val="32"/>
          <w:lang w:val="en-US"/>
        </w:rPr>
      </w:pPr>
      <w:r>
        <w:rPr>
          <w:rFonts w:hint="default"/>
          <w:b w:val="0"/>
          <w:bCs w:val="0"/>
          <w:sz w:val="32"/>
          <w:szCs w:val="32"/>
          <w:lang w:val="en-US"/>
        </w:rPr>
        <w:t>+ Hướng dẫn ngôn ngữ ký hiệu: Bao gồm bảng chữ cái ký hiệu tay và video hướng dẫn cho người mới bắt đầu.</w:t>
      </w:r>
    </w:p>
    <w:p w14:paraId="49B307FF">
      <w:pPr>
        <w:jc w:val="center"/>
        <w:rPr>
          <w:rFonts w:hint="default"/>
          <w:b/>
          <w:bCs/>
          <w:sz w:val="32"/>
          <w:szCs w:val="32"/>
          <w:lang w:val="en-US"/>
        </w:rPr>
      </w:pPr>
    </w:p>
    <w:p w14:paraId="0FA81C13">
      <w:pPr>
        <w:jc w:val="center"/>
        <w:rPr>
          <w:rFonts w:hint="default"/>
          <w:b/>
          <w:bCs/>
          <w:sz w:val="32"/>
          <w:szCs w:val="32"/>
          <w:lang w:val="en-US"/>
        </w:rPr>
      </w:pPr>
    </w:p>
    <w:p w14:paraId="42EFE524">
      <w:pPr>
        <w:jc w:val="center"/>
        <w:rPr>
          <w:rFonts w:hint="default"/>
          <w:b w:val="0"/>
          <w:bCs w:val="0"/>
          <w:sz w:val="32"/>
          <w:szCs w:val="32"/>
          <w:lang w:val="en-US"/>
        </w:rPr>
      </w:pPr>
    </w:p>
    <w:p w14:paraId="70171863">
      <w:pPr>
        <w:jc w:val="center"/>
        <w:rPr>
          <w:rFonts w:hint="default"/>
          <w:b w:val="0"/>
          <w:bCs w:val="0"/>
          <w:sz w:val="32"/>
          <w:szCs w:val="32"/>
          <w:lang w:val="en-US"/>
        </w:rPr>
      </w:pPr>
    </w:p>
    <w:p w14:paraId="251E9FF6">
      <w:pPr>
        <w:jc w:val="left"/>
        <w:rPr>
          <w:rFonts w:hint="default"/>
          <w:b w:val="0"/>
          <w:bCs w:val="0"/>
          <w:sz w:val="32"/>
          <w:szCs w:val="32"/>
          <w:lang w:val="en-US"/>
        </w:rPr>
      </w:pPr>
      <w:r>
        <w:rPr>
          <w:rFonts w:hint="default"/>
          <w:b w:val="0"/>
          <w:bCs w:val="0"/>
          <w:sz w:val="32"/>
          <w:szCs w:val="32"/>
          <w:lang w:val="en-US"/>
        </w:rPr>
        <w:t>Mục tiêu của chúng tôi là thu hút 30–50 người dùng trong giai đoạn thử nghiệm và tiếp cận ban đầu, tập trung vào các nhà giáo dục, cơ sở y tế, học sinh trong giáo dục đặc biệt và những cá nhân trong cộng đồng người khiếm thính hoặc câm. Vì ứng dụng này là phi lợi nhuận, mục tiêu chính của chúng tôi không phải là tăng trưởng thương mại mà là sự tham gia có ý nghĩa. Chúng tôi muốn thu thập phản hồi thực tế của người dùng, đảm bảo khả năng truy cập và đo lường tác động thay vì chỉ là số liệu.</w:t>
      </w:r>
    </w:p>
    <w:p w14:paraId="0302BB5A">
      <w:pPr>
        <w:jc w:val="left"/>
        <w:rPr>
          <w:rFonts w:hint="default"/>
          <w:b w:val="0"/>
          <w:bCs w:val="0"/>
          <w:sz w:val="32"/>
          <w:szCs w:val="32"/>
          <w:lang w:val="en-US"/>
        </w:rPr>
      </w:pPr>
    </w:p>
    <w:p w14:paraId="7A5DFE1C">
      <w:pPr>
        <w:jc w:val="left"/>
        <w:rPr>
          <w:rFonts w:hint="default"/>
          <w:b w:val="0"/>
          <w:bCs w:val="0"/>
          <w:sz w:val="32"/>
          <w:szCs w:val="32"/>
          <w:lang w:val="en-US"/>
        </w:rPr>
      </w:pPr>
    </w:p>
    <w:p w14:paraId="2CD662A6">
      <w:pPr>
        <w:jc w:val="left"/>
        <w:rPr>
          <w:rFonts w:hint="default"/>
          <w:b w:val="0"/>
          <w:bCs w:val="0"/>
          <w:sz w:val="32"/>
          <w:szCs w:val="32"/>
          <w:lang w:val="en-US"/>
        </w:rPr>
      </w:pPr>
      <w:r>
        <w:rPr>
          <w:rFonts w:hint="default"/>
          <w:b w:val="0"/>
          <w:bCs w:val="0"/>
          <w:sz w:val="32"/>
          <w:szCs w:val="32"/>
          <w:lang w:val="en-US"/>
        </w:rPr>
        <w:t>Outcome1</w:t>
      </w:r>
    </w:p>
    <w:p w14:paraId="556246E1">
      <w:pPr>
        <w:jc w:val="left"/>
        <w:rPr>
          <w:rFonts w:hint="default"/>
          <w:b w:val="0"/>
          <w:bCs w:val="0"/>
          <w:sz w:val="32"/>
          <w:szCs w:val="32"/>
          <w:lang w:val="en-US"/>
        </w:rPr>
      </w:pPr>
      <w:r>
        <w:rPr>
          <w:rFonts w:hint="default"/>
          <w:b w:val="0"/>
          <w:bCs w:val="0"/>
          <w:sz w:val="32"/>
          <w:szCs w:val="32"/>
          <w:lang w:val="en-US"/>
        </w:rPr>
        <w:t>Link web</w:t>
      </w:r>
    </w:p>
    <w:p w14:paraId="5A6A2F7E">
      <w:pPr>
        <w:jc w:val="left"/>
        <w:rPr>
          <w:rFonts w:hint="default"/>
          <w:b w:val="0"/>
          <w:bCs w:val="0"/>
          <w:sz w:val="32"/>
          <w:szCs w:val="32"/>
          <w:lang w:val="en-US"/>
        </w:rPr>
      </w:pPr>
      <w:r>
        <w:rPr>
          <w:rFonts w:hint="default"/>
          <w:b w:val="0"/>
          <w:bCs w:val="0"/>
          <w:sz w:val="32"/>
          <w:szCs w:val="32"/>
          <w:lang w:val="en-US"/>
        </w:rPr>
        <w:t>Tài khoản admin, database,user analys</w:t>
      </w:r>
    </w:p>
    <w:p w14:paraId="787A68AF">
      <w:pPr>
        <w:jc w:val="left"/>
        <w:rPr>
          <w:rFonts w:hint="default"/>
          <w:b w:val="0"/>
          <w:bCs w:val="0"/>
          <w:sz w:val="32"/>
          <w:szCs w:val="32"/>
          <w:lang w:val="en-US"/>
        </w:rPr>
      </w:pPr>
      <w:r>
        <w:rPr>
          <w:rFonts w:hint="default"/>
          <w:b w:val="0"/>
          <w:bCs w:val="0"/>
          <w:sz w:val="32"/>
          <w:szCs w:val="32"/>
          <w:lang w:val="en-US"/>
        </w:rPr>
        <w:t>Tuần 5</w:t>
      </w:r>
    </w:p>
    <w:p w14:paraId="12FF72C0">
      <w:pPr>
        <w:jc w:val="left"/>
        <w:rPr>
          <w:rFonts w:hint="default"/>
          <w:b w:val="0"/>
          <w:bCs w:val="0"/>
          <w:sz w:val="32"/>
          <w:szCs w:val="32"/>
          <w:lang w:val="en-US"/>
        </w:rPr>
      </w:pPr>
    </w:p>
    <w:p w14:paraId="42FA15E9">
      <w:pPr>
        <w:jc w:val="left"/>
        <w:rPr>
          <w:rFonts w:hint="default"/>
          <w:b w:val="0"/>
          <w:bCs w:val="0"/>
          <w:sz w:val="32"/>
          <w:szCs w:val="32"/>
          <w:lang w:val="en-US"/>
        </w:rPr>
      </w:pPr>
      <w:r>
        <w:rPr>
          <w:rFonts w:hint="default"/>
          <w:b w:val="0"/>
          <w:bCs w:val="0"/>
          <w:sz w:val="32"/>
          <w:szCs w:val="32"/>
          <w:lang w:val="en-US"/>
        </w:rPr>
        <w:t>Outcome2</w:t>
      </w:r>
    </w:p>
    <w:p w14:paraId="64B29636">
      <w:pPr>
        <w:jc w:val="left"/>
        <w:rPr>
          <w:rFonts w:hint="default"/>
          <w:b w:val="0"/>
          <w:bCs w:val="0"/>
          <w:sz w:val="32"/>
          <w:szCs w:val="32"/>
          <w:lang w:val="en-US"/>
        </w:rPr>
      </w:pPr>
      <w:r>
        <w:rPr>
          <w:rFonts w:hint="default"/>
          <w:b w:val="0"/>
          <w:bCs w:val="0"/>
          <w:sz w:val="32"/>
          <w:szCs w:val="32"/>
          <w:lang w:val="en-US"/>
        </w:rPr>
        <w:t xml:space="preserve">Kênh </w:t>
      </w:r>
      <w:bookmarkStart w:id="0" w:name="_GoBack"/>
      <w:bookmarkEnd w:id="0"/>
    </w:p>
    <w:p w14:paraId="54A3F30D">
      <w:pPr>
        <w:jc w:val="left"/>
        <w:rPr>
          <w:rFonts w:hint="default"/>
          <w:b w:val="0"/>
          <w:bCs w:val="0"/>
          <w:sz w:val="32"/>
          <w:szCs w:val="32"/>
          <w:lang w:val="en-US"/>
        </w:rPr>
      </w:pPr>
    </w:p>
    <w:p w14:paraId="71FC04F2">
      <w:pPr>
        <w:jc w:val="left"/>
        <w:rPr>
          <w:rFonts w:hint="default"/>
          <w:b w:val="0"/>
          <w:bCs w:val="0"/>
          <w:sz w:val="32"/>
          <w:szCs w:val="32"/>
          <w:lang w:val="en-US"/>
        </w:rPr>
      </w:pPr>
      <w:r>
        <w:rPr>
          <w:rFonts w:hint="default"/>
          <w:b w:val="0"/>
          <w:bCs w:val="0"/>
          <w:sz w:val="32"/>
          <w:szCs w:val="32"/>
          <w:lang w:val="en-US"/>
        </w:rPr>
        <w:t>Outcome3</w:t>
      </w:r>
    </w:p>
    <w:p w14:paraId="27FA744E">
      <w:pPr>
        <w:jc w:val="left"/>
        <w:rPr>
          <w:rFonts w:hint="default"/>
          <w:b w:val="0"/>
          <w:bCs w:val="0"/>
          <w:sz w:val="32"/>
          <w:szCs w:val="32"/>
          <w:lang w:val="en-US"/>
        </w:rPr>
      </w:pPr>
    </w:p>
    <w:p w14:paraId="7B5C4E3F">
      <w:pPr>
        <w:jc w:val="left"/>
        <w:rPr>
          <w:rFonts w:hint="default"/>
          <w:b w:val="0"/>
          <w:bCs w:val="0"/>
          <w:sz w:val="32"/>
          <w:szCs w:val="32"/>
          <w:lang w:val="en-US"/>
        </w:rPr>
      </w:pPr>
      <w:r>
        <w:rPr>
          <w:rFonts w:hint="default"/>
          <w:b w:val="0"/>
          <w:bCs w:val="0"/>
          <w:sz w:val="32"/>
          <w:szCs w:val="32"/>
          <w:lang w:val="en-US"/>
        </w:rPr>
        <w:t>20 người dùng</w:t>
      </w:r>
    </w:p>
    <w:p w14:paraId="7A4B8880">
      <w:pPr>
        <w:jc w:val="left"/>
        <w:rPr>
          <w:rFonts w:hint="default"/>
          <w:b w:val="0"/>
          <w:bCs w:val="0"/>
          <w:sz w:val="32"/>
          <w:szCs w:val="32"/>
          <w:lang w:val="en-US"/>
        </w:rPr>
      </w:pPr>
      <w:r>
        <w:rPr>
          <w:rFonts w:hint="default"/>
          <w:b w:val="0"/>
          <w:bCs w:val="0"/>
          <w:sz w:val="32"/>
          <w:szCs w:val="32"/>
          <w:lang w:val="en-US"/>
        </w:rPr>
        <w:t>Cuối</w:t>
      </w:r>
    </w:p>
    <w:p w14:paraId="6806FD0E">
      <w:pPr>
        <w:jc w:val="left"/>
        <w:rPr>
          <w:rFonts w:hint="default"/>
          <w:b w:val="0"/>
          <w:bCs w:val="0"/>
          <w:sz w:val="32"/>
          <w:szCs w:val="32"/>
          <w:lang w:val="en-US"/>
        </w:rPr>
      </w:pPr>
    </w:p>
    <w:p w14:paraId="361872C1">
      <w:pPr>
        <w:jc w:val="left"/>
        <w:rPr>
          <w:rFonts w:hint="default"/>
          <w:b w:val="0"/>
          <w:bCs w:val="0"/>
          <w:sz w:val="32"/>
          <w:szCs w:val="32"/>
          <w:lang w:val="en-US"/>
        </w:rPr>
      </w:pPr>
    </w:p>
    <w:sectPr>
      <w:pgSz w:w="16838" w:h="23811"/>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001394"/>
    <w:rsid w:val="03D749E8"/>
    <w:rsid w:val="0C111BFC"/>
    <w:rsid w:val="22D63DEC"/>
    <w:rsid w:val="24001394"/>
    <w:rsid w:val="39A90FB7"/>
    <w:rsid w:val="447848BE"/>
    <w:rsid w:val="62635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125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2025-05-26T11:02:00Z</dcterms:created>
  <dc:creator>DELL</dc:creator>
  <cp:lastModifiedBy>Hoang Nguyen</cp:lastModifiedBy>
  <dcterms:modified xsi:type="dcterms:W3CDTF">2025-06-02T04:59:44Z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7E2E9943F05A47C0B058F836B4CD6BC8_11</vt:lpwstr>
  </property>
</Properties>
</file>