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TRƯỜNG ĐẠI HỌC PHENIKAA</w:t>
      </w:r>
    </w:p>
    <w:p>
      <w:pPr>
        <w:spacing w:after="60"/>
        <w:jc w:val="center"/>
      </w:pPr>
      <w:r>
        <w:rPr>
          <w:rFonts w:ascii="Times New Roman" w:cs="Times New Roman" w:eastAsia="Times New Roman" w:hAnsi="Times New Roman"/>
          <w:sz w:val="24"/>
          <w:szCs w:val="24"/>
        </w:rPr>
        <w:t xml:space="preserve">KHOA TRÍ TUỆ NHÂN TẠO VÀ KHOA HỌC DỮ LIỆU</w:t>
      </w:r>
    </w:p>
    <w:p>
      <w:pPr>
        <w:pBdr>
          <w:bottom w:val="single" w:color="1F3864" w:sz="6" w:space="6"/>
        </w:pBdr>
        <w:spacing w:after="600"/>
        <w:jc w:val="center"/>
      </w:pPr>
      <w:r>
        <w:rPr>
          <w:rFonts w:ascii="Times New Roman" w:cs="Times New Roman" w:eastAsia="Times New Roman" w:hAnsi="Times New Roman"/>
          <w:sz w:val="20"/>
          <w:szCs w:val="20"/>
        </w:rPr>
        <w:t xml:space="preserve"/>
      </w:r>
    </w:p>
    <w:p>
      <w:pPr>
        <w:spacing w:after="200"/>
        <w:jc w:val="center"/>
      </w:pPr>
      <w:r>
        <w:rPr>
          <w:rFonts w:ascii="Times New Roman" w:cs="Times New Roman" w:eastAsia="Times New Roman" w:hAnsi="Times New Roman"/>
          <w:b/>
          <w:bCs/>
          <w:color w:val="1F3864"/>
          <w:sz w:val="36"/>
          <w:szCs w:val="36"/>
        </w:rPr>
        <w:t xml:space="preserve">BÁO CÁO KIỂM THỬ PERFORMANCE &amp; RESPONSIVE</w:t>
      </w:r>
    </w:p>
    <w:p>
      <w:pPr>
        <w:spacing w:after="160"/>
        <w:jc w:val="center"/>
      </w:pPr>
      <w:r>
        <w:rPr>
          <w:rFonts w:ascii="Times New Roman" w:cs="Times New Roman" w:eastAsia="Times New Roman" w:hAnsi="Times New Roman"/>
          <w:b/>
          <w:bCs/>
          <w:color w:val="1F3864"/>
          <w:sz w:val="36"/>
          <w:szCs w:val="36"/>
        </w:rPr>
        <w:t xml:space="preserve">BẰNG GOOGLE LIGHTHOUSE</w:t>
      </w:r>
    </w:p>
    <w:p>
      <w:pPr>
        <w:spacing w:after="700"/>
        <w:jc w:val="center"/>
      </w:pPr>
      <w:r>
        <w:rPr>
          <w:rFonts w:ascii="Times New Roman" w:cs="Times New Roman" w:eastAsia="Times New Roman" w:hAnsi="Times New Roman"/>
          <w:i/>
          <w:iCs/>
          <w:sz w:val="28"/>
          <w:szCs w:val="28"/>
        </w:rPr>
        <w:t xml:space="preserve">(Bài thực hành Tuần 4)</w:t>
      </w:r>
    </w:p>
    <w:tbl>
      <w:tblPr>
        <w:tblW w:type="dxa" w:w="82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5600"/>
      </w:tblGrid>
      <w:tr>
        <w:trPr>
          <w:tblHeader/>
        </w:trPr>
        <w:tc>
          <w:tcPr>
            <w:tcW w:type="dxa" w:w="26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4"/>
                <w:szCs w:val="24"/>
              </w:rPr>
              <w:t xml:space="preserve">Mục</w:t>
            </w:r>
          </w:p>
        </w:tc>
        <w:tc>
          <w:tcPr>
            <w:tcW w:type="dxa" w:w="56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4"/>
                <w:szCs w:val="24"/>
              </w:rPr>
              <w:t xml:space="preserve">Nội dung</w:t>
            </w:r>
          </w:p>
        </w:tc>
      </w:tr>
      <w:tr>
        <w:tc>
          <w:tcPr>
            <w:tcW w:type="dxa" w:w="2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4"/>
                <w:szCs w:val="24"/>
              </w:rPr>
              <w:t xml:space="preserve">Học phần</w:t>
            </w:r>
          </w:p>
        </w:tc>
        <w:tc>
          <w:tcPr>
            <w:tcW w:type="dxa" w:w="5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4"/>
                <w:szCs w:val="24"/>
              </w:rPr>
              <w:t xml:space="preserve">Kiểm định chất lượng phần mềm</w:t>
            </w:r>
          </w:p>
        </w:tc>
      </w:tr>
      <w:tr>
        <w:tc>
          <w:tcPr>
            <w:tcW w:type="dxa" w:w="2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4"/>
                <w:szCs w:val="24"/>
              </w:rPr>
              <w:t xml:space="preserve">Họ và tên</w:t>
            </w:r>
          </w:p>
        </w:tc>
        <w:tc>
          <w:tcPr>
            <w:tcW w:type="dxa" w:w="5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4"/>
                <w:szCs w:val="24"/>
              </w:rPr>
              <w:t xml:space="preserve">Nguyễn Văn Hoàng</w:t>
            </w:r>
          </w:p>
        </w:tc>
      </w:tr>
      <w:tr>
        <w:tc>
          <w:tcPr>
            <w:tcW w:type="dxa" w:w="2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4"/>
                <w:szCs w:val="24"/>
              </w:rPr>
              <w:t xml:space="preserve">Mã sinh viên</w:t>
            </w:r>
          </w:p>
        </w:tc>
        <w:tc>
          <w:tcPr>
            <w:tcW w:type="dxa" w:w="5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4"/>
                <w:szCs w:val="24"/>
              </w:rPr>
              <w:t xml:space="preserve">23010101</w:t>
            </w:r>
          </w:p>
        </w:tc>
      </w:tr>
      <w:tr>
        <w:tc>
          <w:tcPr>
            <w:tcW w:type="dxa" w:w="2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4"/>
                <w:szCs w:val="24"/>
              </w:rPr>
              <w:t xml:space="preserve">Lớp</w:t>
            </w:r>
          </w:p>
        </w:tc>
        <w:tc>
          <w:tcPr>
            <w:tcW w:type="dxa" w:w="5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4"/>
                <w:szCs w:val="24"/>
              </w:rPr>
              <w:t xml:space="preserve">K17-KHMT(AI&amp;KHDL)_1</w:t>
            </w:r>
          </w:p>
        </w:tc>
      </w:tr>
      <w:tr>
        <w:tc>
          <w:tcPr>
            <w:tcW w:type="dxa" w:w="2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4"/>
                <w:szCs w:val="24"/>
              </w:rPr>
              <w:t xml:space="preserve">Ngày thực hiện</w:t>
            </w:r>
          </w:p>
        </w:tc>
        <w:tc>
          <w:tcPr>
            <w:tcW w:type="dxa" w:w="5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4"/>
                <w:szCs w:val="24"/>
              </w:rPr>
              <w:t xml:space="preserve">18/09/2026</w:t>
            </w:r>
          </w:p>
        </w:tc>
      </w:tr>
      <w:tr>
        <w:tc>
          <w:tcPr>
            <w:tcW w:type="dxa" w:w="2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4"/>
                <w:szCs w:val="24"/>
              </w:rPr>
              <w:t xml:space="preserve">Công cụ</w:t>
            </w:r>
          </w:p>
        </w:tc>
        <w:tc>
          <w:tcPr>
            <w:tcW w:type="dxa" w:w="5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4"/>
                <w:szCs w:val="24"/>
              </w:rPr>
              <w:t xml:space="preserve">Google Lighthouse v13.4.1 (Chrome DevTools)</w:t>
            </w:r>
          </w:p>
        </w:tc>
      </w:tr>
    </w:tbl>
    <w:p>
      <w:r>
        <w:br w:type="page"/>
      </w:r>
    </w:p>
    <w:p>
      <w:pPr>
        <w:pStyle w:val="Heading1"/>
        <w:spacing w:after="160" w:before="320"/>
      </w:pPr>
      <w:r>
        <w:rPr>
          <w:rFonts w:ascii="Times New Roman" w:cs="Times New Roman" w:eastAsia="Times New Roman" w:hAnsi="Times New Roman"/>
          <w:b/>
          <w:bCs/>
          <w:color w:val="1F3864"/>
          <w:sz w:val="30"/>
          <w:szCs w:val="30"/>
        </w:rPr>
        <w:t xml:space="preserve">1. MỤC TIÊU VÀ PHẠM VI</w:t>
      </w:r>
    </w:p>
    <w:p>
      <w:pPr>
        <w:spacing w:after="120" w:line="300"/>
        <w:jc w:val="both"/>
      </w:pPr>
      <w:r>
        <w:rPr>
          <w:rFonts w:ascii="Times New Roman" w:cs="Times New Roman" w:eastAsia="Times New Roman" w:hAnsi="Times New Roman"/>
          <w:b w:val="false"/>
          <w:bCs w:val="false"/>
          <w:i w:val="false"/>
          <w:iCs w:val="false"/>
          <w:sz w:val="26"/>
          <w:szCs w:val="26"/>
        </w:rPr>
        <w:t xml:space="preserve">Bài thực hành nhằm sử dụng công cụ Google Lighthouse tích hợp sẵn trong Chrome DevTools để đánh giá chất lượng của một số website, tập trung vào hai khía cạnh: hiệu năng tải trang (performance) và khả năng hiển thị thích ứng trên nhiều kích thước màn hình (responsive).</w:t>
      </w:r>
    </w:p>
    <w:p>
      <w:pPr>
        <w:spacing w:after="120" w:line="300"/>
        <w:jc w:val="both"/>
      </w:pPr>
      <w:r>
        <w:rPr>
          <w:rFonts w:ascii="Times New Roman" w:cs="Times New Roman" w:eastAsia="Times New Roman" w:hAnsi="Times New Roman"/>
          <w:b w:val="false"/>
          <w:bCs w:val="false"/>
          <w:i w:val="false"/>
          <w:iCs w:val="false"/>
          <w:sz w:val="26"/>
          <w:szCs w:val="26"/>
        </w:rPr>
        <w:t xml:space="preserve">Hai website được chọn làm đối tượng kiểm thử:</w:t>
      </w:r>
    </w:p>
    <w:p>
      <w:pPr>
        <w:pStyle w:val="ListParagraph"/>
        <w:numPr>
          <w:ilvl w:val="0"/>
          <w:numId w:val="2"/>
        </w:numPr>
        <w:spacing w:after="80" w:line="300"/>
        <w:jc w:val="both"/>
      </w:pPr>
      <w:r>
        <w:rPr>
          <w:rFonts w:ascii="Times New Roman" w:cs="Times New Roman" w:eastAsia="Times New Roman" w:hAnsi="Times New Roman"/>
          <w:sz w:val="26"/>
          <w:szCs w:val="26"/>
        </w:rPr>
        <w:t xml:space="preserve">Wikipedia tiếng Anh (https://en.wikipedia.org/wiki/Main_Page) — đại diện cho website nội dung tĩnh, được tối ưu tốt, đóng vai trò mốc tham chiếu (baseline).</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Hệ thống Canvas của Đại học Phenikaa (https://canvas.phenikaa-uni.edu.vn) — đại diện cho ứng dụng web nội bộ dạng SPA, nhiều JavaScript, yêu cầu đăng nhập.</w:t>
      </w:r>
    </w:p>
    <w:p>
      <w:pPr>
        <w:spacing w:after="120" w:line="300"/>
        <w:jc w:val="both"/>
      </w:pPr>
      <w:r>
        <w:rPr>
          <w:rFonts w:ascii="Times New Roman" w:cs="Times New Roman" w:eastAsia="Times New Roman" w:hAnsi="Times New Roman"/>
          <w:b w:val="false"/>
          <w:bCs w:val="false"/>
          <w:i w:val="false"/>
          <w:iCs w:val="false"/>
          <w:sz w:val="26"/>
          <w:szCs w:val="26"/>
        </w:rPr>
        <w:t xml:space="preserve">Việc chọn một trang đã tối ưu tốt và một ứng dụng web phức tạp cho phép so sánh đối chứng, qua đó làm rõ ảnh hưởng của kiến trúc website tới các chỉ số hiệu năng.</w:t>
      </w:r>
    </w:p>
    <w:p>
      <w:pPr>
        <w:pStyle w:val="Heading1"/>
        <w:spacing w:after="160" w:before="320"/>
      </w:pPr>
      <w:r>
        <w:rPr>
          <w:rFonts w:ascii="Times New Roman" w:cs="Times New Roman" w:eastAsia="Times New Roman" w:hAnsi="Times New Roman"/>
          <w:b/>
          <w:bCs/>
          <w:color w:val="1F3864"/>
          <w:sz w:val="30"/>
          <w:szCs w:val="30"/>
        </w:rPr>
        <w:t xml:space="preserve">2. CÔNG CỤ VÀ PHƯƠNG PHÁP</w:t>
      </w:r>
    </w:p>
    <w:p>
      <w:pPr>
        <w:pStyle w:val="Heading2"/>
        <w:spacing w:after="120" w:before="240"/>
      </w:pPr>
      <w:r>
        <w:rPr>
          <w:rFonts w:ascii="Times New Roman" w:cs="Times New Roman" w:eastAsia="Times New Roman" w:hAnsi="Times New Roman"/>
          <w:b/>
          <w:bCs/>
          <w:color w:val="2E5496"/>
          <w:sz w:val="27"/>
          <w:szCs w:val="27"/>
        </w:rPr>
        <w:t xml:space="preserve">2.1. Lý do chọn Lighthouse trong DevTools</w:t>
      </w:r>
    </w:p>
    <w:p>
      <w:pPr>
        <w:spacing w:after="120" w:line="300"/>
        <w:jc w:val="both"/>
      </w:pPr>
      <w:r>
        <w:rPr>
          <w:rFonts w:ascii="Times New Roman" w:cs="Times New Roman" w:eastAsia="Times New Roman" w:hAnsi="Times New Roman"/>
          <w:b w:val="false"/>
          <w:bCs w:val="false"/>
          <w:i w:val="false"/>
          <w:iCs w:val="false"/>
          <w:sz w:val="26"/>
          <w:szCs w:val="26"/>
        </w:rPr>
        <w:t xml:space="preserve">Lighthouse có thể chạy theo nhiều cách: qua Chrome DevTools, qua dòng lệnh (npm), qua dịch vụ trực tuyến PageSpeed Insights, hoặc nhúng vào mã nguồn dưới dạng Node module. Bài thực hành này sử dụng phương án DevTools vì hai lý do: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Không cần cài đặt thêm, có sẵn trong mọi bản Chrome desktop.</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Kiểm thử được trang yêu cầu đăng nhập. Đây là điểm khác biệt quan trọng so với PageSpeed Insights: PageSpeed Insights chạy trên máy chủ của Google nên chỉ truy cập được trang công khai, trong khi hệ thống Canvas của trường bắt buộc đăng nhập mới xem được nội dung học phần.</w:t>
      </w:r>
    </w:p>
    <w:p>
      <w:pPr>
        <w:pStyle w:val="Heading2"/>
        <w:spacing w:after="120" w:before="240"/>
      </w:pPr>
      <w:r>
        <w:rPr>
          <w:rFonts w:ascii="Times New Roman" w:cs="Times New Roman" w:eastAsia="Times New Roman" w:hAnsi="Times New Roman"/>
          <w:b/>
          <w:bCs/>
          <w:color w:val="2E5496"/>
          <w:sz w:val="27"/>
          <w:szCs w:val="27"/>
        </w:rPr>
        <w:t xml:space="preserve">2.2. Quy trình đo</w:t>
      </w:r>
    </w:p>
    <w:p>
      <w:pPr>
        <w:spacing w:after="120" w:line="300"/>
        <w:jc w:val="both"/>
      </w:pPr>
      <w:r>
        <w:rPr>
          <w:rFonts w:ascii="Times New Roman" w:cs="Times New Roman" w:eastAsia="Times New Roman" w:hAnsi="Times New Roman"/>
          <w:b w:val="false"/>
          <w:bCs w:val="false"/>
          <w:i w:val="false"/>
          <w:iCs w:val="false"/>
          <w:sz w:val="26"/>
          <w:szCs w:val="26"/>
        </w:rPr>
        <w:t xml:space="preserve">Mỗi lượt đo được thực hiện theo trình tự sau: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Mở Chrome ở chế độ Ẩn danh (Incognito) và đóng các tab không liên quan, nhằm loại bỏ ảnh hưởng của tiện ích mở rộng (extension).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Truy cập URL cần kiểm thử, mở DevTools (F12), chọn thẻ Lighthouse.</w:t>
      </w:r>
    </w:p>
    <w:p>
      <w:pPr>
        <w:pStyle w:val="ListParagraph"/>
        <w:numPr>
          <w:ilvl w:val="0"/>
          <w:numId w:val="2"/>
        </w:numPr>
        <w:spacing w:after="80" w:line="300"/>
        <w:jc w:val="both"/>
      </w:pPr>
      <w:r>
        <w:rPr>
          <w:rFonts w:ascii="Times New Roman" w:cs="Times New Roman" w:eastAsia="Times New Roman" w:hAnsi="Times New Roman"/>
          <w:sz w:val="26"/>
          <w:szCs w:val="26"/>
        </w:rPr>
        <w:t xml:space="preserve">Giữ nguyên toàn bộ 5 hạng mục đánh giá: Performance, Accessibility, Best Practices, SEO và Agentic Browsing.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Chọn chế độ thiết bị (Mobile hoặc Desktop), bấm "Analyze page load" và chờ khoảng 30–60 giây.</w:t>
      </w:r>
    </w:p>
    <w:p>
      <w:pPr>
        <w:pStyle w:val="ListParagraph"/>
        <w:numPr>
          <w:ilvl w:val="0"/>
          <w:numId w:val="2"/>
        </w:numPr>
        <w:spacing w:after="80" w:line="300"/>
        <w:jc w:val="both"/>
      </w:pPr>
      <w:r>
        <w:rPr>
          <w:rFonts w:ascii="Times New Roman" w:cs="Times New Roman" w:eastAsia="Times New Roman" w:hAnsi="Times New Roman"/>
          <w:sz w:val="26"/>
          <w:szCs w:val="26"/>
        </w:rPr>
        <w:t xml:space="preserve">Lặp lại tối thiểu 3 lần cho mỗi chế độ, sau đó lấy giá trị trung vị (median) để giảm nhiễu.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Xuất từng báo cáo ra file HTML qua menu ba chấm để lưu làm minh chứng.</w:t>
      </w:r>
    </w:p>
    <w:p>
      <w:pPr>
        <w:spacing w:after="120" w:line="300"/>
        <w:jc w:val="both"/>
      </w:pPr>
      <w:r>
        <w:rPr>
          <w:rFonts w:ascii="Times New Roman" w:cs="Times New Roman" w:eastAsia="Times New Roman" w:hAnsi="Times New Roman"/>
          <w:b w:val="false"/>
          <w:bCs w:val="false"/>
          <w:i w:val="false"/>
          <w:iCs w:val="false"/>
          <w:sz w:val="26"/>
          <w:szCs w:val="26"/>
        </w:rPr>
        <w:t xml:space="preserve">Tổng cộng đã thực hiện </w:t>
      </w:r>
      <w:r>
        <w:rPr>
          <w:rFonts w:ascii="Times New Roman" w:cs="Times New Roman" w:eastAsia="Times New Roman" w:hAnsi="Times New Roman"/>
          <w:b/>
          <w:bCs/>
          <w:i w:val="false"/>
          <w:iCs w:val="false"/>
          <w:sz w:val="26"/>
          <w:szCs w:val="26"/>
        </w:rPr>
        <w:t xml:space="preserve">14 lượt đo</w:t>
      </w:r>
      <w:r>
        <w:rPr>
          <w:rFonts w:ascii="Times New Roman" w:cs="Times New Roman" w:eastAsia="Times New Roman" w:hAnsi="Times New Roman"/>
          <w:b w:val="false"/>
          <w:bCs w:val="false"/>
          <w:i w:val="false"/>
          <w:iCs w:val="false"/>
          <w:sz w:val="26"/>
          <w:szCs w:val="26"/>
        </w:rPr>
        <w:t xml:space="preserve">: 9 lượt cho Wikipedia (6 Mobile, 3 Desktop) và 5 lượt cho Canvas (2 Mobile, 3 Desktop).</w:t>
      </w:r>
    </w:p>
    <w:p>
      <w:pPr>
        <w:pStyle w:val="Heading2"/>
        <w:spacing w:after="120" w:before="240"/>
      </w:pPr>
      <w:r>
        <w:rPr>
          <w:rFonts w:ascii="Times New Roman" w:cs="Times New Roman" w:eastAsia="Times New Roman" w:hAnsi="Times New Roman"/>
          <w:b/>
          <w:bCs/>
          <w:color w:val="2E5496"/>
          <w:sz w:val="27"/>
          <w:szCs w:val="27"/>
        </w:rPr>
        <w:t xml:space="preserve">2.3. Kiểm soát biến — sự cố tiện ích mở rộng</w:t>
      </w:r>
    </w:p>
    <w:p>
      <w:pPr>
        <w:spacing w:after="120" w:line="300"/>
        <w:jc w:val="both"/>
      </w:pPr>
      <w:r>
        <w:rPr>
          <w:rFonts w:ascii="Times New Roman" w:cs="Times New Roman" w:eastAsia="Times New Roman" w:hAnsi="Times New Roman"/>
          <w:b w:val="false"/>
          <w:bCs w:val="false"/>
          <w:i w:val="false"/>
          <w:iCs w:val="false"/>
          <w:sz w:val="26"/>
          <w:szCs w:val="26"/>
        </w:rPr>
        <w:t xml:space="preserve">Ở lượt chạy thử đầu tiên (lúc 07:36:53, thực hiện trên profile Chrome thông thường), Lighthouse hiển thị cảnh báo: "Chrome extensions negatively affected this page's load performance. Try auditing the page in incognito mode or from a Chrome profile without extensions." Kết quả thu được khi đó là Performance 68, Accessibility 87, Best Practices 73, SEO 92.</w:t>
      </w:r>
    </w:p>
    <w:p>
      <w:pPr>
        <w:spacing w:after="120" w:line="300"/>
        <w:jc w:val="both"/>
      </w:pPr>
      <w:r>
        <w:rPr>
          <w:rFonts w:ascii="Times New Roman" w:cs="Times New Roman" w:eastAsia="Times New Roman" w:hAnsi="Times New Roman"/>
          <w:b w:val="false"/>
          <w:bCs w:val="false"/>
          <w:i w:val="false"/>
          <w:iCs w:val="false"/>
          <w:sz w:val="26"/>
          <w:szCs w:val="26"/>
        </w:rPr>
        <w:t xml:space="preserve">Sau khi chuyển sang chế độ Ẩn danh và chạy lại cùng một trang, cùng một máy, chỉ sau vài phút, kết quả thay đổi rõ rệt:</w:t>
      </w:r>
    </w:p>
    <w:tbl>
      <w:tblPr>
        <w:tblW w:type="dxa" w:w="88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3000"/>
        <w:gridCol w:w="2000"/>
        <w:gridCol w:w="1600"/>
      </w:tblGrid>
      <w:tr>
        <w:trPr>
          <w:tblHeader/>
        </w:trPr>
        <w:tc>
          <w:tcPr>
            <w:tcW w:type="dxa" w:w="22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0"/>
                <w:szCs w:val="20"/>
              </w:rPr>
              <w:t xml:space="preserve">Hạng mục</w:t>
            </w:r>
          </w:p>
        </w:tc>
        <w:tc>
          <w:tcPr>
            <w:tcW w:type="dxa" w:w="30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0"/>
                <w:szCs w:val="20"/>
              </w:rPr>
              <w:t xml:space="preserve">Profile thường (có extension)</w:t>
            </w:r>
          </w:p>
        </w:tc>
        <w:tc>
          <w:tcPr>
            <w:tcW w:type="dxa" w:w="20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0"/>
                <w:szCs w:val="20"/>
              </w:rPr>
              <w:t xml:space="preserve">Chế độ Ẩn danh</w:t>
            </w:r>
          </w:p>
        </w:tc>
        <w:tc>
          <w:tcPr>
            <w:tcW w:type="dxa" w:w="16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0"/>
                <w:szCs w:val="20"/>
              </w:rPr>
              <w:t xml:space="preserve">Chênh lệch</w:t>
            </w:r>
          </w:p>
        </w:tc>
      </w:tr>
      <w:tr>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Performance</w:t>
            </w:r>
          </w:p>
        </w:tc>
        <w:tc>
          <w:tcPr>
            <w:tcW w:type="dxa" w:w="3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68</w:t>
            </w:r>
          </w:p>
        </w:tc>
        <w:tc>
          <w:tcPr>
            <w:tcW w:type="dxa" w:w="2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93</w:t>
            </w:r>
          </w:p>
        </w:tc>
        <w:tc>
          <w:tcPr>
            <w:tcW w:type="dxa" w:w="1600"/>
            <w:shd w:fill="FFF2CC"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+25</w:t>
            </w:r>
          </w:p>
        </w:tc>
      </w:tr>
      <w:tr>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Accessibility</w:t>
            </w:r>
          </w:p>
        </w:tc>
        <w:tc>
          <w:tcPr>
            <w:tcW w:type="dxa" w:w="3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87</w:t>
            </w:r>
          </w:p>
        </w:tc>
        <w:tc>
          <w:tcPr>
            <w:tcW w:type="dxa" w:w="2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92</w:t>
            </w:r>
          </w:p>
        </w:tc>
        <w:tc>
          <w:tcPr>
            <w:tcW w:type="dxa" w:w="1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+5</w:t>
            </w:r>
          </w:p>
        </w:tc>
      </w:tr>
      <w:tr>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Best Practices</w:t>
            </w:r>
          </w:p>
        </w:tc>
        <w:tc>
          <w:tcPr>
            <w:tcW w:type="dxa" w:w="3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73</w:t>
            </w:r>
          </w:p>
        </w:tc>
        <w:tc>
          <w:tcPr>
            <w:tcW w:type="dxa" w:w="2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100</w:t>
            </w:r>
          </w:p>
        </w:tc>
        <w:tc>
          <w:tcPr>
            <w:tcW w:type="dxa" w:w="1600"/>
            <w:shd w:fill="FFF2CC"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+27</w:t>
            </w:r>
          </w:p>
        </w:tc>
      </w:tr>
      <w:tr>
        <w:tc>
          <w:tcPr>
            <w:tcW w:type="dxa" w:w="22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SEO</w:t>
            </w:r>
          </w:p>
        </w:tc>
        <w:tc>
          <w:tcPr>
            <w:tcW w:type="dxa" w:w="3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92</w:t>
            </w:r>
          </w:p>
        </w:tc>
        <w:tc>
          <w:tcPr>
            <w:tcW w:type="dxa" w:w="20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92</w:t>
            </w:r>
          </w:p>
        </w:tc>
        <w:tc>
          <w:tcPr>
            <w:tcW w:type="dxa" w:w="16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0</w:t>
            </w:r>
          </w:p>
        </w:tc>
      </w:tr>
    </w:tbl>
    <w:p>
      <w:pPr>
        <w:spacing w:after="200" w:before="60"/>
        <w:jc w:val="center"/>
      </w:pPr>
      <w:r>
        <w:rPr>
          <w:rFonts w:ascii="Times New Roman" w:cs="Times New Roman" w:eastAsia="Times New Roman" w:hAnsi="Times New Roman"/>
          <w:i/>
          <w:iCs/>
          <w:color w:val="555555"/>
          <w:sz w:val="22"/>
          <w:szCs w:val="22"/>
        </w:rPr>
        <w:t xml:space="preserve">Bảng 1. Ảnh hưởng của tiện ích mở rộng tới kết quả đo (Wikipedia, chế độ Mobile)</w:t>
      </w:r>
    </w:p>
    <w:p>
      <w:pPr>
        <w:spacing w:after="120" w:line="300"/>
        <w:jc w:val="both"/>
      </w:pPr>
      <w:r>
        <w:rPr>
          <w:rFonts w:ascii="Times New Roman" w:cs="Times New Roman" w:eastAsia="Times New Roman" w:hAnsi="Times New Roman"/>
          <w:b w:val="false"/>
          <w:bCs w:val="false"/>
          <w:i w:val="false"/>
          <w:iCs w:val="false"/>
          <w:sz w:val="26"/>
          <w:szCs w:val="26"/>
        </w:rPr>
        <w:t xml:space="preserve">Đây là một quan sát quan trọng về mặt phương pháp kiểm thử: cùng một đối tượng, cùng một phép đo, nhưng môi trường đo bị nhiễu đã làm sai lệch kết quả tới 25–27 điểm. Nếu lấy số liệu lần đầu để kết luận, báo cáo sẽ khẳng định sai rằng Wikipedia có hiệu năng ở mức trung bình. Toàn bộ số liệu trình bày trong các phần sau đều được đo trong chế độ Ẩn danh và không có cảnh báo nào từ Lighthouse.</w:t>
      </w:r>
    </w:p>
    <w:p>
      <w:pPr>
        <w:pStyle w:val="Heading2"/>
        <w:spacing w:after="120" w:before="240"/>
      </w:pPr>
      <w:r>
        <w:rPr>
          <w:rFonts w:ascii="Times New Roman" w:cs="Times New Roman" w:eastAsia="Times New Roman" w:hAnsi="Times New Roman"/>
          <w:b/>
          <w:bCs/>
          <w:color w:val="2E5496"/>
          <w:sz w:val="27"/>
          <w:szCs w:val="27"/>
        </w:rPr>
        <w:t xml:space="preserve">2.4. Cấu hình môi trường giả lập</w:t>
      </w:r>
    </w:p>
    <w:p>
      <w:pPr>
        <w:spacing w:after="120" w:line="300"/>
        <w:jc w:val="both"/>
      </w:pPr>
      <w:r>
        <w:rPr>
          <w:rFonts w:ascii="Times New Roman" w:cs="Times New Roman" w:eastAsia="Times New Roman" w:hAnsi="Times New Roman"/>
          <w:b w:val="false"/>
          <w:bCs w:val="false"/>
          <w:i w:val="false"/>
          <w:iCs w:val="false"/>
          <w:sz w:val="26"/>
          <w:szCs w:val="26"/>
        </w:rPr>
        <w:t xml:space="preserve">Thông tin dưới đây được trích trực tiếp từ trường configSettings trong dữ liệu JSON nhúng của các file báo cáo, không phải giá trị phỏng đoán:</w:t>
      </w:r>
    </w:p>
    <w:tbl>
      <w:tblPr>
        <w:tblW w:type="dxa" w:w="9200"/>
        <w:tblBorders>
          <w:top w:val="single" w:color="8EA9DB" w:sz="4"/>
          <w:left w:val="single" w:color="8EA9DB" w:sz="4"/>
          <w:bottom w:val="single" w:color="8EA9DB" w:sz="4"/>
          <w:right w:val="single" w:color="8EA9DB" w:sz="4"/>
          <w:insideH w:val="single" w:color="B4C6E7" w:sz="2"/>
          <w:insideV w:val="single" w:color="B4C6E7" w:sz="2"/>
        </w:tblBorders>
      </w:tblPr>
      <w:tblGrid>
        <w:gridCol w:w="3000"/>
        <w:gridCol w:w="3100"/>
        <w:gridCol w:w="3100"/>
      </w:tblGrid>
      <w:tr>
        <w:trPr>
          <w:tblHeader/>
        </w:trPr>
        <w:tc>
          <w:tcPr>
            <w:tcW w:type="dxa" w:w="30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0"/>
                <w:szCs w:val="20"/>
              </w:rPr>
              <w:t xml:space="preserve">Tham số giả lập</w:t>
            </w:r>
          </w:p>
        </w:tc>
        <w:tc>
          <w:tcPr>
            <w:tcW w:type="dxa" w:w="31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0"/>
                <w:szCs w:val="20"/>
              </w:rPr>
              <w:t xml:space="preserve">Chế độ Mobile</w:t>
            </w:r>
          </w:p>
        </w:tc>
        <w:tc>
          <w:tcPr>
            <w:tcW w:type="dxa" w:w="31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20"/>
                <w:szCs w:val="20"/>
              </w:rPr>
              <w:t xml:space="preserve">Chế độ Desktop</w:t>
            </w:r>
          </w:p>
        </w:tc>
      </w:tr>
      <w:tr>
        <w:tc>
          <w:tcPr>
            <w:tcW w:type="dxa" w:w="30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Độ trễ mạng (RTT)</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150 ms</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40 ms</w:t>
            </w:r>
          </w:p>
        </w:tc>
      </w:tr>
      <w:tr>
        <w:tc>
          <w:tcPr>
            <w:tcW w:type="dxa" w:w="30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Băng thông</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1638.4 Kbps (~1,6 Mbps)</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10240 Kbps (10 Mbps)</w:t>
            </w:r>
          </w:p>
        </w:tc>
      </w:tr>
      <w:tr>
        <w:tc>
          <w:tcPr>
            <w:tcW w:type="dxa" w:w="30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Hệ số làm chậm CPU</w:t>
            </w:r>
          </w:p>
        </w:tc>
        <w:tc>
          <w:tcPr>
            <w:tcW w:type="dxa" w:w="3100"/>
            <w:shd w:fill="FFF2CC"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4x</w:t>
            </w:r>
          </w:p>
        </w:tc>
        <w:tc>
          <w:tcPr>
            <w:tcW w:type="dxa" w:w="3100"/>
            <w:shd w:fill="FFF2CC"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1x</w:t>
            </w:r>
          </w:p>
        </w:tc>
      </w:tr>
      <w:tr>
        <w:tc>
          <w:tcPr>
            <w:tcW w:type="dxa" w:w="30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User-Agent giả lập</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Android 11 – Moto G Power</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macOS – Chrome desktop</w:t>
            </w:r>
          </w:p>
        </w:tc>
      </w:tr>
      <w:tr>
        <w:tc>
          <w:tcPr>
            <w:tcW w:type="dxa" w:w="30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20"/>
                <w:szCs w:val="20"/>
              </w:rPr>
              <w:t xml:space="preserve">Phương pháp</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simulate (mô phỏng)</w:t>
            </w:r>
          </w:p>
        </w:tc>
        <w:tc>
          <w:tcPr>
            <w:tcW w:type="dxa" w:w="31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20"/>
                <w:szCs w:val="20"/>
              </w:rPr>
              <w:t xml:space="preserve">simulate (mô phỏng)</w:t>
            </w:r>
          </w:p>
        </w:tc>
      </w:tr>
    </w:tbl>
    <w:p>
      <w:pPr>
        <w:spacing w:after="200" w:before="60"/>
        <w:jc w:val="center"/>
      </w:pPr>
      <w:r>
        <w:rPr>
          <w:rFonts w:ascii="Times New Roman" w:cs="Times New Roman" w:eastAsia="Times New Roman" w:hAnsi="Times New Roman"/>
          <w:i/>
          <w:iCs/>
          <w:color w:val="555555"/>
          <w:sz w:val="22"/>
          <w:szCs w:val="22"/>
        </w:rPr>
        <w:t xml:space="preserve">Bảng 2. Tham số giả lập (throttling) của Lighthouse ở hai chế độ</w:t>
      </w:r>
    </w:p>
    <w:p>
      <w:pPr>
        <w:spacing w:after="120" w:line="300"/>
        <w:jc w:val="both"/>
      </w:pPr>
      <w:r>
        <w:rPr>
          <w:rFonts w:ascii="Times New Roman" w:cs="Times New Roman" w:eastAsia="Times New Roman" w:hAnsi="Times New Roman"/>
          <w:b w:val="false"/>
          <w:bCs w:val="false"/>
          <w:i w:val="false"/>
          <w:iCs w:val="false"/>
          <w:sz w:val="26"/>
          <w:szCs w:val="26"/>
        </w:rPr>
        <w:t xml:space="preserve">Cần lưu ý: trong cả 14 lượt đo, trường screenEmulation.disabled đều mang giá trị true, nghĩa là Lighthouse chạy trong DevTools sử dụng kích thước cửa sổ trình duyệt thật chứ không giả lập kích thước màn hình. Do đó khác biệt giữa hai chế độ Mobile và Desktop ở đây hoàn toàn đến từ tham số throttling mạng, hệ số làm chậm CPU và chuỗi User-Agent. Đây chính là lý do phần kiểm thử responsive phải được thực hiện riêng bằng Device Toolbar (mục 5), chứ không thể suy ra từ điểm số Lighthouse.</w:t>
      </w:r>
    </w:p>
    <w:p>
      <w:pPr>
        <w:pStyle w:val="Heading1"/>
        <w:spacing w:after="160" w:before="320"/>
      </w:pPr>
      <w:r>
        <w:rPr>
          <w:rFonts w:ascii="Times New Roman" w:cs="Times New Roman" w:eastAsia="Times New Roman" w:hAnsi="Times New Roman"/>
          <w:b/>
          <w:bCs/>
          <w:color w:val="1F3864"/>
          <w:sz w:val="30"/>
          <w:szCs w:val="30"/>
        </w:rPr>
        <w:t xml:space="preserve">3. KẾT QUẢ ĐO CHI TIẾT</w:t>
      </w:r>
    </w:p>
    <w:p>
      <w:pPr>
        <w:spacing w:after="120" w:line="300"/>
        <w:jc w:val="both"/>
      </w:pPr>
      <w:r>
        <w:rPr>
          <w:rFonts w:ascii="Times New Roman" w:cs="Times New Roman" w:eastAsia="Times New Roman" w:hAnsi="Times New Roman"/>
          <w:b w:val="false"/>
          <w:bCs w:val="false"/>
          <w:i w:val="false"/>
          <w:iCs w:val="false"/>
          <w:sz w:val="26"/>
          <w:szCs w:val="26"/>
        </w:rPr>
        <w:t xml:space="preserve">Chú thích tên cột: Perf = Performance, A11y = Accessibility, BP = Best Practices, AB = Agentic Browsing, FCP = First Contentful Paint, LCP = Largest Contentful Paint, TBT = Total Blocking Time, CLS = Cumulative Layout Shift, KiB = tổng dung lượng tài nguyên tải về.</w:t>
      </w:r>
    </w:p>
    <w:p>
      <w:pPr>
        <w:pStyle w:val="Heading2"/>
        <w:spacing w:after="120" w:before="240"/>
      </w:pPr>
      <w:r>
        <w:rPr>
          <w:rFonts w:ascii="Times New Roman" w:cs="Times New Roman" w:eastAsia="Times New Roman" w:hAnsi="Times New Roman"/>
          <w:b/>
          <w:bCs/>
          <w:color w:val="2E5496"/>
          <w:sz w:val="27"/>
          <w:szCs w:val="27"/>
        </w:rPr>
        <w:t xml:space="preserve">3.1. Website 1 — Wikipedia</w:t>
      </w:r>
    </w:p>
    <w:tbl>
      <w:tblPr>
        <w:tblW w:type="dxa" w:w="8800"/>
        <w:tblBorders>
          <w:top w:val="single" w:color="8EA9DB" w:sz="4"/>
          <w:left w:val="single" w:color="8EA9DB" w:sz="4"/>
          <w:bottom w:val="single" w:color="8EA9DB" w:sz="4"/>
          <w:right w:val="single" w:color="8EA9DB" w:sz="4"/>
          <w:insideH w:val="single" w:color="B4C6E7" w:sz="2"/>
          <w:insideV w:val="single" w:color="B4C6E7" w:sz="2"/>
        </w:tblBorders>
      </w:tblPr>
      <w:tblGrid>
        <w:gridCol w:w="480"/>
        <w:gridCol w:w="900"/>
        <w:gridCol w:w="880"/>
        <w:gridCol w:w="560"/>
        <w:gridCol w:w="560"/>
        <w:gridCol w:w="520"/>
        <w:gridCol w:w="540"/>
        <w:gridCol w:w="540"/>
        <w:gridCol w:w="820"/>
        <w:gridCol w:w="820"/>
        <w:gridCol w:w="820"/>
        <w:gridCol w:w="700"/>
        <w:gridCol w:w="660"/>
      </w:tblGrid>
      <w:tr>
        <w:trPr>
          <w:tblHeader/>
        </w:trPr>
        <w:tc>
          <w:tcPr>
            <w:tcW w:type="dxa" w:w="48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Lần</w:t>
            </w:r>
          </w:p>
        </w:tc>
        <w:tc>
          <w:tcPr>
            <w:tcW w:type="dxa" w:w="9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Giờ chạy</w:t>
            </w:r>
          </w:p>
        </w:tc>
        <w:tc>
          <w:tcPr>
            <w:tcW w:type="dxa" w:w="88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Chế độ</w:t>
            </w:r>
          </w:p>
        </w:tc>
        <w:tc>
          <w:tcPr>
            <w:tcW w:type="dxa" w:w="5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Perf</w:t>
            </w:r>
          </w:p>
        </w:tc>
        <w:tc>
          <w:tcPr>
            <w:tcW w:type="dxa" w:w="5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A11y</w:t>
            </w:r>
          </w:p>
        </w:tc>
        <w:tc>
          <w:tcPr>
            <w:tcW w:type="dxa" w:w="5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BP</w:t>
            </w:r>
          </w:p>
        </w:tc>
        <w:tc>
          <w:tcPr>
            <w:tcW w:type="dxa" w:w="54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SEO</w:t>
            </w:r>
          </w:p>
        </w:tc>
        <w:tc>
          <w:tcPr>
            <w:tcW w:type="dxa" w:w="54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AB</w:t>
            </w:r>
          </w:p>
        </w:tc>
        <w:tc>
          <w:tcPr>
            <w:tcW w:type="dxa" w:w="8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FCP (ms)</w:t>
            </w:r>
          </w:p>
        </w:tc>
        <w:tc>
          <w:tcPr>
            <w:tcW w:type="dxa" w:w="8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LCP (ms)</w:t>
            </w:r>
          </w:p>
        </w:tc>
        <w:tc>
          <w:tcPr>
            <w:tcW w:type="dxa" w:w="8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TBT (ms)</w:t>
            </w:r>
          </w:p>
        </w:tc>
        <w:tc>
          <w:tcPr>
            <w:tcW w:type="dxa" w:w="7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CLS</w:t>
            </w:r>
          </w:p>
        </w:tc>
        <w:tc>
          <w:tcPr>
            <w:tcW w:type="dxa" w:w="6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KiB</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07:40:01</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93</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1333</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1618</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316.5</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500</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07:44:16</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1356</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1411</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263.0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490</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07:45:26</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91</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1547</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1785</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364.0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490</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07:48:33</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93</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1378</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1798</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305.0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490</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07:49:13</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99</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1426</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1645</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89.0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288</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07:49:45</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99</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1420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1674</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39.5</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288</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07:56:39</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433</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433</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0.001</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876</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07:57:14</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403</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403</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0.001</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668</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07:57:42</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426</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457</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0.001</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668</w:t>
            </w:r>
          </w:p>
        </w:tc>
      </w:tr>
    </w:tbl>
    <w:p>
      <w:pPr>
        <w:spacing w:after="200" w:before="60"/>
        <w:jc w:val="center"/>
      </w:pPr>
      <w:r>
        <w:rPr>
          <w:rFonts w:ascii="Times New Roman" w:cs="Times New Roman" w:eastAsia="Times New Roman" w:hAnsi="Times New Roman"/>
          <w:i/>
          <w:iCs/>
          <w:color w:val="555555"/>
          <w:sz w:val="22"/>
          <w:szCs w:val="22"/>
        </w:rPr>
        <w:t xml:space="preserve">Bảng 3. Kết quả 9 lượt đo trên en.wikipedia.org</w:t>
      </w:r>
    </w:p>
    <w:p>
      <w:pPr>
        <w:pStyle w:val="Heading2"/>
        <w:spacing w:after="120" w:before="240"/>
      </w:pPr>
      <w:r>
        <w:rPr>
          <w:rFonts w:ascii="Times New Roman" w:cs="Times New Roman" w:eastAsia="Times New Roman" w:hAnsi="Times New Roman"/>
          <w:b/>
          <w:bCs/>
          <w:color w:val="2E5496"/>
          <w:sz w:val="27"/>
          <w:szCs w:val="27"/>
        </w:rPr>
        <w:t xml:space="preserve">3.2. Website 2 — Canvas Phenikaa</w:t>
      </w:r>
    </w:p>
    <w:tbl>
      <w:tblPr>
        <w:tblW w:type="dxa" w:w="8800"/>
        <w:tblBorders>
          <w:top w:val="single" w:color="8EA9DB" w:sz="4"/>
          <w:left w:val="single" w:color="8EA9DB" w:sz="4"/>
          <w:bottom w:val="single" w:color="8EA9DB" w:sz="4"/>
          <w:right w:val="single" w:color="8EA9DB" w:sz="4"/>
          <w:insideH w:val="single" w:color="B4C6E7" w:sz="2"/>
          <w:insideV w:val="single" w:color="B4C6E7" w:sz="2"/>
        </w:tblBorders>
      </w:tblPr>
      <w:tblGrid>
        <w:gridCol w:w="480"/>
        <w:gridCol w:w="900"/>
        <w:gridCol w:w="880"/>
        <w:gridCol w:w="560"/>
        <w:gridCol w:w="560"/>
        <w:gridCol w:w="520"/>
        <w:gridCol w:w="540"/>
        <w:gridCol w:w="540"/>
        <w:gridCol w:w="820"/>
        <w:gridCol w:w="820"/>
        <w:gridCol w:w="820"/>
        <w:gridCol w:w="700"/>
        <w:gridCol w:w="660"/>
      </w:tblGrid>
      <w:tr>
        <w:trPr>
          <w:tblHeader/>
        </w:trPr>
        <w:tc>
          <w:tcPr>
            <w:tcW w:type="dxa" w:w="48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Lần</w:t>
            </w:r>
          </w:p>
        </w:tc>
        <w:tc>
          <w:tcPr>
            <w:tcW w:type="dxa" w:w="9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Giờ chạy</w:t>
            </w:r>
          </w:p>
        </w:tc>
        <w:tc>
          <w:tcPr>
            <w:tcW w:type="dxa" w:w="88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Chế độ</w:t>
            </w:r>
          </w:p>
        </w:tc>
        <w:tc>
          <w:tcPr>
            <w:tcW w:type="dxa" w:w="5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Perf</w:t>
            </w:r>
          </w:p>
        </w:tc>
        <w:tc>
          <w:tcPr>
            <w:tcW w:type="dxa" w:w="5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A11y</w:t>
            </w:r>
          </w:p>
        </w:tc>
        <w:tc>
          <w:tcPr>
            <w:tcW w:type="dxa" w:w="5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BP</w:t>
            </w:r>
          </w:p>
        </w:tc>
        <w:tc>
          <w:tcPr>
            <w:tcW w:type="dxa" w:w="54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SEO</w:t>
            </w:r>
          </w:p>
        </w:tc>
        <w:tc>
          <w:tcPr>
            <w:tcW w:type="dxa" w:w="54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AB</w:t>
            </w:r>
          </w:p>
        </w:tc>
        <w:tc>
          <w:tcPr>
            <w:tcW w:type="dxa" w:w="8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FCP (ms)</w:t>
            </w:r>
          </w:p>
        </w:tc>
        <w:tc>
          <w:tcPr>
            <w:tcW w:type="dxa" w:w="8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LCP (ms)</w:t>
            </w:r>
          </w:p>
        </w:tc>
        <w:tc>
          <w:tcPr>
            <w:tcW w:type="dxa" w:w="8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TBT (ms)</w:t>
            </w:r>
          </w:p>
        </w:tc>
        <w:tc>
          <w:tcPr>
            <w:tcW w:type="dxa" w:w="7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CLS</w:t>
            </w:r>
          </w:p>
        </w:tc>
        <w:tc>
          <w:tcPr>
            <w:tcW w:type="dxa" w:w="6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KiB</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07:59:31</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87</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96</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58</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81</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387</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1136</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81.0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0.201</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2555</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08:00:43</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88</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96</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58</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81</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357</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1107</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20.0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0.201</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2603</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08:02:00</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86</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96</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58</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81</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732</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1172</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24.0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0.201</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2535</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08:03:10</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60</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54</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3036</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5886</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390.0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2533</w:t>
            </w:r>
          </w:p>
        </w:tc>
      </w:tr>
      <w:tr>
        <w:tc>
          <w:tcPr>
            <w:tcW w:type="dxa" w:w="4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08:04:14</w:t>
            </w:r>
          </w:p>
        </w:tc>
        <w:tc>
          <w:tcPr>
            <w:tcW w:type="dxa" w:w="8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57</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54</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3082</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5932</w:t>
            </w:r>
          </w:p>
        </w:tc>
        <w:tc>
          <w:tcPr>
            <w:tcW w:type="dxa" w:w="8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475.0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2514</w:t>
            </w:r>
          </w:p>
        </w:tc>
      </w:tr>
    </w:tbl>
    <w:p>
      <w:pPr>
        <w:spacing w:after="200" w:before="60"/>
        <w:jc w:val="center"/>
      </w:pPr>
      <w:r>
        <w:rPr>
          <w:rFonts w:ascii="Times New Roman" w:cs="Times New Roman" w:eastAsia="Times New Roman" w:hAnsi="Times New Roman"/>
          <w:i/>
          <w:iCs/>
          <w:color w:val="555555"/>
          <w:sz w:val="22"/>
          <w:szCs w:val="22"/>
        </w:rPr>
        <w:t xml:space="preserve">Bảng 4. Kết quả 5 lượt đo trên canvas.phenikaa-uni.edu.vn</w:t>
      </w:r>
    </w:p>
    <w:p>
      <w:pPr>
        <w:pStyle w:val="Heading2"/>
        <w:spacing w:after="120" w:before="240"/>
      </w:pPr>
      <w:r>
        <w:rPr>
          <w:rFonts w:ascii="Times New Roman" w:cs="Times New Roman" w:eastAsia="Times New Roman" w:hAnsi="Times New Roman"/>
          <w:b/>
          <w:bCs/>
          <w:color w:val="2E5496"/>
          <w:sz w:val="27"/>
          <w:szCs w:val="27"/>
        </w:rPr>
        <w:t xml:space="preserve">3.3. Tổng hợp theo giá trị trung vị</w:t>
      </w:r>
    </w:p>
    <w:tbl>
      <w:tblPr>
        <w:tblW w:type="dxa" w:w="9200"/>
        <w:tblBorders>
          <w:top w:val="single" w:color="8EA9DB" w:sz="4"/>
          <w:left w:val="single" w:color="8EA9DB" w:sz="4"/>
          <w:bottom w:val="single" w:color="8EA9DB" w:sz="4"/>
          <w:right w:val="single" w:color="8EA9DB" w:sz="4"/>
          <w:insideH w:val="single" w:color="B4C6E7" w:sz="2"/>
          <w:insideV w:val="single" w:color="B4C6E7" w:sz="2"/>
        </w:tblBorders>
      </w:tblPr>
      <w:tblGrid>
        <w:gridCol w:w="2100"/>
        <w:gridCol w:w="620"/>
        <w:gridCol w:w="560"/>
        <w:gridCol w:w="560"/>
        <w:gridCol w:w="520"/>
        <w:gridCol w:w="540"/>
        <w:gridCol w:w="520"/>
        <w:gridCol w:w="800"/>
        <w:gridCol w:w="800"/>
        <w:gridCol w:w="800"/>
        <w:gridCol w:w="700"/>
        <w:gridCol w:w="680"/>
      </w:tblGrid>
      <w:tr>
        <w:trPr>
          <w:tblHeader/>
        </w:trPr>
        <w:tc>
          <w:tcPr>
            <w:tcW w:type="dxa" w:w="21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Website / Chế độ</w:t>
            </w:r>
          </w:p>
        </w:tc>
        <w:tc>
          <w:tcPr>
            <w:tcW w:type="dxa" w:w="6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Số lần</w:t>
            </w:r>
          </w:p>
        </w:tc>
        <w:tc>
          <w:tcPr>
            <w:tcW w:type="dxa" w:w="5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Perf</w:t>
            </w:r>
          </w:p>
        </w:tc>
        <w:tc>
          <w:tcPr>
            <w:tcW w:type="dxa" w:w="56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A11y</w:t>
            </w:r>
          </w:p>
        </w:tc>
        <w:tc>
          <w:tcPr>
            <w:tcW w:type="dxa" w:w="5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BP</w:t>
            </w:r>
          </w:p>
        </w:tc>
        <w:tc>
          <w:tcPr>
            <w:tcW w:type="dxa" w:w="54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SEO</w:t>
            </w:r>
          </w:p>
        </w:tc>
        <w:tc>
          <w:tcPr>
            <w:tcW w:type="dxa" w:w="52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AB</w:t>
            </w:r>
          </w:p>
        </w:tc>
        <w:tc>
          <w:tcPr>
            <w:tcW w:type="dxa" w:w="8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FCP (ms)</w:t>
            </w:r>
          </w:p>
        </w:tc>
        <w:tc>
          <w:tcPr>
            <w:tcW w:type="dxa" w:w="8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LCP (ms)</w:t>
            </w:r>
          </w:p>
        </w:tc>
        <w:tc>
          <w:tcPr>
            <w:tcW w:type="dxa" w:w="8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TBT (ms)</w:t>
            </w:r>
          </w:p>
        </w:tc>
        <w:tc>
          <w:tcPr>
            <w:tcW w:type="dxa" w:w="7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CLS</w:t>
            </w:r>
          </w:p>
        </w:tc>
        <w:tc>
          <w:tcPr>
            <w:tcW w:type="dxa" w:w="68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KiB</w:t>
            </w:r>
          </w:p>
        </w:tc>
      </w:tr>
      <w:tr>
        <w:tc>
          <w:tcPr>
            <w:tcW w:type="dxa" w:w="2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Wikipedia – Desktop</w:t>
            </w:r>
          </w:p>
        </w:tc>
        <w:tc>
          <w:tcPr>
            <w:tcW w:type="dxa" w:w="6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426</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433</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0.001</w:t>
            </w:r>
          </w:p>
        </w:tc>
        <w:tc>
          <w:tcPr>
            <w:tcW w:type="dxa" w:w="6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668</w:t>
            </w:r>
          </w:p>
        </w:tc>
      </w:tr>
      <w:tr>
        <w:tc>
          <w:tcPr>
            <w:tcW w:type="dxa" w:w="2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Wikipedia – Mobile</w:t>
            </w:r>
          </w:p>
        </w:tc>
        <w:tc>
          <w:tcPr>
            <w:tcW w:type="dxa" w:w="6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94</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1399</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1659</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284.0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490</w:t>
            </w:r>
          </w:p>
        </w:tc>
      </w:tr>
      <w:tr>
        <w:tc>
          <w:tcPr>
            <w:tcW w:type="dxa" w:w="2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Canvas Phenikaa – Desktop</w:t>
            </w:r>
          </w:p>
        </w:tc>
        <w:tc>
          <w:tcPr>
            <w:tcW w:type="dxa" w:w="6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87</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96</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58</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81</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387</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1136</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24.0</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0.201</w:t>
            </w:r>
          </w:p>
        </w:tc>
        <w:tc>
          <w:tcPr>
            <w:tcW w:type="dxa" w:w="6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2555</w:t>
            </w:r>
          </w:p>
        </w:tc>
      </w:tr>
      <w:tr>
        <w:tc>
          <w:tcPr>
            <w:tcW w:type="dxa" w:w="2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Canvas Phenikaa – Mobile</w:t>
            </w:r>
          </w:p>
        </w:tc>
        <w:tc>
          <w:tcPr>
            <w:tcW w:type="dxa" w:w="6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59</w:t>
            </w:r>
          </w:p>
        </w:tc>
        <w:tc>
          <w:tcPr>
            <w:tcW w:type="dxa" w:w="56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95</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92</w:t>
            </w:r>
          </w:p>
        </w:tc>
        <w:tc>
          <w:tcPr>
            <w:tcW w:type="dxa" w:w="54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54</w:t>
            </w:r>
          </w:p>
        </w:tc>
        <w:tc>
          <w:tcPr>
            <w:tcW w:type="dxa" w:w="52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100</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3059</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5909</w:t>
            </w:r>
          </w:p>
        </w:tc>
        <w:tc>
          <w:tcPr>
            <w:tcW w:type="dxa" w:w="8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432.5</w:t>
            </w:r>
          </w:p>
        </w:tc>
        <w:tc>
          <w:tcPr>
            <w:tcW w:type="dxa" w:w="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0.000</w:t>
            </w:r>
          </w:p>
        </w:tc>
        <w:tc>
          <w:tcPr>
            <w:tcW w:type="dxa" w:w="68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2524</w:t>
            </w:r>
          </w:p>
        </w:tc>
      </w:tr>
    </w:tbl>
    <w:p>
      <w:pPr>
        <w:spacing w:after="200" w:before="60"/>
        <w:jc w:val="center"/>
      </w:pPr>
      <w:r>
        <w:rPr>
          <w:rFonts w:ascii="Times New Roman" w:cs="Times New Roman" w:eastAsia="Times New Roman" w:hAnsi="Times New Roman"/>
          <w:i/>
          <w:iCs/>
          <w:color w:val="555555"/>
          <w:sz w:val="22"/>
          <w:szCs w:val="22"/>
        </w:rPr>
        <w:t xml:space="preserve">Bảng 5. Giá trị trung vị (median) của từng website theo chế độ thiết bị</w:t>
      </w:r>
    </w:p>
    <w:p>
      <w:pPr>
        <w:pStyle w:val="Heading1"/>
        <w:spacing w:after="160" w:before="320"/>
      </w:pPr>
      <w:r>
        <w:rPr>
          <w:rFonts w:ascii="Times New Roman" w:cs="Times New Roman" w:eastAsia="Times New Roman" w:hAnsi="Times New Roman"/>
          <w:b/>
          <w:bCs/>
          <w:color w:val="1F3864"/>
          <w:sz w:val="30"/>
          <w:szCs w:val="30"/>
        </w:rPr>
        <w:t xml:space="preserve">4. PHÂN TÍCH KẾT QUẢ</w:t>
      </w:r>
    </w:p>
    <w:p>
      <w:pPr>
        <w:pStyle w:val="Heading2"/>
        <w:spacing w:after="120" w:before="240"/>
      </w:pPr>
      <w:r>
        <w:rPr>
          <w:rFonts w:ascii="Times New Roman" w:cs="Times New Roman" w:eastAsia="Times New Roman" w:hAnsi="Times New Roman"/>
          <w:b/>
          <w:bCs/>
          <w:color w:val="2E5496"/>
          <w:sz w:val="27"/>
          <w:szCs w:val="27"/>
        </w:rPr>
        <w:t xml:space="preserve">4.1. Độ biến thiên giữa các lần chạy</w:t>
      </w:r>
    </w:p>
    <w:p>
      <w:pPr>
        <w:spacing w:after="120" w:line="300"/>
        <w:jc w:val="both"/>
      </w:pPr>
      <w:r>
        <w:rPr>
          <w:rFonts w:ascii="Times New Roman" w:cs="Times New Roman" w:eastAsia="Times New Roman" w:hAnsi="Times New Roman"/>
          <w:b w:val="false"/>
          <w:bCs w:val="false"/>
          <w:i w:val="false"/>
          <w:iCs w:val="false"/>
          <w:sz w:val="26"/>
          <w:szCs w:val="26"/>
        </w:rPr>
        <w:t xml:space="preserve">Trên Wikipedia ở chế độ Mobile, điểm Performance của 6 lượt đo lần lượt là </w:t>
      </w:r>
      <w:r>
        <w:rPr>
          <w:rFonts w:ascii="Times New Roman" w:cs="Times New Roman" w:eastAsia="Times New Roman" w:hAnsi="Times New Roman"/>
          <w:b/>
          <w:bCs/>
          <w:i w:val="false"/>
          <w:iCs w:val="false"/>
          <w:sz w:val="26"/>
          <w:szCs w:val="26"/>
        </w:rPr>
        <w:t xml:space="preserve">93, 95, 91, 93, 99, 99</w:t>
      </w:r>
      <w:r>
        <w:rPr>
          <w:rFonts w:ascii="Times New Roman" w:cs="Times New Roman" w:eastAsia="Times New Roman" w:hAnsi="Times New Roman"/>
          <w:b w:val="false"/>
          <w:bCs w:val="false"/>
          <w:i w:val="false"/>
          <w:iCs w:val="false"/>
          <w:sz w:val="26"/>
          <w:szCs w:val="26"/>
        </w:rPr>
        <w:t xml:space="preserve"> — biên độ dao động 91–99 điểm, trung vị 94.</w:t>
      </w:r>
    </w:p>
    <w:p>
      <w:pPr>
        <w:spacing w:after="120" w:line="300"/>
        <w:jc w:val="both"/>
      </w:pPr>
      <w:r>
        <w:rPr>
          <w:rFonts w:ascii="Times New Roman" w:cs="Times New Roman" w:eastAsia="Times New Roman" w:hAnsi="Times New Roman"/>
          <w:b w:val="false"/>
          <w:bCs w:val="false"/>
          <w:i w:val="false"/>
          <w:iCs w:val="false"/>
          <w:sz w:val="26"/>
          <w:szCs w:val="26"/>
        </w:rPr>
        <w:t xml:space="preserve">Nguyên nhân dao động nằm ở chỉ số TBT. Trong cùng 6 lượt đo, TBT biến thiên từ 39.5 ms đến 364.0 ms, tức chênh nhau gần 10 lần, trong khi LCP chỉ dao động khoảng 12% và CLS luôn bằng 0. Do TBT chiếm tỷ trọng lớn nhất (30%) trong công thức tính điểm Performance, chính chỉ số này kéo điểm tổng lên xuống.</w:t>
      </w:r>
    </w:p>
    <w:p>
      <w:pPr>
        <w:spacing w:after="120" w:line="300"/>
        <w:jc w:val="both"/>
      </w:pPr>
      <w:r>
        <w:rPr>
          <w:rFonts w:ascii="Times New Roman" w:cs="Times New Roman" w:eastAsia="Times New Roman" w:hAnsi="Times New Roman"/>
          <w:b w:val="false"/>
          <w:bCs w:val="false"/>
          <w:i w:val="false"/>
          <w:iCs w:val="false"/>
          <w:sz w:val="26"/>
          <w:szCs w:val="26"/>
        </w:rPr>
        <w:t xml:space="preserve">Kết luận rút ra: một lượt đo đơn lẻ không đủ cơ sở để kết luận về hiệu năng. Cần chạy tối thiểu 3 lần và lấy trung vị — đây cũng là khuyến nghị chính thức của tài liệu Lighthouse.</w:t>
      </w:r>
    </w:p>
    <w:p>
      <w:pPr>
        <w:pStyle w:val="Heading2"/>
        <w:spacing w:after="120" w:before="240"/>
      </w:pPr>
      <w:r>
        <w:rPr>
          <w:rFonts w:ascii="Times New Roman" w:cs="Times New Roman" w:eastAsia="Times New Roman" w:hAnsi="Times New Roman"/>
          <w:b/>
          <w:bCs/>
          <w:color w:val="2E5496"/>
          <w:sz w:val="27"/>
          <w:szCs w:val="27"/>
        </w:rPr>
        <w:t xml:space="preserve">4.2. Ảnh hưởng của bộ nhớ đệm trình duyệt</w:t>
      </w:r>
    </w:p>
    <w:p>
      <w:pPr>
        <w:spacing w:after="120" w:line="300"/>
        <w:jc w:val="both"/>
      </w:pPr>
      <w:r>
        <w:rPr>
          <w:rFonts w:ascii="Times New Roman" w:cs="Times New Roman" w:eastAsia="Times New Roman" w:hAnsi="Times New Roman"/>
          <w:b w:val="false"/>
          <w:bCs w:val="false"/>
          <w:i w:val="false"/>
          <w:iCs w:val="false"/>
          <w:sz w:val="26"/>
          <w:szCs w:val="26"/>
        </w:rPr>
        <w:t xml:space="preserve">Số liệu cho thấy một xu hướng rõ rệt theo thời gian trên Wikipedia Mobile: bốn lượt đầu có tổng dung lượng tải về khoảng 490 KiB với 24–28 request và TBT trong khoảng 263–364 ms; hai lượt cuối chỉ còn 288 KiB với 22 request và TBT giảm xuống 39,5–89 ms.</w:t>
      </w:r>
    </w:p>
    <w:p>
      <w:pPr>
        <w:spacing w:after="120" w:line="300"/>
        <w:jc w:val="both"/>
      </w:pPr>
      <w:r>
        <w:rPr>
          <w:rFonts w:ascii="Times New Roman" w:cs="Times New Roman" w:eastAsia="Times New Roman" w:hAnsi="Times New Roman"/>
          <w:b w:val="false"/>
          <w:bCs w:val="false"/>
          <w:i w:val="false"/>
          <w:iCs w:val="false"/>
          <w:sz w:val="26"/>
          <w:szCs w:val="26"/>
        </w:rPr>
        <w:t xml:space="preserve">Việc số request và dung lượng cùng giảm cho thấy các lượt chạy sau đã tái sử dụng tài nguyên có sẵn trong bộ nhớ đệm, nhờ đó luồng chính (main thread) phải xử lý ít hơn và TBT giảm mạnh. Hệ quả về mặt phương pháp: khi so sánh nhiều website với nhau, phải thống nhất điều kiện bộ nhớ đệm cho tất cả các phép đo, nếu không việc so sánh sẽ không công bằng.</w:t>
      </w:r>
    </w:p>
    <w:p>
      <w:pPr>
        <w:pStyle w:val="Heading2"/>
        <w:spacing w:after="120" w:before="240"/>
      </w:pPr>
      <w:r>
        <w:rPr>
          <w:rFonts w:ascii="Times New Roman" w:cs="Times New Roman" w:eastAsia="Times New Roman" w:hAnsi="Times New Roman"/>
          <w:b/>
          <w:bCs/>
          <w:color w:val="2E5496"/>
          <w:sz w:val="27"/>
          <w:szCs w:val="27"/>
        </w:rPr>
        <w:t xml:space="preserve">4.3. Chênh lệch giữa Mobile và Desktop</w:t>
      </w:r>
    </w:p>
    <w:p>
      <w:pPr>
        <w:spacing w:after="120" w:line="300"/>
        <w:jc w:val="both"/>
      </w:pPr>
      <w:r>
        <w:rPr>
          <w:rFonts w:ascii="Times New Roman" w:cs="Times New Roman" w:eastAsia="Times New Roman" w:hAnsi="Times New Roman"/>
          <w:b w:val="false"/>
          <w:bCs w:val="false"/>
          <w:i w:val="false"/>
          <w:iCs w:val="false"/>
          <w:sz w:val="26"/>
          <w:szCs w:val="26"/>
        </w:rPr>
        <w:t xml:space="preserve">Cả hai website đều đạt điểm cao hơn đáng kể ở chế độ Desktop:</w:t>
      </w:r>
    </w:p>
    <w:p>
      <w:pPr>
        <w:pStyle w:val="ListParagraph"/>
        <w:numPr>
          <w:ilvl w:val="0"/>
          <w:numId w:val="2"/>
        </w:numPr>
        <w:spacing w:after="80" w:line="300"/>
        <w:jc w:val="both"/>
      </w:pPr>
      <w:r>
        <w:rPr>
          <w:rFonts w:ascii="Times New Roman" w:cs="Times New Roman" w:eastAsia="Times New Roman" w:hAnsi="Times New Roman"/>
          <w:sz w:val="26"/>
          <w:szCs w:val="26"/>
        </w:rPr>
        <w:t xml:space="preserve">Wikipedia: Performance 94 (Mobile) so với 100 (Desktop); LCP 1659 ms so với 433 ms.</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Canvas: Performance 59 (Mobile) so với 87 (Desktop); LCP 5909 ms so với 1136 ms — chênh lệch hơn 5 lần.</w:t>
      </w:r>
    </w:p>
    <w:p>
      <w:pPr>
        <w:spacing w:after="120" w:line="300"/>
        <w:jc w:val="both"/>
      </w:pPr>
      <w:r>
        <w:rPr>
          <w:rFonts w:ascii="Times New Roman" w:cs="Times New Roman" w:eastAsia="Times New Roman" w:hAnsi="Times New Roman"/>
          <w:b w:val="false"/>
          <w:bCs w:val="false"/>
          <w:i w:val="false"/>
          <w:iCs w:val="false"/>
          <w:sz w:val="26"/>
          <w:szCs w:val="26"/>
        </w:rPr>
        <w:t xml:space="preserve">Cách diễn giải đúng không phải là "website chạy nhanh trên máy tính và chậm trên điện thoại", mà là: khi cùng một trang bị ép chạy trên CPU chậm hơn 4 lần và đường truyền 1,6 Mbps, thời gian hiển thị nội dung chính tăng lên nhiều lần. Điều này minh hoạ nguyên tắc mobile-first testing: điểm số tuyệt đối trên Desktop không bảo đảm trải nghiệm tốt cho người dùng thực, vốn phần lớn truy cập bằng điện thoại.</w:t>
      </w:r>
    </w:p>
    <w:p>
      <w:pPr>
        <w:spacing w:after="120" w:line="300"/>
        <w:jc w:val="both"/>
      </w:pPr>
      <w:r>
        <w:rPr>
          <w:rFonts w:ascii="Times New Roman" w:cs="Times New Roman" w:eastAsia="Times New Roman" w:hAnsi="Times New Roman"/>
          <w:b w:val="false"/>
          <w:bCs w:val="false"/>
          <w:i w:val="false"/>
          <w:iCs w:val="false"/>
          <w:sz w:val="26"/>
          <w:szCs w:val="26"/>
        </w:rPr>
        <w:t xml:space="preserve">Mức độ nhạy cảm với cấu hình yếu cũng khác nhau rõ rệt giữa hai website. Wikipedia chỉ giảm 6 điểm khi chuyển sang Mobile, trong khi Canvas giảm tới 29 điểm. Nguyên nhân là Canvas tải về khoảng 2555 KiB với 80 request, trong đó riêng JavaScript đã chiếm hơn 1,3 MB — khối lượng mã này phải được phân tích và thực thi bởi CPU, nên khi CPU bị làm chậm 4 lần thì ảnh hưởng là trực tiếp và nặng nề.</w:t>
      </w:r>
    </w:p>
    <w:p>
      <w:pPr>
        <w:pStyle w:val="Heading2"/>
        <w:spacing w:after="120" w:before="240"/>
      </w:pPr>
      <w:r>
        <w:rPr>
          <w:rFonts w:ascii="Times New Roman" w:cs="Times New Roman" w:eastAsia="Times New Roman" w:hAnsi="Times New Roman"/>
          <w:b/>
          <w:bCs/>
          <w:color w:val="2E5496"/>
          <w:sz w:val="27"/>
          <w:szCs w:val="27"/>
        </w:rPr>
        <w:t xml:space="preserve">4.4. Wikipedia — các lỗi phát hiện được</w:t>
      </w:r>
    </w:p>
    <w:p>
      <w:pPr>
        <w:spacing w:after="120" w:line="300"/>
        <w:jc w:val="both"/>
      </w:pPr>
      <w:r>
        <w:rPr>
          <w:rFonts w:ascii="Times New Roman" w:cs="Times New Roman" w:eastAsia="Times New Roman" w:hAnsi="Times New Roman"/>
          <w:b w:val="false"/>
          <w:bCs w:val="false"/>
          <w:i w:val="false"/>
          <w:iCs w:val="false"/>
          <w:sz w:val="26"/>
          <w:szCs w:val="26"/>
        </w:rPr>
        <w:t xml:space="preserve">Sau khi loại bỏ nhiễu môi trường, Wikipedia còn ba audit không đạt, đều là lỗi thực của trang:</w:t>
      </w:r>
    </w:p>
    <w:p>
      <w:pPr>
        <w:pStyle w:val="ListParagraph"/>
        <w:numPr>
          <w:ilvl w:val="0"/>
          <w:numId w:val="2"/>
        </w:numPr>
        <w:spacing w:after="80" w:line="300"/>
        <w:jc w:val="both"/>
      </w:pPr>
      <w:r>
        <w:rPr>
          <w:rFonts w:ascii="Times New Roman" w:cs="Times New Roman" w:eastAsia="Times New Roman" w:hAnsi="Times New Roman"/>
          <w:sz w:val="26"/>
          <w:szCs w:val="26"/>
        </w:rPr>
        <w:t xml:space="preserve">meta-description — trang không có thẻ mô tả meta. Lỗi này xuất hiện ở cả Mobile lẫn Desktop và là nguyên nhân khiến điểm SEO đứng nguyên ở mức 92 trong toàn bộ 9 lượt đo.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agent-accessibility-tree — cây accessibility không đúng chuẩn, khiến hạng mục Agentic Browsing chỉ đạt 1/2 tiêu chí.</w:t>
      </w:r>
    </w:p>
    <w:p>
      <w:pPr>
        <w:pStyle w:val="ListParagraph"/>
        <w:numPr>
          <w:ilvl w:val="0"/>
          <w:numId w:val="2"/>
        </w:numPr>
        <w:spacing w:after="80" w:line="300"/>
        <w:jc w:val="both"/>
      </w:pPr>
      <w:r>
        <w:rPr>
          <w:rFonts w:ascii="Times New Roman" w:cs="Times New Roman" w:eastAsia="Times New Roman" w:hAnsi="Times New Roman"/>
          <w:sz w:val="26"/>
          <w:szCs w:val="26"/>
        </w:rPr>
        <w:t xml:space="preserve">label — có phần tử biểu mẫu không gắn nhãn. Đáng chú ý, lỗi này chỉ xuất hiện ở chế độ Mobile; ở Desktop audit này đạt và Accessibility lên 100 điểm.</w:t>
      </w:r>
    </w:p>
    <w:p>
      <w:pPr>
        <w:spacing w:after="120" w:line="300"/>
        <w:jc w:val="both"/>
      </w:pPr>
      <w:r>
        <w:rPr>
          <w:rFonts w:ascii="Times New Roman" w:cs="Times New Roman" w:eastAsia="Times New Roman" w:hAnsi="Times New Roman"/>
          <w:b w:val="false"/>
          <w:bCs w:val="false"/>
          <w:i w:val="false"/>
          <w:iCs w:val="false"/>
          <w:sz w:val="26"/>
          <w:szCs w:val="26"/>
        </w:rPr>
        <w:t xml:space="preserve">Trường hợp thứ ba là phát hiện có giá trị nhất của bài thực hành: một lỗi khả năng tiếp cận chỉ bộc lộ ở một dạng bố cục nhất định. Giao diện Vector của Wikipedia sinh thêm phần tử điều khiển (nút đóng/mở menu và ô tìm kiếm ẩn) khi bố cục thu hẹp, và chính phần tử này thiếu nhãn. Đây là bằng chứng cụ thể cho thấy vì sao phải kiểm thử ở cả hai chế độ thay vì chỉ một.</w:t>
      </w:r>
    </w:p>
    <w:p>
      <w:pPr>
        <w:pStyle w:val="Heading2"/>
        <w:spacing w:after="120" w:before="240"/>
      </w:pPr>
      <w:r>
        <w:rPr>
          <w:rFonts w:ascii="Times New Roman" w:cs="Times New Roman" w:eastAsia="Times New Roman" w:hAnsi="Times New Roman"/>
          <w:b/>
          <w:bCs/>
          <w:color w:val="2E5496"/>
          <w:sz w:val="27"/>
          <w:szCs w:val="27"/>
        </w:rPr>
        <w:t xml:space="preserve">4.5. Canvas Phenikaa — các lỗi phát hiện được</w:t>
      </w:r>
    </w:p>
    <w:p>
      <w:pPr>
        <w:spacing w:after="120" w:line="300"/>
        <w:jc w:val="both"/>
      </w:pPr>
      <w:r>
        <w:rPr>
          <w:rFonts w:ascii="Times New Roman" w:cs="Times New Roman" w:eastAsia="Times New Roman" w:hAnsi="Times New Roman"/>
          <w:b w:val="false"/>
          <w:bCs w:val="false"/>
          <w:i w:val="false"/>
          <w:iCs w:val="false"/>
          <w:sz w:val="26"/>
          <w:szCs w:val="26"/>
        </w:rPr>
        <w:t xml:space="preserve">Canvas có nhiều vấn đề hơn và phân bố ở cả bốn hạng mục.</w:t>
      </w:r>
    </w:p>
    <w:p>
      <w:pPr>
        <w:spacing w:after="60" w:line="300"/>
        <w:jc w:val="both"/>
      </w:pPr>
      <w:r>
        <w:rPr>
          <w:rFonts w:ascii="Times New Roman" w:cs="Times New Roman" w:eastAsia="Times New Roman" w:hAnsi="Times New Roman"/>
          <w:b w:val="false"/>
          <w:bCs w:val="false"/>
          <w:i w:val="false"/>
          <w:iCs w:val="false"/>
          <w:sz w:val="26"/>
          <w:szCs w:val="26"/>
        </w:rPr>
        <w:t xml:space="preserve">Về hiệu năng, nhóm audit liên quan tới tài nguyên dư thừa cho mức tiết kiệm ước tính lớn nhất:</w:t>
      </w:r>
    </w:p>
    <w:tbl>
      <w:tblPr>
        <w:tblW w:type="dxa" w:w="8800"/>
        <w:tblBorders>
          <w:top w:val="single" w:color="8EA9DB" w:sz="4"/>
          <w:left w:val="single" w:color="8EA9DB" w:sz="4"/>
          <w:bottom w:val="single" w:color="8EA9DB" w:sz="4"/>
          <w:right w:val="single" w:color="8EA9DB" w:sz="4"/>
          <w:insideH w:val="single" w:color="B4C6E7" w:sz="2"/>
          <w:insideV w:val="single" w:color="B4C6E7" w:sz="2"/>
        </w:tblBorders>
      </w:tblPr>
      <w:tblGrid>
        <w:gridCol w:w="2300"/>
        <w:gridCol w:w="2300"/>
        <w:gridCol w:w="4200"/>
      </w:tblGrid>
      <w:tr>
        <w:trPr>
          <w:tblHeader/>
        </w:trPr>
        <w:tc>
          <w:tcPr>
            <w:tcW w:type="dxa" w:w="23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Audit</w:t>
            </w:r>
          </w:p>
        </w:tc>
        <w:tc>
          <w:tcPr>
            <w:tcW w:type="dxa" w:w="23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Mức tiết kiệm ước tính</w:t>
            </w:r>
          </w:p>
        </w:tc>
        <w:tc>
          <w:tcPr>
            <w:tcW w:type="dxa" w:w="42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Ghi chú</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unused-javascript</w:t>
            </w:r>
          </w:p>
        </w:tc>
        <w:tc>
          <w:tcPr>
            <w:tcW w:type="dxa" w:w="2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650 KiB</w:t>
            </w:r>
          </w:p>
        </w:tc>
        <w:tc>
          <w:tcPr>
            <w:tcW w:type="dxa" w:w="4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Một gói webpack 258 KiB gần như không được dùng (99,97%)</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unused-css-rules</w:t>
            </w:r>
          </w:p>
        </w:tc>
        <w:tc>
          <w:tcPr>
            <w:tcW w:type="dxa" w:w="2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48 KiB</w:t>
            </w:r>
          </w:p>
        </w:tc>
        <w:tc>
          <w:tcPr>
            <w:tcW w:type="dxa" w:w="4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CSS tải về nhưng không áp dụng cho trang này</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unminified-css</w:t>
            </w:r>
          </w:p>
        </w:tc>
        <w:tc>
          <w:tcPr>
            <w:tcW w:type="dxa" w:w="2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31 KiB</w:t>
            </w:r>
          </w:p>
        </w:tc>
        <w:tc>
          <w:tcPr>
            <w:tcW w:type="dxa" w:w="4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File common.css chưa được nén (40% dung lượng thừa)</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render-blocking</w:t>
            </w:r>
          </w:p>
        </w:tc>
        <w:tc>
          <w:tcPr>
            <w:tcW w:type="dxa" w:w="2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240 ms (Mobile)</w:t>
            </w:r>
          </w:p>
        </w:tc>
        <w:tc>
          <w:tcPr>
            <w:tcW w:type="dxa" w:w="4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Tài nguyên chặn quá trình hiển thị</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font-display</w:t>
            </w:r>
          </w:p>
        </w:tc>
        <w:tc>
          <w:tcPr>
            <w:tcW w:type="dxa" w:w="2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170 ms</w:t>
            </w:r>
          </w:p>
        </w:tc>
        <w:tc>
          <w:tcPr>
            <w:tcW w:type="dxa" w:w="4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4 file font Lato chiếm khoảng 602 KiB</w:t>
            </w:r>
          </w:p>
        </w:tc>
      </w:tr>
    </w:tbl>
    <w:p>
      <w:pPr>
        <w:spacing w:after="200" w:before="60"/>
        <w:jc w:val="center"/>
      </w:pPr>
      <w:r>
        <w:rPr>
          <w:rFonts w:ascii="Times New Roman" w:cs="Times New Roman" w:eastAsia="Times New Roman" w:hAnsi="Times New Roman"/>
          <w:i/>
          <w:iCs/>
          <w:color w:val="555555"/>
          <w:sz w:val="22"/>
          <w:szCs w:val="22"/>
        </w:rPr>
        <w:t xml:space="preserve">Bảng 6. Các cơ hội cải thiện hiệu năng của Canvas (theo Lighthouse)</w:t>
      </w:r>
    </w:p>
    <w:p>
      <w:pPr>
        <w:spacing w:after="120" w:line="300"/>
        <w:jc w:val="both"/>
      </w:pPr>
      <w:r>
        <w:rPr>
          <w:rFonts w:ascii="Times New Roman" w:cs="Times New Roman" w:eastAsia="Times New Roman" w:hAnsi="Times New Roman"/>
          <w:b w:val="false"/>
          <w:bCs w:val="false"/>
          <w:i w:val="false"/>
          <w:iCs w:val="false"/>
          <w:sz w:val="26"/>
          <w:szCs w:val="26"/>
        </w:rPr>
        <w:t xml:space="preserve">Về độ ổn định bố cục, CLS ở chế độ Desktop là 0,201 — vượt ngưỡng khuyến nghị 0,1 và bị xếp loại cần cải thiện. Lighthouse chỉ đích danh phần tử gây dịch chuyển là khối div#main bên trong #wrapper. Điều thú vị là ở chế độ Mobile, CLS lại bằng 0, cho thấy hiện tượng dịch chuyển chỉ xảy ra với bố cục có thanh bên. Chính chỉ số CLS này cũng kéo hạng mục Agentic Browsing của Desktop xuống 81 điểm, trong khi Mobile đạt 100.</w:t>
      </w:r>
    </w:p>
    <w:p>
      <w:pPr>
        <w:spacing w:after="120" w:line="300"/>
        <w:jc w:val="both"/>
      </w:pPr>
      <w:r>
        <w:rPr>
          <w:rFonts w:ascii="Times New Roman" w:cs="Times New Roman" w:eastAsia="Times New Roman" w:hAnsi="Times New Roman"/>
          <w:b w:val="false"/>
          <w:bCs w:val="false"/>
          <w:i w:val="false"/>
          <w:iCs w:val="false"/>
          <w:sz w:val="26"/>
          <w:szCs w:val="26"/>
        </w:rPr>
        <w:t xml:space="preserve">Về Best Practices (92 điểm), Lighthouse ghi nhận lỗi trong console: nhiều yêu cầu tải file trả về mã lỗi HTTP 401 (Unauthorized) tại các đường dẫn dạng /files/&lt;id&gt;/download. Ngoài ra trang bị chặn khôi phục từ bộ nhớ đệm tiến/lùi (back/forward cache) do máy chủ đặt header cache-control: no-store.</w:t>
      </w:r>
    </w:p>
    <w:p>
      <w:pPr>
        <w:spacing w:after="120" w:line="300"/>
        <w:jc w:val="both"/>
      </w:pPr>
      <w:r>
        <w:rPr>
          <w:rFonts w:ascii="Times New Roman" w:cs="Times New Roman" w:eastAsia="Times New Roman" w:hAnsi="Times New Roman"/>
          <w:b w:val="false"/>
          <w:bCs w:val="false"/>
          <w:i w:val="false"/>
          <w:iCs w:val="false"/>
          <w:sz w:val="26"/>
          <w:szCs w:val="26"/>
        </w:rPr>
        <w:t xml:space="preserve">Về Accessibility (96 điểm Desktop / 95 điểm Mobile), lỗi duy nhất là color-contrast: một số nhãn chữ trên thanh điều hướng toàn cục (các mục Tài khoản, Bảng điều khiển, Nhóm, Lịch) có độ tương phản màu chưa đạt chuẩn WCAG.</w:t>
      </w:r>
    </w:p>
    <w:p>
      <w:pPr>
        <w:spacing w:after="120" w:line="300"/>
        <w:jc w:val="both"/>
      </w:pPr>
      <w:r>
        <w:rPr>
          <w:rFonts w:ascii="Times New Roman" w:cs="Times New Roman" w:eastAsia="Times New Roman" w:hAnsi="Times New Roman"/>
          <w:b w:val="false"/>
          <w:bCs w:val="false"/>
          <w:i w:val="false"/>
          <w:iCs w:val="false"/>
          <w:sz w:val="26"/>
          <w:szCs w:val="26"/>
        </w:rPr>
        <w:t xml:space="preserve">Về SEO, điểm số chỉ đạt 58 (Desktop) và 54 (Mobile) do hai audit không đạt: is-crawlable và meta-description. Tuy nhiên cần phân tích thận trọng ở đây: audit is-crawlable không đạt vì trang có thẻ &lt;meta name="robots" content="noindex"&gt;. Với một hệ thống quản lý học tập chỉ dành cho người đã đăng nhập, việc chặn công cụ tìm kiếm lập chỉ mục là hành vi đúng và có chủ đích, không phải khiếm khuyết. Đây là ví dụ cho thấy điểm số Lighthouse cần được diễn giải theo ngữ cảnh sử dụng của website, không nên coi mọi audit không đạt đều là lỗi cần sửa.</w:t>
      </w:r>
    </w:p>
    <w:p>
      <w:pPr>
        <w:pStyle w:val="Heading1"/>
        <w:spacing w:after="160" w:before="320"/>
      </w:pPr>
      <w:r>
        <w:rPr>
          <w:rFonts w:ascii="Times New Roman" w:cs="Times New Roman" w:eastAsia="Times New Roman" w:hAnsi="Times New Roman"/>
          <w:b/>
          <w:bCs/>
          <w:color w:val="1F3864"/>
          <w:sz w:val="30"/>
          <w:szCs w:val="30"/>
        </w:rPr>
        <w:t xml:space="preserve">5. KIỂM THỬ RESPONSIVE</w:t>
      </w:r>
    </w:p>
    <w:p>
      <w:pPr>
        <w:spacing w:after="120" w:line="300"/>
        <w:jc w:val="both"/>
      </w:pPr>
      <w:r>
        <w:rPr>
          <w:rFonts w:ascii="Times New Roman" w:cs="Times New Roman" w:eastAsia="Times New Roman" w:hAnsi="Times New Roman"/>
          <w:b w:val="false"/>
          <w:bCs w:val="false"/>
          <w:i w:val="false"/>
          <w:iCs w:val="false"/>
          <w:sz w:val="26"/>
          <w:szCs w:val="26"/>
        </w:rPr>
        <w:t xml:space="preserve">Lighthouse không chấm điểm trực tiếp chất lượng bố cục responsive. Công cụ chỉ kiểm tra một số điều kiện tiên quyết về khả năng hiển thị trên di động thông qua các audit dưới đây; phần bố cục thực tế phải được quan sát thủ công.</w:t>
      </w:r>
    </w:p>
    <w:p>
      <w:pPr>
        <w:pStyle w:val="Heading2"/>
        <w:spacing w:after="120" w:before="240"/>
      </w:pPr>
      <w:r>
        <w:rPr>
          <w:rFonts w:ascii="Times New Roman" w:cs="Times New Roman" w:eastAsia="Times New Roman" w:hAnsi="Times New Roman"/>
          <w:b/>
          <w:bCs/>
          <w:color w:val="2E5496"/>
          <w:sz w:val="27"/>
          <w:szCs w:val="27"/>
        </w:rPr>
        <w:t xml:space="preserve">5.1. Các audit liên quan tới hiển thị di động</w:t>
      </w:r>
    </w:p>
    <w:tbl>
      <w:tblPr>
        <w:tblW w:type="dxa" w:w="9300"/>
        <w:tblBorders>
          <w:top w:val="single" w:color="8EA9DB" w:sz="4"/>
          <w:left w:val="single" w:color="8EA9DB" w:sz="4"/>
          <w:bottom w:val="single" w:color="8EA9DB" w:sz="4"/>
          <w:right w:val="single" w:color="8EA9DB" w:sz="4"/>
          <w:insideH w:val="single" w:color="B4C6E7" w:sz="2"/>
          <w:insideV w:val="single" w:color="B4C6E7" w:sz="2"/>
        </w:tblBorders>
      </w:tblPr>
      <w:tblGrid>
        <w:gridCol w:w="2300"/>
        <w:gridCol w:w="3400"/>
        <w:gridCol w:w="1900"/>
        <w:gridCol w:w="1700"/>
      </w:tblGrid>
      <w:tr>
        <w:trPr>
          <w:tblHeader/>
        </w:trPr>
        <w:tc>
          <w:tcPr>
            <w:tcW w:type="dxa" w:w="23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Audit của Lighthouse</w:t>
            </w:r>
          </w:p>
        </w:tc>
        <w:tc>
          <w:tcPr>
            <w:tcW w:type="dxa" w:w="34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Ý nghĩa</w:t>
            </w:r>
          </w:p>
        </w:tc>
        <w:tc>
          <w:tcPr>
            <w:tcW w:type="dxa" w:w="19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Wikipedia</w:t>
            </w:r>
          </w:p>
        </w:tc>
        <w:tc>
          <w:tcPr>
            <w:tcW w:type="dxa" w:w="17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Canvas</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viewport</w:t>
            </w:r>
          </w:p>
        </w:tc>
        <w:tc>
          <w:tcPr>
            <w:tcW w:type="dxa" w:w="34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Có thẻ meta viewport hợp lệ</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c>
          <w:tcPr>
            <w:tcW w:type="dxa" w:w="1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content-width</w:t>
            </w:r>
          </w:p>
        </w:tc>
        <w:tc>
          <w:tcPr>
            <w:tcW w:type="dxa" w:w="34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Nội dung không rộng hơn màn hình</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c>
          <w:tcPr>
            <w:tcW w:type="dxa" w:w="1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target-size / tap-targets</w:t>
            </w:r>
          </w:p>
        </w:tc>
        <w:tc>
          <w:tcPr>
            <w:tcW w:type="dxa" w:w="34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Vùng bấm đủ lớn cho ngón tay</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c>
          <w:tcPr>
            <w:tcW w:type="dxa" w:w="1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font-size</w:t>
            </w:r>
          </w:p>
        </w:tc>
        <w:tc>
          <w:tcPr>
            <w:tcW w:type="dxa" w:w="34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Cỡ chữ đủ lớn để đọc trên di động</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c>
          <w:tcPr>
            <w:tcW w:type="dxa" w:w="1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r>
      <w:tr>
        <w:tc>
          <w:tcPr>
            <w:tcW w:type="dxa" w:w="23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label</w:t>
            </w:r>
          </w:p>
        </w:tc>
        <w:tc>
          <w:tcPr>
            <w:tcW w:type="dxa" w:w="34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Phần tử biểu mẫu có nhãn đi kèm</w:t>
            </w:r>
          </w:p>
        </w:tc>
        <w:tc>
          <w:tcPr>
            <w:tcW w:type="dxa" w:w="1900"/>
            <w:shd w:fill="FFF2CC"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KHÔNG ĐẠT (chỉ ở Mobile)</w:t>
            </w:r>
          </w:p>
        </w:tc>
        <w:tc>
          <w:tcPr>
            <w:tcW w:type="dxa" w:w="17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Đạt</w:t>
            </w:r>
          </w:p>
        </w:tc>
      </w:tr>
    </w:tbl>
    <w:p>
      <w:pPr>
        <w:spacing w:after="200" w:before="60"/>
        <w:jc w:val="center"/>
      </w:pPr>
      <w:r>
        <w:rPr>
          <w:rFonts w:ascii="Times New Roman" w:cs="Times New Roman" w:eastAsia="Times New Roman" w:hAnsi="Times New Roman"/>
          <w:i/>
          <w:iCs/>
          <w:color w:val="555555"/>
          <w:sz w:val="22"/>
          <w:szCs w:val="22"/>
        </w:rPr>
        <w:t xml:space="preserve">Bảng 7. Kết quả các audit liên quan tới hiển thị trên thiết bị di động</w:t>
      </w:r>
    </w:p>
    <w:p>
      <w:pPr>
        <w:spacing w:after="120" w:line="300"/>
        <w:jc w:val="both"/>
      </w:pPr>
      <w:r>
        <w:rPr>
          <w:rFonts w:ascii="Times New Roman" w:cs="Times New Roman" w:eastAsia="Times New Roman" w:hAnsi="Times New Roman"/>
          <w:b w:val="false"/>
          <w:bCs w:val="false"/>
          <w:i w:val="false"/>
          <w:iCs w:val="false"/>
          <w:sz w:val="26"/>
          <w:szCs w:val="26"/>
        </w:rPr>
        <w:t xml:space="preserve">Cả hai website đều vượt qua các audit nền tảng: có thẻ meta viewport hợp lệ, nội dung không rộng hơn khung nhìn, vùng bấm đủ lớn và cỡ chữ đủ đọc. Vấn đề duy nhất do Lighthouse phát hiện ở dạng bố cục hẹp là audit label trên Wikipedia, đã phân tích tại mục 4.4.</w:t>
      </w:r>
    </w:p>
    <w:p>
      <w:pPr>
        <w:pStyle w:val="Heading2"/>
        <w:spacing w:after="120" w:before="240"/>
      </w:pPr>
      <w:r>
        <w:rPr>
          <w:rFonts w:ascii="Times New Roman" w:cs="Times New Roman" w:eastAsia="Times New Roman" w:hAnsi="Times New Roman"/>
          <w:b/>
          <w:bCs/>
          <w:color w:val="2E5496"/>
          <w:sz w:val="27"/>
          <w:szCs w:val="27"/>
        </w:rPr>
        <w:t xml:space="preserve">5.2. Kiểm tra thủ công theo các breakpoint</w:t>
      </w:r>
    </w:p>
    <w:p>
      <w:pPr>
        <w:spacing w:after="120" w:line="300"/>
        <w:jc w:val="both"/>
      </w:pPr>
      <w:r>
        <w:rPr>
          <w:rFonts w:ascii="Times New Roman" w:cs="Times New Roman" w:eastAsia="Times New Roman" w:hAnsi="Times New Roman"/>
          <w:b w:val="false"/>
          <w:bCs w:val="false"/>
          <w:i w:val="false"/>
          <w:iCs w:val="false"/>
          <w:sz w:val="26"/>
          <w:szCs w:val="26"/>
        </w:rPr>
        <w:t xml:space="preserve">Quy trình: mở DevTools, bật Device Toolbar bằng tổ hợp Ctrl+Shift+M, nhập lần lượt các giá trị chiều rộng 375, 768, 1024 và 1440 px vào ô width, sau đó chụp màn hình từng mốc bằng chức năng Capture screenshot trong menu của Device Toolbar.</w:t>
      </w:r>
    </w:p>
    <w:tbl>
      <w:tblPr>
        <w:tblW w:type="dxa" w:w="9300"/>
        <w:tblBorders>
          <w:top w:val="single" w:color="8EA9DB" w:sz="4"/>
          <w:left w:val="single" w:color="8EA9DB" w:sz="4"/>
          <w:bottom w:val="single" w:color="8EA9DB" w:sz="4"/>
          <w:right w:val="single" w:color="8EA9DB" w:sz="4"/>
          <w:insideH w:val="single" w:color="B4C6E7" w:sz="2"/>
          <w:insideV w:val="single" w:color="B4C6E7" w:sz="2"/>
        </w:tblBorders>
      </w:tblPr>
      <w:tblGrid>
        <w:gridCol w:w="1100"/>
        <w:gridCol w:w="2500"/>
        <w:gridCol w:w="3300"/>
        <w:gridCol w:w="1200"/>
        <w:gridCol w:w="1200"/>
      </w:tblGrid>
      <w:tr>
        <w:trPr>
          <w:tblHeader/>
        </w:trPr>
        <w:tc>
          <w:tcPr>
            <w:tcW w:type="dxa" w:w="11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Breakpoint</w:t>
            </w:r>
          </w:p>
        </w:tc>
        <w:tc>
          <w:tcPr>
            <w:tcW w:type="dxa" w:w="25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Thiết bị đại diện</w:t>
            </w:r>
          </w:p>
        </w:tc>
        <w:tc>
          <w:tcPr>
            <w:tcW w:type="dxa" w:w="33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Tiêu chí kiểm tra</w:t>
            </w:r>
          </w:p>
        </w:tc>
        <w:tc>
          <w:tcPr>
            <w:tcW w:type="dxa" w:w="12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Wikipedia</w:t>
            </w:r>
          </w:p>
        </w:tc>
        <w:tc>
          <w:tcPr>
            <w:tcW w:type="dxa" w:w="12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9"/>
                <w:szCs w:val="19"/>
              </w:rPr>
              <w:t xml:space="preserve">Canvas</w:t>
            </w:r>
          </w:p>
        </w:tc>
      </w:tr>
      <w:tr>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375 px</w:t>
            </w:r>
          </w:p>
        </w:tc>
        <w:tc>
          <w:tcPr>
            <w:tcW w:type="dxa" w:w="25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Điện thoại (iPhone SE/12 mini)</w:t>
            </w:r>
          </w:p>
        </w:tc>
        <w:tc>
          <w:tcPr>
            <w:tcW w:type="dxa" w:w="3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Không tràn ngang; menu gom thành nút hamburger</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r>
      <w:tr>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768 px</w:t>
            </w:r>
          </w:p>
        </w:tc>
        <w:tc>
          <w:tcPr>
            <w:tcW w:type="dxa" w:w="25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Máy tính bảng dọc (iPad)</w:t>
            </w:r>
          </w:p>
        </w:tc>
        <w:tc>
          <w:tcPr>
            <w:tcW w:type="dxa" w:w="3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Bố cục chuyển 1–2 cột; ảnh co giãn đúng</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r>
      <w:tr>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1024 px</w:t>
            </w:r>
          </w:p>
        </w:tc>
        <w:tc>
          <w:tcPr>
            <w:tcW w:type="dxa" w:w="25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Máy tính bảng ngang / laptop nhỏ</w:t>
            </w:r>
          </w:p>
        </w:tc>
        <w:tc>
          <w:tcPr>
            <w:tcW w:type="dxa" w:w="3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Thanh bên hiển thị lại; không chồng lấn</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r>
      <w:tr>
        <w:tc>
          <w:tcPr>
            <w:tcW w:type="dxa" w:w="11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9"/>
                <w:szCs w:val="19"/>
              </w:rPr>
              <w:t xml:space="preserve">1440 px</w:t>
            </w:r>
          </w:p>
        </w:tc>
        <w:tc>
          <w:tcPr>
            <w:tcW w:type="dxa" w:w="25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Màn hình desktop</w:t>
            </w:r>
          </w:p>
        </w:tc>
        <w:tc>
          <w:tcPr>
            <w:tcW w:type="dxa" w:w="3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Nội dung không giãn quá rộng, vẫn dễ đọc</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9"/>
                <w:szCs w:val="19"/>
              </w:rPr>
              <w:t xml:space="preserve"/>
            </w:r>
          </w:p>
        </w:tc>
      </w:tr>
    </w:tbl>
    <w:p>
      <w:pPr>
        <w:spacing w:after="200" w:before="60"/>
        <w:jc w:val="center"/>
      </w:pPr>
      <w:r>
        <w:rPr>
          <w:rFonts w:ascii="Times New Roman" w:cs="Times New Roman" w:eastAsia="Times New Roman" w:hAnsi="Times New Roman"/>
          <w:i/>
          <w:iCs/>
          <w:color w:val="555555"/>
          <w:sz w:val="22"/>
          <w:szCs w:val="22"/>
        </w:rPr>
        <w:t xml:space="preserve">Bảng 8. Bảng kiểm responsive theo breakpoint</w:t>
      </w:r>
    </w:p>
    <w:p>
      <w:pPr>
        <w:spacing w:after="120" w:line="300"/>
        <w:jc w:val="both"/>
      </w:pPr>
      <w:r>
        <w:rPr>
          <w:rFonts w:ascii="Times New Roman" w:cs="Times New Roman" w:eastAsia="Times New Roman" w:hAnsi="Times New Roman"/>
          <w:b w:val="false"/>
          <w:bCs w:val="false"/>
          <w:i/>
          <w:iCs/>
          <w:color w:val="AA0000"/>
          <w:sz w:val="26"/>
          <w:szCs w:val="26"/>
        </w:rPr>
        <w:t xml:space="preserve">[Chèn ảnh chụp màn hình của từng breakpoint tại đây, kèm nhận xét cho mỗi mốc.]</w:t>
      </w:r>
    </w:p>
    <w:p>
      <w:pPr>
        <w:pStyle w:val="Heading1"/>
        <w:spacing w:after="160" w:before="320"/>
      </w:pPr>
      <w:r>
        <w:rPr>
          <w:rFonts w:ascii="Times New Roman" w:cs="Times New Roman" w:eastAsia="Times New Roman" w:hAnsi="Times New Roman"/>
          <w:b/>
          <w:bCs/>
          <w:color w:val="1F3864"/>
          <w:sz w:val="30"/>
          <w:szCs w:val="30"/>
        </w:rPr>
        <w:t xml:space="preserve">6. KHUYẾN NGHỊ CẢI THIỆN</w:t>
      </w:r>
    </w:p>
    <w:p>
      <w:pPr>
        <w:pStyle w:val="Heading2"/>
        <w:spacing w:after="120" w:before="240"/>
      </w:pPr>
      <w:r>
        <w:rPr>
          <w:rFonts w:ascii="Times New Roman" w:cs="Times New Roman" w:eastAsia="Times New Roman" w:hAnsi="Times New Roman"/>
          <w:b/>
          <w:bCs/>
          <w:color w:val="2E5496"/>
          <w:sz w:val="27"/>
          <w:szCs w:val="27"/>
        </w:rPr>
        <w:t xml:space="preserve">6.1. Đối với Canvas Phenikaa</w:t>
      </w:r>
    </w:p>
    <w:p>
      <w:pPr>
        <w:spacing w:after="120" w:line="300"/>
        <w:jc w:val="both"/>
      </w:pPr>
      <w:r>
        <w:rPr>
          <w:rFonts w:ascii="Times New Roman" w:cs="Times New Roman" w:eastAsia="Times New Roman" w:hAnsi="Times New Roman"/>
          <w:b w:val="false"/>
          <w:bCs w:val="false"/>
          <w:i w:val="false"/>
          <w:iCs w:val="false"/>
          <w:sz w:val="26"/>
          <w:szCs w:val="26"/>
        </w:rPr>
        <w:t xml:space="preserve">Xếp theo thứ tự ưu tiên, căn cứ vào mức tác động ước tính và mức độ khả thi: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Tách nhỏ gói JavaScript và nạp theo nhu cầu (code splitting, lazy loading). Riêng việc loại bỏ gói 258 KiB gần như không được sử dụng đã có thể cắt phần lớn trong số 650 KiB mã dư thừa — đây là hạng mục có tác động lớn nhất tới TBT và thời gian tương tác.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Nén (minify) tệp CSS chung và loại bỏ các quy tắc CSS không dùng tới, tiết kiệm khoảng 79 KiB.</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Đặt kích thước cố định cho các khối nội dung nạp sau, đặc biệt là khối div#main, nhằm đưa CLS từ 0,201 về dưới ngưỡng 0,1.</w:t>
      </w:r>
    </w:p>
    <w:p>
      <w:pPr>
        <w:pStyle w:val="ListParagraph"/>
        <w:numPr>
          <w:ilvl w:val="0"/>
          <w:numId w:val="2"/>
        </w:numPr>
        <w:spacing w:after="80" w:line="300"/>
        <w:jc w:val="both"/>
      </w:pPr>
      <w:r>
        <w:rPr>
          <w:rFonts w:ascii="Times New Roman" w:cs="Times New Roman" w:eastAsia="Times New Roman" w:hAnsi="Times New Roman"/>
          <w:sz w:val="26"/>
          <w:szCs w:val="26"/>
        </w:rPr>
        <w:t xml:space="preserve">Áp dụng font-display: swap cho bộ font Lato và cân nhắc giảm số biến thể font (hiện tải 4 file, khoảng 602 KiB).</w:t>
      </w:r>
    </w:p>
    <w:p>
      <w:pPr>
        <w:pStyle w:val="ListParagraph"/>
        <w:numPr>
          <w:ilvl w:val="0"/>
          <w:numId w:val="2"/>
        </w:numPr>
        <w:spacing w:after="80" w:line="300"/>
        <w:jc w:val="both"/>
      </w:pPr>
      <w:r>
        <w:rPr>
          <w:rFonts w:ascii="Times New Roman" w:cs="Times New Roman" w:eastAsia="Times New Roman" w:hAnsi="Times New Roman"/>
          <w:sz w:val="26"/>
          <w:szCs w:val="26"/>
        </w:rPr>
        <w:t xml:space="preserve">Xử lý các yêu cầu trả về lỗi 401 trong console, hoặc không phát sinh các yêu cầu này khi người dùng chưa có quyền truy cập tệp.</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Điều chỉnh màu chữ trên thanh điều hướng toàn cục để đạt tỷ lệ tương phản tối thiểu theo WCAG.</w:t>
      </w:r>
    </w:p>
    <w:p>
      <w:pPr>
        <w:pStyle w:val="Heading2"/>
        <w:spacing w:after="120" w:before="240"/>
      </w:pPr>
      <w:r>
        <w:rPr>
          <w:rFonts w:ascii="Times New Roman" w:cs="Times New Roman" w:eastAsia="Times New Roman" w:hAnsi="Times New Roman"/>
          <w:b/>
          <w:bCs/>
          <w:color w:val="2E5496"/>
          <w:sz w:val="27"/>
          <w:szCs w:val="27"/>
        </w:rPr>
        <w:t xml:space="preserve">6.2. Đối với Wikipedia</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Bổ sung thuộc tính aria-label hoặc thẻ &lt;label&gt; cho phần tử điều khiển chỉ xuất hiện ở bố cục hẹp, để Accessibility đạt 100 điểm ở cả hai chế độ.</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Bổ sung thẻ meta description cho trang chủ nhằm nâng điểm SEO.</w:t>
      </w:r>
    </w:p>
    <w:p>
      <w:pPr>
        <w:pStyle w:val="Heading1"/>
        <w:spacing w:after="160" w:before="320"/>
      </w:pPr>
      <w:r>
        <w:rPr>
          <w:rFonts w:ascii="Times New Roman" w:cs="Times New Roman" w:eastAsia="Times New Roman" w:hAnsi="Times New Roman"/>
          <w:b/>
          <w:bCs/>
          <w:color w:val="1F3864"/>
          <w:sz w:val="30"/>
          <w:szCs w:val="30"/>
        </w:rPr>
        <w:t xml:space="preserve">7. KẾT LUẬN</w:t>
      </w:r>
    </w:p>
    <w:p>
      <w:pPr>
        <w:spacing w:after="120" w:line="300"/>
        <w:jc w:val="both"/>
      </w:pPr>
      <w:r>
        <w:rPr>
          <w:rFonts w:ascii="Times New Roman" w:cs="Times New Roman" w:eastAsia="Times New Roman" w:hAnsi="Times New Roman"/>
          <w:b w:val="false"/>
          <w:bCs w:val="false"/>
          <w:i w:val="false"/>
          <w:iCs w:val="false"/>
          <w:sz w:val="26"/>
          <w:szCs w:val="26"/>
        </w:rPr>
        <w:t xml:space="preserve">Qua 14 lượt đo trên hai website, bài thực hành rút ra bốn kết luận chính.</w:t>
      </w:r>
    </w:p>
    <w:p>
      <w:pPr>
        <w:spacing w:after="120" w:line="300"/>
        <w:jc w:val="both"/>
      </w:pPr>
      <w:r>
        <w:rPr>
          <w:rFonts w:ascii="Times New Roman" w:cs="Times New Roman" w:eastAsia="Times New Roman" w:hAnsi="Times New Roman"/>
          <w:b w:val="false"/>
          <w:bCs w:val="false"/>
          <w:i w:val="false"/>
          <w:iCs w:val="false"/>
          <w:sz w:val="26"/>
          <w:szCs w:val="26"/>
        </w:rPr>
        <w:t xml:space="preserve">Thứ nhất, về mặt phương pháp, môi trường đo quyết định độ tin cậy của kết quả. Tiện ích mở rộng của trình duyệt đã làm sai lệch điểm Performance tới 25 điểm và Best Practices tới 27 điểm. Mọi phép đo hiệu năng bắt buộc phải thực hiện trong môi trường sạch.</w:t>
      </w:r>
    </w:p>
    <w:p>
      <w:pPr>
        <w:spacing w:after="120" w:line="300"/>
        <w:jc w:val="both"/>
      </w:pPr>
      <w:r>
        <w:rPr>
          <w:rFonts w:ascii="Times New Roman" w:cs="Times New Roman" w:eastAsia="Times New Roman" w:hAnsi="Times New Roman"/>
          <w:b w:val="false"/>
          <w:bCs w:val="false"/>
          <w:i w:val="false"/>
          <w:iCs w:val="false"/>
          <w:sz w:val="26"/>
          <w:szCs w:val="26"/>
        </w:rPr>
        <w:t xml:space="preserve">Thứ hai, kết quả đo có tính biến thiên tự nhiên. Cùng một trang, cùng một cấu hình, điểm Performance vẫn dao động trong khoảng 91–99 điểm do TBT không ổn định. Việc lấy trung vị của nhiều lượt đo là bắt buộc.</w:t>
      </w:r>
    </w:p>
    <w:p>
      <w:pPr>
        <w:spacing w:after="120" w:line="300"/>
        <w:jc w:val="both"/>
      </w:pPr>
      <w:r>
        <w:rPr>
          <w:rFonts w:ascii="Times New Roman" w:cs="Times New Roman" w:eastAsia="Times New Roman" w:hAnsi="Times New Roman"/>
          <w:b w:val="false"/>
          <w:bCs w:val="false"/>
          <w:i w:val="false"/>
          <w:iCs w:val="false"/>
          <w:sz w:val="26"/>
          <w:szCs w:val="26"/>
        </w:rPr>
        <w:t xml:space="preserve">Thứ ba, kiến trúc website quyết định mức độ nhạy cảm với cấu hình thiết bị yếu. Wikipedia — trang nội dung tĩnh, nhẹ — chỉ giảm 6 điểm khi chuyển sang chế độ Mobile, trong khi Canvas — ứng dụng nhiều JavaScript — giảm tới 29 điểm.</w:t>
      </w:r>
    </w:p>
    <w:p>
      <w:pPr>
        <w:spacing w:after="120" w:line="300"/>
        <w:jc w:val="both"/>
      </w:pPr>
      <w:r>
        <w:rPr>
          <w:rFonts w:ascii="Times New Roman" w:cs="Times New Roman" w:eastAsia="Times New Roman" w:hAnsi="Times New Roman"/>
          <w:b w:val="false"/>
          <w:bCs w:val="false"/>
          <w:i w:val="false"/>
          <w:iCs w:val="false"/>
          <w:sz w:val="26"/>
          <w:szCs w:val="26"/>
        </w:rPr>
        <w:t xml:space="preserve">Thứ tư, điểm số Lighthouse cần được diễn giải theo ngữ cảnh. Trường hợp audit is-crawlable của Canvas cho thấy một audit không đạt vẫn có thể phản ánh một quyết định thiết kế đúng đắn. Công cụ tự động đóng vai trò phát hiện và gợi ý, còn việc phân loại đâu là lỗi thật sự vẫn thuộc về người kiểm thử.</w:t>
      </w:r>
    </w:p>
    <w:p>
      <w:r>
        <w:br w:type="page"/>
      </w:r>
    </w:p>
    <w:p>
      <w:pPr>
        <w:pStyle w:val="Heading1"/>
        <w:spacing w:after="160" w:before="320"/>
      </w:pPr>
      <w:r>
        <w:rPr>
          <w:rFonts w:ascii="Times New Roman" w:cs="Times New Roman" w:eastAsia="Times New Roman" w:hAnsi="Times New Roman"/>
          <w:b/>
          <w:bCs/>
          <w:color w:val="1F3864"/>
          <w:sz w:val="30"/>
          <w:szCs w:val="30"/>
        </w:rPr>
        <w:t xml:space="preserve">PHỤ LỤC — DANH SÁCH FILE MINH CHỨNG</w:t>
      </w:r>
    </w:p>
    <w:p>
      <w:pPr>
        <w:spacing w:after="120" w:line="300"/>
        <w:jc w:val="both"/>
      </w:pPr>
      <w:r>
        <w:rPr>
          <w:rFonts w:ascii="Times New Roman" w:cs="Times New Roman" w:eastAsia="Times New Roman" w:hAnsi="Times New Roman"/>
          <w:b w:val="false"/>
          <w:bCs w:val="false"/>
          <w:i w:val="false"/>
          <w:iCs w:val="false"/>
          <w:sz w:val="26"/>
          <w:szCs w:val="26"/>
        </w:rPr>
        <w:t xml:space="preserve">Toàn bộ báo cáo gốc do Lighthouse xuất ra được lưu tại thư mục Lab04, định dạng HTML, mở trực tiếp bằng trình duyệt không cần kết nối mạng.</w:t>
      </w:r>
    </w:p>
    <w:tbl>
      <w:tblPr>
        <w:tblW w:type="dxa" w:w="9000"/>
        <w:tblBorders>
          <w:top w:val="single" w:color="8EA9DB" w:sz="4"/>
          <w:left w:val="single" w:color="8EA9DB" w:sz="4"/>
          <w:bottom w:val="single" w:color="8EA9DB" w:sz="4"/>
          <w:right w:val="single" w:color="8EA9DB" w:sz="4"/>
          <w:insideH w:val="single" w:color="B4C6E7" w:sz="2"/>
          <w:insideV w:val="single" w:color="B4C6E7" w:sz="2"/>
        </w:tblBorders>
      </w:tblPr>
      <w:tblGrid>
        <w:gridCol w:w="600"/>
        <w:gridCol w:w="5300"/>
        <w:gridCol w:w="1900"/>
        <w:gridCol w:w="1200"/>
      </w:tblGrid>
      <w:tr>
        <w:trPr>
          <w:tblHeader/>
        </w:trPr>
        <w:tc>
          <w:tcPr>
            <w:tcW w:type="dxa" w:w="6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STT</w:t>
            </w:r>
          </w:p>
        </w:tc>
        <w:tc>
          <w:tcPr>
            <w:tcW w:type="dxa" w:w="53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Tên file báo cáo</w:t>
            </w:r>
          </w:p>
        </w:tc>
        <w:tc>
          <w:tcPr>
            <w:tcW w:type="dxa" w:w="19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Website</w:t>
            </w:r>
          </w:p>
        </w:tc>
        <w:tc>
          <w:tcPr>
            <w:tcW w:type="dxa" w:w="1200"/>
            <w:shd w:fill="D9E2F3" w:color="auto"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Chế độ</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1</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canvas.phenikaa-uni.edu.vn-20260918T075931.html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 Phenikaa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2</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canvas.phenikaa-uni.edu.vn-20260918T080043.html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 Phenikaa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3</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canvas.phenikaa-uni.edu.vn-20260918T080200.html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 Phenikaa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4</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canvas.phenikaa-uni.edu.vn-20260918T080310.html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 Phenikaa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5</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canvas.phenikaa-uni.edu.vn-20260918T080414.html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Canvas Phenikaa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6</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en.wikipedia.org-20260918T074001.html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7</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en.wikipedia.org-20260918T074416.html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8</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en.wikipedia.org-20260918T074526.html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9</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en.wikipedia.org-20260918T074833.html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10</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en.wikipedia.org-20260918T074913.html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11</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en.wikipedia.org-20260918T074945.html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Mobile</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12</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en.wikipedia.org-20260918T075639.html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13</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en.wikipedia.org-20260918T075714.html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r>
      <w:tr>
        <w:tc>
          <w:tcPr>
            <w:tcW w:type="dxa" w:w="600"/>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sz w:val="18"/>
                <w:szCs w:val="18"/>
              </w:rPr>
              <w:t xml:space="preserve">14</w:t>
            </w:r>
          </w:p>
        </w:tc>
        <w:tc>
          <w:tcPr>
            <w:tcW w:type="dxa" w:w="53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en.wikipedia.org-20260918T075742.html</w:t>
            </w:r>
          </w:p>
        </w:tc>
        <w:tc>
          <w:tcPr>
            <w:tcW w:type="dxa" w:w="19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Wikipedia</w:t>
            </w:r>
          </w:p>
        </w:tc>
        <w:tc>
          <w:tcPr>
            <w:tcW w:type="dxa" w:w="1200"/>
            <w:tcMar>
              <w:top w:type="dxa" w:w="60"/>
              <w:left w:type="dxa" w:w="80"/>
              <w:bottom w:type="dxa" w:w="60"/>
              <w:right w:type="dxa" w:w="80"/>
            </w:tcMar>
          </w:tcPr>
          <w:p>
            <w:pPr>
              <w:spacing w:after="0" w:line="240"/>
              <w:jc w:val="center"/>
            </w:pPr>
            <w:r>
              <w:rPr>
                <w:rFonts w:ascii="Times New Roman" w:cs="Times New Roman" w:eastAsia="Times New Roman" w:hAnsi="Times New Roman"/>
                <w:b w:val="false"/>
                <w:bCs w:val="false"/>
                <w:sz w:val="18"/>
                <w:szCs w:val="18"/>
              </w:rPr>
              <w:t xml:space="preserve">Desktop</w:t>
            </w:r>
          </w:p>
        </w:tc>
      </w:tr>
    </w:tbl>
    <w:p>
      <w:pPr>
        <w:spacing w:after="200" w:before="60"/>
        <w:jc w:val="center"/>
      </w:pPr>
      <w:r>
        <w:rPr>
          <w:rFonts w:ascii="Times New Roman" w:cs="Times New Roman" w:eastAsia="Times New Roman" w:hAnsi="Times New Roman"/>
          <w:i/>
          <w:iCs/>
          <w:color w:val="555555"/>
          <w:sz w:val="22"/>
          <w:szCs w:val="22"/>
        </w:rPr>
        <w:t xml:space="preserve">Bảng 9. Danh sách 14 file báo cáo Lighthouse kèm theo</w:t>
      </w:r>
    </w:p>
    <w:sectPr>
      <w:footerReference w:type="default" r:id="rId7"/>
      <w:pgSz w:w="11906" w:h="16838" w:orient="portrait"/>
      <w:pgMar w:top="1200" w:right="11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Performance &amp; Responsive bằng Google Lighthouse (Tuần 4)</dc:title>
  <dc:creator>Nguyễn Văn Hoàng - 23010101</dc:creator>
  <cp:lastModifiedBy>Un-named</cp:lastModifiedBy>
  <cp:revision>1</cp:revision>
  <dcterms:created xsi:type="dcterms:W3CDTF">2026-09-18T01:12:35.093Z</dcterms:created>
  <dcterms:modified xsi:type="dcterms:W3CDTF">2026-09-18T01:12:35.107Z</dcterms:modified>
</cp:coreProperties>
</file>

<file path=docProps/custom.xml><?xml version="1.0" encoding="utf-8"?>
<Properties xmlns="http://schemas.openxmlformats.org/officeDocument/2006/custom-properties" xmlns:vt="http://schemas.openxmlformats.org/officeDocument/2006/docPropsVTypes"/>
</file>