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BFA" w:rsidRPr="00431BFA" w:rsidRDefault="00431BFA" w:rsidP="00431BFA">
      <w:pPr>
        <w:spacing w:after="120" w:line="240" w:lineRule="auto"/>
        <w:outlineLvl w:val="1"/>
        <w:rPr>
          <w:rFonts w:ascii="Arial" w:eastAsia="Times New Roman" w:hAnsi="Arial" w:cs="Arial"/>
          <w:b/>
          <w:bCs/>
          <w:color w:val="003399"/>
          <w:kern w:val="36"/>
          <w:sz w:val="35"/>
          <w:szCs w:val="35"/>
          <w:lang w:val="en"/>
        </w:rPr>
      </w:pPr>
      <w:bookmarkStart w:id="0" w:name="a000744757"/>
      <w:r w:rsidRPr="00431BFA">
        <w:rPr>
          <w:rFonts w:ascii="Arial" w:eastAsia="Times New Roman" w:hAnsi="Arial" w:cs="Arial"/>
          <w:b/>
          <w:bCs/>
          <w:color w:val="003399"/>
          <w:kern w:val="36"/>
          <w:sz w:val="35"/>
          <w:szCs w:val="35"/>
          <w:lang w:val="en"/>
        </w:rPr>
        <w:t>Definition of SAS Views</w:t>
      </w:r>
      <w:bookmarkEnd w:id="0"/>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1" w:name="a001298963"/>
      <w:bookmarkEnd w:id="1"/>
      <w:r w:rsidRPr="00431BFA">
        <w:rPr>
          <w:rFonts w:ascii="Arial" w:eastAsia="Times New Roman" w:hAnsi="Arial" w:cs="Arial"/>
          <w:color w:val="000000"/>
          <w:sz w:val="23"/>
          <w:szCs w:val="23"/>
          <w:lang w:val="en"/>
        </w:rPr>
        <w:t xml:space="preserve">A </w:t>
      </w:r>
      <w:r w:rsidRPr="00431BFA">
        <w:rPr>
          <w:rFonts w:ascii="Arial" w:eastAsia="Times New Roman" w:hAnsi="Arial" w:cs="Arial"/>
          <w:b/>
          <w:bCs/>
          <w:color w:val="000000"/>
          <w:sz w:val="23"/>
          <w:szCs w:val="23"/>
          <w:lang w:val="en"/>
        </w:rPr>
        <w:t>SAS view</w:t>
      </w:r>
      <w:r w:rsidRPr="00431BFA">
        <w:rPr>
          <w:rFonts w:ascii="Arial" w:eastAsia="Times New Roman" w:hAnsi="Arial" w:cs="Arial"/>
          <w:color w:val="000000"/>
          <w:sz w:val="23"/>
          <w:szCs w:val="23"/>
          <w:lang w:val="en"/>
        </w:rPr>
        <w:t xml:space="preserve"> is a type of SAS data set that retrieves data values from other files. A SAS view contains only descriptor information such as the data types and lengths of the variables (columns), plus information that is required for retrieving data values from other SAS data sets or from files that are stored in other software vendors' file formats. SAS views are of member type VIEW. In most cases, you can use a SAS view as if it were a SAS data file. </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t>There are two general types of SAS views:</w:t>
      </w:r>
    </w:p>
    <w:p w:rsidR="00431BFA" w:rsidRPr="00431BFA" w:rsidRDefault="00431BFA" w:rsidP="00431BFA">
      <w:pPr>
        <w:spacing w:after="0" w:line="240" w:lineRule="auto"/>
        <w:rPr>
          <w:rFonts w:ascii="Arial" w:eastAsia="Times New Roman" w:hAnsi="Arial" w:cs="Arial"/>
          <w:color w:val="000000"/>
          <w:sz w:val="23"/>
          <w:szCs w:val="23"/>
          <w:lang w:val="en"/>
        </w:rPr>
      </w:pPr>
      <w:bookmarkStart w:id="2" w:name="a001380990"/>
      <w:bookmarkEnd w:id="2"/>
      <w:proofErr w:type="gramStart"/>
      <w:r w:rsidRPr="00431BFA">
        <w:rPr>
          <w:rFonts w:ascii="Arial" w:eastAsia="Times New Roman" w:hAnsi="Arial" w:cs="Arial"/>
          <w:b/>
          <w:bCs/>
          <w:color w:val="000000"/>
          <w:sz w:val="23"/>
          <w:szCs w:val="23"/>
          <w:lang w:val="en"/>
        </w:rPr>
        <w:t>native</w:t>
      </w:r>
      <w:proofErr w:type="gramEnd"/>
      <w:r w:rsidRPr="00431BFA">
        <w:rPr>
          <w:rFonts w:ascii="Arial" w:eastAsia="Times New Roman" w:hAnsi="Arial" w:cs="Arial"/>
          <w:b/>
          <w:bCs/>
          <w:color w:val="000000"/>
          <w:sz w:val="23"/>
          <w:szCs w:val="23"/>
          <w:lang w:val="en"/>
        </w:rPr>
        <w:t xml:space="preserve"> view</w:t>
      </w:r>
    </w:p>
    <w:p w:rsidR="00431BFA" w:rsidRPr="00431BFA" w:rsidRDefault="00431BFA" w:rsidP="00431BFA">
      <w:pPr>
        <w:spacing w:after="336" w:line="240" w:lineRule="auto"/>
        <w:ind w:left="870"/>
        <w:rPr>
          <w:rFonts w:ascii="Arial" w:eastAsia="Times New Roman" w:hAnsi="Arial" w:cs="Arial"/>
          <w:color w:val="000000"/>
          <w:sz w:val="23"/>
          <w:szCs w:val="23"/>
          <w:lang w:val="en"/>
        </w:rPr>
      </w:pPr>
      <w:bookmarkStart w:id="3" w:name="a001380991"/>
      <w:bookmarkEnd w:id="3"/>
      <w:proofErr w:type="gramStart"/>
      <w:r w:rsidRPr="00431BFA">
        <w:rPr>
          <w:rFonts w:ascii="Arial" w:eastAsia="Times New Roman" w:hAnsi="Arial" w:cs="Arial"/>
          <w:color w:val="000000"/>
          <w:sz w:val="23"/>
          <w:szCs w:val="23"/>
          <w:lang w:val="en"/>
        </w:rPr>
        <w:t>is</w:t>
      </w:r>
      <w:proofErr w:type="gramEnd"/>
      <w:r w:rsidRPr="00431BFA">
        <w:rPr>
          <w:rFonts w:ascii="Arial" w:eastAsia="Times New Roman" w:hAnsi="Arial" w:cs="Arial"/>
          <w:color w:val="000000"/>
          <w:sz w:val="23"/>
          <w:szCs w:val="23"/>
          <w:lang w:val="en"/>
        </w:rPr>
        <w:t xml:space="preserve"> a SAS view that is created either with a DATA step or with PROC SQL.</w:t>
      </w:r>
    </w:p>
    <w:p w:rsidR="00431BFA" w:rsidRPr="00431BFA" w:rsidRDefault="00431BFA" w:rsidP="00431BFA">
      <w:pPr>
        <w:spacing w:after="0" w:line="240" w:lineRule="auto"/>
        <w:rPr>
          <w:rFonts w:ascii="Arial" w:eastAsia="Times New Roman" w:hAnsi="Arial" w:cs="Arial"/>
          <w:color w:val="000000"/>
          <w:sz w:val="23"/>
          <w:szCs w:val="23"/>
          <w:lang w:val="en"/>
        </w:rPr>
      </w:pPr>
      <w:bookmarkStart w:id="4" w:name="a001380992"/>
      <w:bookmarkEnd w:id="4"/>
      <w:proofErr w:type="gramStart"/>
      <w:r w:rsidRPr="00431BFA">
        <w:rPr>
          <w:rFonts w:ascii="Arial" w:eastAsia="Times New Roman" w:hAnsi="Arial" w:cs="Arial"/>
          <w:b/>
          <w:bCs/>
          <w:color w:val="000000"/>
          <w:sz w:val="23"/>
          <w:szCs w:val="23"/>
          <w:lang w:val="en"/>
        </w:rPr>
        <w:t>interface</w:t>
      </w:r>
      <w:proofErr w:type="gramEnd"/>
      <w:r w:rsidRPr="00431BFA">
        <w:rPr>
          <w:rFonts w:ascii="Arial" w:eastAsia="Times New Roman" w:hAnsi="Arial" w:cs="Arial"/>
          <w:b/>
          <w:bCs/>
          <w:color w:val="000000"/>
          <w:sz w:val="23"/>
          <w:szCs w:val="23"/>
          <w:lang w:val="en"/>
        </w:rPr>
        <w:t xml:space="preserve"> view</w:t>
      </w:r>
    </w:p>
    <w:p w:rsidR="00431BFA" w:rsidRPr="00431BFA" w:rsidRDefault="00431BFA" w:rsidP="00431BFA">
      <w:pPr>
        <w:spacing w:after="336" w:line="240" w:lineRule="auto"/>
        <w:ind w:left="870"/>
        <w:rPr>
          <w:rFonts w:ascii="Arial" w:eastAsia="Times New Roman" w:hAnsi="Arial" w:cs="Arial"/>
          <w:color w:val="000000"/>
          <w:sz w:val="23"/>
          <w:szCs w:val="23"/>
          <w:lang w:val="en"/>
        </w:rPr>
      </w:pPr>
      <w:bookmarkStart w:id="5" w:name="a001380993"/>
      <w:bookmarkEnd w:id="5"/>
      <w:proofErr w:type="gramStart"/>
      <w:r w:rsidRPr="00431BFA">
        <w:rPr>
          <w:rFonts w:ascii="Arial" w:eastAsia="Times New Roman" w:hAnsi="Arial" w:cs="Arial"/>
          <w:color w:val="000000"/>
          <w:sz w:val="23"/>
          <w:szCs w:val="23"/>
          <w:lang w:val="en"/>
        </w:rPr>
        <w:t>is</w:t>
      </w:r>
      <w:proofErr w:type="gramEnd"/>
      <w:r w:rsidRPr="00431BFA">
        <w:rPr>
          <w:rFonts w:ascii="Arial" w:eastAsia="Times New Roman" w:hAnsi="Arial" w:cs="Arial"/>
          <w:color w:val="000000"/>
          <w:sz w:val="23"/>
          <w:szCs w:val="23"/>
          <w:lang w:val="en"/>
        </w:rPr>
        <w:t xml:space="preserve"> a SAS view that is created with SAS/ACCESS software. An interface view can read data from or write data to a database management system (DBMS) such as DB2 or ORACLE. Interface views are also referred to as </w:t>
      </w:r>
      <w:r w:rsidRPr="00431BFA">
        <w:rPr>
          <w:rFonts w:ascii="Arial" w:eastAsia="Times New Roman" w:hAnsi="Arial" w:cs="Arial"/>
          <w:b/>
          <w:bCs/>
          <w:color w:val="000000"/>
          <w:sz w:val="23"/>
          <w:szCs w:val="23"/>
          <w:lang w:val="en"/>
        </w:rPr>
        <w:t>SAS/ACCESS views</w:t>
      </w:r>
      <w:r w:rsidRPr="00431BFA">
        <w:rPr>
          <w:rFonts w:ascii="Arial" w:eastAsia="Times New Roman" w:hAnsi="Arial" w:cs="Arial"/>
          <w:color w:val="000000"/>
          <w:sz w:val="23"/>
          <w:szCs w:val="23"/>
          <w:lang w:val="en"/>
        </w:rPr>
        <w:t>. In order to use SAS/ACCESS views, you must have a license for SAS/ACCESS software.</w:t>
      </w:r>
    </w:p>
    <w:p w:rsidR="00431BFA" w:rsidRPr="00431BFA" w:rsidRDefault="00431BFA" w:rsidP="00431BFA">
      <w:pPr>
        <w:spacing w:after="336" w:line="240" w:lineRule="auto"/>
        <w:ind w:left="870"/>
        <w:rPr>
          <w:rFonts w:ascii="Arial" w:eastAsia="Times New Roman" w:hAnsi="Arial" w:cs="Arial"/>
          <w:color w:val="000000"/>
          <w:sz w:val="23"/>
          <w:szCs w:val="23"/>
          <w:lang w:val="en"/>
        </w:rPr>
      </w:pPr>
      <w:r w:rsidRPr="00431BFA">
        <w:rPr>
          <w:rFonts w:ascii="Arial" w:eastAsia="Times New Roman" w:hAnsi="Arial" w:cs="Arial"/>
          <w:b/>
          <w:bCs/>
          <w:color w:val="000000"/>
          <w:sz w:val="23"/>
          <w:szCs w:val="23"/>
          <w:lang w:val="en"/>
        </w:rPr>
        <w:t>Note:</w:t>
      </w:r>
      <w:r w:rsidRPr="00431BFA">
        <w:rPr>
          <w:rFonts w:ascii="Arial" w:eastAsia="Times New Roman" w:hAnsi="Arial" w:cs="Arial"/>
          <w:color w:val="000000"/>
          <w:sz w:val="23"/>
          <w:szCs w:val="23"/>
          <w:lang w:val="en"/>
        </w:rPr>
        <w:t xml:space="preserve">   You can create native views that access certain DBMS data by using a SAS/ACCESS dynamic LIBNAME engine. See </w:t>
      </w:r>
      <w:hyperlink r:id="rId5" w:history="1">
        <w:r w:rsidRPr="00431BFA">
          <w:rPr>
            <w:rFonts w:ascii="Arial" w:eastAsia="Times New Roman" w:hAnsi="Arial" w:cs="Arial"/>
            <w:color w:val="0066CC"/>
            <w:sz w:val="23"/>
            <w:szCs w:val="23"/>
            <w:lang w:val="en"/>
          </w:rPr>
          <w:t>SAS/ACCESS Views</w:t>
        </w:r>
      </w:hyperlink>
      <w:r w:rsidRPr="00431BFA">
        <w:rPr>
          <w:rFonts w:ascii="Arial" w:eastAsia="Times New Roman" w:hAnsi="Arial" w:cs="Arial"/>
          <w:color w:val="000000"/>
          <w:sz w:val="23"/>
          <w:szCs w:val="23"/>
          <w:lang w:val="en"/>
        </w:rPr>
        <w:t>, or the SAS/ACCESS documentation for your DBMS for more information.</w:t>
      </w:r>
    </w:p>
    <w:p w:rsidR="00431BFA" w:rsidRPr="00431BFA" w:rsidRDefault="00431BFA" w:rsidP="00431BFA">
      <w:pPr>
        <w:spacing w:after="120" w:line="240" w:lineRule="auto"/>
        <w:outlineLvl w:val="1"/>
        <w:rPr>
          <w:rFonts w:ascii="Arial" w:eastAsia="Times New Roman" w:hAnsi="Arial" w:cs="Arial"/>
          <w:b/>
          <w:bCs/>
          <w:color w:val="003399"/>
          <w:kern w:val="36"/>
          <w:sz w:val="35"/>
          <w:szCs w:val="35"/>
          <w:lang w:val="en"/>
        </w:rPr>
      </w:pPr>
      <w:bookmarkStart w:id="6" w:name="a001278881"/>
      <w:r w:rsidRPr="00431BFA">
        <w:rPr>
          <w:rFonts w:ascii="Arial" w:eastAsia="Times New Roman" w:hAnsi="Arial" w:cs="Arial"/>
          <w:b/>
          <w:bCs/>
          <w:color w:val="003399"/>
          <w:kern w:val="36"/>
          <w:sz w:val="35"/>
          <w:szCs w:val="35"/>
          <w:lang w:val="en"/>
        </w:rPr>
        <w:t>Benefits of Using SAS Views</w:t>
      </w:r>
      <w:bookmarkEnd w:id="6"/>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7" w:name="a001381077"/>
      <w:bookmarkEnd w:id="7"/>
      <w:r w:rsidRPr="00431BFA">
        <w:rPr>
          <w:rFonts w:ascii="Arial" w:eastAsia="Times New Roman" w:hAnsi="Arial" w:cs="Arial"/>
          <w:color w:val="000000"/>
          <w:sz w:val="23"/>
          <w:szCs w:val="23"/>
          <w:lang w:val="en"/>
        </w:rPr>
        <w:t xml:space="preserve">SAS views provide the following benefits: </w:t>
      </w:r>
    </w:p>
    <w:p w:rsidR="00431BFA" w:rsidRPr="00431BFA" w:rsidRDefault="00431BFA" w:rsidP="00431BFA">
      <w:pPr>
        <w:numPr>
          <w:ilvl w:val="0"/>
          <w:numId w:val="1"/>
        </w:numPr>
        <w:spacing w:before="336" w:after="0" w:line="240" w:lineRule="auto"/>
        <w:ind w:left="150"/>
        <w:rPr>
          <w:rFonts w:ascii="Arial" w:eastAsia="Times New Roman" w:hAnsi="Arial" w:cs="Arial"/>
          <w:color w:val="000000"/>
          <w:sz w:val="23"/>
          <w:szCs w:val="23"/>
          <w:lang w:val="en"/>
        </w:rPr>
      </w:pPr>
      <w:bookmarkStart w:id="8" w:name="a001381078"/>
      <w:bookmarkEnd w:id="8"/>
      <w:r w:rsidRPr="00431BFA">
        <w:rPr>
          <w:rFonts w:ascii="Arial" w:eastAsia="Times New Roman" w:hAnsi="Arial" w:cs="Arial"/>
          <w:color w:val="000000"/>
          <w:sz w:val="23"/>
          <w:szCs w:val="23"/>
          <w:lang w:val="en"/>
        </w:rPr>
        <w:t>Instead of using multiple DATA steps to merge SAS data sets by common variables, you can construct a SAS view that performs a multi-table join.</w:t>
      </w:r>
    </w:p>
    <w:p w:rsidR="00431BFA" w:rsidRPr="00431BFA" w:rsidRDefault="00431BFA" w:rsidP="00431BFA">
      <w:pPr>
        <w:numPr>
          <w:ilvl w:val="0"/>
          <w:numId w:val="1"/>
        </w:numPr>
        <w:spacing w:before="336" w:after="0" w:line="240" w:lineRule="auto"/>
        <w:ind w:left="150"/>
        <w:rPr>
          <w:rFonts w:ascii="Arial" w:eastAsia="Times New Roman" w:hAnsi="Arial" w:cs="Arial"/>
          <w:color w:val="000000"/>
          <w:sz w:val="23"/>
          <w:szCs w:val="23"/>
          <w:lang w:val="en"/>
        </w:rPr>
      </w:pPr>
      <w:bookmarkStart w:id="9" w:name="a001381079"/>
      <w:bookmarkEnd w:id="9"/>
      <w:r w:rsidRPr="00431BFA">
        <w:rPr>
          <w:rFonts w:ascii="Arial" w:eastAsia="Times New Roman" w:hAnsi="Arial" w:cs="Arial"/>
          <w:color w:val="000000"/>
          <w:sz w:val="23"/>
          <w:szCs w:val="23"/>
          <w:lang w:val="en"/>
        </w:rPr>
        <w:t>You can save disk space by storing a SAS view definition, which stores only the instructions for where to find the data and how it is formatted, not the actual data.</w:t>
      </w:r>
    </w:p>
    <w:p w:rsidR="00431BFA" w:rsidRPr="00431BFA" w:rsidRDefault="00431BFA" w:rsidP="00431BFA">
      <w:pPr>
        <w:numPr>
          <w:ilvl w:val="0"/>
          <w:numId w:val="1"/>
        </w:numPr>
        <w:spacing w:before="336" w:after="0" w:line="240" w:lineRule="auto"/>
        <w:ind w:left="150"/>
        <w:rPr>
          <w:rFonts w:ascii="Arial" w:eastAsia="Times New Roman" w:hAnsi="Arial" w:cs="Arial"/>
          <w:color w:val="000000"/>
          <w:sz w:val="23"/>
          <w:szCs w:val="23"/>
          <w:lang w:val="en"/>
        </w:rPr>
      </w:pPr>
      <w:bookmarkStart w:id="10" w:name="a001381080"/>
      <w:bookmarkEnd w:id="10"/>
      <w:r w:rsidRPr="00431BFA">
        <w:rPr>
          <w:rFonts w:ascii="Arial" w:eastAsia="Times New Roman" w:hAnsi="Arial" w:cs="Arial"/>
          <w:color w:val="000000"/>
          <w:sz w:val="23"/>
          <w:szCs w:val="23"/>
          <w:lang w:val="en"/>
        </w:rPr>
        <w:t>SAS views can ensure that the input data sets are always current because data is derived from SAS views at execution time.</w:t>
      </w:r>
    </w:p>
    <w:p w:rsidR="00431BFA" w:rsidRPr="00431BFA" w:rsidRDefault="00431BFA" w:rsidP="00431BFA">
      <w:pPr>
        <w:numPr>
          <w:ilvl w:val="0"/>
          <w:numId w:val="1"/>
        </w:numPr>
        <w:spacing w:before="336" w:after="0" w:line="240" w:lineRule="auto"/>
        <w:ind w:left="150"/>
        <w:rPr>
          <w:rFonts w:ascii="Arial" w:eastAsia="Times New Roman" w:hAnsi="Arial" w:cs="Arial"/>
          <w:color w:val="000000"/>
          <w:sz w:val="23"/>
          <w:szCs w:val="23"/>
          <w:lang w:val="en"/>
        </w:rPr>
      </w:pPr>
      <w:bookmarkStart w:id="11" w:name="a001381081"/>
      <w:bookmarkEnd w:id="11"/>
      <w:r w:rsidRPr="00431BFA">
        <w:rPr>
          <w:rFonts w:ascii="Arial" w:eastAsia="Times New Roman" w:hAnsi="Arial" w:cs="Arial"/>
          <w:color w:val="000000"/>
          <w:sz w:val="23"/>
          <w:szCs w:val="23"/>
          <w:lang w:val="en"/>
        </w:rPr>
        <w:t>Since SAS views can select data from many sources, once a SAS view is created, it can provide prepackaged information to the information community without the need for additional programming.</w:t>
      </w:r>
    </w:p>
    <w:p w:rsidR="00431BFA" w:rsidRPr="00431BFA" w:rsidRDefault="00431BFA" w:rsidP="00431BFA">
      <w:pPr>
        <w:numPr>
          <w:ilvl w:val="0"/>
          <w:numId w:val="1"/>
        </w:numPr>
        <w:spacing w:before="336" w:after="0" w:line="240" w:lineRule="auto"/>
        <w:ind w:left="150"/>
        <w:rPr>
          <w:rFonts w:ascii="Arial" w:eastAsia="Times New Roman" w:hAnsi="Arial" w:cs="Arial"/>
          <w:color w:val="000000"/>
          <w:sz w:val="23"/>
          <w:szCs w:val="23"/>
          <w:lang w:val="en"/>
        </w:rPr>
      </w:pPr>
      <w:bookmarkStart w:id="12" w:name="a001381082"/>
      <w:bookmarkEnd w:id="12"/>
      <w:r w:rsidRPr="00431BFA">
        <w:rPr>
          <w:rFonts w:ascii="Arial" w:eastAsia="Times New Roman" w:hAnsi="Arial" w:cs="Arial"/>
          <w:color w:val="000000"/>
          <w:sz w:val="23"/>
          <w:szCs w:val="23"/>
          <w:lang w:val="en"/>
        </w:rPr>
        <w:lastRenderedPageBreak/>
        <w:t>SAS views can reduce the impact of data design changes on users. For example, you can change a query that is stored in a SAS view without changing the characteristics of the view's result.</w:t>
      </w:r>
    </w:p>
    <w:p w:rsidR="00431BFA" w:rsidRPr="00431BFA" w:rsidRDefault="00431BFA" w:rsidP="00431BFA">
      <w:pPr>
        <w:numPr>
          <w:ilvl w:val="0"/>
          <w:numId w:val="1"/>
        </w:numPr>
        <w:spacing w:before="336" w:after="0" w:line="240" w:lineRule="auto"/>
        <w:ind w:left="150"/>
        <w:rPr>
          <w:rFonts w:ascii="Arial" w:eastAsia="Times New Roman" w:hAnsi="Arial" w:cs="Arial"/>
          <w:color w:val="000000"/>
          <w:sz w:val="23"/>
          <w:szCs w:val="23"/>
          <w:lang w:val="en"/>
        </w:rPr>
      </w:pPr>
      <w:bookmarkStart w:id="13" w:name="a001381083"/>
      <w:bookmarkEnd w:id="13"/>
      <w:r w:rsidRPr="00431BFA">
        <w:rPr>
          <w:rFonts w:ascii="Arial" w:eastAsia="Times New Roman" w:hAnsi="Arial" w:cs="Arial"/>
          <w:color w:val="000000"/>
          <w:sz w:val="23"/>
          <w:szCs w:val="23"/>
          <w:lang w:val="en"/>
        </w:rPr>
        <w:t>With SAS/CONNECT software, a SAS view can join SAS data sets that reside on different host computers, presenting you with an integrated view of distributed company data.</w:t>
      </w:r>
    </w:p>
    <w:p w:rsidR="00431BFA" w:rsidRPr="00431BFA" w:rsidRDefault="00431BFA" w:rsidP="00431BFA">
      <w:pPr>
        <w:spacing w:after="0" w:line="240" w:lineRule="auto"/>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t xml:space="preserve">The following figure shows native and interface SAS views and their relationship to SAS data files: </w:t>
      </w:r>
    </w:p>
    <w:p w:rsidR="00431BFA" w:rsidRPr="00431BFA" w:rsidRDefault="00431BFA" w:rsidP="00431BFA">
      <w:pPr>
        <w:spacing w:after="0" w:afterAutospacing="1" w:line="240" w:lineRule="auto"/>
        <w:rPr>
          <w:rFonts w:ascii="Arial" w:eastAsia="Times New Roman" w:hAnsi="Arial" w:cs="Arial"/>
          <w:color w:val="000000"/>
          <w:sz w:val="23"/>
          <w:szCs w:val="23"/>
          <w:lang w:val="en"/>
        </w:rPr>
      </w:pPr>
      <w:bookmarkStart w:id="14" w:name="a001301592"/>
      <w:r w:rsidRPr="00431BFA">
        <w:rPr>
          <w:rFonts w:ascii="Arial" w:eastAsia="Times New Roman" w:hAnsi="Arial" w:cs="Arial"/>
          <w:b/>
          <w:bCs/>
          <w:i/>
          <w:iCs/>
          <w:color w:val="000000"/>
          <w:sz w:val="23"/>
          <w:szCs w:val="23"/>
          <w:lang w:val="en"/>
        </w:rPr>
        <w:t>Native and Interface SAS Views</w:t>
      </w:r>
      <w:bookmarkEnd w:id="14"/>
      <w:r w:rsidRPr="00431BFA">
        <w:rPr>
          <w:rFonts w:ascii="Arial" w:eastAsia="Times New Roman" w:hAnsi="Arial" w:cs="Arial"/>
          <w:color w:val="000000"/>
          <w:sz w:val="23"/>
          <w:szCs w:val="23"/>
          <w:lang w:val="en"/>
        </w:rPr>
        <w:t xml:space="preserve"> </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r w:rsidRPr="00431BFA">
        <w:rPr>
          <w:rFonts w:ascii="Arial" w:eastAsia="Times New Roman" w:hAnsi="Arial" w:cs="Arial"/>
          <w:noProof/>
          <w:color w:val="000000"/>
          <w:sz w:val="23"/>
          <w:szCs w:val="23"/>
        </w:rPr>
        <w:drawing>
          <wp:inline distT="0" distB="0" distL="0" distR="0">
            <wp:extent cx="2574290" cy="2743200"/>
            <wp:effectExtent l="0" t="0" r="0" b="0"/>
            <wp:docPr id="1" name="Picture 1" descr="[Native and Interface SAS Data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ve and Interface SAS Data Vie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4290" cy="2743200"/>
                    </a:xfrm>
                    <a:prstGeom prst="rect">
                      <a:avLst/>
                    </a:prstGeom>
                    <a:noFill/>
                    <a:ln>
                      <a:noFill/>
                    </a:ln>
                  </pic:spPr>
                </pic:pic>
              </a:graphicData>
            </a:graphic>
          </wp:inline>
        </w:drawing>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15" w:name="a001381084"/>
      <w:bookmarkEnd w:id="15"/>
      <w:r w:rsidRPr="00431BFA">
        <w:rPr>
          <w:rFonts w:ascii="Arial" w:eastAsia="Times New Roman" w:hAnsi="Arial" w:cs="Arial"/>
          <w:color w:val="000000"/>
          <w:sz w:val="23"/>
          <w:szCs w:val="23"/>
          <w:lang w:val="en"/>
        </w:rPr>
        <w:t xml:space="preserve">You can use SAS views in the following ways: </w:t>
      </w:r>
    </w:p>
    <w:p w:rsidR="00431BFA" w:rsidRPr="00431BFA" w:rsidRDefault="00431BFA" w:rsidP="00431BFA">
      <w:pPr>
        <w:numPr>
          <w:ilvl w:val="0"/>
          <w:numId w:val="2"/>
        </w:numPr>
        <w:spacing w:before="336" w:after="0" w:line="240" w:lineRule="auto"/>
        <w:ind w:left="150"/>
        <w:rPr>
          <w:rFonts w:ascii="Arial" w:eastAsia="Times New Roman" w:hAnsi="Arial" w:cs="Arial"/>
          <w:color w:val="000000"/>
          <w:sz w:val="23"/>
          <w:szCs w:val="23"/>
          <w:lang w:val="en"/>
        </w:rPr>
      </w:pPr>
      <w:bookmarkStart w:id="16" w:name="a001381085"/>
      <w:bookmarkEnd w:id="16"/>
      <w:r w:rsidRPr="00431BFA">
        <w:rPr>
          <w:rFonts w:ascii="Arial" w:eastAsia="Times New Roman" w:hAnsi="Arial" w:cs="Arial"/>
          <w:color w:val="000000"/>
          <w:sz w:val="23"/>
          <w:szCs w:val="23"/>
          <w:lang w:val="en"/>
        </w:rPr>
        <w:t>as input to other DATA steps or PROC steps</w:t>
      </w:r>
    </w:p>
    <w:p w:rsidR="00431BFA" w:rsidRPr="00431BFA" w:rsidRDefault="00431BFA" w:rsidP="00431BFA">
      <w:pPr>
        <w:numPr>
          <w:ilvl w:val="0"/>
          <w:numId w:val="2"/>
        </w:numPr>
        <w:spacing w:before="336" w:after="0" w:line="240" w:lineRule="auto"/>
        <w:ind w:left="150"/>
        <w:rPr>
          <w:rFonts w:ascii="Arial" w:eastAsia="Times New Roman" w:hAnsi="Arial" w:cs="Arial"/>
          <w:color w:val="000000"/>
          <w:sz w:val="23"/>
          <w:szCs w:val="23"/>
          <w:lang w:val="en"/>
        </w:rPr>
      </w:pPr>
      <w:bookmarkStart w:id="17" w:name="a001381086"/>
      <w:bookmarkEnd w:id="17"/>
      <w:r w:rsidRPr="00431BFA">
        <w:rPr>
          <w:rFonts w:ascii="Arial" w:eastAsia="Times New Roman" w:hAnsi="Arial" w:cs="Arial"/>
          <w:color w:val="000000"/>
          <w:sz w:val="23"/>
          <w:szCs w:val="23"/>
          <w:lang w:val="en"/>
        </w:rPr>
        <w:t>to migrate data to SAS data files or to database management systems that are supported by SAS</w:t>
      </w:r>
    </w:p>
    <w:p w:rsidR="00431BFA" w:rsidRPr="00431BFA" w:rsidRDefault="00431BFA" w:rsidP="00431BFA">
      <w:pPr>
        <w:numPr>
          <w:ilvl w:val="0"/>
          <w:numId w:val="2"/>
        </w:numPr>
        <w:spacing w:before="336" w:after="0" w:line="240" w:lineRule="auto"/>
        <w:ind w:left="150"/>
        <w:rPr>
          <w:rFonts w:ascii="Arial" w:eastAsia="Times New Roman" w:hAnsi="Arial" w:cs="Arial"/>
          <w:color w:val="000000"/>
          <w:sz w:val="23"/>
          <w:szCs w:val="23"/>
          <w:lang w:val="en"/>
        </w:rPr>
      </w:pPr>
      <w:bookmarkStart w:id="18" w:name="a001381087"/>
      <w:bookmarkEnd w:id="18"/>
      <w:r w:rsidRPr="00431BFA">
        <w:rPr>
          <w:rFonts w:ascii="Arial" w:eastAsia="Times New Roman" w:hAnsi="Arial" w:cs="Arial"/>
          <w:color w:val="000000"/>
          <w:sz w:val="23"/>
          <w:szCs w:val="23"/>
          <w:lang w:val="en"/>
        </w:rPr>
        <w:t>in combination with other data sources using PROC SQL</w:t>
      </w:r>
    </w:p>
    <w:p w:rsidR="00431BFA" w:rsidRPr="00431BFA" w:rsidRDefault="00431BFA" w:rsidP="00431BFA">
      <w:pPr>
        <w:numPr>
          <w:ilvl w:val="0"/>
          <w:numId w:val="2"/>
        </w:numPr>
        <w:spacing w:before="336" w:after="0" w:line="240" w:lineRule="auto"/>
        <w:ind w:left="150"/>
        <w:rPr>
          <w:rFonts w:ascii="Arial" w:eastAsia="Times New Roman" w:hAnsi="Arial" w:cs="Arial"/>
          <w:color w:val="000000"/>
          <w:sz w:val="23"/>
          <w:szCs w:val="23"/>
          <w:lang w:val="en"/>
        </w:rPr>
      </w:pPr>
      <w:bookmarkStart w:id="19" w:name="a001381088"/>
      <w:bookmarkEnd w:id="19"/>
      <w:r w:rsidRPr="00431BFA">
        <w:rPr>
          <w:rFonts w:ascii="Arial" w:eastAsia="Times New Roman" w:hAnsi="Arial" w:cs="Arial"/>
          <w:color w:val="000000"/>
          <w:sz w:val="23"/>
          <w:szCs w:val="23"/>
          <w:lang w:val="en"/>
        </w:rPr>
        <w:t>as pre-assembled sets of data for users of SAS/ASSIST software, enabling them to perform data management, analysis, and reporting tasks regardless of how the data is stored</w:t>
      </w:r>
    </w:p>
    <w:p w:rsidR="00431BFA" w:rsidRPr="00431BFA" w:rsidRDefault="00431BFA" w:rsidP="00431BFA">
      <w:pPr>
        <w:spacing w:after="120" w:line="240" w:lineRule="auto"/>
        <w:outlineLvl w:val="1"/>
        <w:rPr>
          <w:rFonts w:ascii="Arial" w:eastAsia="Times New Roman" w:hAnsi="Arial" w:cs="Arial"/>
          <w:b/>
          <w:bCs/>
          <w:color w:val="003399"/>
          <w:kern w:val="36"/>
          <w:sz w:val="35"/>
          <w:szCs w:val="35"/>
          <w:lang w:val="en"/>
        </w:rPr>
      </w:pPr>
      <w:r w:rsidRPr="00431BFA">
        <w:rPr>
          <w:rFonts w:ascii="Arial" w:eastAsia="Times New Roman" w:hAnsi="Arial" w:cs="Arial"/>
          <w:b/>
          <w:bCs/>
          <w:color w:val="003399"/>
          <w:kern w:val="36"/>
          <w:sz w:val="35"/>
          <w:szCs w:val="35"/>
          <w:lang w:val="en"/>
        </w:rPr>
        <w:t>Benefits of Using SAS Views</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t xml:space="preserve">SAS views provide the following benefits: </w:t>
      </w:r>
    </w:p>
    <w:p w:rsidR="00431BFA" w:rsidRPr="00431BFA" w:rsidRDefault="00431BFA" w:rsidP="00431BFA">
      <w:pPr>
        <w:numPr>
          <w:ilvl w:val="0"/>
          <w:numId w:val="3"/>
        </w:numPr>
        <w:spacing w:before="336" w:after="0" w:line="240" w:lineRule="auto"/>
        <w:ind w:left="150"/>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t>Instead of using multiple DATA steps to merge SAS data sets by common variables, you can construct a SAS view that performs a multi-table join.</w:t>
      </w:r>
    </w:p>
    <w:p w:rsidR="00431BFA" w:rsidRPr="00431BFA" w:rsidRDefault="00431BFA" w:rsidP="00431BFA">
      <w:pPr>
        <w:numPr>
          <w:ilvl w:val="0"/>
          <w:numId w:val="3"/>
        </w:numPr>
        <w:spacing w:before="336" w:after="0" w:line="240" w:lineRule="auto"/>
        <w:ind w:left="150"/>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lastRenderedPageBreak/>
        <w:t>You can save disk space by storing a SAS view definition, which stores only the instructions for where to find the data and how it is formatted, not the actual data.</w:t>
      </w:r>
    </w:p>
    <w:p w:rsidR="00431BFA" w:rsidRPr="00431BFA" w:rsidRDefault="00431BFA" w:rsidP="00431BFA">
      <w:pPr>
        <w:numPr>
          <w:ilvl w:val="0"/>
          <w:numId w:val="3"/>
        </w:numPr>
        <w:spacing w:before="336" w:after="0" w:line="240" w:lineRule="auto"/>
        <w:ind w:left="150"/>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t>SAS views can ensure that the input data sets are always current because data is derived from SAS views at execution time.</w:t>
      </w:r>
    </w:p>
    <w:p w:rsidR="00431BFA" w:rsidRPr="00431BFA" w:rsidRDefault="00431BFA" w:rsidP="00431BFA">
      <w:pPr>
        <w:numPr>
          <w:ilvl w:val="0"/>
          <w:numId w:val="3"/>
        </w:numPr>
        <w:spacing w:before="336" w:after="0" w:line="240" w:lineRule="auto"/>
        <w:ind w:left="150"/>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t>Since SAS views can select data from many sources, once a SAS view is created, it can provide prepackaged information to the information community without the need for additional programming.</w:t>
      </w:r>
    </w:p>
    <w:p w:rsidR="00431BFA" w:rsidRPr="00431BFA" w:rsidRDefault="00431BFA" w:rsidP="00431BFA">
      <w:pPr>
        <w:numPr>
          <w:ilvl w:val="0"/>
          <w:numId w:val="3"/>
        </w:numPr>
        <w:spacing w:before="336" w:after="0" w:line="240" w:lineRule="auto"/>
        <w:ind w:left="150"/>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t>SAS views can reduce the impact of data design changes on users. For example, you can change a query that is stored in a SAS view without changing the characteristics of the view's result.</w:t>
      </w:r>
    </w:p>
    <w:p w:rsidR="00431BFA" w:rsidRPr="00431BFA" w:rsidRDefault="00431BFA" w:rsidP="00431BFA">
      <w:pPr>
        <w:numPr>
          <w:ilvl w:val="0"/>
          <w:numId w:val="3"/>
        </w:numPr>
        <w:spacing w:before="336" w:after="0" w:line="240" w:lineRule="auto"/>
        <w:ind w:left="150"/>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t>With SAS/CONNECT software, a SAS view can join SAS data sets that reside on different host computers, presenting you with an integrated view of distributed company data.</w:t>
      </w:r>
    </w:p>
    <w:p w:rsidR="00431BFA" w:rsidRPr="00431BFA" w:rsidRDefault="00431BFA" w:rsidP="00431BFA">
      <w:pPr>
        <w:spacing w:after="0" w:line="240" w:lineRule="auto"/>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t xml:space="preserve">The following figure shows native and interface SAS views and their relationship to SAS data files: </w:t>
      </w:r>
    </w:p>
    <w:p w:rsidR="00431BFA" w:rsidRPr="00431BFA" w:rsidRDefault="00431BFA" w:rsidP="00431BFA">
      <w:pPr>
        <w:spacing w:after="0" w:afterAutospacing="1" w:line="240" w:lineRule="auto"/>
        <w:rPr>
          <w:rFonts w:ascii="Arial" w:eastAsia="Times New Roman" w:hAnsi="Arial" w:cs="Arial"/>
          <w:color w:val="000000"/>
          <w:sz w:val="23"/>
          <w:szCs w:val="23"/>
          <w:lang w:val="en"/>
        </w:rPr>
      </w:pPr>
      <w:r w:rsidRPr="00431BFA">
        <w:rPr>
          <w:rFonts w:ascii="Arial" w:eastAsia="Times New Roman" w:hAnsi="Arial" w:cs="Arial"/>
          <w:b/>
          <w:bCs/>
          <w:i/>
          <w:iCs/>
          <w:color w:val="000000"/>
          <w:sz w:val="23"/>
          <w:szCs w:val="23"/>
          <w:lang w:val="en"/>
        </w:rPr>
        <w:t>Native and Interface SAS Views</w:t>
      </w:r>
      <w:r w:rsidRPr="00431BFA">
        <w:rPr>
          <w:rFonts w:ascii="Arial" w:eastAsia="Times New Roman" w:hAnsi="Arial" w:cs="Arial"/>
          <w:color w:val="000000"/>
          <w:sz w:val="23"/>
          <w:szCs w:val="23"/>
          <w:lang w:val="en"/>
        </w:rPr>
        <w:t xml:space="preserve"> </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r w:rsidRPr="00431BFA">
        <w:rPr>
          <w:rFonts w:ascii="Arial" w:eastAsia="Times New Roman" w:hAnsi="Arial" w:cs="Arial"/>
          <w:noProof/>
          <w:color w:val="000000"/>
          <w:sz w:val="23"/>
          <w:szCs w:val="23"/>
        </w:rPr>
        <w:drawing>
          <wp:inline distT="0" distB="0" distL="0" distR="0">
            <wp:extent cx="2574290" cy="2743200"/>
            <wp:effectExtent l="0" t="0" r="0" b="0"/>
            <wp:docPr id="2" name="Picture 2" descr="[Native and Interface SAS Data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ve and Interface SAS Data Vie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4290" cy="2743200"/>
                    </a:xfrm>
                    <a:prstGeom prst="rect">
                      <a:avLst/>
                    </a:prstGeom>
                    <a:noFill/>
                    <a:ln>
                      <a:noFill/>
                    </a:ln>
                  </pic:spPr>
                </pic:pic>
              </a:graphicData>
            </a:graphic>
          </wp:inline>
        </w:drawing>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t xml:space="preserve">You can use SAS views in the following ways: </w:t>
      </w:r>
    </w:p>
    <w:p w:rsidR="00431BFA" w:rsidRPr="00431BFA" w:rsidRDefault="00431BFA" w:rsidP="00431BFA">
      <w:pPr>
        <w:numPr>
          <w:ilvl w:val="0"/>
          <w:numId w:val="4"/>
        </w:numPr>
        <w:spacing w:before="336" w:after="0" w:line="240" w:lineRule="auto"/>
        <w:ind w:left="150"/>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t>as input to other DATA steps or PROC steps</w:t>
      </w:r>
    </w:p>
    <w:p w:rsidR="00431BFA" w:rsidRPr="00431BFA" w:rsidRDefault="00431BFA" w:rsidP="00431BFA">
      <w:pPr>
        <w:numPr>
          <w:ilvl w:val="0"/>
          <w:numId w:val="4"/>
        </w:numPr>
        <w:spacing w:before="336" w:after="0" w:line="240" w:lineRule="auto"/>
        <w:ind w:left="150"/>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t>to migrate data to SAS data files or to database management systems that are supported by SAS</w:t>
      </w:r>
    </w:p>
    <w:p w:rsidR="00431BFA" w:rsidRPr="00431BFA" w:rsidRDefault="00431BFA" w:rsidP="00431BFA">
      <w:pPr>
        <w:numPr>
          <w:ilvl w:val="0"/>
          <w:numId w:val="4"/>
        </w:numPr>
        <w:spacing w:before="336" w:after="0" w:line="240" w:lineRule="auto"/>
        <w:ind w:left="150"/>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t>in combination with other data sources using PROC SQL</w:t>
      </w:r>
    </w:p>
    <w:p w:rsidR="00431BFA" w:rsidRPr="00431BFA" w:rsidRDefault="00431BFA" w:rsidP="00431BFA">
      <w:pPr>
        <w:numPr>
          <w:ilvl w:val="0"/>
          <w:numId w:val="4"/>
        </w:numPr>
        <w:spacing w:before="336" w:after="0" w:line="240" w:lineRule="auto"/>
        <w:ind w:left="150"/>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lastRenderedPageBreak/>
        <w:t>as pre-assembled sets of data for users of SAS/ASSIST software, enabling them to perform data management, analysis, and reporting tasks regardless of how the data is stored</w:t>
      </w:r>
    </w:p>
    <w:p w:rsidR="00431BFA" w:rsidRPr="00431BFA" w:rsidRDefault="00431BFA" w:rsidP="00431BFA">
      <w:pPr>
        <w:spacing w:after="120" w:line="240" w:lineRule="auto"/>
        <w:outlineLvl w:val="1"/>
        <w:rPr>
          <w:rFonts w:ascii="Arial" w:eastAsia="Times New Roman" w:hAnsi="Arial" w:cs="Arial"/>
          <w:b/>
          <w:bCs/>
          <w:color w:val="003399"/>
          <w:kern w:val="36"/>
          <w:sz w:val="35"/>
          <w:szCs w:val="35"/>
          <w:lang w:val="en"/>
        </w:rPr>
      </w:pPr>
      <w:bookmarkStart w:id="20" w:name="a001278887"/>
      <w:r w:rsidRPr="00431BFA">
        <w:rPr>
          <w:rFonts w:ascii="Arial" w:eastAsia="Times New Roman" w:hAnsi="Arial" w:cs="Arial"/>
          <w:b/>
          <w:bCs/>
          <w:color w:val="003399"/>
          <w:kern w:val="36"/>
          <w:sz w:val="35"/>
          <w:szCs w:val="35"/>
          <w:lang w:val="en"/>
        </w:rPr>
        <w:t>DATA Step Views</w:t>
      </w:r>
      <w:bookmarkEnd w:id="20"/>
    </w:p>
    <w:tbl>
      <w:tblPr>
        <w:tblW w:w="5000" w:type="pct"/>
        <w:tblCellSpacing w:w="0" w:type="dxa"/>
        <w:tblCellMar>
          <w:left w:w="0" w:type="dxa"/>
          <w:right w:w="0" w:type="dxa"/>
        </w:tblCellMar>
        <w:tblLook w:val="04A0" w:firstRow="1" w:lastRow="0" w:firstColumn="1" w:lastColumn="0" w:noHBand="0" w:noVBand="1"/>
      </w:tblPr>
      <w:tblGrid>
        <w:gridCol w:w="9360"/>
      </w:tblGrid>
      <w:tr w:rsidR="00431BFA" w:rsidRPr="00431BFA" w:rsidTr="00431BFA">
        <w:trPr>
          <w:tblCellSpacing w:w="0" w:type="dxa"/>
        </w:trPr>
        <w:tc>
          <w:tcPr>
            <w:tcW w:w="0" w:type="auto"/>
            <w:hideMark/>
          </w:tcPr>
          <w:p w:rsidR="00431BFA" w:rsidRPr="00431BFA" w:rsidRDefault="00431BFA" w:rsidP="00431BFA">
            <w:pPr>
              <w:spacing w:before="600" w:after="0" w:line="300" w:lineRule="atLeast"/>
              <w:rPr>
                <w:rFonts w:ascii="Arial" w:eastAsia="Times New Roman" w:hAnsi="Arial" w:cs="Arial"/>
                <w:color w:val="000000"/>
                <w:sz w:val="24"/>
                <w:szCs w:val="24"/>
              </w:rPr>
            </w:pPr>
            <w:r w:rsidRPr="00431BFA">
              <w:rPr>
                <w:rFonts w:ascii="Arial" w:eastAsia="Times New Roman" w:hAnsi="Arial" w:cs="Arial"/>
                <w:color w:val="000000"/>
                <w:sz w:val="24"/>
                <w:szCs w:val="24"/>
              </w:rPr>
              <w:pict>
                <v:rect id="_x0000_i1025" style="width:0;height:1.5pt" o:hralign="center" o:hrstd="t" o:hrnoshade="t" o:hr="t" fillcolor="#ccc" stroked="f"/>
              </w:pict>
            </w:r>
          </w:p>
        </w:tc>
      </w:tr>
      <w:tr w:rsidR="00431BFA" w:rsidRPr="00431BFA" w:rsidTr="00431BFA">
        <w:trPr>
          <w:tblCellSpacing w:w="0" w:type="dxa"/>
        </w:trPr>
        <w:tc>
          <w:tcPr>
            <w:tcW w:w="0" w:type="auto"/>
            <w:hideMark/>
          </w:tcPr>
          <w:p w:rsidR="00431BFA" w:rsidRPr="00431BFA" w:rsidRDefault="00431BFA" w:rsidP="00431BFA">
            <w:pPr>
              <w:spacing w:after="0" w:line="300" w:lineRule="atLeast"/>
              <w:rPr>
                <w:rFonts w:ascii="Arial" w:eastAsia="Times New Roman" w:hAnsi="Arial" w:cs="Arial"/>
                <w:b/>
                <w:bCs/>
                <w:color w:val="000000"/>
                <w:sz w:val="29"/>
                <w:szCs w:val="29"/>
              </w:rPr>
            </w:pPr>
            <w:bookmarkStart w:id="21" w:name="a001278911"/>
            <w:r w:rsidRPr="00431BFA">
              <w:rPr>
                <w:rFonts w:ascii="Arial" w:eastAsia="Times New Roman" w:hAnsi="Arial" w:cs="Arial"/>
                <w:b/>
                <w:bCs/>
                <w:color w:val="000000"/>
                <w:sz w:val="29"/>
                <w:szCs w:val="29"/>
              </w:rPr>
              <w:t>Definition of a DATA Step View</w:t>
            </w:r>
            <w:bookmarkEnd w:id="21"/>
          </w:p>
        </w:tc>
      </w:tr>
    </w:tbl>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t xml:space="preserve">A </w:t>
      </w:r>
      <w:r w:rsidRPr="00431BFA">
        <w:rPr>
          <w:rFonts w:ascii="Arial" w:eastAsia="Times New Roman" w:hAnsi="Arial" w:cs="Arial"/>
          <w:b/>
          <w:bCs/>
          <w:color w:val="000000"/>
          <w:sz w:val="23"/>
          <w:szCs w:val="23"/>
          <w:lang w:val="en"/>
        </w:rPr>
        <w:t>DATA step view</w:t>
      </w:r>
      <w:r w:rsidRPr="00431BFA">
        <w:rPr>
          <w:rFonts w:ascii="Arial" w:eastAsia="Times New Roman" w:hAnsi="Arial" w:cs="Arial"/>
          <w:color w:val="000000"/>
          <w:sz w:val="23"/>
          <w:szCs w:val="23"/>
          <w:lang w:val="en"/>
        </w:rPr>
        <w:t xml:space="preserve"> is a native view that has the broadest scope of any SAS view. It contains a stored DATA step program that can read data from a variety of sources, including:</w:t>
      </w:r>
    </w:p>
    <w:p w:rsidR="00431BFA" w:rsidRPr="00431BFA" w:rsidRDefault="00431BFA" w:rsidP="00431BFA">
      <w:pPr>
        <w:numPr>
          <w:ilvl w:val="0"/>
          <w:numId w:val="5"/>
        </w:numPr>
        <w:spacing w:before="336" w:after="0" w:line="240" w:lineRule="auto"/>
        <w:ind w:left="150"/>
        <w:rPr>
          <w:rFonts w:ascii="Arial" w:eastAsia="Times New Roman" w:hAnsi="Arial" w:cs="Arial"/>
          <w:color w:val="000000"/>
          <w:sz w:val="23"/>
          <w:szCs w:val="23"/>
          <w:lang w:val="en"/>
        </w:rPr>
      </w:pPr>
      <w:bookmarkStart w:id="22" w:name="a001380997"/>
      <w:bookmarkEnd w:id="22"/>
      <w:r w:rsidRPr="00431BFA">
        <w:rPr>
          <w:rFonts w:ascii="Arial" w:eastAsia="Times New Roman" w:hAnsi="Arial" w:cs="Arial"/>
          <w:color w:val="000000"/>
          <w:sz w:val="23"/>
          <w:szCs w:val="23"/>
          <w:lang w:val="en"/>
        </w:rPr>
        <w:t>raw data files</w:t>
      </w:r>
    </w:p>
    <w:p w:rsidR="00431BFA" w:rsidRPr="00431BFA" w:rsidRDefault="00431BFA" w:rsidP="00431BFA">
      <w:pPr>
        <w:numPr>
          <w:ilvl w:val="0"/>
          <w:numId w:val="5"/>
        </w:numPr>
        <w:spacing w:before="336" w:after="0" w:line="240" w:lineRule="auto"/>
        <w:ind w:left="150"/>
        <w:rPr>
          <w:rFonts w:ascii="Arial" w:eastAsia="Times New Roman" w:hAnsi="Arial" w:cs="Arial"/>
          <w:color w:val="000000"/>
          <w:sz w:val="23"/>
          <w:szCs w:val="23"/>
          <w:lang w:val="en"/>
        </w:rPr>
      </w:pPr>
      <w:bookmarkStart w:id="23" w:name="a001380998"/>
      <w:bookmarkEnd w:id="23"/>
      <w:r w:rsidRPr="00431BFA">
        <w:rPr>
          <w:rFonts w:ascii="Arial" w:eastAsia="Times New Roman" w:hAnsi="Arial" w:cs="Arial"/>
          <w:color w:val="000000"/>
          <w:sz w:val="23"/>
          <w:szCs w:val="23"/>
          <w:lang w:val="en"/>
        </w:rPr>
        <w:t>SAS data files</w:t>
      </w:r>
    </w:p>
    <w:p w:rsidR="00431BFA" w:rsidRPr="00431BFA" w:rsidRDefault="00431BFA" w:rsidP="00431BFA">
      <w:pPr>
        <w:numPr>
          <w:ilvl w:val="0"/>
          <w:numId w:val="5"/>
        </w:numPr>
        <w:spacing w:before="336" w:after="0" w:line="240" w:lineRule="auto"/>
        <w:ind w:left="150"/>
        <w:rPr>
          <w:rFonts w:ascii="Arial" w:eastAsia="Times New Roman" w:hAnsi="Arial" w:cs="Arial"/>
          <w:color w:val="000000"/>
          <w:sz w:val="23"/>
          <w:szCs w:val="23"/>
          <w:lang w:val="en"/>
        </w:rPr>
      </w:pPr>
      <w:bookmarkStart w:id="24" w:name="a001380999"/>
      <w:bookmarkEnd w:id="24"/>
      <w:r w:rsidRPr="00431BFA">
        <w:rPr>
          <w:rFonts w:ascii="Arial" w:eastAsia="Times New Roman" w:hAnsi="Arial" w:cs="Arial"/>
          <w:color w:val="000000"/>
          <w:sz w:val="23"/>
          <w:szCs w:val="23"/>
          <w:lang w:val="en"/>
        </w:rPr>
        <w:t>PROC SQL views</w:t>
      </w:r>
    </w:p>
    <w:p w:rsidR="00431BFA" w:rsidRPr="00431BFA" w:rsidRDefault="00431BFA" w:rsidP="00431BFA">
      <w:pPr>
        <w:numPr>
          <w:ilvl w:val="0"/>
          <w:numId w:val="5"/>
        </w:numPr>
        <w:spacing w:before="336" w:after="0" w:line="240" w:lineRule="auto"/>
        <w:ind w:left="150"/>
        <w:rPr>
          <w:rFonts w:ascii="Arial" w:eastAsia="Times New Roman" w:hAnsi="Arial" w:cs="Arial"/>
          <w:color w:val="000000"/>
          <w:sz w:val="23"/>
          <w:szCs w:val="23"/>
          <w:lang w:val="en"/>
        </w:rPr>
      </w:pPr>
      <w:bookmarkStart w:id="25" w:name="a001381000"/>
      <w:bookmarkEnd w:id="25"/>
      <w:r w:rsidRPr="00431BFA">
        <w:rPr>
          <w:rFonts w:ascii="Arial" w:eastAsia="Times New Roman" w:hAnsi="Arial" w:cs="Arial"/>
          <w:color w:val="000000"/>
          <w:sz w:val="23"/>
          <w:szCs w:val="23"/>
          <w:lang w:val="en"/>
        </w:rPr>
        <w:t>SAS/ACCESS views</w:t>
      </w:r>
    </w:p>
    <w:p w:rsidR="00431BFA" w:rsidRPr="00431BFA" w:rsidRDefault="00431BFA" w:rsidP="00431BFA">
      <w:pPr>
        <w:numPr>
          <w:ilvl w:val="0"/>
          <w:numId w:val="5"/>
        </w:numPr>
        <w:spacing w:before="336" w:after="0" w:line="240" w:lineRule="auto"/>
        <w:ind w:left="150"/>
        <w:rPr>
          <w:rFonts w:ascii="Arial" w:eastAsia="Times New Roman" w:hAnsi="Arial" w:cs="Arial"/>
          <w:color w:val="000000"/>
          <w:sz w:val="23"/>
          <w:szCs w:val="23"/>
          <w:lang w:val="en"/>
        </w:rPr>
      </w:pPr>
      <w:bookmarkStart w:id="26" w:name="a001381001"/>
      <w:bookmarkEnd w:id="26"/>
      <w:r w:rsidRPr="00431BFA">
        <w:rPr>
          <w:rFonts w:ascii="Arial" w:eastAsia="Times New Roman" w:hAnsi="Arial" w:cs="Arial"/>
          <w:color w:val="000000"/>
          <w:sz w:val="23"/>
          <w:szCs w:val="23"/>
          <w:lang w:val="en"/>
        </w:rPr>
        <w:t>DB2, ORACLE, or other DBMS data</w:t>
      </w:r>
    </w:p>
    <w:tbl>
      <w:tblPr>
        <w:tblW w:w="5000" w:type="pct"/>
        <w:tblCellSpacing w:w="0" w:type="dxa"/>
        <w:tblCellMar>
          <w:left w:w="0" w:type="dxa"/>
          <w:right w:w="0" w:type="dxa"/>
        </w:tblCellMar>
        <w:tblLook w:val="04A0" w:firstRow="1" w:lastRow="0" w:firstColumn="1" w:lastColumn="0" w:noHBand="0" w:noVBand="1"/>
      </w:tblPr>
      <w:tblGrid>
        <w:gridCol w:w="9360"/>
      </w:tblGrid>
      <w:tr w:rsidR="00431BFA" w:rsidRPr="00431BFA" w:rsidTr="00431BFA">
        <w:trPr>
          <w:tblCellSpacing w:w="0" w:type="dxa"/>
        </w:trPr>
        <w:tc>
          <w:tcPr>
            <w:tcW w:w="0" w:type="auto"/>
            <w:hideMark/>
          </w:tcPr>
          <w:p w:rsidR="00431BFA" w:rsidRPr="00431BFA" w:rsidRDefault="00431BFA" w:rsidP="00431BFA">
            <w:pPr>
              <w:spacing w:before="600" w:after="0" w:line="300" w:lineRule="atLeast"/>
              <w:rPr>
                <w:rFonts w:ascii="Arial" w:eastAsia="Times New Roman" w:hAnsi="Arial" w:cs="Arial"/>
                <w:color w:val="000000"/>
                <w:sz w:val="24"/>
                <w:szCs w:val="24"/>
              </w:rPr>
            </w:pPr>
            <w:r w:rsidRPr="00431BFA">
              <w:rPr>
                <w:rFonts w:ascii="Arial" w:eastAsia="Times New Roman" w:hAnsi="Arial" w:cs="Arial"/>
                <w:color w:val="000000"/>
                <w:sz w:val="24"/>
                <w:szCs w:val="24"/>
              </w:rPr>
              <w:pict>
                <v:rect id="_x0000_i1026" style="width:0;height:1.5pt" o:hralign="center" o:hrstd="t" o:hrnoshade="t" o:hr="t" fillcolor="#ccc" stroked="f"/>
              </w:pict>
            </w:r>
          </w:p>
        </w:tc>
      </w:tr>
      <w:tr w:rsidR="00431BFA" w:rsidRPr="00431BFA" w:rsidTr="00431BFA">
        <w:trPr>
          <w:tblCellSpacing w:w="0" w:type="dxa"/>
        </w:trPr>
        <w:tc>
          <w:tcPr>
            <w:tcW w:w="0" w:type="auto"/>
            <w:hideMark/>
          </w:tcPr>
          <w:p w:rsidR="00431BFA" w:rsidRPr="00431BFA" w:rsidRDefault="00431BFA" w:rsidP="00431BFA">
            <w:pPr>
              <w:spacing w:after="0" w:line="300" w:lineRule="atLeast"/>
              <w:rPr>
                <w:rFonts w:ascii="Arial" w:eastAsia="Times New Roman" w:hAnsi="Arial" w:cs="Arial"/>
                <w:b/>
                <w:bCs/>
                <w:color w:val="000000"/>
                <w:sz w:val="29"/>
                <w:szCs w:val="29"/>
              </w:rPr>
            </w:pPr>
            <w:bookmarkStart w:id="27" w:name="a000940940"/>
            <w:r w:rsidRPr="00431BFA">
              <w:rPr>
                <w:rFonts w:ascii="Arial" w:eastAsia="Times New Roman" w:hAnsi="Arial" w:cs="Arial"/>
                <w:b/>
                <w:bCs/>
                <w:color w:val="000000"/>
                <w:sz w:val="29"/>
                <w:szCs w:val="29"/>
              </w:rPr>
              <w:t>Creating DATA Step Views</w:t>
            </w:r>
            <w:bookmarkEnd w:id="27"/>
          </w:p>
        </w:tc>
      </w:tr>
    </w:tbl>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28" w:name="a001381002"/>
      <w:bookmarkEnd w:id="28"/>
      <w:r w:rsidRPr="00431BFA">
        <w:rPr>
          <w:rFonts w:ascii="Arial" w:eastAsia="Times New Roman" w:hAnsi="Arial" w:cs="Arial"/>
          <w:color w:val="000000"/>
          <w:sz w:val="23"/>
          <w:szCs w:val="23"/>
          <w:lang w:val="en"/>
        </w:rPr>
        <w:t>In order to create a DATA step view, specify the VIEW= option after the final data set name in the DATA statement. The VIEW= option tells SAS to compile, but not to execute, the source program and to store the compiled code in the input DATA step view that is named in the option.</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t xml:space="preserve">For example, the following statements create a DATA step view named DEPT.A: </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bookmarkStart w:id="29" w:name="a000941185"/>
      <w:bookmarkEnd w:id="29"/>
      <w:proofErr w:type="spellStart"/>
      <w:proofErr w:type="gramStart"/>
      <w:r w:rsidRPr="00431BFA">
        <w:rPr>
          <w:rFonts w:ascii="Courier New" w:eastAsia="Times New Roman" w:hAnsi="Courier New" w:cs="Courier New"/>
          <w:color w:val="333333"/>
          <w:sz w:val="25"/>
          <w:szCs w:val="25"/>
          <w:lang w:val="en"/>
        </w:rPr>
        <w:t>libname</w:t>
      </w:r>
      <w:proofErr w:type="spellEnd"/>
      <w:proofErr w:type="gramEnd"/>
      <w:r w:rsidRPr="00431BFA">
        <w:rPr>
          <w:rFonts w:ascii="Courier New" w:eastAsia="Times New Roman" w:hAnsi="Courier New" w:cs="Courier New"/>
          <w:color w:val="333333"/>
          <w:sz w:val="25"/>
          <w:szCs w:val="25"/>
          <w:lang w:val="en"/>
        </w:rPr>
        <w:t xml:space="preserve"> </w:t>
      </w:r>
      <w:proofErr w:type="spellStart"/>
      <w:r w:rsidRPr="00431BFA">
        <w:rPr>
          <w:rFonts w:ascii="Courier New" w:eastAsia="Times New Roman" w:hAnsi="Courier New" w:cs="Courier New"/>
          <w:color w:val="333333"/>
          <w:sz w:val="25"/>
          <w:szCs w:val="25"/>
          <w:lang w:val="en"/>
        </w:rPr>
        <w:t>dept</w:t>
      </w:r>
      <w:proofErr w:type="spellEnd"/>
      <w:r w:rsidRPr="00431BFA">
        <w:rPr>
          <w:rFonts w:ascii="Courier New" w:eastAsia="Times New Roman" w:hAnsi="Courier New" w:cs="Courier New"/>
          <w:color w:val="333333"/>
          <w:sz w:val="25"/>
          <w:szCs w:val="25"/>
          <w:lang w:val="en"/>
        </w:rPr>
        <w:t xml:space="preserve"> </w:t>
      </w:r>
      <w:r w:rsidRPr="00431BFA">
        <w:rPr>
          <w:rFonts w:ascii="Courier New" w:eastAsia="Times New Roman" w:hAnsi="Courier New" w:cs="Courier New"/>
          <w:i/>
          <w:iCs/>
          <w:color w:val="333333"/>
          <w:sz w:val="25"/>
          <w:szCs w:val="25"/>
          <w:lang w:val="en"/>
        </w:rPr>
        <w:t>'SAS-library';</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gramStart"/>
      <w:r w:rsidRPr="00431BFA">
        <w:rPr>
          <w:rFonts w:ascii="Courier New" w:eastAsia="Times New Roman" w:hAnsi="Courier New" w:cs="Courier New"/>
          <w:color w:val="333333"/>
          <w:sz w:val="25"/>
          <w:szCs w:val="25"/>
          <w:lang w:val="en"/>
        </w:rPr>
        <w:t>data</w:t>
      </w:r>
      <w:proofErr w:type="gramEnd"/>
      <w:r w:rsidRPr="00431BFA">
        <w:rPr>
          <w:rFonts w:ascii="Courier New" w:eastAsia="Times New Roman" w:hAnsi="Courier New" w:cs="Courier New"/>
          <w:color w:val="333333"/>
          <w:sz w:val="25"/>
          <w:szCs w:val="25"/>
          <w:lang w:val="en"/>
        </w:rPr>
        <w:t xml:space="preserve"> </w:t>
      </w:r>
      <w:proofErr w:type="spellStart"/>
      <w:r w:rsidRPr="00431BFA">
        <w:rPr>
          <w:rFonts w:ascii="Courier New" w:eastAsia="Times New Roman" w:hAnsi="Courier New" w:cs="Courier New"/>
          <w:color w:val="333333"/>
          <w:sz w:val="25"/>
          <w:szCs w:val="25"/>
          <w:lang w:val="en"/>
        </w:rPr>
        <w:t>dept.a</w:t>
      </w:r>
      <w:proofErr w:type="spellEnd"/>
      <w:r w:rsidRPr="00431BFA">
        <w:rPr>
          <w:rFonts w:ascii="Courier New" w:eastAsia="Times New Roman" w:hAnsi="Courier New" w:cs="Courier New"/>
          <w:color w:val="333333"/>
          <w:sz w:val="25"/>
          <w:szCs w:val="25"/>
          <w:lang w:val="en"/>
        </w:rPr>
        <w:t xml:space="preserve"> / view=</w:t>
      </w:r>
      <w:proofErr w:type="spellStart"/>
      <w:r w:rsidRPr="00431BFA">
        <w:rPr>
          <w:rFonts w:ascii="Courier New" w:eastAsia="Times New Roman" w:hAnsi="Courier New" w:cs="Courier New"/>
          <w:color w:val="333333"/>
          <w:sz w:val="25"/>
          <w:szCs w:val="25"/>
          <w:lang w:val="en"/>
        </w:rPr>
        <w:t>dept.a</w:t>
      </w:r>
      <w:proofErr w:type="spellEnd"/>
      <w:r w:rsidRPr="00431BFA">
        <w:rPr>
          <w:rFonts w:ascii="Courier New" w:eastAsia="Times New Roman" w:hAnsi="Courier New" w:cs="Courier New"/>
          <w:color w:val="333333"/>
          <w:sz w:val="25"/>
          <w:szCs w:val="25"/>
          <w:lang w:val="en"/>
        </w:rPr>
        <w:t>;</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r w:rsidRPr="00431BFA">
        <w:rPr>
          <w:rFonts w:ascii="Courier New" w:eastAsia="Times New Roman" w:hAnsi="Courier New" w:cs="Courier New"/>
          <w:color w:val="333333"/>
          <w:sz w:val="25"/>
          <w:szCs w:val="25"/>
          <w:lang w:val="en"/>
        </w:rPr>
        <w:t xml:space="preserve">   </w:t>
      </w:r>
      <w:r w:rsidRPr="00431BFA">
        <w:rPr>
          <w:rFonts w:ascii="Courier New" w:eastAsia="Times New Roman" w:hAnsi="Courier New" w:cs="Courier New"/>
          <w:i/>
          <w:iCs/>
          <w:color w:val="333333"/>
          <w:sz w:val="25"/>
          <w:szCs w:val="25"/>
          <w:lang w:val="en"/>
        </w:rPr>
        <w:t xml:space="preserve">... </w:t>
      </w:r>
      <w:proofErr w:type="gramStart"/>
      <w:r w:rsidRPr="00431BFA">
        <w:rPr>
          <w:rFonts w:ascii="Courier New" w:eastAsia="Times New Roman" w:hAnsi="Courier New" w:cs="Courier New"/>
          <w:i/>
          <w:iCs/>
          <w:color w:val="333333"/>
          <w:sz w:val="25"/>
          <w:szCs w:val="25"/>
          <w:lang w:val="en"/>
        </w:rPr>
        <w:t>more</w:t>
      </w:r>
      <w:proofErr w:type="gramEnd"/>
      <w:r w:rsidRPr="00431BFA">
        <w:rPr>
          <w:rFonts w:ascii="Courier New" w:eastAsia="Times New Roman" w:hAnsi="Courier New" w:cs="Courier New"/>
          <w:i/>
          <w:iCs/>
          <w:color w:val="333333"/>
          <w:sz w:val="25"/>
          <w:szCs w:val="25"/>
          <w:lang w:val="en"/>
        </w:rPr>
        <w:t xml:space="preserve"> SAS statements ...</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gramStart"/>
      <w:r w:rsidRPr="00431BFA">
        <w:rPr>
          <w:rFonts w:ascii="Courier New" w:eastAsia="Times New Roman" w:hAnsi="Courier New" w:cs="Courier New"/>
          <w:color w:val="333333"/>
          <w:sz w:val="25"/>
          <w:szCs w:val="25"/>
          <w:lang w:val="en"/>
        </w:rPr>
        <w:t>run</w:t>
      </w:r>
      <w:proofErr w:type="gramEnd"/>
      <w:r w:rsidRPr="00431BFA">
        <w:rPr>
          <w:rFonts w:ascii="Courier New" w:eastAsia="Times New Roman" w:hAnsi="Courier New" w:cs="Courier New"/>
          <w:color w:val="333333"/>
          <w:sz w:val="25"/>
          <w:szCs w:val="25"/>
          <w:lang w:val="en"/>
        </w:rPr>
        <w:t>;</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30" w:name="a001381017"/>
      <w:bookmarkEnd w:id="30"/>
      <w:r w:rsidRPr="00431BFA">
        <w:rPr>
          <w:rFonts w:ascii="Arial" w:eastAsia="Times New Roman" w:hAnsi="Arial" w:cs="Arial"/>
          <w:color w:val="000000"/>
          <w:sz w:val="23"/>
          <w:szCs w:val="23"/>
          <w:lang w:val="en"/>
        </w:rPr>
        <w:t>Note that if the SAS view exists in a SAS library, and if you use the same member name to create a new view definition, then the old SAS view is overwritten.</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31" w:name="a001381024"/>
      <w:bookmarkEnd w:id="31"/>
      <w:r w:rsidRPr="00431BFA">
        <w:rPr>
          <w:rFonts w:ascii="Arial" w:eastAsia="Times New Roman" w:hAnsi="Arial" w:cs="Arial"/>
          <w:color w:val="000000"/>
          <w:sz w:val="23"/>
          <w:szCs w:val="23"/>
          <w:lang w:val="en"/>
        </w:rPr>
        <w:lastRenderedPageBreak/>
        <w:t xml:space="preserve">Beginning with Version 8, DATA step views retain source statements. You can retrieve these statements using the DESCRIBE statement. The following example uses the DESCRIBE statement in a DATA step view in order to write a copy of the source code to the SAS log: </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bookmarkStart w:id="32" w:name="a001293974"/>
      <w:bookmarkEnd w:id="32"/>
      <w:proofErr w:type="gramStart"/>
      <w:r w:rsidRPr="00431BFA">
        <w:rPr>
          <w:rFonts w:ascii="Courier New" w:eastAsia="Times New Roman" w:hAnsi="Courier New" w:cs="Courier New"/>
          <w:color w:val="333333"/>
          <w:sz w:val="25"/>
          <w:szCs w:val="25"/>
          <w:lang w:val="en"/>
        </w:rPr>
        <w:t>data</w:t>
      </w:r>
      <w:proofErr w:type="gramEnd"/>
      <w:r w:rsidRPr="00431BFA">
        <w:rPr>
          <w:rFonts w:ascii="Courier New" w:eastAsia="Times New Roman" w:hAnsi="Courier New" w:cs="Courier New"/>
          <w:color w:val="333333"/>
          <w:sz w:val="25"/>
          <w:szCs w:val="25"/>
          <w:lang w:val="en"/>
        </w:rPr>
        <w:t xml:space="preserve"> view=inventory;</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r w:rsidRPr="00431BFA">
        <w:rPr>
          <w:rFonts w:ascii="Courier New" w:eastAsia="Times New Roman" w:hAnsi="Courier New" w:cs="Courier New"/>
          <w:color w:val="333333"/>
          <w:sz w:val="25"/>
          <w:szCs w:val="25"/>
          <w:lang w:val="en"/>
        </w:rPr>
        <w:t xml:space="preserve">   </w:t>
      </w:r>
      <w:proofErr w:type="gramStart"/>
      <w:r w:rsidRPr="00431BFA">
        <w:rPr>
          <w:rFonts w:ascii="Courier New" w:eastAsia="Times New Roman" w:hAnsi="Courier New" w:cs="Courier New"/>
          <w:color w:val="333333"/>
          <w:sz w:val="25"/>
          <w:szCs w:val="25"/>
          <w:lang w:val="en"/>
        </w:rPr>
        <w:t>describe</w:t>
      </w:r>
      <w:proofErr w:type="gramEnd"/>
      <w:r w:rsidRPr="00431BFA">
        <w:rPr>
          <w:rFonts w:ascii="Courier New" w:eastAsia="Times New Roman" w:hAnsi="Courier New" w:cs="Courier New"/>
          <w:color w:val="333333"/>
          <w:sz w:val="25"/>
          <w:szCs w:val="25"/>
          <w:lang w:val="en"/>
        </w:rPr>
        <w:t>;</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gramStart"/>
      <w:r w:rsidRPr="00431BFA">
        <w:rPr>
          <w:rFonts w:ascii="Courier New" w:eastAsia="Times New Roman" w:hAnsi="Courier New" w:cs="Courier New"/>
          <w:color w:val="333333"/>
          <w:sz w:val="25"/>
          <w:szCs w:val="25"/>
          <w:lang w:val="en"/>
        </w:rPr>
        <w:t>run</w:t>
      </w:r>
      <w:proofErr w:type="gramEnd"/>
      <w:r w:rsidRPr="00431BFA">
        <w:rPr>
          <w:rFonts w:ascii="Courier New" w:eastAsia="Times New Roman" w:hAnsi="Courier New" w:cs="Courier New"/>
          <w:color w:val="333333"/>
          <w:sz w:val="25"/>
          <w:szCs w:val="25"/>
          <w:lang w:val="en"/>
        </w:rPr>
        <w:t xml:space="preserve">;  </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33" w:name="a001381018"/>
      <w:bookmarkEnd w:id="33"/>
      <w:r w:rsidRPr="00431BFA">
        <w:rPr>
          <w:rFonts w:ascii="Arial" w:eastAsia="Times New Roman" w:hAnsi="Arial" w:cs="Arial"/>
          <w:color w:val="000000"/>
          <w:sz w:val="23"/>
          <w:szCs w:val="23"/>
          <w:lang w:val="en"/>
        </w:rPr>
        <w:t xml:space="preserve">For more information on how to create SAS views and use the DESCRIBE statement, see the DATA statement in </w:t>
      </w:r>
      <w:r w:rsidRPr="00431BFA">
        <w:rPr>
          <w:rFonts w:ascii="Arial" w:eastAsia="Times New Roman" w:hAnsi="Arial" w:cs="Arial"/>
          <w:b/>
          <w:bCs/>
          <w:color w:val="000000"/>
          <w:sz w:val="23"/>
          <w:szCs w:val="23"/>
          <w:lang w:val="en"/>
        </w:rPr>
        <w:t>SAS Language Reference: Dictionary</w:t>
      </w:r>
      <w:r w:rsidRPr="00431BFA">
        <w:rPr>
          <w:rFonts w:ascii="Arial" w:eastAsia="Times New Roman" w:hAnsi="Arial" w:cs="Arial"/>
          <w:color w:val="000000"/>
          <w:sz w:val="23"/>
          <w:szCs w:val="23"/>
          <w:lang w:val="en"/>
        </w:rPr>
        <w:t>.</w:t>
      </w:r>
    </w:p>
    <w:tbl>
      <w:tblPr>
        <w:tblW w:w="5000" w:type="pct"/>
        <w:tblCellSpacing w:w="0" w:type="dxa"/>
        <w:tblCellMar>
          <w:left w:w="0" w:type="dxa"/>
          <w:right w:w="0" w:type="dxa"/>
        </w:tblCellMar>
        <w:tblLook w:val="04A0" w:firstRow="1" w:lastRow="0" w:firstColumn="1" w:lastColumn="0" w:noHBand="0" w:noVBand="1"/>
      </w:tblPr>
      <w:tblGrid>
        <w:gridCol w:w="9360"/>
      </w:tblGrid>
      <w:tr w:rsidR="00431BFA" w:rsidRPr="00431BFA" w:rsidTr="00431BFA">
        <w:trPr>
          <w:tblCellSpacing w:w="0" w:type="dxa"/>
        </w:trPr>
        <w:tc>
          <w:tcPr>
            <w:tcW w:w="0" w:type="auto"/>
            <w:hideMark/>
          </w:tcPr>
          <w:p w:rsidR="00431BFA" w:rsidRPr="00431BFA" w:rsidRDefault="00431BFA" w:rsidP="00431BFA">
            <w:pPr>
              <w:spacing w:before="600" w:after="0" w:line="300" w:lineRule="atLeast"/>
              <w:rPr>
                <w:rFonts w:ascii="Arial" w:eastAsia="Times New Roman" w:hAnsi="Arial" w:cs="Arial"/>
                <w:color w:val="000000"/>
                <w:sz w:val="24"/>
                <w:szCs w:val="24"/>
              </w:rPr>
            </w:pPr>
            <w:r w:rsidRPr="00431BFA">
              <w:rPr>
                <w:rFonts w:ascii="Arial" w:eastAsia="Times New Roman" w:hAnsi="Arial" w:cs="Arial"/>
                <w:color w:val="000000"/>
                <w:sz w:val="24"/>
                <w:szCs w:val="24"/>
              </w:rPr>
              <w:pict>
                <v:rect id="_x0000_i1027" style="width:0;height:1.5pt" o:hralign="center" o:hrstd="t" o:hrnoshade="t" o:hr="t" fillcolor="#ccc" stroked="f"/>
              </w:pict>
            </w:r>
          </w:p>
        </w:tc>
      </w:tr>
      <w:tr w:rsidR="00431BFA" w:rsidRPr="00431BFA" w:rsidTr="00431BFA">
        <w:trPr>
          <w:tblCellSpacing w:w="0" w:type="dxa"/>
        </w:trPr>
        <w:tc>
          <w:tcPr>
            <w:tcW w:w="0" w:type="auto"/>
            <w:hideMark/>
          </w:tcPr>
          <w:p w:rsidR="00431BFA" w:rsidRPr="00431BFA" w:rsidRDefault="00431BFA" w:rsidP="00431BFA">
            <w:pPr>
              <w:spacing w:after="0" w:line="300" w:lineRule="atLeast"/>
              <w:rPr>
                <w:rFonts w:ascii="Arial" w:eastAsia="Times New Roman" w:hAnsi="Arial" w:cs="Arial"/>
                <w:b/>
                <w:bCs/>
                <w:color w:val="000000"/>
                <w:sz w:val="29"/>
                <w:szCs w:val="29"/>
              </w:rPr>
            </w:pPr>
            <w:bookmarkStart w:id="34" w:name="a000940943"/>
            <w:r w:rsidRPr="00431BFA">
              <w:rPr>
                <w:rFonts w:ascii="Arial" w:eastAsia="Times New Roman" w:hAnsi="Arial" w:cs="Arial"/>
                <w:b/>
                <w:bCs/>
                <w:color w:val="000000"/>
                <w:sz w:val="29"/>
                <w:szCs w:val="29"/>
              </w:rPr>
              <w:t>What Can You Do with a DATA Step View?</w:t>
            </w:r>
            <w:bookmarkEnd w:id="34"/>
          </w:p>
        </w:tc>
      </w:tr>
    </w:tbl>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35" w:name="a001381026"/>
      <w:bookmarkEnd w:id="35"/>
      <w:r w:rsidRPr="00431BFA">
        <w:rPr>
          <w:rFonts w:ascii="Arial" w:eastAsia="Times New Roman" w:hAnsi="Arial" w:cs="Arial"/>
          <w:color w:val="000000"/>
          <w:sz w:val="23"/>
          <w:szCs w:val="23"/>
          <w:lang w:val="en"/>
        </w:rPr>
        <w:t>Using a DATA step view, you can do the following:</w:t>
      </w:r>
    </w:p>
    <w:p w:rsidR="00431BFA" w:rsidRPr="00431BFA" w:rsidRDefault="00431BFA" w:rsidP="00431BFA">
      <w:pPr>
        <w:numPr>
          <w:ilvl w:val="0"/>
          <w:numId w:val="6"/>
        </w:numPr>
        <w:spacing w:before="336" w:after="0" w:line="240" w:lineRule="auto"/>
        <w:ind w:left="150"/>
        <w:rPr>
          <w:rFonts w:ascii="Arial" w:eastAsia="Times New Roman" w:hAnsi="Arial" w:cs="Arial"/>
          <w:color w:val="000000"/>
          <w:sz w:val="23"/>
          <w:szCs w:val="23"/>
          <w:lang w:val="en"/>
        </w:rPr>
      </w:pPr>
      <w:bookmarkStart w:id="36" w:name="a001381027"/>
      <w:bookmarkEnd w:id="36"/>
      <w:r w:rsidRPr="00431BFA">
        <w:rPr>
          <w:rFonts w:ascii="Arial" w:eastAsia="Times New Roman" w:hAnsi="Arial" w:cs="Arial"/>
          <w:color w:val="000000"/>
          <w:sz w:val="23"/>
          <w:szCs w:val="23"/>
          <w:lang w:val="en"/>
        </w:rPr>
        <w:t>directly process any file that can be read with an INPUT statement</w:t>
      </w:r>
    </w:p>
    <w:p w:rsidR="00431BFA" w:rsidRPr="00431BFA" w:rsidRDefault="00431BFA" w:rsidP="00431BFA">
      <w:pPr>
        <w:numPr>
          <w:ilvl w:val="0"/>
          <w:numId w:val="6"/>
        </w:numPr>
        <w:spacing w:before="336" w:after="0" w:line="240" w:lineRule="auto"/>
        <w:ind w:left="150"/>
        <w:rPr>
          <w:rFonts w:ascii="Arial" w:eastAsia="Times New Roman" w:hAnsi="Arial" w:cs="Arial"/>
          <w:color w:val="000000"/>
          <w:sz w:val="23"/>
          <w:szCs w:val="23"/>
          <w:lang w:val="en"/>
        </w:rPr>
      </w:pPr>
      <w:bookmarkStart w:id="37" w:name="a001381028"/>
      <w:bookmarkEnd w:id="37"/>
      <w:r w:rsidRPr="00431BFA">
        <w:rPr>
          <w:rFonts w:ascii="Arial" w:eastAsia="Times New Roman" w:hAnsi="Arial" w:cs="Arial"/>
          <w:color w:val="000000"/>
          <w:sz w:val="23"/>
          <w:szCs w:val="23"/>
          <w:lang w:val="en"/>
        </w:rPr>
        <w:t>read other SAS data sets</w:t>
      </w:r>
    </w:p>
    <w:p w:rsidR="00431BFA" w:rsidRPr="00431BFA" w:rsidRDefault="00431BFA" w:rsidP="00431BFA">
      <w:pPr>
        <w:numPr>
          <w:ilvl w:val="0"/>
          <w:numId w:val="6"/>
        </w:numPr>
        <w:spacing w:before="336" w:after="0" w:line="240" w:lineRule="auto"/>
        <w:ind w:left="150"/>
        <w:rPr>
          <w:rFonts w:ascii="Arial" w:eastAsia="Times New Roman" w:hAnsi="Arial" w:cs="Arial"/>
          <w:color w:val="000000"/>
          <w:sz w:val="23"/>
          <w:szCs w:val="23"/>
          <w:lang w:val="en"/>
        </w:rPr>
      </w:pPr>
      <w:bookmarkStart w:id="38" w:name="a001381029"/>
      <w:bookmarkEnd w:id="38"/>
      <w:proofErr w:type="gramStart"/>
      <w:r w:rsidRPr="00431BFA">
        <w:rPr>
          <w:rFonts w:ascii="Arial" w:eastAsia="Times New Roman" w:hAnsi="Arial" w:cs="Arial"/>
          <w:color w:val="000000"/>
          <w:sz w:val="23"/>
          <w:szCs w:val="23"/>
          <w:lang w:val="en"/>
        </w:rPr>
        <w:t>generate</w:t>
      </w:r>
      <w:proofErr w:type="gramEnd"/>
      <w:r w:rsidRPr="00431BFA">
        <w:rPr>
          <w:rFonts w:ascii="Arial" w:eastAsia="Times New Roman" w:hAnsi="Arial" w:cs="Arial"/>
          <w:color w:val="000000"/>
          <w:sz w:val="23"/>
          <w:szCs w:val="23"/>
          <w:lang w:val="en"/>
        </w:rPr>
        <w:t xml:space="preserve"> data without using any external data sources and without creating an intermediate SAS data file.</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39" w:name="a001381030"/>
      <w:bookmarkEnd w:id="39"/>
      <w:r w:rsidRPr="00431BFA">
        <w:rPr>
          <w:rFonts w:ascii="Arial" w:eastAsia="Times New Roman" w:hAnsi="Arial" w:cs="Arial"/>
          <w:color w:val="000000"/>
          <w:sz w:val="23"/>
          <w:szCs w:val="23"/>
          <w:lang w:val="en"/>
        </w:rPr>
        <w:t>Because DATA step views are generated by the DATA step, they can manipulate and manage input data from a variety of sources including data from external files and data from existing SAS data sets. The scope of what you can do with a DATA step view, therefore, is much broader than that of other types of SAS views.</w:t>
      </w:r>
    </w:p>
    <w:tbl>
      <w:tblPr>
        <w:tblW w:w="5000" w:type="pct"/>
        <w:tblCellSpacing w:w="0" w:type="dxa"/>
        <w:tblCellMar>
          <w:left w:w="0" w:type="dxa"/>
          <w:right w:w="0" w:type="dxa"/>
        </w:tblCellMar>
        <w:tblLook w:val="04A0" w:firstRow="1" w:lastRow="0" w:firstColumn="1" w:lastColumn="0" w:noHBand="0" w:noVBand="1"/>
      </w:tblPr>
      <w:tblGrid>
        <w:gridCol w:w="9360"/>
      </w:tblGrid>
      <w:tr w:rsidR="00431BFA" w:rsidRPr="00431BFA" w:rsidTr="00431BFA">
        <w:trPr>
          <w:tblCellSpacing w:w="0" w:type="dxa"/>
        </w:trPr>
        <w:tc>
          <w:tcPr>
            <w:tcW w:w="0" w:type="auto"/>
            <w:hideMark/>
          </w:tcPr>
          <w:p w:rsidR="00431BFA" w:rsidRPr="00431BFA" w:rsidRDefault="00431BFA" w:rsidP="00431BFA">
            <w:pPr>
              <w:spacing w:before="600" w:after="0" w:line="300" w:lineRule="atLeast"/>
              <w:rPr>
                <w:rFonts w:ascii="Arial" w:eastAsia="Times New Roman" w:hAnsi="Arial" w:cs="Arial"/>
                <w:color w:val="000000"/>
                <w:sz w:val="24"/>
                <w:szCs w:val="24"/>
              </w:rPr>
            </w:pPr>
            <w:r w:rsidRPr="00431BFA">
              <w:rPr>
                <w:rFonts w:ascii="Arial" w:eastAsia="Times New Roman" w:hAnsi="Arial" w:cs="Arial"/>
                <w:color w:val="000000"/>
                <w:sz w:val="24"/>
                <w:szCs w:val="24"/>
              </w:rPr>
              <w:pict>
                <v:rect id="_x0000_i1028" style="width:0;height:1.5pt" o:hralign="center" o:hrstd="t" o:hrnoshade="t" o:hr="t" fillcolor="#ccc" stroked="f"/>
              </w:pict>
            </w:r>
          </w:p>
        </w:tc>
      </w:tr>
      <w:tr w:rsidR="00431BFA" w:rsidRPr="00431BFA" w:rsidTr="00431BFA">
        <w:trPr>
          <w:tblCellSpacing w:w="0" w:type="dxa"/>
        </w:trPr>
        <w:tc>
          <w:tcPr>
            <w:tcW w:w="0" w:type="auto"/>
            <w:hideMark/>
          </w:tcPr>
          <w:p w:rsidR="00431BFA" w:rsidRPr="00431BFA" w:rsidRDefault="00431BFA" w:rsidP="00431BFA">
            <w:pPr>
              <w:spacing w:after="0" w:line="300" w:lineRule="atLeast"/>
              <w:rPr>
                <w:rFonts w:ascii="Arial" w:eastAsia="Times New Roman" w:hAnsi="Arial" w:cs="Arial"/>
                <w:b/>
                <w:bCs/>
                <w:color w:val="000000"/>
                <w:sz w:val="29"/>
                <w:szCs w:val="29"/>
              </w:rPr>
            </w:pPr>
            <w:bookmarkStart w:id="40" w:name="a000736500"/>
            <w:r w:rsidRPr="00431BFA">
              <w:rPr>
                <w:rFonts w:ascii="Arial" w:eastAsia="Times New Roman" w:hAnsi="Arial" w:cs="Arial"/>
                <w:b/>
                <w:bCs/>
                <w:color w:val="000000"/>
                <w:sz w:val="29"/>
                <w:szCs w:val="29"/>
              </w:rPr>
              <w:t>Differences between DATA Step Views and Stored Compiled DATA Step Programs</w:t>
            </w:r>
            <w:bookmarkEnd w:id="40"/>
          </w:p>
        </w:tc>
      </w:tr>
    </w:tbl>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41" w:name="a001381031"/>
      <w:bookmarkEnd w:id="41"/>
      <w:r w:rsidRPr="00431BFA">
        <w:rPr>
          <w:rFonts w:ascii="Arial" w:eastAsia="Times New Roman" w:hAnsi="Arial" w:cs="Arial"/>
          <w:color w:val="000000"/>
          <w:sz w:val="23"/>
          <w:szCs w:val="23"/>
          <w:lang w:val="en"/>
        </w:rPr>
        <w:t xml:space="preserve">DATA step views and stored compiled DATA step programs differ in the following ways: </w:t>
      </w:r>
    </w:p>
    <w:p w:rsidR="00431BFA" w:rsidRPr="00431BFA" w:rsidRDefault="00431BFA" w:rsidP="00431BFA">
      <w:pPr>
        <w:numPr>
          <w:ilvl w:val="0"/>
          <w:numId w:val="7"/>
        </w:numPr>
        <w:spacing w:before="336" w:after="0" w:line="240" w:lineRule="auto"/>
        <w:ind w:left="150"/>
        <w:rPr>
          <w:rFonts w:ascii="Arial" w:eastAsia="Times New Roman" w:hAnsi="Arial" w:cs="Arial"/>
          <w:color w:val="000000"/>
          <w:sz w:val="23"/>
          <w:szCs w:val="23"/>
          <w:lang w:val="en"/>
        </w:rPr>
      </w:pPr>
      <w:bookmarkStart w:id="42" w:name="a001381032"/>
      <w:bookmarkEnd w:id="42"/>
      <w:proofErr w:type="gramStart"/>
      <w:r w:rsidRPr="00431BFA">
        <w:rPr>
          <w:rFonts w:ascii="Arial" w:eastAsia="Times New Roman" w:hAnsi="Arial" w:cs="Arial"/>
          <w:color w:val="000000"/>
          <w:sz w:val="23"/>
          <w:szCs w:val="23"/>
          <w:lang w:val="en"/>
        </w:rPr>
        <w:t>a</w:t>
      </w:r>
      <w:proofErr w:type="gramEnd"/>
      <w:r w:rsidRPr="00431BFA">
        <w:rPr>
          <w:rFonts w:ascii="Arial" w:eastAsia="Times New Roman" w:hAnsi="Arial" w:cs="Arial"/>
          <w:color w:val="000000"/>
          <w:sz w:val="23"/>
          <w:szCs w:val="23"/>
          <w:lang w:val="en"/>
        </w:rPr>
        <w:t xml:space="preserve"> DATA step view is implicitly executed when it is referenced as an input data set by another DATA or PROC step. Its main purpose is to provide data, one record at a time, to the invoking procedure or DATA step.</w:t>
      </w:r>
    </w:p>
    <w:p w:rsidR="00431BFA" w:rsidRPr="00431BFA" w:rsidRDefault="00431BFA" w:rsidP="00431BFA">
      <w:pPr>
        <w:numPr>
          <w:ilvl w:val="0"/>
          <w:numId w:val="7"/>
        </w:numPr>
        <w:spacing w:before="336" w:after="0" w:line="240" w:lineRule="auto"/>
        <w:ind w:left="150"/>
        <w:rPr>
          <w:rFonts w:ascii="Arial" w:eastAsia="Times New Roman" w:hAnsi="Arial" w:cs="Arial"/>
          <w:color w:val="000000"/>
          <w:sz w:val="23"/>
          <w:szCs w:val="23"/>
          <w:lang w:val="en"/>
        </w:rPr>
      </w:pPr>
      <w:bookmarkStart w:id="43" w:name="a001381033"/>
      <w:bookmarkEnd w:id="43"/>
      <w:proofErr w:type="gramStart"/>
      <w:r w:rsidRPr="00431BFA">
        <w:rPr>
          <w:rFonts w:ascii="Arial" w:eastAsia="Times New Roman" w:hAnsi="Arial" w:cs="Arial"/>
          <w:color w:val="000000"/>
          <w:sz w:val="23"/>
          <w:szCs w:val="23"/>
          <w:lang w:val="en"/>
        </w:rPr>
        <w:lastRenderedPageBreak/>
        <w:t>a</w:t>
      </w:r>
      <w:proofErr w:type="gramEnd"/>
      <w:r w:rsidRPr="00431BFA">
        <w:rPr>
          <w:rFonts w:ascii="Arial" w:eastAsia="Times New Roman" w:hAnsi="Arial" w:cs="Arial"/>
          <w:color w:val="000000"/>
          <w:sz w:val="23"/>
          <w:szCs w:val="23"/>
          <w:lang w:val="en"/>
        </w:rPr>
        <w:t xml:space="preserve"> stored compiled DATA step program is explicitly executed when it is specified by the PGM= option on a DATA statement. Its purpose is usually a more specific task, such as creating SAS data files, or originating a report.</w:t>
      </w:r>
    </w:p>
    <w:p w:rsidR="00431BFA" w:rsidRPr="00431BFA" w:rsidRDefault="00431BFA" w:rsidP="00431BFA">
      <w:pPr>
        <w:spacing w:after="0" w:line="240" w:lineRule="auto"/>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t xml:space="preserve">For more information on stored compiled DATA step programs, see </w:t>
      </w:r>
      <w:hyperlink r:id="rId7" w:history="1">
        <w:r w:rsidRPr="00431BFA">
          <w:rPr>
            <w:rFonts w:ascii="Arial" w:eastAsia="Times New Roman" w:hAnsi="Arial" w:cs="Arial"/>
            <w:color w:val="0066CC"/>
            <w:sz w:val="23"/>
            <w:szCs w:val="23"/>
            <w:lang w:val="en"/>
          </w:rPr>
          <w:t>Stored Compiled DATA Step Programs</w:t>
        </w:r>
      </w:hyperlink>
      <w:r w:rsidRPr="00431BFA">
        <w:rPr>
          <w:rFonts w:ascii="Arial" w:eastAsia="Times New Roman" w:hAnsi="Arial" w:cs="Arial"/>
          <w:color w:val="000000"/>
          <w:sz w:val="23"/>
          <w:szCs w:val="23"/>
          <w:lang w:val="en"/>
        </w:rPr>
        <w:t xml:space="preserve">. </w:t>
      </w:r>
    </w:p>
    <w:tbl>
      <w:tblPr>
        <w:tblW w:w="5000" w:type="pct"/>
        <w:tblCellSpacing w:w="0" w:type="dxa"/>
        <w:tblCellMar>
          <w:left w:w="0" w:type="dxa"/>
          <w:right w:w="0" w:type="dxa"/>
        </w:tblCellMar>
        <w:tblLook w:val="04A0" w:firstRow="1" w:lastRow="0" w:firstColumn="1" w:lastColumn="0" w:noHBand="0" w:noVBand="1"/>
      </w:tblPr>
      <w:tblGrid>
        <w:gridCol w:w="9360"/>
      </w:tblGrid>
      <w:tr w:rsidR="00431BFA" w:rsidRPr="00431BFA" w:rsidTr="00431BFA">
        <w:trPr>
          <w:tblCellSpacing w:w="0" w:type="dxa"/>
        </w:trPr>
        <w:tc>
          <w:tcPr>
            <w:tcW w:w="0" w:type="auto"/>
            <w:hideMark/>
          </w:tcPr>
          <w:p w:rsidR="00431BFA" w:rsidRPr="00431BFA" w:rsidRDefault="00431BFA" w:rsidP="00431BFA">
            <w:pPr>
              <w:spacing w:before="600" w:after="0" w:line="300" w:lineRule="atLeast"/>
              <w:rPr>
                <w:rFonts w:ascii="Arial" w:eastAsia="Times New Roman" w:hAnsi="Arial" w:cs="Arial"/>
                <w:color w:val="000000"/>
                <w:sz w:val="24"/>
                <w:szCs w:val="24"/>
              </w:rPr>
            </w:pPr>
            <w:r w:rsidRPr="00431BFA">
              <w:rPr>
                <w:rFonts w:ascii="Arial" w:eastAsia="Times New Roman" w:hAnsi="Arial" w:cs="Arial"/>
                <w:color w:val="000000"/>
                <w:sz w:val="24"/>
                <w:szCs w:val="24"/>
              </w:rPr>
              <w:pict>
                <v:rect id="_x0000_i1029" style="width:0;height:1.5pt" o:hralign="center" o:hrstd="t" o:hrnoshade="t" o:hr="t" fillcolor="#ccc" stroked="f"/>
              </w:pict>
            </w:r>
          </w:p>
        </w:tc>
      </w:tr>
      <w:tr w:rsidR="00431BFA" w:rsidRPr="00431BFA" w:rsidTr="00431BFA">
        <w:trPr>
          <w:tblCellSpacing w:w="0" w:type="dxa"/>
        </w:trPr>
        <w:tc>
          <w:tcPr>
            <w:tcW w:w="0" w:type="auto"/>
            <w:hideMark/>
          </w:tcPr>
          <w:p w:rsidR="00431BFA" w:rsidRPr="00431BFA" w:rsidRDefault="00431BFA" w:rsidP="00431BFA">
            <w:pPr>
              <w:spacing w:after="0" w:line="300" w:lineRule="atLeast"/>
              <w:rPr>
                <w:rFonts w:ascii="Arial" w:eastAsia="Times New Roman" w:hAnsi="Arial" w:cs="Arial"/>
                <w:b/>
                <w:bCs/>
                <w:color w:val="000000"/>
                <w:sz w:val="29"/>
                <w:szCs w:val="29"/>
              </w:rPr>
            </w:pPr>
            <w:bookmarkStart w:id="44" w:name="a000736501"/>
            <w:r w:rsidRPr="00431BFA">
              <w:rPr>
                <w:rFonts w:ascii="Arial" w:eastAsia="Times New Roman" w:hAnsi="Arial" w:cs="Arial"/>
                <w:b/>
                <w:bCs/>
                <w:color w:val="000000"/>
                <w:sz w:val="29"/>
                <w:szCs w:val="29"/>
              </w:rPr>
              <w:t>Restrictions and Requirements</w:t>
            </w:r>
            <w:bookmarkEnd w:id="44"/>
          </w:p>
        </w:tc>
      </w:tr>
    </w:tbl>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45" w:name="a001381035"/>
      <w:bookmarkEnd w:id="45"/>
      <w:r w:rsidRPr="00431BFA">
        <w:rPr>
          <w:rFonts w:ascii="Arial" w:eastAsia="Times New Roman" w:hAnsi="Arial" w:cs="Arial"/>
          <w:color w:val="000000"/>
          <w:sz w:val="23"/>
          <w:szCs w:val="23"/>
          <w:lang w:val="en"/>
        </w:rPr>
        <w:t>Global statements do not to apply to a DATA step view. Global statements such as the FILENAME, FOOTNOTE, LIBNAME, OPTIONS, and TITLE statements, even if included in the DATA step that created the SAS view, have no effect on the SAS view. If you do include global statements in your source program statements, SAS stores the DATA step view but not the global statements. When the view is referenced, actual execution can differ from the intended execution.</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t>When a view is created, the labels for the variable that it returns are also created. If a DATA step view reads a data set that contains variable labels and a label is changed after the view is created, any procedure output will show the original labels. The view must be recompiled in order for the procedure output to reflect the new variable labels.</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t xml:space="preserve">If a view uses </w:t>
      </w:r>
      <w:proofErr w:type="spellStart"/>
      <w:r w:rsidRPr="00431BFA">
        <w:rPr>
          <w:rFonts w:ascii="Arial" w:eastAsia="Times New Roman" w:hAnsi="Arial" w:cs="Arial"/>
          <w:color w:val="000000"/>
          <w:sz w:val="23"/>
          <w:szCs w:val="23"/>
          <w:lang w:val="en"/>
        </w:rPr>
        <w:t>filerefs</w:t>
      </w:r>
      <w:proofErr w:type="spellEnd"/>
      <w:r w:rsidRPr="00431BFA">
        <w:rPr>
          <w:rFonts w:ascii="Arial" w:eastAsia="Times New Roman" w:hAnsi="Arial" w:cs="Arial"/>
          <w:color w:val="000000"/>
          <w:sz w:val="23"/>
          <w:szCs w:val="23"/>
          <w:lang w:val="en"/>
        </w:rPr>
        <w:t xml:space="preserve"> or </w:t>
      </w:r>
      <w:proofErr w:type="spellStart"/>
      <w:r w:rsidRPr="00431BFA">
        <w:rPr>
          <w:rFonts w:ascii="Arial" w:eastAsia="Times New Roman" w:hAnsi="Arial" w:cs="Arial"/>
          <w:color w:val="000000"/>
          <w:sz w:val="23"/>
          <w:szCs w:val="23"/>
          <w:lang w:val="en"/>
        </w:rPr>
        <w:t>librefs</w:t>
      </w:r>
      <w:proofErr w:type="spellEnd"/>
      <w:r w:rsidRPr="00431BFA">
        <w:rPr>
          <w:rFonts w:ascii="Arial" w:eastAsia="Times New Roman" w:hAnsi="Arial" w:cs="Arial"/>
          <w:color w:val="000000"/>
          <w:sz w:val="23"/>
          <w:szCs w:val="23"/>
          <w:lang w:val="en"/>
        </w:rPr>
        <w:t xml:space="preserve">, the </w:t>
      </w:r>
      <w:proofErr w:type="spellStart"/>
      <w:r w:rsidRPr="00431BFA">
        <w:rPr>
          <w:rFonts w:ascii="Arial" w:eastAsia="Times New Roman" w:hAnsi="Arial" w:cs="Arial"/>
          <w:color w:val="000000"/>
          <w:sz w:val="23"/>
          <w:szCs w:val="23"/>
          <w:lang w:val="en"/>
        </w:rPr>
        <w:t>fileref</w:t>
      </w:r>
      <w:proofErr w:type="spellEnd"/>
      <w:r w:rsidRPr="00431BFA">
        <w:rPr>
          <w:rFonts w:ascii="Arial" w:eastAsia="Times New Roman" w:hAnsi="Arial" w:cs="Arial"/>
          <w:color w:val="000000"/>
          <w:sz w:val="23"/>
          <w:szCs w:val="23"/>
          <w:lang w:val="en"/>
        </w:rPr>
        <w:t xml:space="preserve"> or </w:t>
      </w:r>
      <w:proofErr w:type="spellStart"/>
      <w:r w:rsidRPr="00431BFA">
        <w:rPr>
          <w:rFonts w:ascii="Arial" w:eastAsia="Times New Roman" w:hAnsi="Arial" w:cs="Arial"/>
          <w:color w:val="000000"/>
          <w:sz w:val="23"/>
          <w:szCs w:val="23"/>
          <w:lang w:val="en"/>
        </w:rPr>
        <w:t>libref</w:t>
      </w:r>
      <w:proofErr w:type="spellEnd"/>
      <w:r w:rsidRPr="00431BFA">
        <w:rPr>
          <w:rFonts w:ascii="Arial" w:eastAsia="Times New Roman" w:hAnsi="Arial" w:cs="Arial"/>
          <w:color w:val="000000"/>
          <w:sz w:val="23"/>
          <w:szCs w:val="23"/>
          <w:lang w:val="en"/>
        </w:rPr>
        <w:t xml:space="preserve"> that is used is the one that is defined at the time that the view is compiled. This means that if you change the file that is referenced in a </w:t>
      </w:r>
      <w:proofErr w:type="spellStart"/>
      <w:r w:rsidRPr="00431BFA">
        <w:rPr>
          <w:rFonts w:ascii="Arial" w:eastAsia="Times New Roman" w:hAnsi="Arial" w:cs="Arial"/>
          <w:color w:val="000000"/>
          <w:sz w:val="23"/>
          <w:szCs w:val="23"/>
          <w:lang w:val="en"/>
        </w:rPr>
        <w:t>fileref</w:t>
      </w:r>
      <w:proofErr w:type="spellEnd"/>
      <w:r w:rsidRPr="00431BFA">
        <w:rPr>
          <w:rFonts w:ascii="Arial" w:eastAsia="Times New Roman" w:hAnsi="Arial" w:cs="Arial"/>
          <w:color w:val="000000"/>
          <w:sz w:val="23"/>
          <w:szCs w:val="23"/>
          <w:lang w:val="en"/>
        </w:rPr>
        <w:t xml:space="preserve"> that the view uses, the new file is ignored by the view and the file that is referred to by the </w:t>
      </w:r>
      <w:proofErr w:type="spellStart"/>
      <w:r w:rsidRPr="00431BFA">
        <w:rPr>
          <w:rFonts w:ascii="Arial" w:eastAsia="Times New Roman" w:hAnsi="Arial" w:cs="Arial"/>
          <w:color w:val="000000"/>
          <w:sz w:val="23"/>
          <w:szCs w:val="23"/>
          <w:lang w:val="en"/>
        </w:rPr>
        <w:t>fileref</w:t>
      </w:r>
      <w:proofErr w:type="spellEnd"/>
      <w:r w:rsidRPr="00431BFA">
        <w:rPr>
          <w:rFonts w:ascii="Arial" w:eastAsia="Times New Roman" w:hAnsi="Arial" w:cs="Arial"/>
          <w:color w:val="000000"/>
          <w:sz w:val="23"/>
          <w:szCs w:val="23"/>
          <w:lang w:val="en"/>
        </w:rPr>
        <w:t xml:space="preserve"> at the time the view was compiled continues to be used.</w:t>
      </w:r>
    </w:p>
    <w:tbl>
      <w:tblPr>
        <w:tblW w:w="5000" w:type="pct"/>
        <w:tblCellSpacing w:w="0" w:type="dxa"/>
        <w:tblCellMar>
          <w:left w:w="0" w:type="dxa"/>
          <w:right w:w="0" w:type="dxa"/>
        </w:tblCellMar>
        <w:tblLook w:val="04A0" w:firstRow="1" w:lastRow="0" w:firstColumn="1" w:lastColumn="0" w:noHBand="0" w:noVBand="1"/>
      </w:tblPr>
      <w:tblGrid>
        <w:gridCol w:w="9360"/>
      </w:tblGrid>
      <w:tr w:rsidR="00431BFA" w:rsidRPr="00431BFA" w:rsidTr="00431BFA">
        <w:trPr>
          <w:tblCellSpacing w:w="0" w:type="dxa"/>
        </w:trPr>
        <w:tc>
          <w:tcPr>
            <w:tcW w:w="0" w:type="auto"/>
            <w:hideMark/>
          </w:tcPr>
          <w:p w:rsidR="00431BFA" w:rsidRPr="00431BFA" w:rsidRDefault="00431BFA" w:rsidP="00431BFA">
            <w:pPr>
              <w:spacing w:before="600" w:after="0" w:line="300" w:lineRule="atLeast"/>
              <w:rPr>
                <w:rFonts w:ascii="Arial" w:eastAsia="Times New Roman" w:hAnsi="Arial" w:cs="Arial"/>
                <w:color w:val="000000"/>
                <w:sz w:val="24"/>
                <w:szCs w:val="24"/>
              </w:rPr>
            </w:pPr>
            <w:r w:rsidRPr="00431BFA">
              <w:rPr>
                <w:rFonts w:ascii="Arial" w:eastAsia="Times New Roman" w:hAnsi="Arial" w:cs="Arial"/>
                <w:color w:val="000000"/>
                <w:sz w:val="24"/>
                <w:szCs w:val="24"/>
              </w:rPr>
              <w:pict>
                <v:rect id="_x0000_i1030" style="width:0;height:1.5pt" o:hralign="center" o:hrstd="t" o:hrnoshade="t" o:hr="t" fillcolor="#ccc" stroked="f"/>
              </w:pict>
            </w:r>
          </w:p>
        </w:tc>
      </w:tr>
      <w:tr w:rsidR="00431BFA" w:rsidRPr="00431BFA" w:rsidTr="00431BFA">
        <w:trPr>
          <w:tblCellSpacing w:w="0" w:type="dxa"/>
        </w:trPr>
        <w:tc>
          <w:tcPr>
            <w:tcW w:w="0" w:type="auto"/>
            <w:hideMark/>
          </w:tcPr>
          <w:p w:rsidR="00431BFA" w:rsidRPr="00431BFA" w:rsidRDefault="00431BFA" w:rsidP="00431BFA">
            <w:pPr>
              <w:spacing w:after="0" w:line="300" w:lineRule="atLeast"/>
              <w:rPr>
                <w:rFonts w:ascii="Arial" w:eastAsia="Times New Roman" w:hAnsi="Arial" w:cs="Arial"/>
                <w:b/>
                <w:bCs/>
                <w:color w:val="000000"/>
                <w:sz w:val="29"/>
                <w:szCs w:val="29"/>
              </w:rPr>
            </w:pPr>
            <w:bookmarkStart w:id="46" w:name="a000736502"/>
            <w:r w:rsidRPr="00431BFA">
              <w:rPr>
                <w:rFonts w:ascii="Arial" w:eastAsia="Times New Roman" w:hAnsi="Arial" w:cs="Arial"/>
                <w:b/>
                <w:bCs/>
                <w:color w:val="000000"/>
                <w:sz w:val="29"/>
                <w:szCs w:val="29"/>
              </w:rPr>
              <w:t>Performance Considerations</w:t>
            </w:r>
            <w:bookmarkEnd w:id="46"/>
          </w:p>
        </w:tc>
      </w:tr>
    </w:tbl>
    <w:p w:rsidR="00431BFA" w:rsidRPr="00431BFA" w:rsidRDefault="00431BFA" w:rsidP="00431BFA">
      <w:pPr>
        <w:numPr>
          <w:ilvl w:val="0"/>
          <w:numId w:val="8"/>
        </w:numPr>
        <w:spacing w:before="336" w:after="0" w:line="240" w:lineRule="auto"/>
        <w:ind w:left="150"/>
        <w:rPr>
          <w:rFonts w:ascii="Arial" w:eastAsia="Times New Roman" w:hAnsi="Arial" w:cs="Arial"/>
          <w:color w:val="000000"/>
          <w:sz w:val="23"/>
          <w:szCs w:val="23"/>
          <w:lang w:val="en"/>
        </w:rPr>
      </w:pPr>
      <w:bookmarkStart w:id="47" w:name="a001381036"/>
      <w:bookmarkEnd w:id="47"/>
      <w:r w:rsidRPr="00431BFA">
        <w:rPr>
          <w:rFonts w:ascii="Arial" w:eastAsia="Times New Roman" w:hAnsi="Arial" w:cs="Arial"/>
          <w:color w:val="000000"/>
          <w:sz w:val="23"/>
          <w:szCs w:val="23"/>
          <w:lang w:val="en"/>
        </w:rPr>
        <w:t>DATA step code executes each time that you use a DATA step view, which might add considerable system overhead. In addition, you run the risk of having your data change between steps. However, this also means that you get the most recent data available--that is, data when the view is executed as compared to data when the view was compiled.</w:t>
      </w:r>
    </w:p>
    <w:p w:rsidR="00431BFA" w:rsidRPr="00431BFA" w:rsidRDefault="00431BFA" w:rsidP="00431BFA">
      <w:pPr>
        <w:numPr>
          <w:ilvl w:val="0"/>
          <w:numId w:val="8"/>
        </w:numPr>
        <w:spacing w:before="336" w:after="0" w:line="240" w:lineRule="auto"/>
        <w:ind w:left="150"/>
        <w:rPr>
          <w:rFonts w:ascii="Arial" w:eastAsia="Times New Roman" w:hAnsi="Arial" w:cs="Arial"/>
          <w:color w:val="000000"/>
          <w:sz w:val="23"/>
          <w:szCs w:val="23"/>
          <w:lang w:val="en"/>
        </w:rPr>
      </w:pPr>
      <w:bookmarkStart w:id="48" w:name="a001381037"/>
      <w:bookmarkEnd w:id="48"/>
      <w:r w:rsidRPr="00431BFA">
        <w:rPr>
          <w:rFonts w:ascii="Arial" w:eastAsia="Times New Roman" w:hAnsi="Arial" w:cs="Arial"/>
          <w:color w:val="000000"/>
          <w:sz w:val="23"/>
          <w:szCs w:val="23"/>
          <w:lang w:val="en"/>
        </w:rPr>
        <w:t xml:space="preserve">Depending on how many reads or passes on the data are required, processing overhead increases. </w:t>
      </w:r>
    </w:p>
    <w:p w:rsidR="00431BFA" w:rsidRPr="00431BFA" w:rsidRDefault="00431BFA" w:rsidP="00431BFA">
      <w:pPr>
        <w:numPr>
          <w:ilvl w:val="1"/>
          <w:numId w:val="8"/>
        </w:numPr>
        <w:spacing w:before="336" w:after="0" w:line="240" w:lineRule="auto"/>
        <w:ind w:left="150"/>
        <w:rPr>
          <w:rFonts w:ascii="Arial" w:eastAsia="Times New Roman" w:hAnsi="Arial" w:cs="Arial"/>
          <w:color w:val="000000"/>
          <w:sz w:val="23"/>
          <w:szCs w:val="23"/>
          <w:lang w:val="en"/>
        </w:rPr>
      </w:pPr>
      <w:bookmarkStart w:id="49" w:name="a001381038"/>
      <w:bookmarkEnd w:id="49"/>
      <w:r w:rsidRPr="00431BFA">
        <w:rPr>
          <w:rFonts w:ascii="Arial" w:eastAsia="Times New Roman" w:hAnsi="Arial" w:cs="Arial"/>
          <w:color w:val="000000"/>
          <w:sz w:val="23"/>
          <w:szCs w:val="23"/>
          <w:lang w:val="en"/>
        </w:rPr>
        <w:t>When one sequential pass is requested, no data set is created. Compared to traditional methods of processing, making one pass improves performance by decreasing the number of input/output operations and elapsed time.</w:t>
      </w:r>
    </w:p>
    <w:p w:rsidR="00431BFA" w:rsidRPr="00431BFA" w:rsidRDefault="00431BFA" w:rsidP="00431BFA">
      <w:pPr>
        <w:numPr>
          <w:ilvl w:val="1"/>
          <w:numId w:val="8"/>
        </w:numPr>
        <w:spacing w:before="336" w:after="0" w:line="240" w:lineRule="auto"/>
        <w:ind w:left="150"/>
        <w:rPr>
          <w:rFonts w:ascii="Arial" w:eastAsia="Times New Roman" w:hAnsi="Arial" w:cs="Arial"/>
          <w:color w:val="000000"/>
          <w:sz w:val="23"/>
          <w:szCs w:val="23"/>
          <w:lang w:val="en"/>
        </w:rPr>
      </w:pPr>
      <w:bookmarkStart w:id="50" w:name="a001381039"/>
      <w:bookmarkEnd w:id="50"/>
      <w:r w:rsidRPr="00431BFA">
        <w:rPr>
          <w:rFonts w:ascii="Arial" w:eastAsia="Times New Roman" w:hAnsi="Arial" w:cs="Arial"/>
          <w:color w:val="000000"/>
          <w:sz w:val="23"/>
          <w:szCs w:val="23"/>
          <w:lang w:val="en"/>
        </w:rPr>
        <w:lastRenderedPageBreak/>
        <w:t>When random access or multiple passes are requested, the SAS view must build a spill file that contains all generated observations so that subsequent passes can read the same data that was read by previous passes. In some instances, the view SPILL= data set option can reduce the size of a spill file.</w:t>
      </w:r>
    </w:p>
    <w:tbl>
      <w:tblPr>
        <w:tblW w:w="5000" w:type="pct"/>
        <w:tblCellSpacing w:w="0" w:type="dxa"/>
        <w:tblCellMar>
          <w:left w:w="0" w:type="dxa"/>
          <w:right w:w="0" w:type="dxa"/>
        </w:tblCellMar>
        <w:tblLook w:val="04A0" w:firstRow="1" w:lastRow="0" w:firstColumn="1" w:lastColumn="0" w:noHBand="0" w:noVBand="1"/>
      </w:tblPr>
      <w:tblGrid>
        <w:gridCol w:w="9360"/>
      </w:tblGrid>
      <w:tr w:rsidR="00431BFA" w:rsidRPr="00431BFA" w:rsidTr="00431BFA">
        <w:trPr>
          <w:tblCellSpacing w:w="0" w:type="dxa"/>
        </w:trPr>
        <w:tc>
          <w:tcPr>
            <w:tcW w:w="0" w:type="auto"/>
            <w:hideMark/>
          </w:tcPr>
          <w:p w:rsidR="00431BFA" w:rsidRPr="00431BFA" w:rsidRDefault="00431BFA" w:rsidP="00431BFA">
            <w:pPr>
              <w:spacing w:before="600" w:after="0" w:line="300" w:lineRule="atLeast"/>
              <w:rPr>
                <w:rFonts w:ascii="Arial" w:eastAsia="Times New Roman" w:hAnsi="Arial" w:cs="Arial"/>
                <w:color w:val="000000"/>
                <w:sz w:val="24"/>
                <w:szCs w:val="24"/>
              </w:rPr>
            </w:pPr>
            <w:r w:rsidRPr="00431BFA">
              <w:rPr>
                <w:rFonts w:ascii="Arial" w:eastAsia="Times New Roman" w:hAnsi="Arial" w:cs="Arial"/>
                <w:color w:val="000000"/>
                <w:sz w:val="24"/>
                <w:szCs w:val="24"/>
              </w:rPr>
              <w:pict>
                <v:rect id="_x0000_i1031" style="width:0;height:1.5pt" o:hralign="center" o:hrstd="t" o:hrnoshade="t" o:hr="t" fillcolor="#ccc" stroked="f"/>
              </w:pict>
            </w:r>
          </w:p>
        </w:tc>
      </w:tr>
      <w:tr w:rsidR="00431BFA" w:rsidRPr="00431BFA" w:rsidTr="00431BFA">
        <w:trPr>
          <w:tblCellSpacing w:w="0" w:type="dxa"/>
        </w:trPr>
        <w:tc>
          <w:tcPr>
            <w:tcW w:w="0" w:type="auto"/>
            <w:hideMark/>
          </w:tcPr>
          <w:p w:rsidR="00431BFA" w:rsidRPr="00431BFA" w:rsidRDefault="00431BFA" w:rsidP="00431BFA">
            <w:pPr>
              <w:spacing w:after="0" w:line="300" w:lineRule="atLeast"/>
              <w:rPr>
                <w:rFonts w:ascii="Arial" w:eastAsia="Times New Roman" w:hAnsi="Arial" w:cs="Arial"/>
                <w:b/>
                <w:bCs/>
                <w:color w:val="000000"/>
                <w:sz w:val="29"/>
                <w:szCs w:val="29"/>
              </w:rPr>
            </w:pPr>
            <w:bookmarkStart w:id="51" w:name="a000736503"/>
            <w:r w:rsidRPr="00431BFA">
              <w:rPr>
                <w:rFonts w:ascii="Arial" w:eastAsia="Times New Roman" w:hAnsi="Arial" w:cs="Arial"/>
                <w:b/>
                <w:bCs/>
                <w:color w:val="000000"/>
                <w:sz w:val="29"/>
                <w:szCs w:val="29"/>
              </w:rPr>
              <w:t>Example 1: Merging Data to Produce Reports</w:t>
            </w:r>
            <w:bookmarkEnd w:id="51"/>
          </w:p>
        </w:tc>
      </w:tr>
    </w:tbl>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52" w:name="a001381040"/>
      <w:bookmarkEnd w:id="52"/>
      <w:r w:rsidRPr="00431BFA">
        <w:rPr>
          <w:rFonts w:ascii="Arial" w:eastAsia="Times New Roman" w:hAnsi="Arial" w:cs="Arial"/>
          <w:color w:val="000000"/>
          <w:sz w:val="23"/>
          <w:szCs w:val="23"/>
          <w:lang w:val="en"/>
        </w:rPr>
        <w:t>If you want to merge data from multiple files but you do not need to create a file that contains the combined data, you can create a DATA step view of the combination for use in subsequent applications.</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53" w:name="a001381041"/>
      <w:bookmarkEnd w:id="53"/>
      <w:r w:rsidRPr="00431BFA">
        <w:rPr>
          <w:rFonts w:ascii="Arial" w:eastAsia="Times New Roman" w:hAnsi="Arial" w:cs="Arial"/>
          <w:color w:val="000000"/>
          <w:sz w:val="23"/>
          <w:szCs w:val="23"/>
          <w:lang w:val="en"/>
        </w:rPr>
        <w:t xml:space="preserve">For example, the following statements define DATA step view MYV9LIB.QTR1, which merges the sales figures in the data file V9LR.CLOTHES with the sales figures in the data file V9LR.EQUIP. The data files are merged by date, and the value of the variable </w:t>
      </w:r>
      <w:r w:rsidRPr="00431BFA">
        <w:rPr>
          <w:rFonts w:ascii="Courier New" w:eastAsia="Times New Roman" w:hAnsi="Courier New" w:cs="Courier New"/>
          <w:b/>
          <w:bCs/>
          <w:color w:val="000000"/>
          <w:sz w:val="23"/>
          <w:szCs w:val="23"/>
          <w:lang w:val="en"/>
        </w:rPr>
        <w:t>Total</w:t>
      </w:r>
      <w:r w:rsidRPr="00431BFA">
        <w:rPr>
          <w:rFonts w:ascii="Arial" w:eastAsia="Times New Roman" w:hAnsi="Arial" w:cs="Arial"/>
          <w:color w:val="000000"/>
          <w:sz w:val="23"/>
          <w:szCs w:val="23"/>
          <w:lang w:val="en"/>
        </w:rPr>
        <w:t xml:space="preserve"> is computed for each date. </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bookmarkStart w:id="54" w:name="a000736504"/>
      <w:bookmarkEnd w:id="54"/>
      <w:proofErr w:type="spellStart"/>
      <w:proofErr w:type="gramStart"/>
      <w:r w:rsidRPr="00431BFA">
        <w:rPr>
          <w:rFonts w:ascii="Courier New" w:eastAsia="Times New Roman" w:hAnsi="Courier New" w:cs="Courier New"/>
          <w:color w:val="333333"/>
          <w:sz w:val="25"/>
          <w:szCs w:val="25"/>
          <w:lang w:val="en"/>
        </w:rPr>
        <w:t>libname</w:t>
      </w:r>
      <w:proofErr w:type="spellEnd"/>
      <w:proofErr w:type="gramEnd"/>
      <w:r w:rsidRPr="00431BFA">
        <w:rPr>
          <w:rFonts w:ascii="Courier New" w:eastAsia="Times New Roman" w:hAnsi="Courier New" w:cs="Courier New"/>
          <w:color w:val="333333"/>
          <w:sz w:val="25"/>
          <w:szCs w:val="25"/>
          <w:lang w:val="en"/>
        </w:rPr>
        <w:t xml:space="preserve"> myv9lib '</w:t>
      </w:r>
      <w:r w:rsidRPr="00431BFA">
        <w:rPr>
          <w:rFonts w:ascii="Courier New" w:eastAsia="Times New Roman" w:hAnsi="Courier New" w:cs="Courier New"/>
          <w:i/>
          <w:iCs/>
          <w:color w:val="333333"/>
          <w:sz w:val="25"/>
          <w:szCs w:val="25"/>
          <w:lang w:val="en"/>
        </w:rPr>
        <w:t>SAS-library</w:t>
      </w:r>
      <w:r w:rsidRPr="00431BFA">
        <w:rPr>
          <w:rFonts w:ascii="Courier New" w:eastAsia="Times New Roman" w:hAnsi="Courier New" w:cs="Courier New"/>
          <w:color w:val="333333"/>
          <w:sz w:val="25"/>
          <w:szCs w:val="25"/>
          <w:lang w:val="en"/>
        </w:rPr>
        <w:t>';</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spellStart"/>
      <w:proofErr w:type="gramStart"/>
      <w:r w:rsidRPr="00431BFA">
        <w:rPr>
          <w:rFonts w:ascii="Courier New" w:eastAsia="Times New Roman" w:hAnsi="Courier New" w:cs="Courier New"/>
          <w:color w:val="333333"/>
          <w:sz w:val="25"/>
          <w:szCs w:val="25"/>
          <w:lang w:val="en"/>
        </w:rPr>
        <w:t>libname</w:t>
      </w:r>
      <w:proofErr w:type="spellEnd"/>
      <w:proofErr w:type="gramEnd"/>
      <w:r w:rsidRPr="00431BFA">
        <w:rPr>
          <w:rFonts w:ascii="Courier New" w:eastAsia="Times New Roman" w:hAnsi="Courier New" w:cs="Courier New"/>
          <w:color w:val="333333"/>
          <w:sz w:val="25"/>
          <w:szCs w:val="25"/>
          <w:lang w:val="en"/>
        </w:rPr>
        <w:t xml:space="preserve"> v9lr '</w:t>
      </w:r>
      <w:r w:rsidRPr="00431BFA">
        <w:rPr>
          <w:rFonts w:ascii="Courier New" w:eastAsia="Times New Roman" w:hAnsi="Courier New" w:cs="Courier New"/>
          <w:i/>
          <w:iCs/>
          <w:color w:val="333333"/>
          <w:sz w:val="25"/>
          <w:szCs w:val="25"/>
          <w:lang w:val="en"/>
        </w:rPr>
        <w:t>SAS-library</w:t>
      </w:r>
      <w:r w:rsidRPr="00431BFA">
        <w:rPr>
          <w:rFonts w:ascii="Courier New" w:eastAsia="Times New Roman" w:hAnsi="Courier New" w:cs="Courier New"/>
          <w:color w:val="333333"/>
          <w:sz w:val="25"/>
          <w:szCs w:val="25"/>
          <w:lang w:val="en"/>
        </w:rPr>
        <w:t>';</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gramStart"/>
      <w:r w:rsidRPr="00431BFA">
        <w:rPr>
          <w:rFonts w:ascii="Courier New" w:eastAsia="Times New Roman" w:hAnsi="Courier New" w:cs="Courier New"/>
          <w:color w:val="333333"/>
          <w:sz w:val="25"/>
          <w:szCs w:val="25"/>
          <w:lang w:val="en"/>
        </w:rPr>
        <w:t>data</w:t>
      </w:r>
      <w:proofErr w:type="gramEnd"/>
      <w:r w:rsidRPr="00431BFA">
        <w:rPr>
          <w:rFonts w:ascii="Courier New" w:eastAsia="Times New Roman" w:hAnsi="Courier New" w:cs="Courier New"/>
          <w:color w:val="333333"/>
          <w:sz w:val="25"/>
          <w:szCs w:val="25"/>
          <w:lang w:val="en"/>
        </w:rPr>
        <w:t xml:space="preserve"> myv9lib.qtr1 / view=myv9lib.qtr1;</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r w:rsidRPr="00431BFA">
        <w:rPr>
          <w:rFonts w:ascii="Courier New" w:eastAsia="Times New Roman" w:hAnsi="Courier New" w:cs="Courier New"/>
          <w:color w:val="333333"/>
          <w:sz w:val="25"/>
          <w:szCs w:val="25"/>
          <w:lang w:val="en"/>
        </w:rPr>
        <w:t xml:space="preserve">   </w:t>
      </w:r>
      <w:proofErr w:type="gramStart"/>
      <w:r w:rsidRPr="00431BFA">
        <w:rPr>
          <w:rFonts w:ascii="Courier New" w:eastAsia="Times New Roman" w:hAnsi="Courier New" w:cs="Courier New"/>
          <w:color w:val="333333"/>
          <w:sz w:val="25"/>
          <w:szCs w:val="25"/>
          <w:lang w:val="en"/>
        </w:rPr>
        <w:t>merge</w:t>
      </w:r>
      <w:proofErr w:type="gramEnd"/>
      <w:r w:rsidRPr="00431BFA">
        <w:rPr>
          <w:rFonts w:ascii="Courier New" w:eastAsia="Times New Roman" w:hAnsi="Courier New" w:cs="Courier New"/>
          <w:color w:val="333333"/>
          <w:sz w:val="25"/>
          <w:szCs w:val="25"/>
          <w:lang w:val="en"/>
        </w:rPr>
        <w:t xml:space="preserve"> v9lr.clothes v9lr.equip;</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r w:rsidRPr="00431BFA">
        <w:rPr>
          <w:rFonts w:ascii="Courier New" w:eastAsia="Times New Roman" w:hAnsi="Courier New" w:cs="Courier New"/>
          <w:color w:val="333333"/>
          <w:sz w:val="25"/>
          <w:szCs w:val="25"/>
          <w:lang w:val="en"/>
        </w:rPr>
        <w:t xml:space="preserve">      </w:t>
      </w:r>
      <w:proofErr w:type="gramStart"/>
      <w:r w:rsidRPr="00431BFA">
        <w:rPr>
          <w:rFonts w:ascii="Courier New" w:eastAsia="Times New Roman" w:hAnsi="Courier New" w:cs="Courier New"/>
          <w:color w:val="333333"/>
          <w:sz w:val="25"/>
          <w:szCs w:val="25"/>
          <w:lang w:val="en"/>
        </w:rPr>
        <w:t>by</w:t>
      </w:r>
      <w:proofErr w:type="gramEnd"/>
      <w:r w:rsidRPr="00431BFA">
        <w:rPr>
          <w:rFonts w:ascii="Courier New" w:eastAsia="Times New Roman" w:hAnsi="Courier New" w:cs="Courier New"/>
          <w:color w:val="333333"/>
          <w:sz w:val="25"/>
          <w:szCs w:val="25"/>
          <w:lang w:val="en"/>
        </w:rPr>
        <w:t xml:space="preserve"> date;</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r w:rsidRPr="00431BFA">
        <w:rPr>
          <w:rFonts w:ascii="Courier New" w:eastAsia="Times New Roman" w:hAnsi="Courier New" w:cs="Courier New"/>
          <w:color w:val="333333"/>
          <w:sz w:val="25"/>
          <w:szCs w:val="25"/>
          <w:lang w:val="en"/>
        </w:rPr>
        <w:t xml:space="preserve">   </w:t>
      </w:r>
      <w:proofErr w:type="gramStart"/>
      <w:r w:rsidRPr="00431BFA">
        <w:rPr>
          <w:rFonts w:ascii="Courier New" w:eastAsia="Times New Roman" w:hAnsi="Courier New" w:cs="Courier New"/>
          <w:color w:val="333333"/>
          <w:sz w:val="25"/>
          <w:szCs w:val="25"/>
          <w:lang w:val="en"/>
        </w:rPr>
        <w:t>total</w:t>
      </w:r>
      <w:proofErr w:type="gramEnd"/>
      <w:r w:rsidRPr="00431BFA">
        <w:rPr>
          <w:rFonts w:ascii="Courier New" w:eastAsia="Times New Roman" w:hAnsi="Courier New" w:cs="Courier New"/>
          <w:color w:val="333333"/>
          <w:sz w:val="25"/>
          <w:szCs w:val="25"/>
          <w:lang w:val="en"/>
        </w:rPr>
        <w:t xml:space="preserve"> = cl_v9lr + eq_v9lr;</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gramStart"/>
      <w:r w:rsidRPr="00431BFA">
        <w:rPr>
          <w:rFonts w:ascii="Courier New" w:eastAsia="Times New Roman" w:hAnsi="Courier New" w:cs="Courier New"/>
          <w:color w:val="333333"/>
          <w:sz w:val="25"/>
          <w:szCs w:val="25"/>
          <w:lang w:val="en"/>
        </w:rPr>
        <w:t>run</w:t>
      </w:r>
      <w:proofErr w:type="gramEnd"/>
      <w:r w:rsidRPr="00431BFA">
        <w:rPr>
          <w:rFonts w:ascii="Courier New" w:eastAsia="Times New Roman" w:hAnsi="Courier New" w:cs="Courier New"/>
          <w:color w:val="333333"/>
          <w:sz w:val="25"/>
          <w:szCs w:val="25"/>
          <w:lang w:val="en"/>
        </w:rPr>
        <w:t>;</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55" w:name="a001381042"/>
      <w:bookmarkEnd w:id="55"/>
      <w:r w:rsidRPr="00431BFA">
        <w:rPr>
          <w:rFonts w:ascii="Arial" w:eastAsia="Times New Roman" w:hAnsi="Arial" w:cs="Arial"/>
          <w:color w:val="000000"/>
          <w:sz w:val="23"/>
          <w:szCs w:val="23"/>
          <w:lang w:val="en"/>
        </w:rPr>
        <w:t xml:space="preserve">The following PRINT procedure executes the view: </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bookmarkStart w:id="56" w:name="a001292903"/>
      <w:bookmarkEnd w:id="56"/>
      <w:proofErr w:type="gramStart"/>
      <w:r w:rsidRPr="00431BFA">
        <w:rPr>
          <w:rFonts w:ascii="Courier New" w:eastAsia="Times New Roman" w:hAnsi="Courier New" w:cs="Courier New"/>
          <w:color w:val="333333"/>
          <w:sz w:val="25"/>
          <w:szCs w:val="25"/>
          <w:lang w:val="en"/>
        </w:rPr>
        <w:t>proc</w:t>
      </w:r>
      <w:proofErr w:type="gramEnd"/>
      <w:r w:rsidRPr="00431BFA">
        <w:rPr>
          <w:rFonts w:ascii="Courier New" w:eastAsia="Times New Roman" w:hAnsi="Courier New" w:cs="Courier New"/>
          <w:color w:val="333333"/>
          <w:sz w:val="25"/>
          <w:szCs w:val="25"/>
          <w:lang w:val="en"/>
        </w:rPr>
        <w:t xml:space="preserve"> print data=myv9lib.qtr1;</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gramStart"/>
      <w:r w:rsidRPr="00431BFA">
        <w:rPr>
          <w:rFonts w:ascii="Courier New" w:eastAsia="Times New Roman" w:hAnsi="Courier New" w:cs="Courier New"/>
          <w:color w:val="333333"/>
          <w:sz w:val="25"/>
          <w:szCs w:val="25"/>
          <w:lang w:val="en"/>
        </w:rPr>
        <w:t>run</w:t>
      </w:r>
      <w:proofErr w:type="gramEnd"/>
      <w:r w:rsidRPr="00431BFA">
        <w:rPr>
          <w:rFonts w:ascii="Courier New" w:eastAsia="Times New Roman" w:hAnsi="Courier New" w:cs="Courier New"/>
          <w:color w:val="333333"/>
          <w:sz w:val="25"/>
          <w:szCs w:val="25"/>
          <w:lang w:val="en"/>
        </w:rPr>
        <w:t>;</w:t>
      </w:r>
    </w:p>
    <w:tbl>
      <w:tblPr>
        <w:tblW w:w="5000" w:type="pct"/>
        <w:tblCellSpacing w:w="0" w:type="dxa"/>
        <w:tblCellMar>
          <w:left w:w="0" w:type="dxa"/>
          <w:right w:w="0" w:type="dxa"/>
        </w:tblCellMar>
        <w:tblLook w:val="04A0" w:firstRow="1" w:lastRow="0" w:firstColumn="1" w:lastColumn="0" w:noHBand="0" w:noVBand="1"/>
      </w:tblPr>
      <w:tblGrid>
        <w:gridCol w:w="9360"/>
      </w:tblGrid>
      <w:tr w:rsidR="00431BFA" w:rsidRPr="00431BFA" w:rsidTr="00431BFA">
        <w:trPr>
          <w:tblCellSpacing w:w="0" w:type="dxa"/>
        </w:trPr>
        <w:tc>
          <w:tcPr>
            <w:tcW w:w="0" w:type="auto"/>
            <w:hideMark/>
          </w:tcPr>
          <w:p w:rsidR="00431BFA" w:rsidRPr="00431BFA" w:rsidRDefault="00431BFA" w:rsidP="00431BFA">
            <w:pPr>
              <w:spacing w:before="600" w:after="0" w:line="300" w:lineRule="atLeast"/>
              <w:rPr>
                <w:rFonts w:ascii="Arial" w:eastAsia="Times New Roman" w:hAnsi="Arial" w:cs="Arial"/>
                <w:color w:val="000000"/>
                <w:sz w:val="24"/>
                <w:szCs w:val="24"/>
              </w:rPr>
            </w:pPr>
            <w:r w:rsidRPr="00431BFA">
              <w:rPr>
                <w:rFonts w:ascii="Arial" w:eastAsia="Times New Roman" w:hAnsi="Arial" w:cs="Arial"/>
                <w:color w:val="000000"/>
                <w:sz w:val="24"/>
                <w:szCs w:val="24"/>
              </w:rPr>
              <w:pict>
                <v:rect id="_x0000_i1032" style="width:0;height:1.5pt" o:hralign="center" o:hrstd="t" o:hrnoshade="t" o:hr="t" fillcolor="#ccc" stroked="f"/>
              </w:pict>
            </w:r>
          </w:p>
        </w:tc>
      </w:tr>
      <w:tr w:rsidR="00431BFA" w:rsidRPr="00431BFA" w:rsidTr="00431BFA">
        <w:trPr>
          <w:tblCellSpacing w:w="0" w:type="dxa"/>
        </w:trPr>
        <w:tc>
          <w:tcPr>
            <w:tcW w:w="0" w:type="auto"/>
            <w:hideMark/>
          </w:tcPr>
          <w:p w:rsidR="00431BFA" w:rsidRPr="00431BFA" w:rsidRDefault="00431BFA" w:rsidP="00431BFA">
            <w:pPr>
              <w:spacing w:after="0" w:line="300" w:lineRule="atLeast"/>
              <w:rPr>
                <w:rFonts w:ascii="Arial" w:eastAsia="Times New Roman" w:hAnsi="Arial" w:cs="Arial"/>
                <w:b/>
                <w:bCs/>
                <w:color w:val="000000"/>
                <w:sz w:val="29"/>
                <w:szCs w:val="29"/>
              </w:rPr>
            </w:pPr>
            <w:bookmarkStart w:id="57" w:name="a001278836"/>
            <w:r w:rsidRPr="00431BFA">
              <w:rPr>
                <w:rFonts w:ascii="Arial" w:eastAsia="Times New Roman" w:hAnsi="Arial" w:cs="Arial"/>
                <w:b/>
                <w:bCs/>
                <w:color w:val="000000"/>
                <w:sz w:val="29"/>
                <w:szCs w:val="29"/>
              </w:rPr>
              <w:t>Example 2: Producing Additional Output Files</w:t>
            </w:r>
            <w:bookmarkEnd w:id="57"/>
          </w:p>
        </w:tc>
      </w:tr>
    </w:tbl>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58" w:name="a001381044"/>
      <w:bookmarkEnd w:id="58"/>
      <w:r w:rsidRPr="00431BFA">
        <w:rPr>
          <w:rFonts w:ascii="Arial" w:eastAsia="Times New Roman" w:hAnsi="Arial" w:cs="Arial"/>
          <w:color w:val="000000"/>
          <w:sz w:val="23"/>
          <w:szCs w:val="23"/>
          <w:lang w:val="en"/>
        </w:rPr>
        <w:t xml:space="preserve">In this example, the DATA step reads an external file named STUDENT, which contains student data, and then writes observations that contain known problems to data set MYV9LIB.PROBLEMS. The DATA step also defines the DATA step view MYV9LIB.CLASS. The DATA step does </w:t>
      </w:r>
      <w:r w:rsidRPr="00431BFA">
        <w:rPr>
          <w:rFonts w:ascii="Arial" w:eastAsia="Times New Roman" w:hAnsi="Arial" w:cs="Arial"/>
          <w:b/>
          <w:bCs/>
          <w:color w:val="000000"/>
          <w:sz w:val="23"/>
          <w:szCs w:val="23"/>
          <w:lang w:val="en"/>
        </w:rPr>
        <w:t>not</w:t>
      </w:r>
      <w:r w:rsidRPr="00431BFA">
        <w:rPr>
          <w:rFonts w:ascii="Arial" w:eastAsia="Times New Roman" w:hAnsi="Arial" w:cs="Arial"/>
          <w:color w:val="000000"/>
          <w:sz w:val="23"/>
          <w:szCs w:val="23"/>
          <w:lang w:val="en"/>
        </w:rPr>
        <w:t xml:space="preserve"> create a SAS data file named MYV9LIB.CLASS.</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59" w:name="a001381045"/>
      <w:bookmarkEnd w:id="59"/>
      <w:r w:rsidRPr="00431BFA">
        <w:rPr>
          <w:rFonts w:ascii="Arial" w:eastAsia="Times New Roman" w:hAnsi="Arial" w:cs="Arial"/>
          <w:color w:val="000000"/>
          <w:sz w:val="23"/>
          <w:szCs w:val="23"/>
          <w:lang w:val="en"/>
        </w:rPr>
        <w:t>The FILENAME and the LIBNAME statements are both global statements and must exist outside of the code that defines the SAS view, because SAS views cannot contain global statements.</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60" w:name="a001381046"/>
      <w:bookmarkEnd w:id="60"/>
      <w:r w:rsidRPr="00431BFA">
        <w:rPr>
          <w:rFonts w:ascii="Arial" w:eastAsia="Times New Roman" w:hAnsi="Arial" w:cs="Arial"/>
          <w:color w:val="000000"/>
          <w:sz w:val="23"/>
          <w:szCs w:val="23"/>
          <w:lang w:val="en"/>
        </w:rPr>
        <w:lastRenderedPageBreak/>
        <w:t xml:space="preserve">Here are the contents of the external file STUDENT: </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bookmarkStart w:id="61" w:name="a001278837"/>
      <w:bookmarkEnd w:id="61"/>
      <w:proofErr w:type="spellStart"/>
      <w:proofErr w:type="gramStart"/>
      <w:r w:rsidRPr="00431BFA">
        <w:rPr>
          <w:rFonts w:ascii="Courier New" w:eastAsia="Times New Roman" w:hAnsi="Courier New" w:cs="Courier New"/>
          <w:color w:val="333333"/>
          <w:sz w:val="25"/>
          <w:szCs w:val="25"/>
          <w:lang w:val="en"/>
        </w:rPr>
        <w:t>dutterono</w:t>
      </w:r>
      <w:proofErr w:type="spellEnd"/>
      <w:r w:rsidRPr="00431BFA">
        <w:rPr>
          <w:rFonts w:ascii="Courier New" w:eastAsia="Times New Roman" w:hAnsi="Courier New" w:cs="Courier New"/>
          <w:color w:val="333333"/>
          <w:sz w:val="25"/>
          <w:szCs w:val="25"/>
          <w:lang w:val="en"/>
        </w:rPr>
        <w:t xml:space="preserve">  MAT</w:t>
      </w:r>
      <w:proofErr w:type="gramEnd"/>
      <w:r w:rsidRPr="00431BFA">
        <w:rPr>
          <w:rFonts w:ascii="Courier New" w:eastAsia="Times New Roman" w:hAnsi="Courier New" w:cs="Courier New"/>
          <w:color w:val="333333"/>
          <w:sz w:val="25"/>
          <w:szCs w:val="25"/>
          <w:lang w:val="en"/>
        </w:rPr>
        <w:t xml:space="preserve">   3</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spellStart"/>
      <w:proofErr w:type="gramStart"/>
      <w:r w:rsidRPr="00431BFA">
        <w:rPr>
          <w:rFonts w:ascii="Courier New" w:eastAsia="Times New Roman" w:hAnsi="Courier New" w:cs="Courier New"/>
          <w:color w:val="333333"/>
          <w:sz w:val="25"/>
          <w:szCs w:val="25"/>
          <w:lang w:val="en"/>
        </w:rPr>
        <w:t>lyndenall</w:t>
      </w:r>
      <w:proofErr w:type="spellEnd"/>
      <w:r w:rsidRPr="00431BFA">
        <w:rPr>
          <w:rFonts w:ascii="Courier New" w:eastAsia="Times New Roman" w:hAnsi="Courier New" w:cs="Courier New"/>
          <w:color w:val="333333"/>
          <w:sz w:val="25"/>
          <w:szCs w:val="25"/>
          <w:lang w:val="en"/>
        </w:rPr>
        <w:t xml:space="preserve">  MAT</w:t>
      </w:r>
      <w:proofErr w:type="gramEnd"/>
      <w:r w:rsidRPr="00431BFA">
        <w:rPr>
          <w:rFonts w:ascii="Courier New" w:eastAsia="Times New Roman" w:hAnsi="Courier New" w:cs="Courier New"/>
          <w:color w:val="333333"/>
          <w:sz w:val="25"/>
          <w:szCs w:val="25"/>
          <w:lang w:val="en"/>
        </w:rPr>
        <w:t xml:space="preserve">   </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spellStart"/>
      <w:proofErr w:type="gramStart"/>
      <w:r w:rsidRPr="00431BFA">
        <w:rPr>
          <w:rFonts w:ascii="Courier New" w:eastAsia="Times New Roman" w:hAnsi="Courier New" w:cs="Courier New"/>
          <w:color w:val="333333"/>
          <w:sz w:val="25"/>
          <w:szCs w:val="25"/>
          <w:lang w:val="en"/>
        </w:rPr>
        <w:t>frisbee</w:t>
      </w:r>
      <w:proofErr w:type="spellEnd"/>
      <w:proofErr w:type="gramEnd"/>
      <w:r w:rsidRPr="00431BFA">
        <w:rPr>
          <w:rFonts w:ascii="Courier New" w:eastAsia="Times New Roman" w:hAnsi="Courier New" w:cs="Courier New"/>
          <w:color w:val="333333"/>
          <w:sz w:val="25"/>
          <w:szCs w:val="25"/>
          <w:lang w:val="en"/>
        </w:rPr>
        <w:t xml:space="preserve">    MAT  94</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r w:rsidRPr="00431BFA">
        <w:rPr>
          <w:rFonts w:ascii="Courier New" w:eastAsia="Times New Roman" w:hAnsi="Courier New" w:cs="Courier New"/>
          <w:color w:val="333333"/>
          <w:sz w:val="25"/>
          <w:szCs w:val="25"/>
          <w:lang w:val="en"/>
        </w:rPr>
        <w:t xml:space="preserve">           </w:t>
      </w:r>
      <w:proofErr w:type="gramStart"/>
      <w:r w:rsidRPr="00431BFA">
        <w:rPr>
          <w:rFonts w:ascii="Courier New" w:eastAsia="Times New Roman" w:hAnsi="Courier New" w:cs="Courier New"/>
          <w:color w:val="333333"/>
          <w:sz w:val="25"/>
          <w:szCs w:val="25"/>
          <w:lang w:val="en"/>
        </w:rPr>
        <w:t>SCI  95</w:t>
      </w:r>
      <w:proofErr w:type="gramEnd"/>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spellStart"/>
      <w:proofErr w:type="gramStart"/>
      <w:r w:rsidRPr="00431BFA">
        <w:rPr>
          <w:rFonts w:ascii="Courier New" w:eastAsia="Times New Roman" w:hAnsi="Courier New" w:cs="Courier New"/>
          <w:color w:val="333333"/>
          <w:sz w:val="25"/>
          <w:szCs w:val="25"/>
          <w:lang w:val="en"/>
        </w:rPr>
        <w:t>zymeco</w:t>
      </w:r>
      <w:proofErr w:type="spellEnd"/>
      <w:proofErr w:type="gramEnd"/>
      <w:r w:rsidRPr="00431BFA">
        <w:rPr>
          <w:rFonts w:ascii="Courier New" w:eastAsia="Times New Roman" w:hAnsi="Courier New" w:cs="Courier New"/>
          <w:color w:val="333333"/>
          <w:sz w:val="25"/>
          <w:szCs w:val="25"/>
          <w:lang w:val="en"/>
        </w:rPr>
        <w:t xml:space="preserve">     ART  96</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spellStart"/>
      <w:proofErr w:type="gramStart"/>
      <w:r w:rsidRPr="00431BFA">
        <w:rPr>
          <w:rFonts w:ascii="Courier New" w:eastAsia="Times New Roman" w:hAnsi="Courier New" w:cs="Courier New"/>
          <w:color w:val="333333"/>
          <w:sz w:val="25"/>
          <w:szCs w:val="25"/>
          <w:lang w:val="en"/>
        </w:rPr>
        <w:t>dimette</w:t>
      </w:r>
      <w:proofErr w:type="spellEnd"/>
      <w:proofErr w:type="gramEnd"/>
      <w:r w:rsidRPr="00431BFA">
        <w:rPr>
          <w:rFonts w:ascii="Courier New" w:eastAsia="Times New Roman" w:hAnsi="Courier New" w:cs="Courier New"/>
          <w:color w:val="333333"/>
          <w:sz w:val="25"/>
          <w:szCs w:val="25"/>
          <w:lang w:val="en"/>
        </w:rPr>
        <w:t xml:space="preserve">         94</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spellStart"/>
      <w:proofErr w:type="gramStart"/>
      <w:r w:rsidRPr="00431BFA">
        <w:rPr>
          <w:rFonts w:ascii="Courier New" w:eastAsia="Times New Roman" w:hAnsi="Courier New" w:cs="Courier New"/>
          <w:color w:val="333333"/>
          <w:sz w:val="25"/>
          <w:szCs w:val="25"/>
          <w:lang w:val="en"/>
        </w:rPr>
        <w:t>mesipho</w:t>
      </w:r>
      <w:proofErr w:type="spellEnd"/>
      <w:proofErr w:type="gramEnd"/>
      <w:r w:rsidRPr="00431BFA">
        <w:rPr>
          <w:rFonts w:ascii="Courier New" w:eastAsia="Times New Roman" w:hAnsi="Courier New" w:cs="Courier New"/>
          <w:color w:val="333333"/>
          <w:sz w:val="25"/>
          <w:szCs w:val="25"/>
          <w:lang w:val="en"/>
        </w:rPr>
        <w:t xml:space="preserve">    SCI  55</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spellStart"/>
      <w:proofErr w:type="gramStart"/>
      <w:r w:rsidRPr="00431BFA">
        <w:rPr>
          <w:rFonts w:ascii="Courier New" w:eastAsia="Times New Roman" w:hAnsi="Courier New" w:cs="Courier New"/>
          <w:color w:val="333333"/>
          <w:sz w:val="25"/>
          <w:szCs w:val="25"/>
          <w:lang w:val="en"/>
        </w:rPr>
        <w:t>merlbeest</w:t>
      </w:r>
      <w:proofErr w:type="spellEnd"/>
      <w:r w:rsidRPr="00431BFA">
        <w:rPr>
          <w:rFonts w:ascii="Courier New" w:eastAsia="Times New Roman" w:hAnsi="Courier New" w:cs="Courier New"/>
          <w:color w:val="333333"/>
          <w:sz w:val="25"/>
          <w:szCs w:val="25"/>
          <w:lang w:val="en"/>
        </w:rPr>
        <w:t xml:space="preserve">  ART</w:t>
      </w:r>
      <w:proofErr w:type="gramEnd"/>
      <w:r w:rsidRPr="00431BFA">
        <w:rPr>
          <w:rFonts w:ascii="Courier New" w:eastAsia="Times New Roman" w:hAnsi="Courier New" w:cs="Courier New"/>
          <w:color w:val="333333"/>
          <w:sz w:val="25"/>
          <w:szCs w:val="25"/>
          <w:lang w:val="en"/>
        </w:rPr>
        <w:t xml:space="preserve">  97</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spellStart"/>
      <w:proofErr w:type="gramStart"/>
      <w:r w:rsidRPr="00431BFA">
        <w:rPr>
          <w:rFonts w:ascii="Courier New" w:eastAsia="Times New Roman" w:hAnsi="Courier New" w:cs="Courier New"/>
          <w:color w:val="333333"/>
          <w:sz w:val="25"/>
          <w:szCs w:val="25"/>
          <w:lang w:val="en"/>
        </w:rPr>
        <w:t>scafernia</w:t>
      </w:r>
      <w:proofErr w:type="spellEnd"/>
      <w:proofErr w:type="gramEnd"/>
      <w:r w:rsidRPr="00431BFA">
        <w:rPr>
          <w:rFonts w:ascii="Courier New" w:eastAsia="Times New Roman" w:hAnsi="Courier New" w:cs="Courier New"/>
          <w:color w:val="333333"/>
          <w:sz w:val="25"/>
          <w:szCs w:val="25"/>
          <w:lang w:val="en"/>
        </w:rPr>
        <w:t xml:space="preserve">       91    </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spellStart"/>
      <w:proofErr w:type="gramStart"/>
      <w:r w:rsidRPr="00431BFA">
        <w:rPr>
          <w:rFonts w:ascii="Courier New" w:eastAsia="Times New Roman" w:hAnsi="Courier New" w:cs="Courier New"/>
          <w:color w:val="333333"/>
          <w:sz w:val="25"/>
          <w:szCs w:val="25"/>
          <w:lang w:val="en"/>
        </w:rPr>
        <w:t>gilhoolie</w:t>
      </w:r>
      <w:proofErr w:type="spellEnd"/>
      <w:r w:rsidRPr="00431BFA">
        <w:rPr>
          <w:rFonts w:ascii="Courier New" w:eastAsia="Times New Roman" w:hAnsi="Courier New" w:cs="Courier New"/>
          <w:color w:val="333333"/>
          <w:sz w:val="25"/>
          <w:szCs w:val="25"/>
          <w:lang w:val="en"/>
        </w:rPr>
        <w:t xml:space="preserve">  ART</w:t>
      </w:r>
      <w:proofErr w:type="gramEnd"/>
      <w:r w:rsidRPr="00431BFA">
        <w:rPr>
          <w:rFonts w:ascii="Courier New" w:eastAsia="Times New Roman" w:hAnsi="Courier New" w:cs="Courier New"/>
          <w:color w:val="333333"/>
          <w:sz w:val="25"/>
          <w:szCs w:val="25"/>
          <w:lang w:val="en"/>
        </w:rPr>
        <w:t xml:space="preserve"> 303</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spellStart"/>
      <w:proofErr w:type="gramStart"/>
      <w:r w:rsidRPr="00431BFA">
        <w:rPr>
          <w:rFonts w:ascii="Courier New" w:eastAsia="Times New Roman" w:hAnsi="Courier New" w:cs="Courier New"/>
          <w:color w:val="333333"/>
          <w:sz w:val="25"/>
          <w:szCs w:val="25"/>
          <w:lang w:val="en"/>
        </w:rPr>
        <w:t>misqualle</w:t>
      </w:r>
      <w:proofErr w:type="spellEnd"/>
      <w:r w:rsidRPr="00431BFA">
        <w:rPr>
          <w:rFonts w:ascii="Courier New" w:eastAsia="Times New Roman" w:hAnsi="Courier New" w:cs="Courier New"/>
          <w:color w:val="333333"/>
          <w:sz w:val="25"/>
          <w:szCs w:val="25"/>
          <w:lang w:val="en"/>
        </w:rPr>
        <w:t xml:space="preserve">  ART</w:t>
      </w:r>
      <w:proofErr w:type="gramEnd"/>
      <w:r w:rsidRPr="00431BFA">
        <w:rPr>
          <w:rFonts w:ascii="Courier New" w:eastAsia="Times New Roman" w:hAnsi="Courier New" w:cs="Courier New"/>
          <w:color w:val="333333"/>
          <w:sz w:val="25"/>
          <w:szCs w:val="25"/>
          <w:lang w:val="en"/>
        </w:rPr>
        <w:t xml:space="preserve">  44</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spellStart"/>
      <w:proofErr w:type="gramStart"/>
      <w:r w:rsidRPr="00431BFA">
        <w:rPr>
          <w:rFonts w:ascii="Courier New" w:eastAsia="Times New Roman" w:hAnsi="Courier New" w:cs="Courier New"/>
          <w:color w:val="333333"/>
          <w:sz w:val="25"/>
          <w:szCs w:val="25"/>
          <w:lang w:val="en"/>
        </w:rPr>
        <w:t>xylotone</w:t>
      </w:r>
      <w:proofErr w:type="spellEnd"/>
      <w:proofErr w:type="gramEnd"/>
      <w:r w:rsidRPr="00431BFA">
        <w:rPr>
          <w:rFonts w:ascii="Courier New" w:eastAsia="Times New Roman" w:hAnsi="Courier New" w:cs="Courier New"/>
          <w:color w:val="333333"/>
          <w:sz w:val="25"/>
          <w:szCs w:val="25"/>
          <w:lang w:val="en"/>
        </w:rPr>
        <w:t xml:space="preserve">   SCI  96   </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t xml:space="preserve">Here is the DATA step that produces the output files: </w:t>
      </w:r>
      <w:bookmarkStart w:id="62" w:name="a001293039"/>
      <w:bookmarkEnd w:id="62"/>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bookmarkStart w:id="63" w:name="a001278838"/>
      <w:bookmarkEnd w:id="63"/>
      <w:proofErr w:type="spellStart"/>
      <w:proofErr w:type="gramStart"/>
      <w:r w:rsidRPr="00431BFA">
        <w:rPr>
          <w:rFonts w:ascii="Courier New" w:eastAsia="Times New Roman" w:hAnsi="Courier New" w:cs="Courier New"/>
          <w:color w:val="333333"/>
          <w:sz w:val="25"/>
          <w:szCs w:val="25"/>
          <w:lang w:val="en"/>
        </w:rPr>
        <w:t>libname</w:t>
      </w:r>
      <w:proofErr w:type="spellEnd"/>
      <w:proofErr w:type="gramEnd"/>
      <w:r w:rsidRPr="00431BFA">
        <w:rPr>
          <w:rFonts w:ascii="Courier New" w:eastAsia="Times New Roman" w:hAnsi="Courier New" w:cs="Courier New"/>
          <w:color w:val="333333"/>
          <w:sz w:val="25"/>
          <w:szCs w:val="25"/>
          <w:lang w:val="en"/>
        </w:rPr>
        <w:t xml:space="preserve"> myv9lib '</w:t>
      </w:r>
      <w:r w:rsidRPr="00431BFA">
        <w:rPr>
          <w:rFonts w:ascii="Courier New" w:eastAsia="Times New Roman" w:hAnsi="Courier New" w:cs="Courier New"/>
          <w:i/>
          <w:iCs/>
          <w:color w:val="333333"/>
          <w:sz w:val="25"/>
          <w:szCs w:val="25"/>
          <w:lang w:val="en"/>
        </w:rPr>
        <w:t>SAS-library</w:t>
      </w:r>
      <w:r w:rsidRPr="00431BFA">
        <w:rPr>
          <w:rFonts w:ascii="Courier New" w:eastAsia="Times New Roman" w:hAnsi="Courier New" w:cs="Courier New"/>
          <w:color w:val="333333"/>
          <w:sz w:val="25"/>
          <w:szCs w:val="25"/>
          <w:lang w:val="en"/>
        </w:rPr>
        <w:t>';</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gramStart"/>
      <w:r w:rsidRPr="00431BFA">
        <w:rPr>
          <w:rFonts w:ascii="Courier New" w:eastAsia="Times New Roman" w:hAnsi="Courier New" w:cs="Courier New"/>
          <w:color w:val="333333"/>
          <w:sz w:val="25"/>
          <w:szCs w:val="25"/>
          <w:lang w:val="en"/>
        </w:rPr>
        <w:t>filename</w:t>
      </w:r>
      <w:proofErr w:type="gramEnd"/>
      <w:r w:rsidRPr="00431BFA">
        <w:rPr>
          <w:rFonts w:ascii="Courier New" w:eastAsia="Times New Roman" w:hAnsi="Courier New" w:cs="Courier New"/>
          <w:color w:val="333333"/>
          <w:sz w:val="25"/>
          <w:szCs w:val="25"/>
          <w:lang w:val="en"/>
        </w:rPr>
        <w:t xml:space="preserve"> student '</w:t>
      </w:r>
      <w:r w:rsidRPr="00431BFA">
        <w:rPr>
          <w:rFonts w:ascii="Courier New" w:eastAsia="Times New Roman" w:hAnsi="Courier New" w:cs="Courier New"/>
          <w:i/>
          <w:iCs/>
          <w:color w:val="333333"/>
          <w:sz w:val="25"/>
          <w:szCs w:val="25"/>
          <w:lang w:val="en"/>
        </w:rPr>
        <w:t>external-file-specification</w:t>
      </w:r>
      <w:r w:rsidRPr="00431BFA">
        <w:rPr>
          <w:rFonts w:ascii="Courier New" w:eastAsia="Times New Roman" w:hAnsi="Courier New" w:cs="Courier New"/>
          <w:color w:val="333333"/>
          <w:sz w:val="25"/>
          <w:szCs w:val="25"/>
          <w:lang w:val="en"/>
        </w:rPr>
        <w:t xml:space="preserve">'; </w:t>
      </w:r>
      <w:r w:rsidRPr="00431BFA">
        <w:rPr>
          <w:rFonts w:ascii="Courier New" w:eastAsia="Times New Roman" w:hAnsi="Courier New" w:cs="Courier New"/>
          <w:b/>
          <w:bCs/>
          <w:color w:val="000000"/>
          <w:sz w:val="23"/>
          <w:szCs w:val="23"/>
          <w:bdr w:val="single" w:sz="24" w:space="5" w:color="007DC3" w:frame="1"/>
          <w:shd w:val="clear" w:color="auto" w:fill="BBE0F5"/>
          <w:lang w:val="en"/>
        </w:rPr>
        <w:t>1</w:t>
      </w:r>
      <w:r w:rsidRPr="00431BFA">
        <w:rPr>
          <w:rFonts w:ascii="Courier New" w:eastAsia="Times New Roman" w:hAnsi="Courier New" w:cs="Courier New"/>
          <w:color w:val="333333"/>
          <w:sz w:val="25"/>
          <w:szCs w:val="25"/>
          <w:lang w:val="en"/>
        </w:rPr>
        <w:t xml:space="preserve"> </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gramStart"/>
      <w:r w:rsidRPr="00431BFA">
        <w:rPr>
          <w:rFonts w:ascii="Courier New" w:eastAsia="Times New Roman" w:hAnsi="Courier New" w:cs="Courier New"/>
          <w:color w:val="333333"/>
          <w:sz w:val="25"/>
          <w:szCs w:val="25"/>
          <w:lang w:val="en"/>
        </w:rPr>
        <w:t>data</w:t>
      </w:r>
      <w:proofErr w:type="gramEnd"/>
      <w:r w:rsidRPr="00431BFA">
        <w:rPr>
          <w:rFonts w:ascii="Courier New" w:eastAsia="Times New Roman" w:hAnsi="Courier New" w:cs="Courier New"/>
          <w:color w:val="333333"/>
          <w:sz w:val="25"/>
          <w:szCs w:val="25"/>
          <w:lang w:val="en"/>
        </w:rPr>
        <w:t xml:space="preserve"> myv9lib.class(keep=name major credits)</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r w:rsidRPr="00431BFA">
        <w:rPr>
          <w:rFonts w:ascii="Courier New" w:eastAsia="Times New Roman" w:hAnsi="Courier New" w:cs="Courier New"/>
          <w:color w:val="333333"/>
          <w:sz w:val="25"/>
          <w:szCs w:val="25"/>
          <w:lang w:val="en"/>
        </w:rPr>
        <w:t xml:space="preserve">   </w:t>
      </w:r>
      <w:proofErr w:type="gramStart"/>
      <w:r w:rsidRPr="00431BFA">
        <w:rPr>
          <w:rFonts w:ascii="Courier New" w:eastAsia="Times New Roman" w:hAnsi="Courier New" w:cs="Courier New"/>
          <w:color w:val="333333"/>
          <w:sz w:val="25"/>
          <w:szCs w:val="25"/>
          <w:lang w:val="en"/>
        </w:rPr>
        <w:t>myv9lib.problems(</w:t>
      </w:r>
      <w:proofErr w:type="gramEnd"/>
      <w:r w:rsidRPr="00431BFA">
        <w:rPr>
          <w:rFonts w:ascii="Courier New" w:eastAsia="Times New Roman" w:hAnsi="Courier New" w:cs="Courier New"/>
          <w:color w:val="333333"/>
          <w:sz w:val="25"/>
          <w:szCs w:val="25"/>
          <w:lang w:val="en"/>
        </w:rPr>
        <w:t xml:space="preserve">keep=code date) / view=myv9lib.class; </w:t>
      </w:r>
      <w:r w:rsidRPr="00431BFA">
        <w:rPr>
          <w:rFonts w:ascii="Courier New" w:eastAsia="Times New Roman" w:hAnsi="Courier New" w:cs="Courier New"/>
          <w:b/>
          <w:bCs/>
          <w:color w:val="000000"/>
          <w:sz w:val="23"/>
          <w:szCs w:val="23"/>
          <w:bdr w:val="single" w:sz="24" w:space="5" w:color="007DC3" w:frame="1"/>
          <w:shd w:val="clear" w:color="auto" w:fill="BBE0F5"/>
          <w:lang w:val="en"/>
        </w:rPr>
        <w:t>2</w:t>
      </w:r>
      <w:r w:rsidRPr="00431BFA">
        <w:rPr>
          <w:rFonts w:ascii="Courier New" w:eastAsia="Times New Roman" w:hAnsi="Courier New" w:cs="Courier New"/>
          <w:color w:val="333333"/>
          <w:sz w:val="25"/>
          <w:szCs w:val="25"/>
          <w:lang w:val="en"/>
        </w:rPr>
        <w:t xml:space="preserve"> </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spellStart"/>
      <w:proofErr w:type="gramStart"/>
      <w:r w:rsidRPr="00431BFA">
        <w:rPr>
          <w:rFonts w:ascii="Courier New" w:eastAsia="Times New Roman" w:hAnsi="Courier New" w:cs="Courier New"/>
          <w:color w:val="333333"/>
          <w:sz w:val="25"/>
          <w:szCs w:val="25"/>
          <w:lang w:val="en"/>
        </w:rPr>
        <w:t>infile</w:t>
      </w:r>
      <w:proofErr w:type="spellEnd"/>
      <w:proofErr w:type="gramEnd"/>
      <w:r w:rsidRPr="00431BFA">
        <w:rPr>
          <w:rFonts w:ascii="Courier New" w:eastAsia="Times New Roman" w:hAnsi="Courier New" w:cs="Courier New"/>
          <w:color w:val="333333"/>
          <w:sz w:val="25"/>
          <w:szCs w:val="25"/>
          <w:lang w:val="en"/>
        </w:rPr>
        <w:t xml:space="preserve"> student;</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r w:rsidRPr="00431BFA">
        <w:rPr>
          <w:rFonts w:ascii="Courier New" w:eastAsia="Times New Roman" w:hAnsi="Courier New" w:cs="Courier New"/>
          <w:color w:val="333333"/>
          <w:sz w:val="25"/>
          <w:szCs w:val="25"/>
          <w:lang w:val="en"/>
        </w:rPr>
        <w:t xml:space="preserve">   </w:t>
      </w:r>
      <w:proofErr w:type="gramStart"/>
      <w:r w:rsidRPr="00431BFA">
        <w:rPr>
          <w:rFonts w:ascii="Courier New" w:eastAsia="Times New Roman" w:hAnsi="Courier New" w:cs="Courier New"/>
          <w:color w:val="333333"/>
          <w:sz w:val="25"/>
          <w:szCs w:val="25"/>
          <w:lang w:val="en"/>
        </w:rPr>
        <w:t>input</w:t>
      </w:r>
      <w:proofErr w:type="gramEnd"/>
      <w:r w:rsidRPr="00431BFA">
        <w:rPr>
          <w:rFonts w:ascii="Courier New" w:eastAsia="Times New Roman" w:hAnsi="Courier New" w:cs="Courier New"/>
          <w:color w:val="333333"/>
          <w:sz w:val="25"/>
          <w:szCs w:val="25"/>
          <w:lang w:val="en"/>
        </w:rPr>
        <w:t xml:space="preserve"> name $ 1-10 major $ 12-14 credits 16-18; </w:t>
      </w:r>
      <w:r w:rsidRPr="00431BFA">
        <w:rPr>
          <w:rFonts w:ascii="Courier New" w:eastAsia="Times New Roman" w:hAnsi="Courier New" w:cs="Courier New"/>
          <w:b/>
          <w:bCs/>
          <w:color w:val="000000"/>
          <w:sz w:val="23"/>
          <w:szCs w:val="23"/>
          <w:bdr w:val="single" w:sz="24" w:space="5" w:color="007DC3" w:frame="1"/>
          <w:shd w:val="clear" w:color="auto" w:fill="BBE0F5"/>
          <w:lang w:val="en"/>
        </w:rPr>
        <w:t>3</w:t>
      </w:r>
      <w:r w:rsidRPr="00431BFA">
        <w:rPr>
          <w:rFonts w:ascii="Courier New" w:eastAsia="Times New Roman" w:hAnsi="Courier New" w:cs="Courier New"/>
          <w:color w:val="333333"/>
          <w:sz w:val="25"/>
          <w:szCs w:val="25"/>
          <w:lang w:val="en"/>
        </w:rPr>
        <w:t xml:space="preserve"> </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gramStart"/>
      <w:r w:rsidRPr="00431BFA">
        <w:rPr>
          <w:rFonts w:ascii="Courier New" w:eastAsia="Times New Roman" w:hAnsi="Courier New" w:cs="Courier New"/>
          <w:color w:val="333333"/>
          <w:sz w:val="25"/>
          <w:szCs w:val="25"/>
          <w:lang w:val="en"/>
        </w:rPr>
        <w:t>select</w:t>
      </w:r>
      <w:proofErr w:type="gramEnd"/>
      <w:r w:rsidRPr="00431BFA">
        <w:rPr>
          <w:rFonts w:ascii="Courier New" w:eastAsia="Times New Roman" w:hAnsi="Courier New" w:cs="Courier New"/>
          <w:color w:val="333333"/>
          <w:sz w:val="25"/>
          <w:szCs w:val="25"/>
          <w:lang w:val="en"/>
        </w:rPr>
        <w:t xml:space="preserve">;  </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gramStart"/>
      <w:r w:rsidRPr="00431BFA">
        <w:rPr>
          <w:rFonts w:ascii="Courier New" w:eastAsia="Times New Roman" w:hAnsi="Courier New" w:cs="Courier New"/>
          <w:color w:val="333333"/>
          <w:sz w:val="25"/>
          <w:szCs w:val="25"/>
          <w:lang w:val="en"/>
        </w:rPr>
        <w:t>when</w:t>
      </w:r>
      <w:proofErr w:type="gramEnd"/>
      <w:r w:rsidRPr="00431BFA">
        <w:rPr>
          <w:rFonts w:ascii="Courier New" w:eastAsia="Times New Roman" w:hAnsi="Courier New" w:cs="Courier New"/>
          <w:color w:val="333333"/>
          <w:sz w:val="25"/>
          <w:szCs w:val="25"/>
          <w:lang w:val="en"/>
        </w:rPr>
        <w:t xml:space="preserve"> (name=' ' or major=' ' or credits=.)</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r w:rsidRPr="00431BFA">
        <w:rPr>
          <w:rFonts w:ascii="Courier New" w:eastAsia="Times New Roman" w:hAnsi="Courier New" w:cs="Courier New"/>
          <w:color w:val="333333"/>
          <w:sz w:val="25"/>
          <w:szCs w:val="25"/>
          <w:lang w:val="en"/>
        </w:rPr>
        <w:t xml:space="preserve">         </w:t>
      </w:r>
      <w:proofErr w:type="gramStart"/>
      <w:r w:rsidRPr="00431BFA">
        <w:rPr>
          <w:rFonts w:ascii="Courier New" w:eastAsia="Times New Roman" w:hAnsi="Courier New" w:cs="Courier New"/>
          <w:color w:val="333333"/>
          <w:sz w:val="25"/>
          <w:szCs w:val="25"/>
          <w:lang w:val="en"/>
        </w:rPr>
        <w:t>do</w:t>
      </w:r>
      <w:proofErr w:type="gramEnd"/>
      <w:r w:rsidRPr="00431BFA">
        <w:rPr>
          <w:rFonts w:ascii="Courier New" w:eastAsia="Times New Roman" w:hAnsi="Courier New" w:cs="Courier New"/>
          <w:color w:val="333333"/>
          <w:sz w:val="25"/>
          <w:szCs w:val="25"/>
          <w:lang w:val="en"/>
        </w:rPr>
        <w:t xml:space="preserve"> code=01;</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r w:rsidRPr="00431BFA">
        <w:rPr>
          <w:rFonts w:ascii="Courier New" w:eastAsia="Times New Roman" w:hAnsi="Courier New" w:cs="Courier New"/>
          <w:color w:val="333333"/>
          <w:sz w:val="25"/>
          <w:szCs w:val="25"/>
          <w:lang w:val="en"/>
        </w:rPr>
        <w:t xml:space="preserve">            </w:t>
      </w:r>
      <w:proofErr w:type="gramStart"/>
      <w:r w:rsidRPr="00431BFA">
        <w:rPr>
          <w:rFonts w:ascii="Courier New" w:eastAsia="Times New Roman" w:hAnsi="Courier New" w:cs="Courier New"/>
          <w:color w:val="333333"/>
          <w:sz w:val="25"/>
          <w:szCs w:val="25"/>
          <w:lang w:val="en"/>
        </w:rPr>
        <w:t>date=</w:t>
      </w:r>
      <w:proofErr w:type="spellStart"/>
      <w:proofErr w:type="gramEnd"/>
      <w:r w:rsidRPr="00431BFA">
        <w:rPr>
          <w:rFonts w:ascii="Courier New" w:eastAsia="Times New Roman" w:hAnsi="Courier New" w:cs="Courier New"/>
          <w:color w:val="333333"/>
          <w:sz w:val="25"/>
          <w:szCs w:val="25"/>
          <w:lang w:val="en"/>
        </w:rPr>
        <w:t>datetime</w:t>
      </w:r>
      <w:proofErr w:type="spellEnd"/>
      <w:r w:rsidRPr="00431BFA">
        <w:rPr>
          <w:rFonts w:ascii="Courier New" w:eastAsia="Times New Roman" w:hAnsi="Courier New" w:cs="Courier New"/>
          <w:color w:val="333333"/>
          <w:sz w:val="25"/>
          <w:szCs w:val="25"/>
          <w:lang w:val="en"/>
        </w:rPr>
        <w:t>();</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r w:rsidRPr="00431BFA">
        <w:rPr>
          <w:rFonts w:ascii="Courier New" w:eastAsia="Times New Roman" w:hAnsi="Courier New" w:cs="Courier New"/>
          <w:color w:val="333333"/>
          <w:sz w:val="25"/>
          <w:szCs w:val="25"/>
          <w:lang w:val="en"/>
        </w:rPr>
        <w:t xml:space="preserve">            </w:t>
      </w:r>
      <w:proofErr w:type="gramStart"/>
      <w:r w:rsidRPr="00431BFA">
        <w:rPr>
          <w:rFonts w:ascii="Courier New" w:eastAsia="Times New Roman" w:hAnsi="Courier New" w:cs="Courier New"/>
          <w:color w:val="333333"/>
          <w:sz w:val="25"/>
          <w:szCs w:val="25"/>
          <w:lang w:val="en"/>
        </w:rPr>
        <w:t>output</w:t>
      </w:r>
      <w:proofErr w:type="gramEnd"/>
      <w:r w:rsidRPr="00431BFA">
        <w:rPr>
          <w:rFonts w:ascii="Courier New" w:eastAsia="Times New Roman" w:hAnsi="Courier New" w:cs="Courier New"/>
          <w:color w:val="333333"/>
          <w:sz w:val="25"/>
          <w:szCs w:val="25"/>
          <w:lang w:val="en"/>
        </w:rPr>
        <w:t xml:space="preserve"> myv9lib.problems;</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r w:rsidRPr="00431BFA">
        <w:rPr>
          <w:rFonts w:ascii="Courier New" w:eastAsia="Times New Roman" w:hAnsi="Courier New" w:cs="Courier New"/>
          <w:color w:val="333333"/>
          <w:sz w:val="25"/>
          <w:szCs w:val="25"/>
          <w:lang w:val="en"/>
        </w:rPr>
        <w:t xml:space="preserve">         </w:t>
      </w:r>
      <w:proofErr w:type="gramStart"/>
      <w:r w:rsidRPr="00431BFA">
        <w:rPr>
          <w:rFonts w:ascii="Courier New" w:eastAsia="Times New Roman" w:hAnsi="Courier New" w:cs="Courier New"/>
          <w:color w:val="333333"/>
          <w:sz w:val="25"/>
          <w:szCs w:val="25"/>
          <w:lang w:val="en"/>
        </w:rPr>
        <w:t>end</w:t>
      </w:r>
      <w:proofErr w:type="gramEnd"/>
      <w:r w:rsidRPr="00431BFA">
        <w:rPr>
          <w:rFonts w:ascii="Courier New" w:eastAsia="Times New Roman" w:hAnsi="Courier New" w:cs="Courier New"/>
          <w:color w:val="333333"/>
          <w:sz w:val="25"/>
          <w:szCs w:val="25"/>
          <w:lang w:val="en"/>
        </w:rPr>
        <w:t xml:space="preserve">; </w:t>
      </w:r>
      <w:r w:rsidRPr="00431BFA">
        <w:rPr>
          <w:rFonts w:ascii="Courier New" w:eastAsia="Times New Roman" w:hAnsi="Courier New" w:cs="Courier New"/>
          <w:b/>
          <w:bCs/>
          <w:color w:val="000000"/>
          <w:sz w:val="23"/>
          <w:szCs w:val="23"/>
          <w:bdr w:val="single" w:sz="24" w:space="5" w:color="007DC3" w:frame="1"/>
          <w:shd w:val="clear" w:color="auto" w:fill="BBE0F5"/>
          <w:lang w:val="en"/>
        </w:rPr>
        <w:t>4</w:t>
      </w:r>
      <w:r w:rsidRPr="00431BFA">
        <w:rPr>
          <w:rFonts w:ascii="Courier New" w:eastAsia="Times New Roman" w:hAnsi="Courier New" w:cs="Courier New"/>
          <w:color w:val="333333"/>
          <w:sz w:val="25"/>
          <w:szCs w:val="25"/>
          <w:lang w:val="en"/>
        </w:rPr>
        <w:t xml:space="preserve"> </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gramStart"/>
      <w:r w:rsidRPr="00431BFA">
        <w:rPr>
          <w:rFonts w:ascii="Courier New" w:eastAsia="Times New Roman" w:hAnsi="Courier New" w:cs="Courier New"/>
          <w:color w:val="333333"/>
          <w:sz w:val="25"/>
          <w:szCs w:val="25"/>
          <w:lang w:val="en"/>
        </w:rPr>
        <w:t>when</w:t>
      </w:r>
      <w:proofErr w:type="gramEnd"/>
      <w:r w:rsidRPr="00431BFA">
        <w:rPr>
          <w:rFonts w:ascii="Courier New" w:eastAsia="Times New Roman" w:hAnsi="Courier New" w:cs="Courier New"/>
          <w:color w:val="333333"/>
          <w:sz w:val="25"/>
          <w:szCs w:val="25"/>
          <w:lang w:val="en"/>
        </w:rPr>
        <w:t xml:space="preserve"> (0&lt;credits&lt;90)</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r w:rsidRPr="00431BFA">
        <w:rPr>
          <w:rFonts w:ascii="Courier New" w:eastAsia="Times New Roman" w:hAnsi="Courier New" w:cs="Courier New"/>
          <w:color w:val="333333"/>
          <w:sz w:val="25"/>
          <w:szCs w:val="25"/>
          <w:lang w:val="en"/>
        </w:rPr>
        <w:t xml:space="preserve">         </w:t>
      </w:r>
      <w:proofErr w:type="gramStart"/>
      <w:r w:rsidRPr="00431BFA">
        <w:rPr>
          <w:rFonts w:ascii="Courier New" w:eastAsia="Times New Roman" w:hAnsi="Courier New" w:cs="Courier New"/>
          <w:color w:val="333333"/>
          <w:sz w:val="25"/>
          <w:szCs w:val="25"/>
          <w:lang w:val="en"/>
        </w:rPr>
        <w:t>do</w:t>
      </w:r>
      <w:proofErr w:type="gramEnd"/>
      <w:r w:rsidRPr="00431BFA">
        <w:rPr>
          <w:rFonts w:ascii="Courier New" w:eastAsia="Times New Roman" w:hAnsi="Courier New" w:cs="Courier New"/>
          <w:color w:val="333333"/>
          <w:sz w:val="25"/>
          <w:szCs w:val="25"/>
          <w:lang w:val="en"/>
        </w:rPr>
        <w:t xml:space="preserve"> code=02;</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r w:rsidRPr="00431BFA">
        <w:rPr>
          <w:rFonts w:ascii="Courier New" w:eastAsia="Times New Roman" w:hAnsi="Courier New" w:cs="Courier New"/>
          <w:color w:val="333333"/>
          <w:sz w:val="25"/>
          <w:szCs w:val="25"/>
          <w:lang w:val="en"/>
        </w:rPr>
        <w:t xml:space="preserve">            </w:t>
      </w:r>
      <w:proofErr w:type="gramStart"/>
      <w:r w:rsidRPr="00431BFA">
        <w:rPr>
          <w:rFonts w:ascii="Courier New" w:eastAsia="Times New Roman" w:hAnsi="Courier New" w:cs="Courier New"/>
          <w:color w:val="333333"/>
          <w:sz w:val="25"/>
          <w:szCs w:val="25"/>
          <w:lang w:val="en"/>
        </w:rPr>
        <w:t>date=</w:t>
      </w:r>
      <w:proofErr w:type="spellStart"/>
      <w:proofErr w:type="gramEnd"/>
      <w:r w:rsidRPr="00431BFA">
        <w:rPr>
          <w:rFonts w:ascii="Courier New" w:eastAsia="Times New Roman" w:hAnsi="Courier New" w:cs="Courier New"/>
          <w:color w:val="333333"/>
          <w:sz w:val="25"/>
          <w:szCs w:val="25"/>
          <w:lang w:val="en"/>
        </w:rPr>
        <w:t>datetime</w:t>
      </w:r>
      <w:proofErr w:type="spellEnd"/>
      <w:r w:rsidRPr="00431BFA">
        <w:rPr>
          <w:rFonts w:ascii="Courier New" w:eastAsia="Times New Roman" w:hAnsi="Courier New" w:cs="Courier New"/>
          <w:color w:val="333333"/>
          <w:sz w:val="25"/>
          <w:szCs w:val="25"/>
          <w:lang w:val="en"/>
        </w:rPr>
        <w:t>();</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r w:rsidRPr="00431BFA">
        <w:rPr>
          <w:rFonts w:ascii="Courier New" w:eastAsia="Times New Roman" w:hAnsi="Courier New" w:cs="Courier New"/>
          <w:color w:val="333333"/>
          <w:sz w:val="25"/>
          <w:szCs w:val="25"/>
          <w:lang w:val="en"/>
        </w:rPr>
        <w:t xml:space="preserve">            </w:t>
      </w:r>
      <w:proofErr w:type="gramStart"/>
      <w:r w:rsidRPr="00431BFA">
        <w:rPr>
          <w:rFonts w:ascii="Courier New" w:eastAsia="Times New Roman" w:hAnsi="Courier New" w:cs="Courier New"/>
          <w:color w:val="333333"/>
          <w:sz w:val="25"/>
          <w:szCs w:val="25"/>
          <w:lang w:val="en"/>
        </w:rPr>
        <w:t>output</w:t>
      </w:r>
      <w:proofErr w:type="gramEnd"/>
      <w:r w:rsidRPr="00431BFA">
        <w:rPr>
          <w:rFonts w:ascii="Courier New" w:eastAsia="Times New Roman" w:hAnsi="Courier New" w:cs="Courier New"/>
          <w:color w:val="333333"/>
          <w:sz w:val="25"/>
          <w:szCs w:val="25"/>
          <w:lang w:val="en"/>
        </w:rPr>
        <w:t xml:space="preserve"> myv9lib.problems;</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r w:rsidRPr="00431BFA">
        <w:rPr>
          <w:rFonts w:ascii="Courier New" w:eastAsia="Times New Roman" w:hAnsi="Courier New" w:cs="Courier New"/>
          <w:color w:val="333333"/>
          <w:sz w:val="25"/>
          <w:szCs w:val="25"/>
          <w:lang w:val="en"/>
        </w:rPr>
        <w:t xml:space="preserve">         </w:t>
      </w:r>
      <w:proofErr w:type="gramStart"/>
      <w:r w:rsidRPr="00431BFA">
        <w:rPr>
          <w:rFonts w:ascii="Courier New" w:eastAsia="Times New Roman" w:hAnsi="Courier New" w:cs="Courier New"/>
          <w:color w:val="333333"/>
          <w:sz w:val="25"/>
          <w:szCs w:val="25"/>
          <w:lang w:val="en"/>
        </w:rPr>
        <w:t>end</w:t>
      </w:r>
      <w:proofErr w:type="gramEnd"/>
      <w:r w:rsidRPr="00431BFA">
        <w:rPr>
          <w:rFonts w:ascii="Courier New" w:eastAsia="Times New Roman" w:hAnsi="Courier New" w:cs="Courier New"/>
          <w:color w:val="333333"/>
          <w:sz w:val="25"/>
          <w:szCs w:val="25"/>
          <w:lang w:val="en"/>
        </w:rPr>
        <w:t xml:space="preserve">; </w:t>
      </w:r>
      <w:r w:rsidRPr="00431BFA">
        <w:rPr>
          <w:rFonts w:ascii="Courier New" w:eastAsia="Times New Roman" w:hAnsi="Courier New" w:cs="Courier New"/>
          <w:b/>
          <w:bCs/>
          <w:color w:val="000000"/>
          <w:sz w:val="23"/>
          <w:szCs w:val="23"/>
          <w:bdr w:val="single" w:sz="24" w:space="5" w:color="007DC3" w:frame="1"/>
          <w:shd w:val="clear" w:color="auto" w:fill="BBE0F5"/>
          <w:lang w:val="en"/>
        </w:rPr>
        <w:t>5</w:t>
      </w:r>
      <w:r w:rsidRPr="00431BFA">
        <w:rPr>
          <w:rFonts w:ascii="Courier New" w:eastAsia="Times New Roman" w:hAnsi="Courier New" w:cs="Courier New"/>
          <w:color w:val="333333"/>
          <w:sz w:val="25"/>
          <w:szCs w:val="25"/>
          <w:lang w:val="en"/>
        </w:rPr>
        <w:t xml:space="preserve"> </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gramStart"/>
      <w:r w:rsidRPr="00431BFA">
        <w:rPr>
          <w:rFonts w:ascii="Courier New" w:eastAsia="Times New Roman" w:hAnsi="Courier New" w:cs="Courier New"/>
          <w:color w:val="333333"/>
          <w:sz w:val="25"/>
          <w:szCs w:val="25"/>
          <w:lang w:val="en"/>
        </w:rPr>
        <w:t>otherwise</w:t>
      </w:r>
      <w:proofErr w:type="gramEnd"/>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r w:rsidRPr="00431BFA">
        <w:rPr>
          <w:rFonts w:ascii="Courier New" w:eastAsia="Times New Roman" w:hAnsi="Courier New" w:cs="Courier New"/>
          <w:color w:val="333333"/>
          <w:sz w:val="25"/>
          <w:szCs w:val="25"/>
          <w:lang w:val="en"/>
        </w:rPr>
        <w:t xml:space="preserve">       </w:t>
      </w:r>
      <w:proofErr w:type="gramStart"/>
      <w:r w:rsidRPr="00431BFA">
        <w:rPr>
          <w:rFonts w:ascii="Courier New" w:eastAsia="Times New Roman" w:hAnsi="Courier New" w:cs="Courier New"/>
          <w:color w:val="333333"/>
          <w:sz w:val="25"/>
          <w:szCs w:val="25"/>
          <w:lang w:val="en"/>
        </w:rPr>
        <w:t>output</w:t>
      </w:r>
      <w:proofErr w:type="gramEnd"/>
      <w:r w:rsidRPr="00431BFA">
        <w:rPr>
          <w:rFonts w:ascii="Courier New" w:eastAsia="Times New Roman" w:hAnsi="Courier New" w:cs="Courier New"/>
          <w:color w:val="333333"/>
          <w:sz w:val="25"/>
          <w:szCs w:val="25"/>
          <w:lang w:val="en"/>
        </w:rPr>
        <w:t xml:space="preserve"> myv9lib.class;</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r w:rsidRPr="00431BFA">
        <w:rPr>
          <w:rFonts w:ascii="Courier New" w:eastAsia="Times New Roman" w:hAnsi="Courier New" w:cs="Courier New"/>
          <w:color w:val="333333"/>
          <w:sz w:val="25"/>
          <w:szCs w:val="25"/>
          <w:lang w:val="en"/>
        </w:rPr>
        <w:t xml:space="preserve">   </w:t>
      </w:r>
      <w:proofErr w:type="gramStart"/>
      <w:r w:rsidRPr="00431BFA">
        <w:rPr>
          <w:rFonts w:ascii="Courier New" w:eastAsia="Times New Roman" w:hAnsi="Courier New" w:cs="Courier New"/>
          <w:color w:val="333333"/>
          <w:sz w:val="25"/>
          <w:szCs w:val="25"/>
          <w:lang w:val="en"/>
        </w:rPr>
        <w:t>end</w:t>
      </w:r>
      <w:proofErr w:type="gramEnd"/>
      <w:r w:rsidRPr="00431BFA">
        <w:rPr>
          <w:rFonts w:ascii="Courier New" w:eastAsia="Times New Roman" w:hAnsi="Courier New" w:cs="Courier New"/>
          <w:color w:val="333333"/>
          <w:sz w:val="25"/>
          <w:szCs w:val="25"/>
          <w:lang w:val="en"/>
        </w:rPr>
        <w:t>;</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gramStart"/>
      <w:r w:rsidRPr="00431BFA">
        <w:rPr>
          <w:rFonts w:ascii="Courier New" w:eastAsia="Times New Roman" w:hAnsi="Courier New" w:cs="Courier New"/>
          <w:color w:val="333333"/>
          <w:sz w:val="25"/>
          <w:szCs w:val="25"/>
          <w:lang w:val="en"/>
        </w:rPr>
        <w:t>run</w:t>
      </w:r>
      <w:proofErr w:type="gramEnd"/>
      <w:r w:rsidRPr="00431BFA">
        <w:rPr>
          <w:rFonts w:ascii="Courier New" w:eastAsia="Times New Roman" w:hAnsi="Courier New" w:cs="Courier New"/>
          <w:color w:val="333333"/>
          <w:sz w:val="25"/>
          <w:szCs w:val="25"/>
          <w:lang w:val="en"/>
        </w:rPr>
        <w:t xml:space="preserve">; </w:t>
      </w:r>
      <w:r w:rsidRPr="00431BFA">
        <w:rPr>
          <w:rFonts w:ascii="Courier New" w:eastAsia="Times New Roman" w:hAnsi="Courier New" w:cs="Courier New"/>
          <w:b/>
          <w:bCs/>
          <w:color w:val="000000"/>
          <w:sz w:val="23"/>
          <w:szCs w:val="23"/>
          <w:bdr w:val="single" w:sz="24" w:space="5" w:color="007DC3" w:frame="1"/>
          <w:shd w:val="clear" w:color="auto" w:fill="BBE0F5"/>
          <w:lang w:val="en"/>
        </w:rPr>
        <w:t>6</w:t>
      </w:r>
      <w:r w:rsidRPr="00431BFA">
        <w:rPr>
          <w:rFonts w:ascii="Courier New" w:eastAsia="Times New Roman" w:hAnsi="Courier New" w:cs="Courier New"/>
          <w:color w:val="333333"/>
          <w:sz w:val="25"/>
          <w:szCs w:val="25"/>
          <w:lang w:val="en"/>
        </w:rPr>
        <w:t xml:space="preserve"> </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64" w:name="a001381049"/>
      <w:bookmarkEnd w:id="64"/>
      <w:r w:rsidRPr="00431BFA">
        <w:rPr>
          <w:rFonts w:ascii="Arial" w:eastAsia="Times New Roman" w:hAnsi="Arial" w:cs="Arial"/>
          <w:color w:val="000000"/>
          <w:sz w:val="23"/>
          <w:szCs w:val="23"/>
          <w:lang w:val="en"/>
        </w:rPr>
        <w:lastRenderedPageBreak/>
        <w:t>The following example shows how to print the files created previously. The MYV9LIB.CLASS contains the observations from STUDENT that were processed without errors. The data file MYV9LIB.PROBLEMS contains the observations that contain errors.</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65" w:name="a001381050"/>
      <w:bookmarkEnd w:id="65"/>
      <w:r w:rsidRPr="00431BFA">
        <w:rPr>
          <w:rFonts w:ascii="Arial" w:eastAsia="Times New Roman" w:hAnsi="Arial" w:cs="Arial"/>
          <w:color w:val="000000"/>
          <w:sz w:val="23"/>
          <w:szCs w:val="23"/>
          <w:lang w:val="en"/>
        </w:rPr>
        <w:t>If the data frequently changes in the source data file STUDENT, there would be different effects on the returned values in the SAS view and the SAS data file:</w:t>
      </w:r>
    </w:p>
    <w:p w:rsidR="00431BFA" w:rsidRPr="00431BFA" w:rsidRDefault="00431BFA" w:rsidP="00431BFA">
      <w:pPr>
        <w:numPr>
          <w:ilvl w:val="0"/>
          <w:numId w:val="9"/>
        </w:numPr>
        <w:spacing w:before="336" w:after="0" w:line="240" w:lineRule="auto"/>
        <w:ind w:left="150"/>
        <w:rPr>
          <w:rFonts w:ascii="Arial" w:eastAsia="Times New Roman" w:hAnsi="Arial" w:cs="Arial"/>
          <w:color w:val="000000"/>
          <w:sz w:val="23"/>
          <w:szCs w:val="23"/>
          <w:lang w:val="en"/>
        </w:rPr>
      </w:pPr>
      <w:bookmarkStart w:id="66" w:name="a001381051"/>
      <w:bookmarkEnd w:id="66"/>
      <w:r w:rsidRPr="00431BFA">
        <w:rPr>
          <w:rFonts w:ascii="Arial" w:eastAsia="Times New Roman" w:hAnsi="Arial" w:cs="Arial"/>
          <w:color w:val="000000"/>
          <w:sz w:val="23"/>
          <w:szCs w:val="23"/>
          <w:lang w:val="en"/>
        </w:rPr>
        <w:t>New records, if error free, that are added to the source data file STUDENT between the time you run the DATA step in the previous example and the time you execute PROC PRINT in the following example, will appear in the SAS view MYV9LIB.CLASS.</w:t>
      </w:r>
    </w:p>
    <w:p w:rsidR="00431BFA" w:rsidRPr="00431BFA" w:rsidRDefault="00431BFA" w:rsidP="00431BFA">
      <w:pPr>
        <w:numPr>
          <w:ilvl w:val="0"/>
          <w:numId w:val="9"/>
        </w:numPr>
        <w:spacing w:before="336" w:after="0" w:line="240" w:lineRule="auto"/>
        <w:ind w:left="150"/>
        <w:rPr>
          <w:rFonts w:ascii="Arial" w:eastAsia="Times New Roman" w:hAnsi="Arial" w:cs="Arial"/>
          <w:color w:val="000000"/>
          <w:sz w:val="23"/>
          <w:szCs w:val="23"/>
          <w:lang w:val="en"/>
        </w:rPr>
      </w:pPr>
      <w:bookmarkStart w:id="67" w:name="a001381052"/>
      <w:bookmarkEnd w:id="67"/>
      <w:r w:rsidRPr="00431BFA">
        <w:rPr>
          <w:rFonts w:ascii="Arial" w:eastAsia="Times New Roman" w:hAnsi="Arial" w:cs="Arial"/>
          <w:color w:val="000000"/>
          <w:sz w:val="23"/>
          <w:szCs w:val="23"/>
          <w:lang w:val="en"/>
        </w:rPr>
        <w:t>On the other hand, if any new records, failing the error tests, were added to STUDENT, the new records would not show up in the SAS data file MYV9LIB.PROBLEM, until you run the DATA step again.</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68" w:name="a001381053"/>
      <w:bookmarkEnd w:id="68"/>
      <w:r w:rsidRPr="00431BFA">
        <w:rPr>
          <w:rFonts w:ascii="Arial" w:eastAsia="Times New Roman" w:hAnsi="Arial" w:cs="Arial"/>
          <w:color w:val="000000"/>
          <w:sz w:val="23"/>
          <w:szCs w:val="23"/>
          <w:lang w:val="en"/>
        </w:rPr>
        <w:t xml:space="preserve">A SAS view dynamically updates from its source files each time it is used. A SAS data file, each time it is used, remains the same, unless new data is written directly to the file. </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bookmarkStart w:id="69" w:name="a000990839"/>
      <w:bookmarkEnd w:id="69"/>
      <w:proofErr w:type="gramStart"/>
      <w:r w:rsidRPr="00431BFA">
        <w:rPr>
          <w:rFonts w:ascii="Courier New" w:eastAsia="Times New Roman" w:hAnsi="Courier New" w:cs="Courier New"/>
          <w:color w:val="333333"/>
          <w:sz w:val="25"/>
          <w:szCs w:val="25"/>
          <w:lang w:val="en"/>
        </w:rPr>
        <w:t>filename</w:t>
      </w:r>
      <w:proofErr w:type="gramEnd"/>
      <w:r w:rsidRPr="00431BFA">
        <w:rPr>
          <w:rFonts w:ascii="Courier New" w:eastAsia="Times New Roman" w:hAnsi="Courier New" w:cs="Courier New"/>
          <w:color w:val="333333"/>
          <w:sz w:val="25"/>
          <w:szCs w:val="25"/>
          <w:lang w:val="en"/>
        </w:rPr>
        <w:t xml:space="preserve"> student '</w:t>
      </w:r>
      <w:r w:rsidRPr="00431BFA">
        <w:rPr>
          <w:rFonts w:ascii="Courier New" w:eastAsia="Times New Roman" w:hAnsi="Courier New" w:cs="Courier New"/>
          <w:i/>
          <w:iCs/>
          <w:color w:val="333333"/>
          <w:sz w:val="25"/>
          <w:szCs w:val="25"/>
          <w:lang w:val="en"/>
        </w:rPr>
        <w:t>external-file-specification</w:t>
      </w:r>
      <w:r w:rsidRPr="00431BFA">
        <w:rPr>
          <w:rFonts w:ascii="Courier New" w:eastAsia="Times New Roman" w:hAnsi="Courier New" w:cs="Courier New"/>
          <w:color w:val="333333"/>
          <w:sz w:val="25"/>
          <w:szCs w:val="25"/>
          <w:lang w:val="en"/>
        </w:rPr>
        <w:t>';</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spellStart"/>
      <w:proofErr w:type="gramStart"/>
      <w:r w:rsidRPr="00431BFA">
        <w:rPr>
          <w:rFonts w:ascii="Courier New" w:eastAsia="Times New Roman" w:hAnsi="Courier New" w:cs="Courier New"/>
          <w:color w:val="333333"/>
          <w:sz w:val="25"/>
          <w:szCs w:val="25"/>
          <w:lang w:val="en"/>
        </w:rPr>
        <w:t>libname</w:t>
      </w:r>
      <w:proofErr w:type="spellEnd"/>
      <w:proofErr w:type="gramEnd"/>
      <w:r w:rsidRPr="00431BFA">
        <w:rPr>
          <w:rFonts w:ascii="Courier New" w:eastAsia="Times New Roman" w:hAnsi="Courier New" w:cs="Courier New"/>
          <w:color w:val="333333"/>
          <w:sz w:val="25"/>
          <w:szCs w:val="25"/>
          <w:lang w:val="en"/>
        </w:rPr>
        <w:t xml:space="preserve"> myv9lib '</w:t>
      </w:r>
      <w:r w:rsidRPr="00431BFA">
        <w:rPr>
          <w:rFonts w:ascii="Courier New" w:eastAsia="Times New Roman" w:hAnsi="Courier New" w:cs="Courier New"/>
          <w:i/>
          <w:iCs/>
          <w:color w:val="333333"/>
          <w:sz w:val="25"/>
          <w:szCs w:val="25"/>
          <w:lang w:val="en"/>
        </w:rPr>
        <w:t>SAS-library</w:t>
      </w:r>
      <w:r w:rsidRPr="00431BFA">
        <w:rPr>
          <w:rFonts w:ascii="Courier New" w:eastAsia="Times New Roman" w:hAnsi="Courier New" w:cs="Courier New"/>
          <w:color w:val="333333"/>
          <w:sz w:val="25"/>
          <w:szCs w:val="25"/>
          <w:lang w:val="en"/>
        </w:rPr>
        <w:t xml:space="preserve">'; </w:t>
      </w:r>
      <w:r w:rsidRPr="00431BFA">
        <w:rPr>
          <w:rFonts w:ascii="Courier New" w:eastAsia="Times New Roman" w:hAnsi="Courier New" w:cs="Courier New"/>
          <w:b/>
          <w:bCs/>
          <w:color w:val="000000"/>
          <w:sz w:val="23"/>
          <w:szCs w:val="23"/>
          <w:bdr w:val="single" w:sz="24" w:space="5" w:color="007DC3" w:frame="1"/>
          <w:shd w:val="clear" w:color="auto" w:fill="BBE0F5"/>
          <w:lang w:val="en"/>
        </w:rPr>
        <w:t>7</w:t>
      </w:r>
      <w:r w:rsidRPr="00431BFA">
        <w:rPr>
          <w:rFonts w:ascii="Courier New" w:eastAsia="Times New Roman" w:hAnsi="Courier New" w:cs="Courier New"/>
          <w:color w:val="333333"/>
          <w:sz w:val="25"/>
          <w:szCs w:val="25"/>
          <w:lang w:val="en"/>
        </w:rPr>
        <w:t xml:space="preserve"> </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gramStart"/>
      <w:r w:rsidRPr="00431BFA">
        <w:rPr>
          <w:rFonts w:ascii="Courier New" w:eastAsia="Times New Roman" w:hAnsi="Courier New" w:cs="Courier New"/>
          <w:color w:val="333333"/>
          <w:sz w:val="25"/>
          <w:szCs w:val="25"/>
          <w:lang w:val="en"/>
        </w:rPr>
        <w:t>proc</w:t>
      </w:r>
      <w:proofErr w:type="gramEnd"/>
      <w:r w:rsidRPr="00431BFA">
        <w:rPr>
          <w:rFonts w:ascii="Courier New" w:eastAsia="Times New Roman" w:hAnsi="Courier New" w:cs="Courier New"/>
          <w:color w:val="333333"/>
          <w:sz w:val="25"/>
          <w:szCs w:val="25"/>
          <w:lang w:val="en"/>
        </w:rPr>
        <w:t xml:space="preserve"> print data=myv9lib.class;</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gramStart"/>
      <w:r w:rsidRPr="00431BFA">
        <w:rPr>
          <w:rFonts w:ascii="Courier New" w:eastAsia="Times New Roman" w:hAnsi="Courier New" w:cs="Courier New"/>
          <w:color w:val="333333"/>
          <w:sz w:val="25"/>
          <w:szCs w:val="25"/>
          <w:lang w:val="en"/>
        </w:rPr>
        <w:t>run</w:t>
      </w:r>
      <w:proofErr w:type="gramEnd"/>
      <w:r w:rsidRPr="00431BFA">
        <w:rPr>
          <w:rFonts w:ascii="Courier New" w:eastAsia="Times New Roman" w:hAnsi="Courier New" w:cs="Courier New"/>
          <w:color w:val="333333"/>
          <w:sz w:val="25"/>
          <w:szCs w:val="25"/>
          <w:lang w:val="en"/>
        </w:rPr>
        <w:t xml:space="preserve">; </w:t>
      </w:r>
      <w:r w:rsidRPr="00431BFA">
        <w:rPr>
          <w:rFonts w:ascii="Courier New" w:eastAsia="Times New Roman" w:hAnsi="Courier New" w:cs="Courier New"/>
          <w:b/>
          <w:bCs/>
          <w:color w:val="000000"/>
          <w:sz w:val="23"/>
          <w:szCs w:val="23"/>
          <w:bdr w:val="single" w:sz="24" w:space="5" w:color="007DC3" w:frame="1"/>
          <w:shd w:val="clear" w:color="auto" w:fill="BBE0F5"/>
          <w:lang w:val="en"/>
        </w:rPr>
        <w:t>8</w:t>
      </w:r>
      <w:r w:rsidRPr="00431BFA">
        <w:rPr>
          <w:rFonts w:ascii="Courier New" w:eastAsia="Times New Roman" w:hAnsi="Courier New" w:cs="Courier New"/>
          <w:color w:val="333333"/>
          <w:sz w:val="25"/>
          <w:szCs w:val="25"/>
          <w:lang w:val="en"/>
        </w:rPr>
        <w:t xml:space="preserve"> </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r w:rsidRPr="00431BFA">
        <w:rPr>
          <w:rFonts w:ascii="Courier New" w:eastAsia="Times New Roman" w:hAnsi="Courier New" w:cs="Courier New"/>
          <w:color w:val="333333"/>
          <w:sz w:val="25"/>
          <w:szCs w:val="25"/>
          <w:lang w:val="en"/>
        </w:rPr>
        <w:t xml:space="preserve"> </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gramStart"/>
      <w:r w:rsidRPr="00431BFA">
        <w:rPr>
          <w:rFonts w:ascii="Courier New" w:eastAsia="Times New Roman" w:hAnsi="Courier New" w:cs="Courier New"/>
          <w:color w:val="333333"/>
          <w:sz w:val="25"/>
          <w:szCs w:val="25"/>
          <w:lang w:val="en"/>
        </w:rPr>
        <w:t>proc</w:t>
      </w:r>
      <w:proofErr w:type="gramEnd"/>
      <w:r w:rsidRPr="00431BFA">
        <w:rPr>
          <w:rFonts w:ascii="Courier New" w:eastAsia="Times New Roman" w:hAnsi="Courier New" w:cs="Courier New"/>
          <w:color w:val="333333"/>
          <w:sz w:val="25"/>
          <w:szCs w:val="25"/>
          <w:lang w:val="en"/>
        </w:rPr>
        <w:t xml:space="preserve"> print data=myv9lib.problems;</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r w:rsidRPr="00431BFA">
        <w:rPr>
          <w:rFonts w:ascii="Courier New" w:eastAsia="Times New Roman" w:hAnsi="Courier New" w:cs="Courier New"/>
          <w:color w:val="333333"/>
          <w:sz w:val="25"/>
          <w:szCs w:val="25"/>
          <w:lang w:val="en"/>
        </w:rPr>
        <w:t xml:space="preserve">   </w:t>
      </w:r>
      <w:proofErr w:type="gramStart"/>
      <w:r w:rsidRPr="00431BFA">
        <w:rPr>
          <w:rFonts w:ascii="Courier New" w:eastAsia="Times New Roman" w:hAnsi="Courier New" w:cs="Courier New"/>
          <w:color w:val="333333"/>
          <w:sz w:val="25"/>
          <w:szCs w:val="25"/>
          <w:lang w:val="en"/>
        </w:rPr>
        <w:t>format</w:t>
      </w:r>
      <w:proofErr w:type="gramEnd"/>
      <w:r w:rsidRPr="00431BFA">
        <w:rPr>
          <w:rFonts w:ascii="Courier New" w:eastAsia="Times New Roman" w:hAnsi="Courier New" w:cs="Courier New"/>
          <w:color w:val="333333"/>
          <w:sz w:val="25"/>
          <w:szCs w:val="25"/>
          <w:lang w:val="en"/>
        </w:rPr>
        <w:t xml:space="preserve"> date datetime18.;</w:t>
      </w:r>
    </w:p>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proofErr w:type="gramStart"/>
      <w:r w:rsidRPr="00431BFA">
        <w:rPr>
          <w:rFonts w:ascii="Courier New" w:eastAsia="Times New Roman" w:hAnsi="Courier New" w:cs="Courier New"/>
          <w:color w:val="333333"/>
          <w:sz w:val="25"/>
          <w:szCs w:val="25"/>
          <w:lang w:val="en"/>
        </w:rPr>
        <w:t>run</w:t>
      </w:r>
      <w:proofErr w:type="gramEnd"/>
      <w:r w:rsidRPr="00431BFA">
        <w:rPr>
          <w:rFonts w:ascii="Courier New" w:eastAsia="Times New Roman" w:hAnsi="Courier New" w:cs="Courier New"/>
          <w:color w:val="333333"/>
          <w:sz w:val="25"/>
          <w:szCs w:val="25"/>
          <w:lang w:val="en"/>
        </w:rPr>
        <w:t xml:space="preserve">; </w:t>
      </w:r>
      <w:r w:rsidRPr="00431BFA">
        <w:rPr>
          <w:rFonts w:ascii="Courier New" w:eastAsia="Times New Roman" w:hAnsi="Courier New" w:cs="Courier New"/>
          <w:b/>
          <w:bCs/>
          <w:color w:val="000000"/>
          <w:sz w:val="23"/>
          <w:szCs w:val="23"/>
          <w:bdr w:val="single" w:sz="24" w:space="5" w:color="007DC3" w:frame="1"/>
          <w:shd w:val="clear" w:color="auto" w:fill="BBE0F5"/>
          <w:lang w:val="en"/>
        </w:rPr>
        <w:t>9</w:t>
      </w:r>
      <w:r w:rsidRPr="00431BFA">
        <w:rPr>
          <w:rFonts w:ascii="Courier New" w:eastAsia="Times New Roman" w:hAnsi="Courier New" w:cs="Courier New"/>
          <w:color w:val="333333"/>
          <w:sz w:val="25"/>
          <w:szCs w:val="25"/>
          <w:lang w:val="en"/>
        </w:rPr>
        <w:t xml:space="preserve"> </w:t>
      </w:r>
    </w:p>
    <w:tbl>
      <w:tblPr>
        <w:tblW w:w="0" w:type="auto"/>
        <w:tblCellSpacing w:w="15" w:type="dxa"/>
        <w:tblCellMar>
          <w:left w:w="0" w:type="dxa"/>
          <w:right w:w="0" w:type="dxa"/>
        </w:tblCellMar>
        <w:tblLook w:val="04A0" w:firstRow="1" w:lastRow="0" w:firstColumn="1" w:lastColumn="0" w:noHBand="0" w:noVBand="1"/>
      </w:tblPr>
      <w:tblGrid>
        <w:gridCol w:w="51"/>
        <w:gridCol w:w="9309"/>
      </w:tblGrid>
      <w:tr w:rsidR="00431BFA" w:rsidRPr="00431BFA" w:rsidTr="00431BFA">
        <w:trPr>
          <w:tblCellSpacing w:w="15" w:type="dxa"/>
        </w:trPr>
        <w:tc>
          <w:tcPr>
            <w:tcW w:w="0" w:type="auto"/>
            <w:hideMark/>
          </w:tcPr>
          <w:p w:rsidR="00431BFA" w:rsidRPr="00431BFA" w:rsidRDefault="00431BFA" w:rsidP="0043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szCs w:val="25"/>
                <w:lang w:val="en"/>
              </w:rPr>
            </w:pPr>
            <w:bookmarkStart w:id="70" w:name="a001293960"/>
            <w:bookmarkEnd w:id="70"/>
          </w:p>
        </w:tc>
        <w:tc>
          <w:tcPr>
            <w:tcW w:w="0" w:type="auto"/>
            <w:hideMark/>
          </w:tcPr>
          <w:p w:rsidR="00431BFA" w:rsidRPr="00431BFA" w:rsidRDefault="00431BFA" w:rsidP="00431BFA">
            <w:pPr>
              <w:spacing w:after="168" w:line="300" w:lineRule="atLeast"/>
              <w:rPr>
                <w:rFonts w:ascii="Arial" w:eastAsia="Times New Roman" w:hAnsi="Arial" w:cs="Arial"/>
                <w:color w:val="000000"/>
                <w:sz w:val="24"/>
                <w:szCs w:val="24"/>
              </w:rPr>
            </w:pPr>
            <w:bookmarkStart w:id="71" w:name="a001381054"/>
            <w:bookmarkEnd w:id="71"/>
            <w:r w:rsidRPr="00431BFA">
              <w:rPr>
                <w:rFonts w:ascii="Arial" w:eastAsia="Times New Roman" w:hAnsi="Arial" w:cs="Arial"/>
                <w:noProof/>
                <w:color w:val="000000"/>
                <w:sz w:val="24"/>
                <w:szCs w:val="24"/>
              </w:rPr>
              <w:drawing>
                <wp:inline distT="0" distB="0" distL="0" distR="0">
                  <wp:extent cx="132080" cy="132080"/>
                  <wp:effectExtent l="0" t="0" r="1270" b="1270"/>
                  <wp:docPr id="11"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r w:rsidRPr="00431BFA">
              <w:rPr>
                <w:rFonts w:ascii="Arial" w:eastAsia="Times New Roman" w:hAnsi="Arial" w:cs="Arial"/>
                <w:color w:val="000000"/>
                <w:sz w:val="24"/>
                <w:szCs w:val="24"/>
              </w:rPr>
              <w:t xml:space="preserve">Reference a library called MYV9LIB. Tell SAS where a file that associated with the </w:t>
            </w:r>
            <w:proofErr w:type="spellStart"/>
            <w:r w:rsidRPr="00431BFA">
              <w:rPr>
                <w:rFonts w:ascii="Arial" w:eastAsia="Times New Roman" w:hAnsi="Arial" w:cs="Arial"/>
                <w:color w:val="000000"/>
                <w:sz w:val="24"/>
                <w:szCs w:val="24"/>
              </w:rPr>
              <w:t>fileref</w:t>
            </w:r>
            <w:proofErr w:type="spellEnd"/>
            <w:r w:rsidRPr="00431BFA">
              <w:rPr>
                <w:rFonts w:ascii="Arial" w:eastAsia="Times New Roman" w:hAnsi="Arial" w:cs="Arial"/>
                <w:color w:val="000000"/>
                <w:sz w:val="24"/>
                <w:szCs w:val="24"/>
              </w:rPr>
              <w:t xml:space="preserve"> STUDENT is stored.</w:t>
            </w:r>
          </w:p>
        </w:tc>
      </w:tr>
      <w:tr w:rsidR="00431BFA" w:rsidRPr="00431BFA" w:rsidTr="00431BFA">
        <w:trPr>
          <w:tblCellSpacing w:w="15" w:type="dxa"/>
        </w:trPr>
        <w:tc>
          <w:tcPr>
            <w:tcW w:w="0" w:type="auto"/>
            <w:hideMark/>
          </w:tcPr>
          <w:p w:rsidR="00431BFA" w:rsidRPr="00431BFA" w:rsidRDefault="00431BFA" w:rsidP="00431BFA">
            <w:pPr>
              <w:spacing w:after="168" w:line="300" w:lineRule="atLeast"/>
              <w:rPr>
                <w:rFonts w:ascii="Arial" w:eastAsia="Times New Roman" w:hAnsi="Arial" w:cs="Arial"/>
                <w:color w:val="000000"/>
                <w:sz w:val="24"/>
                <w:szCs w:val="24"/>
              </w:rPr>
            </w:pPr>
          </w:p>
        </w:tc>
        <w:tc>
          <w:tcPr>
            <w:tcW w:w="0" w:type="auto"/>
            <w:hideMark/>
          </w:tcPr>
          <w:p w:rsidR="00431BFA" w:rsidRPr="00431BFA" w:rsidRDefault="00431BFA" w:rsidP="00431BFA">
            <w:pPr>
              <w:spacing w:after="168" w:line="300" w:lineRule="atLeast"/>
              <w:rPr>
                <w:rFonts w:ascii="Arial" w:eastAsia="Times New Roman" w:hAnsi="Arial" w:cs="Arial"/>
                <w:color w:val="000000"/>
                <w:sz w:val="24"/>
                <w:szCs w:val="24"/>
              </w:rPr>
            </w:pPr>
            <w:bookmarkStart w:id="72" w:name="a001381055"/>
            <w:bookmarkEnd w:id="72"/>
            <w:r w:rsidRPr="00431BFA">
              <w:rPr>
                <w:rFonts w:ascii="Arial" w:eastAsia="Times New Roman" w:hAnsi="Arial" w:cs="Arial"/>
                <w:noProof/>
                <w:color w:val="000000"/>
                <w:sz w:val="24"/>
                <w:szCs w:val="24"/>
              </w:rPr>
              <w:drawing>
                <wp:inline distT="0" distB="0" distL="0" distR="0">
                  <wp:extent cx="132080" cy="132080"/>
                  <wp:effectExtent l="0" t="0" r="1270" b="1270"/>
                  <wp:docPr id="10" name="Picture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r w:rsidRPr="00431BFA">
              <w:rPr>
                <w:rFonts w:ascii="Arial" w:eastAsia="Times New Roman" w:hAnsi="Arial" w:cs="Arial"/>
                <w:color w:val="000000"/>
                <w:sz w:val="24"/>
                <w:szCs w:val="24"/>
              </w:rPr>
              <w:t>Create a data file called PROBLEMS and a SAS view called CLASS and specify the column names for both data sets.</w:t>
            </w:r>
          </w:p>
        </w:tc>
      </w:tr>
      <w:tr w:rsidR="00431BFA" w:rsidRPr="00431BFA" w:rsidTr="00431BFA">
        <w:trPr>
          <w:tblCellSpacing w:w="15" w:type="dxa"/>
        </w:trPr>
        <w:tc>
          <w:tcPr>
            <w:tcW w:w="0" w:type="auto"/>
            <w:hideMark/>
          </w:tcPr>
          <w:p w:rsidR="00431BFA" w:rsidRPr="00431BFA" w:rsidRDefault="00431BFA" w:rsidP="00431BFA">
            <w:pPr>
              <w:spacing w:after="168" w:line="300" w:lineRule="atLeast"/>
              <w:rPr>
                <w:rFonts w:ascii="Arial" w:eastAsia="Times New Roman" w:hAnsi="Arial" w:cs="Arial"/>
                <w:color w:val="000000"/>
                <w:sz w:val="24"/>
                <w:szCs w:val="24"/>
              </w:rPr>
            </w:pPr>
          </w:p>
        </w:tc>
        <w:tc>
          <w:tcPr>
            <w:tcW w:w="0" w:type="auto"/>
            <w:hideMark/>
          </w:tcPr>
          <w:p w:rsidR="00431BFA" w:rsidRPr="00431BFA" w:rsidRDefault="00431BFA" w:rsidP="00431BFA">
            <w:pPr>
              <w:spacing w:after="168" w:line="300" w:lineRule="atLeast"/>
              <w:rPr>
                <w:rFonts w:ascii="Arial" w:eastAsia="Times New Roman" w:hAnsi="Arial" w:cs="Arial"/>
                <w:color w:val="000000"/>
                <w:sz w:val="24"/>
                <w:szCs w:val="24"/>
              </w:rPr>
            </w:pPr>
            <w:bookmarkStart w:id="73" w:name="a001381056"/>
            <w:bookmarkEnd w:id="73"/>
            <w:r w:rsidRPr="00431BFA">
              <w:rPr>
                <w:rFonts w:ascii="Arial" w:eastAsia="Times New Roman" w:hAnsi="Arial" w:cs="Arial"/>
                <w:noProof/>
                <w:color w:val="000000"/>
                <w:sz w:val="24"/>
                <w:szCs w:val="24"/>
              </w:rPr>
              <w:drawing>
                <wp:inline distT="0" distB="0" distL="0" distR="0">
                  <wp:extent cx="132080" cy="132080"/>
                  <wp:effectExtent l="0" t="0" r="1270" b="1270"/>
                  <wp:docPr id="9" name="Picture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r w:rsidRPr="00431BFA">
              <w:rPr>
                <w:rFonts w:ascii="Arial" w:eastAsia="Times New Roman" w:hAnsi="Arial" w:cs="Arial"/>
                <w:color w:val="000000"/>
                <w:sz w:val="24"/>
                <w:szCs w:val="24"/>
              </w:rPr>
              <w:t xml:space="preserve">Select the file that is referenced by the </w:t>
            </w:r>
            <w:proofErr w:type="spellStart"/>
            <w:r w:rsidRPr="00431BFA">
              <w:rPr>
                <w:rFonts w:ascii="Arial" w:eastAsia="Times New Roman" w:hAnsi="Arial" w:cs="Arial"/>
                <w:color w:val="000000"/>
                <w:sz w:val="24"/>
                <w:szCs w:val="24"/>
              </w:rPr>
              <w:t>fileref</w:t>
            </w:r>
            <w:proofErr w:type="spellEnd"/>
            <w:r w:rsidRPr="00431BFA">
              <w:rPr>
                <w:rFonts w:ascii="Arial" w:eastAsia="Times New Roman" w:hAnsi="Arial" w:cs="Arial"/>
                <w:color w:val="000000"/>
                <w:sz w:val="24"/>
                <w:szCs w:val="24"/>
              </w:rPr>
              <w:t xml:space="preserve"> STUDENT and select the data in character format that resides in the specified positions in the file. Assign column names.</w:t>
            </w:r>
          </w:p>
        </w:tc>
      </w:tr>
      <w:tr w:rsidR="00431BFA" w:rsidRPr="00431BFA" w:rsidTr="00431BFA">
        <w:trPr>
          <w:tblCellSpacing w:w="15" w:type="dxa"/>
        </w:trPr>
        <w:tc>
          <w:tcPr>
            <w:tcW w:w="0" w:type="auto"/>
            <w:hideMark/>
          </w:tcPr>
          <w:p w:rsidR="00431BFA" w:rsidRPr="00431BFA" w:rsidRDefault="00431BFA" w:rsidP="00431BFA">
            <w:pPr>
              <w:spacing w:after="168" w:line="300" w:lineRule="atLeast"/>
              <w:rPr>
                <w:rFonts w:ascii="Arial" w:eastAsia="Times New Roman" w:hAnsi="Arial" w:cs="Arial"/>
                <w:color w:val="000000"/>
                <w:sz w:val="24"/>
                <w:szCs w:val="24"/>
              </w:rPr>
            </w:pPr>
          </w:p>
        </w:tc>
        <w:tc>
          <w:tcPr>
            <w:tcW w:w="0" w:type="auto"/>
            <w:hideMark/>
          </w:tcPr>
          <w:p w:rsidR="00431BFA" w:rsidRPr="00431BFA" w:rsidRDefault="00431BFA" w:rsidP="00431BFA">
            <w:pPr>
              <w:spacing w:after="168" w:line="300" w:lineRule="atLeast"/>
              <w:rPr>
                <w:rFonts w:ascii="Arial" w:eastAsia="Times New Roman" w:hAnsi="Arial" w:cs="Arial"/>
                <w:color w:val="000000"/>
                <w:sz w:val="24"/>
                <w:szCs w:val="24"/>
              </w:rPr>
            </w:pPr>
            <w:bookmarkStart w:id="74" w:name="a001381057"/>
            <w:bookmarkEnd w:id="74"/>
            <w:r w:rsidRPr="00431BFA">
              <w:rPr>
                <w:rFonts w:ascii="Arial" w:eastAsia="Times New Roman" w:hAnsi="Arial" w:cs="Arial"/>
                <w:noProof/>
                <w:color w:val="000000"/>
                <w:sz w:val="24"/>
                <w:szCs w:val="24"/>
              </w:rPr>
              <w:drawing>
                <wp:inline distT="0" distB="0" distL="0" distR="0">
                  <wp:extent cx="132080" cy="132080"/>
                  <wp:effectExtent l="0" t="0" r="1270" b="1270"/>
                  <wp:docPr id="8" name="Picture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r w:rsidRPr="00431BFA">
              <w:rPr>
                <w:rFonts w:ascii="Arial" w:eastAsia="Times New Roman" w:hAnsi="Arial" w:cs="Arial"/>
                <w:color w:val="000000"/>
                <w:sz w:val="24"/>
                <w:szCs w:val="24"/>
              </w:rPr>
              <w:t xml:space="preserve">When data in the column NAME, MAJOR, or CREDITS is blank or missing, assign a code of </w:t>
            </w:r>
            <w:r w:rsidRPr="00431BFA">
              <w:rPr>
                <w:rFonts w:ascii="Courier New" w:eastAsia="Times New Roman" w:hAnsi="Courier New" w:cs="Courier New"/>
                <w:b/>
                <w:bCs/>
                <w:color w:val="000000"/>
                <w:sz w:val="24"/>
                <w:szCs w:val="24"/>
              </w:rPr>
              <w:t>01</w:t>
            </w:r>
            <w:r w:rsidRPr="00431BFA">
              <w:rPr>
                <w:rFonts w:ascii="Arial" w:eastAsia="Times New Roman" w:hAnsi="Arial" w:cs="Arial"/>
                <w:color w:val="000000"/>
                <w:sz w:val="24"/>
                <w:szCs w:val="24"/>
              </w:rPr>
              <w:t xml:space="preserve"> to the observation where the missing value occurred. Also assign a SAS </w:t>
            </w:r>
            <w:proofErr w:type="spellStart"/>
            <w:r w:rsidRPr="00431BFA">
              <w:rPr>
                <w:rFonts w:ascii="Arial" w:eastAsia="Times New Roman" w:hAnsi="Arial" w:cs="Arial"/>
                <w:color w:val="000000"/>
                <w:sz w:val="24"/>
                <w:szCs w:val="24"/>
              </w:rPr>
              <w:t>datetime</w:t>
            </w:r>
            <w:proofErr w:type="spellEnd"/>
            <w:r w:rsidRPr="00431BFA">
              <w:rPr>
                <w:rFonts w:ascii="Arial" w:eastAsia="Times New Roman" w:hAnsi="Arial" w:cs="Arial"/>
                <w:color w:val="000000"/>
                <w:sz w:val="24"/>
                <w:szCs w:val="24"/>
              </w:rPr>
              <w:t xml:space="preserve"> code to the error and place the information in a file called PROBLEMS.</w:t>
            </w:r>
          </w:p>
        </w:tc>
      </w:tr>
      <w:tr w:rsidR="00431BFA" w:rsidRPr="00431BFA" w:rsidTr="00431BFA">
        <w:trPr>
          <w:tblCellSpacing w:w="15" w:type="dxa"/>
        </w:trPr>
        <w:tc>
          <w:tcPr>
            <w:tcW w:w="0" w:type="auto"/>
            <w:hideMark/>
          </w:tcPr>
          <w:p w:rsidR="00431BFA" w:rsidRPr="00431BFA" w:rsidRDefault="00431BFA" w:rsidP="00431BFA">
            <w:pPr>
              <w:spacing w:after="168" w:line="300" w:lineRule="atLeast"/>
              <w:rPr>
                <w:rFonts w:ascii="Arial" w:eastAsia="Times New Roman" w:hAnsi="Arial" w:cs="Arial"/>
                <w:color w:val="000000"/>
                <w:sz w:val="24"/>
                <w:szCs w:val="24"/>
              </w:rPr>
            </w:pPr>
          </w:p>
        </w:tc>
        <w:tc>
          <w:tcPr>
            <w:tcW w:w="0" w:type="auto"/>
            <w:hideMark/>
          </w:tcPr>
          <w:p w:rsidR="00431BFA" w:rsidRPr="00431BFA" w:rsidRDefault="00431BFA" w:rsidP="00431BFA">
            <w:pPr>
              <w:spacing w:after="168" w:line="300" w:lineRule="atLeast"/>
              <w:rPr>
                <w:rFonts w:ascii="Arial" w:eastAsia="Times New Roman" w:hAnsi="Arial" w:cs="Arial"/>
                <w:color w:val="000000"/>
                <w:sz w:val="24"/>
                <w:szCs w:val="24"/>
              </w:rPr>
            </w:pPr>
            <w:bookmarkStart w:id="75" w:name="a001381058"/>
            <w:bookmarkEnd w:id="75"/>
            <w:r w:rsidRPr="00431BFA">
              <w:rPr>
                <w:rFonts w:ascii="Arial" w:eastAsia="Times New Roman" w:hAnsi="Arial" w:cs="Arial"/>
                <w:noProof/>
                <w:color w:val="000000"/>
                <w:sz w:val="24"/>
                <w:szCs w:val="24"/>
              </w:rPr>
              <w:drawing>
                <wp:inline distT="0" distB="0" distL="0" distR="0">
                  <wp:extent cx="132080" cy="132080"/>
                  <wp:effectExtent l="0" t="0" r="1270" b="1270"/>
                  <wp:docPr id="7" name="Picture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r w:rsidRPr="00431BFA">
              <w:rPr>
                <w:rFonts w:ascii="Arial" w:eastAsia="Times New Roman" w:hAnsi="Arial" w:cs="Arial"/>
                <w:color w:val="000000"/>
                <w:sz w:val="24"/>
                <w:szCs w:val="24"/>
              </w:rPr>
              <w:t xml:space="preserve">When the amount of credits is greater than zero, but less than ninety, list the observations as code </w:t>
            </w:r>
            <w:r w:rsidRPr="00431BFA">
              <w:rPr>
                <w:rFonts w:ascii="Courier New" w:eastAsia="Times New Roman" w:hAnsi="Courier New" w:cs="Courier New"/>
                <w:b/>
                <w:bCs/>
                <w:color w:val="000000"/>
                <w:sz w:val="24"/>
                <w:szCs w:val="24"/>
              </w:rPr>
              <w:t>02</w:t>
            </w:r>
            <w:r w:rsidRPr="00431BFA">
              <w:rPr>
                <w:rFonts w:ascii="Arial" w:eastAsia="Times New Roman" w:hAnsi="Arial" w:cs="Arial"/>
                <w:color w:val="000000"/>
                <w:sz w:val="24"/>
                <w:szCs w:val="24"/>
              </w:rPr>
              <w:t xml:space="preserve"> in the file called PROBLEMS and assign a SAS </w:t>
            </w:r>
            <w:proofErr w:type="spellStart"/>
            <w:r w:rsidRPr="00431BFA">
              <w:rPr>
                <w:rFonts w:ascii="Arial" w:eastAsia="Times New Roman" w:hAnsi="Arial" w:cs="Arial"/>
                <w:color w:val="000000"/>
                <w:sz w:val="24"/>
                <w:szCs w:val="24"/>
              </w:rPr>
              <w:t>datetime</w:t>
            </w:r>
            <w:proofErr w:type="spellEnd"/>
            <w:r w:rsidRPr="00431BFA">
              <w:rPr>
                <w:rFonts w:ascii="Arial" w:eastAsia="Times New Roman" w:hAnsi="Arial" w:cs="Arial"/>
                <w:color w:val="000000"/>
                <w:sz w:val="24"/>
                <w:szCs w:val="24"/>
              </w:rPr>
              <w:t xml:space="preserve"> code to the observation.</w:t>
            </w:r>
          </w:p>
        </w:tc>
      </w:tr>
      <w:tr w:rsidR="00431BFA" w:rsidRPr="00431BFA" w:rsidTr="00431BFA">
        <w:trPr>
          <w:tblCellSpacing w:w="15" w:type="dxa"/>
        </w:trPr>
        <w:tc>
          <w:tcPr>
            <w:tcW w:w="0" w:type="auto"/>
            <w:hideMark/>
          </w:tcPr>
          <w:p w:rsidR="00431BFA" w:rsidRPr="00431BFA" w:rsidRDefault="00431BFA" w:rsidP="00431BFA">
            <w:pPr>
              <w:spacing w:after="168" w:line="300" w:lineRule="atLeast"/>
              <w:rPr>
                <w:rFonts w:ascii="Arial" w:eastAsia="Times New Roman" w:hAnsi="Arial" w:cs="Arial"/>
                <w:color w:val="000000"/>
                <w:sz w:val="24"/>
                <w:szCs w:val="24"/>
              </w:rPr>
            </w:pPr>
          </w:p>
        </w:tc>
        <w:tc>
          <w:tcPr>
            <w:tcW w:w="0" w:type="auto"/>
            <w:hideMark/>
          </w:tcPr>
          <w:p w:rsidR="00431BFA" w:rsidRPr="00431BFA" w:rsidRDefault="00431BFA" w:rsidP="00431BFA">
            <w:pPr>
              <w:spacing w:after="168" w:line="300" w:lineRule="atLeast"/>
              <w:rPr>
                <w:rFonts w:ascii="Arial" w:eastAsia="Times New Roman" w:hAnsi="Arial" w:cs="Arial"/>
                <w:color w:val="000000"/>
                <w:sz w:val="24"/>
                <w:szCs w:val="24"/>
              </w:rPr>
            </w:pPr>
            <w:bookmarkStart w:id="76" w:name="a001381059"/>
            <w:bookmarkEnd w:id="76"/>
            <w:r w:rsidRPr="00431BFA">
              <w:rPr>
                <w:rFonts w:ascii="Arial" w:eastAsia="Times New Roman" w:hAnsi="Arial" w:cs="Arial"/>
                <w:noProof/>
                <w:color w:val="000000"/>
                <w:sz w:val="24"/>
                <w:szCs w:val="24"/>
              </w:rPr>
              <w:drawing>
                <wp:inline distT="0" distB="0" distL="0" distR="0">
                  <wp:extent cx="132080" cy="132080"/>
                  <wp:effectExtent l="0" t="0" r="1270" b="1270"/>
                  <wp:docPr id="6" name="Picture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r w:rsidRPr="00431BFA">
              <w:rPr>
                <w:rFonts w:ascii="Arial" w:eastAsia="Times New Roman" w:hAnsi="Arial" w:cs="Arial"/>
                <w:color w:val="000000"/>
                <w:sz w:val="24"/>
                <w:szCs w:val="24"/>
              </w:rPr>
              <w:t>Place all other observations, which have none of the specified errors, in the SAS view called MYV9LIB.CLASS.</w:t>
            </w:r>
          </w:p>
        </w:tc>
      </w:tr>
      <w:tr w:rsidR="00431BFA" w:rsidRPr="00431BFA" w:rsidTr="00431BFA">
        <w:trPr>
          <w:tblCellSpacing w:w="15" w:type="dxa"/>
        </w:trPr>
        <w:tc>
          <w:tcPr>
            <w:tcW w:w="0" w:type="auto"/>
            <w:hideMark/>
          </w:tcPr>
          <w:p w:rsidR="00431BFA" w:rsidRPr="00431BFA" w:rsidRDefault="00431BFA" w:rsidP="00431BFA">
            <w:pPr>
              <w:spacing w:after="168" w:line="300" w:lineRule="atLeast"/>
              <w:rPr>
                <w:rFonts w:ascii="Arial" w:eastAsia="Times New Roman" w:hAnsi="Arial" w:cs="Arial"/>
                <w:color w:val="000000"/>
                <w:sz w:val="24"/>
                <w:szCs w:val="24"/>
              </w:rPr>
            </w:pPr>
          </w:p>
        </w:tc>
        <w:tc>
          <w:tcPr>
            <w:tcW w:w="0" w:type="auto"/>
            <w:hideMark/>
          </w:tcPr>
          <w:p w:rsidR="00431BFA" w:rsidRPr="00431BFA" w:rsidRDefault="00431BFA" w:rsidP="00431BFA">
            <w:pPr>
              <w:spacing w:after="168" w:line="300" w:lineRule="atLeast"/>
              <w:rPr>
                <w:rFonts w:ascii="Arial" w:eastAsia="Times New Roman" w:hAnsi="Arial" w:cs="Arial"/>
                <w:color w:val="000000"/>
                <w:sz w:val="24"/>
                <w:szCs w:val="24"/>
              </w:rPr>
            </w:pPr>
            <w:bookmarkStart w:id="77" w:name="a001381060"/>
            <w:bookmarkEnd w:id="77"/>
            <w:r w:rsidRPr="00431BFA">
              <w:rPr>
                <w:rFonts w:ascii="Arial" w:eastAsia="Times New Roman" w:hAnsi="Arial" w:cs="Arial"/>
                <w:noProof/>
                <w:color w:val="000000"/>
                <w:sz w:val="24"/>
                <w:szCs w:val="24"/>
              </w:rPr>
              <w:drawing>
                <wp:inline distT="0" distB="0" distL="0" distR="0">
                  <wp:extent cx="132080" cy="132080"/>
                  <wp:effectExtent l="0" t="0" r="1270" b="1270"/>
                  <wp:docPr id="5" name="Picture 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r w:rsidRPr="00431BFA">
              <w:rPr>
                <w:rFonts w:ascii="Arial" w:eastAsia="Times New Roman" w:hAnsi="Arial" w:cs="Arial"/>
                <w:color w:val="000000"/>
                <w:sz w:val="24"/>
                <w:szCs w:val="24"/>
              </w:rPr>
              <w:t xml:space="preserve">The FILENAME statement assigns the </w:t>
            </w:r>
            <w:proofErr w:type="spellStart"/>
            <w:r w:rsidRPr="00431BFA">
              <w:rPr>
                <w:rFonts w:ascii="Arial" w:eastAsia="Times New Roman" w:hAnsi="Arial" w:cs="Arial"/>
                <w:color w:val="000000"/>
                <w:sz w:val="24"/>
                <w:szCs w:val="24"/>
              </w:rPr>
              <w:t>fileref</w:t>
            </w:r>
            <w:proofErr w:type="spellEnd"/>
            <w:r w:rsidRPr="00431BFA">
              <w:rPr>
                <w:rFonts w:ascii="Arial" w:eastAsia="Times New Roman" w:hAnsi="Arial" w:cs="Arial"/>
                <w:color w:val="000000"/>
                <w:sz w:val="24"/>
                <w:szCs w:val="24"/>
              </w:rPr>
              <w:t xml:space="preserve"> STUDENT to an external file. The LIBNAME statement assigns the </w:t>
            </w:r>
            <w:proofErr w:type="spellStart"/>
            <w:r w:rsidRPr="00431BFA">
              <w:rPr>
                <w:rFonts w:ascii="Arial" w:eastAsia="Times New Roman" w:hAnsi="Arial" w:cs="Arial"/>
                <w:color w:val="000000"/>
                <w:sz w:val="24"/>
                <w:szCs w:val="24"/>
              </w:rPr>
              <w:t>libref</w:t>
            </w:r>
            <w:proofErr w:type="spellEnd"/>
            <w:r w:rsidRPr="00431BFA">
              <w:rPr>
                <w:rFonts w:ascii="Arial" w:eastAsia="Times New Roman" w:hAnsi="Arial" w:cs="Arial"/>
                <w:color w:val="000000"/>
                <w:sz w:val="24"/>
                <w:szCs w:val="24"/>
              </w:rPr>
              <w:t xml:space="preserve"> MYV9LIB to a SAS library.</w:t>
            </w:r>
          </w:p>
        </w:tc>
      </w:tr>
      <w:tr w:rsidR="00431BFA" w:rsidRPr="00431BFA" w:rsidTr="00431BFA">
        <w:trPr>
          <w:tblCellSpacing w:w="15" w:type="dxa"/>
        </w:trPr>
        <w:tc>
          <w:tcPr>
            <w:tcW w:w="0" w:type="auto"/>
            <w:hideMark/>
          </w:tcPr>
          <w:p w:rsidR="00431BFA" w:rsidRPr="00431BFA" w:rsidRDefault="00431BFA" w:rsidP="00431BFA">
            <w:pPr>
              <w:spacing w:after="168" w:line="300" w:lineRule="atLeast"/>
              <w:rPr>
                <w:rFonts w:ascii="Arial" w:eastAsia="Times New Roman" w:hAnsi="Arial" w:cs="Arial"/>
                <w:color w:val="000000"/>
                <w:sz w:val="24"/>
                <w:szCs w:val="24"/>
              </w:rPr>
            </w:pPr>
          </w:p>
        </w:tc>
        <w:tc>
          <w:tcPr>
            <w:tcW w:w="0" w:type="auto"/>
            <w:hideMark/>
          </w:tcPr>
          <w:p w:rsidR="00431BFA" w:rsidRPr="00431BFA" w:rsidRDefault="00431BFA" w:rsidP="00431BFA">
            <w:pPr>
              <w:spacing w:after="168" w:line="300" w:lineRule="atLeast"/>
              <w:rPr>
                <w:rFonts w:ascii="Arial" w:eastAsia="Times New Roman" w:hAnsi="Arial" w:cs="Arial"/>
                <w:color w:val="000000"/>
                <w:sz w:val="24"/>
                <w:szCs w:val="24"/>
              </w:rPr>
            </w:pPr>
            <w:bookmarkStart w:id="78" w:name="a001381061"/>
            <w:bookmarkEnd w:id="78"/>
            <w:r w:rsidRPr="00431BFA">
              <w:rPr>
                <w:rFonts w:ascii="Arial" w:eastAsia="Times New Roman" w:hAnsi="Arial" w:cs="Arial"/>
                <w:noProof/>
                <w:color w:val="000000"/>
                <w:sz w:val="24"/>
                <w:szCs w:val="24"/>
              </w:rPr>
              <w:drawing>
                <wp:inline distT="0" distB="0" distL="0" distR="0">
                  <wp:extent cx="132080" cy="132080"/>
                  <wp:effectExtent l="0" t="0" r="1270" b="1270"/>
                  <wp:docPr id="4" name="Picture 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r w:rsidRPr="00431BFA">
              <w:rPr>
                <w:rFonts w:ascii="Arial" w:eastAsia="Times New Roman" w:hAnsi="Arial" w:cs="Arial"/>
                <w:color w:val="000000"/>
                <w:sz w:val="24"/>
                <w:szCs w:val="24"/>
              </w:rPr>
              <w:t>The first PROC PRINT calls the SAS view MYV9LIB.CLASS. The SAS view extracts data on the fly from the file referenced as STUDENT.</w:t>
            </w:r>
          </w:p>
        </w:tc>
      </w:tr>
      <w:tr w:rsidR="00431BFA" w:rsidRPr="00431BFA" w:rsidTr="00431BFA">
        <w:trPr>
          <w:tblCellSpacing w:w="15" w:type="dxa"/>
        </w:trPr>
        <w:tc>
          <w:tcPr>
            <w:tcW w:w="0" w:type="auto"/>
            <w:hideMark/>
          </w:tcPr>
          <w:p w:rsidR="00431BFA" w:rsidRPr="00431BFA" w:rsidRDefault="00431BFA" w:rsidP="00431BFA">
            <w:pPr>
              <w:spacing w:after="168" w:line="300" w:lineRule="atLeast"/>
              <w:rPr>
                <w:rFonts w:ascii="Arial" w:eastAsia="Times New Roman" w:hAnsi="Arial" w:cs="Arial"/>
                <w:color w:val="000000"/>
                <w:sz w:val="24"/>
                <w:szCs w:val="24"/>
              </w:rPr>
            </w:pPr>
          </w:p>
        </w:tc>
        <w:tc>
          <w:tcPr>
            <w:tcW w:w="0" w:type="auto"/>
            <w:hideMark/>
          </w:tcPr>
          <w:p w:rsidR="00431BFA" w:rsidRPr="00431BFA" w:rsidRDefault="00431BFA" w:rsidP="00431BFA">
            <w:pPr>
              <w:spacing w:after="168" w:line="300" w:lineRule="atLeast"/>
              <w:rPr>
                <w:rFonts w:ascii="Arial" w:eastAsia="Times New Roman" w:hAnsi="Arial" w:cs="Arial"/>
                <w:color w:val="000000"/>
                <w:sz w:val="24"/>
                <w:szCs w:val="24"/>
              </w:rPr>
            </w:pPr>
            <w:bookmarkStart w:id="79" w:name="a001381062"/>
            <w:bookmarkEnd w:id="79"/>
            <w:r w:rsidRPr="00431BFA">
              <w:rPr>
                <w:rFonts w:ascii="Arial" w:eastAsia="Times New Roman" w:hAnsi="Arial" w:cs="Arial"/>
                <w:noProof/>
                <w:color w:val="000000"/>
                <w:sz w:val="24"/>
                <w:szCs w:val="24"/>
              </w:rPr>
              <w:drawing>
                <wp:inline distT="0" distB="0" distL="0" distR="0">
                  <wp:extent cx="132080" cy="132080"/>
                  <wp:effectExtent l="0" t="0" r="1270" b="1270"/>
                  <wp:docPr id="3" name="Picture 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r w:rsidRPr="00431BFA">
              <w:rPr>
                <w:rFonts w:ascii="Arial" w:eastAsia="Times New Roman" w:hAnsi="Arial" w:cs="Arial"/>
                <w:color w:val="000000"/>
                <w:sz w:val="24"/>
                <w:szCs w:val="24"/>
              </w:rPr>
              <w:t>This PROC PRINT prints the contents of the data file MYV9LIB.PROBLEMS.</w:t>
            </w:r>
          </w:p>
        </w:tc>
      </w:tr>
    </w:tbl>
    <w:p w:rsidR="00431BFA" w:rsidRPr="00431BFA" w:rsidRDefault="00431BFA" w:rsidP="00431BFA">
      <w:pPr>
        <w:spacing w:after="120" w:line="240" w:lineRule="auto"/>
        <w:outlineLvl w:val="1"/>
        <w:rPr>
          <w:rFonts w:ascii="Arial" w:eastAsia="Times New Roman" w:hAnsi="Arial" w:cs="Arial"/>
          <w:b/>
          <w:bCs/>
          <w:color w:val="003399"/>
          <w:kern w:val="36"/>
          <w:sz w:val="35"/>
          <w:szCs w:val="35"/>
          <w:lang w:val="en"/>
        </w:rPr>
      </w:pPr>
      <w:bookmarkStart w:id="80" w:name="a001278914"/>
      <w:r w:rsidRPr="00431BFA">
        <w:rPr>
          <w:rFonts w:ascii="Arial" w:eastAsia="Times New Roman" w:hAnsi="Arial" w:cs="Arial"/>
          <w:b/>
          <w:bCs/>
          <w:color w:val="003399"/>
          <w:kern w:val="36"/>
          <w:sz w:val="35"/>
          <w:szCs w:val="35"/>
          <w:lang w:val="en"/>
        </w:rPr>
        <w:t>PROC SQL Views</w:t>
      </w:r>
      <w:bookmarkEnd w:id="80"/>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81" w:name="a001381063"/>
      <w:bookmarkEnd w:id="81"/>
      <w:r w:rsidRPr="00431BFA">
        <w:rPr>
          <w:rFonts w:ascii="Arial" w:eastAsia="Times New Roman" w:hAnsi="Arial" w:cs="Arial"/>
          <w:color w:val="000000"/>
          <w:sz w:val="23"/>
          <w:szCs w:val="23"/>
          <w:lang w:val="en"/>
        </w:rPr>
        <w:t xml:space="preserve">A PROC SQL view is a PROC SQL query-expression that is given a name and stored for later use. When you use a PROC SQL view in a SAS program, the view derives its data from the data sets (often referred to as tables) or SAS views listed in its FROM clause. The data that is accessed by the view is a subset or superset of the data in its underlying data sets or SAS </w:t>
      </w:r>
      <w:proofErr w:type="spellStart"/>
      <w:r w:rsidRPr="00431BFA">
        <w:rPr>
          <w:rFonts w:ascii="Arial" w:eastAsia="Times New Roman" w:hAnsi="Arial" w:cs="Arial"/>
          <w:color w:val="000000"/>
          <w:sz w:val="23"/>
          <w:szCs w:val="23"/>
          <w:lang w:val="en"/>
        </w:rPr>
        <w:t>viewspper</w:t>
      </w:r>
      <w:proofErr w:type="spellEnd"/>
      <w:r w:rsidRPr="00431BFA">
        <w:rPr>
          <w:rFonts w:ascii="Arial" w:eastAsia="Times New Roman" w:hAnsi="Arial" w:cs="Arial"/>
          <w:color w:val="000000"/>
          <w:sz w:val="23"/>
          <w:szCs w:val="23"/>
          <w:lang w:val="en"/>
        </w:rPr>
        <w:t>.</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82" w:name="a001381064"/>
      <w:bookmarkEnd w:id="82"/>
      <w:r w:rsidRPr="00431BFA">
        <w:rPr>
          <w:rFonts w:ascii="Arial" w:eastAsia="Times New Roman" w:hAnsi="Arial" w:cs="Arial"/>
          <w:color w:val="000000"/>
          <w:sz w:val="23"/>
          <w:szCs w:val="23"/>
          <w:lang w:val="en"/>
        </w:rPr>
        <w:t>A PROC SQL view can read or write data from:</w:t>
      </w:r>
    </w:p>
    <w:p w:rsidR="00431BFA" w:rsidRPr="00431BFA" w:rsidRDefault="00431BFA" w:rsidP="00431BFA">
      <w:pPr>
        <w:numPr>
          <w:ilvl w:val="0"/>
          <w:numId w:val="10"/>
        </w:numPr>
        <w:spacing w:before="336" w:after="0" w:line="240" w:lineRule="auto"/>
        <w:ind w:left="150"/>
        <w:rPr>
          <w:rFonts w:ascii="Arial" w:eastAsia="Times New Roman" w:hAnsi="Arial" w:cs="Arial"/>
          <w:color w:val="000000"/>
          <w:sz w:val="23"/>
          <w:szCs w:val="23"/>
          <w:lang w:val="en"/>
        </w:rPr>
      </w:pPr>
      <w:bookmarkStart w:id="83" w:name="a001381065"/>
      <w:bookmarkEnd w:id="83"/>
      <w:r w:rsidRPr="00431BFA">
        <w:rPr>
          <w:rFonts w:ascii="Arial" w:eastAsia="Times New Roman" w:hAnsi="Arial" w:cs="Arial"/>
          <w:color w:val="000000"/>
          <w:sz w:val="23"/>
          <w:szCs w:val="23"/>
          <w:lang w:val="en"/>
        </w:rPr>
        <w:t>DATA step views</w:t>
      </w:r>
    </w:p>
    <w:p w:rsidR="00431BFA" w:rsidRPr="00431BFA" w:rsidRDefault="00431BFA" w:rsidP="00431BFA">
      <w:pPr>
        <w:numPr>
          <w:ilvl w:val="0"/>
          <w:numId w:val="10"/>
        </w:numPr>
        <w:spacing w:before="336" w:after="0" w:line="240" w:lineRule="auto"/>
        <w:ind w:left="150"/>
        <w:rPr>
          <w:rFonts w:ascii="Arial" w:eastAsia="Times New Roman" w:hAnsi="Arial" w:cs="Arial"/>
          <w:color w:val="000000"/>
          <w:sz w:val="23"/>
          <w:szCs w:val="23"/>
          <w:lang w:val="en"/>
        </w:rPr>
      </w:pPr>
      <w:bookmarkStart w:id="84" w:name="a001381066"/>
      <w:bookmarkEnd w:id="84"/>
      <w:r w:rsidRPr="00431BFA">
        <w:rPr>
          <w:rFonts w:ascii="Arial" w:eastAsia="Times New Roman" w:hAnsi="Arial" w:cs="Arial"/>
          <w:color w:val="000000"/>
          <w:sz w:val="23"/>
          <w:szCs w:val="23"/>
          <w:lang w:val="en"/>
        </w:rPr>
        <w:t>SAS data files</w:t>
      </w:r>
    </w:p>
    <w:p w:rsidR="00431BFA" w:rsidRPr="00431BFA" w:rsidRDefault="00431BFA" w:rsidP="00431BFA">
      <w:pPr>
        <w:numPr>
          <w:ilvl w:val="0"/>
          <w:numId w:val="10"/>
        </w:numPr>
        <w:spacing w:before="336" w:after="0" w:line="240" w:lineRule="auto"/>
        <w:ind w:left="150"/>
        <w:rPr>
          <w:rFonts w:ascii="Arial" w:eastAsia="Times New Roman" w:hAnsi="Arial" w:cs="Arial"/>
          <w:color w:val="000000"/>
          <w:sz w:val="23"/>
          <w:szCs w:val="23"/>
          <w:lang w:val="en"/>
        </w:rPr>
      </w:pPr>
      <w:bookmarkStart w:id="85" w:name="a001381067"/>
      <w:bookmarkEnd w:id="85"/>
      <w:r w:rsidRPr="00431BFA">
        <w:rPr>
          <w:rFonts w:ascii="Arial" w:eastAsia="Times New Roman" w:hAnsi="Arial" w:cs="Arial"/>
          <w:color w:val="000000"/>
          <w:sz w:val="23"/>
          <w:szCs w:val="23"/>
          <w:lang w:val="en"/>
        </w:rPr>
        <w:t>other PROC SQL views</w:t>
      </w:r>
    </w:p>
    <w:p w:rsidR="00431BFA" w:rsidRPr="00431BFA" w:rsidRDefault="00431BFA" w:rsidP="00431BFA">
      <w:pPr>
        <w:numPr>
          <w:ilvl w:val="0"/>
          <w:numId w:val="10"/>
        </w:numPr>
        <w:spacing w:before="336" w:after="0" w:line="240" w:lineRule="auto"/>
        <w:ind w:left="150"/>
        <w:rPr>
          <w:rFonts w:ascii="Arial" w:eastAsia="Times New Roman" w:hAnsi="Arial" w:cs="Arial"/>
          <w:color w:val="000000"/>
          <w:sz w:val="23"/>
          <w:szCs w:val="23"/>
          <w:lang w:val="en"/>
        </w:rPr>
      </w:pPr>
      <w:bookmarkStart w:id="86" w:name="a001381068"/>
      <w:bookmarkEnd w:id="86"/>
      <w:r w:rsidRPr="00431BFA">
        <w:rPr>
          <w:rFonts w:ascii="Arial" w:eastAsia="Times New Roman" w:hAnsi="Arial" w:cs="Arial"/>
          <w:color w:val="000000"/>
          <w:sz w:val="23"/>
          <w:szCs w:val="23"/>
          <w:lang w:val="en"/>
        </w:rPr>
        <w:t>SAS/ACCESS views</w:t>
      </w:r>
    </w:p>
    <w:p w:rsidR="00431BFA" w:rsidRPr="00431BFA" w:rsidRDefault="00431BFA" w:rsidP="00431BFA">
      <w:pPr>
        <w:numPr>
          <w:ilvl w:val="0"/>
          <w:numId w:val="10"/>
        </w:numPr>
        <w:spacing w:before="336" w:after="0" w:line="240" w:lineRule="auto"/>
        <w:ind w:left="150"/>
        <w:rPr>
          <w:rFonts w:ascii="Arial" w:eastAsia="Times New Roman" w:hAnsi="Arial" w:cs="Arial"/>
          <w:color w:val="000000"/>
          <w:sz w:val="23"/>
          <w:szCs w:val="23"/>
          <w:lang w:val="en"/>
        </w:rPr>
      </w:pPr>
      <w:bookmarkStart w:id="87" w:name="a001381069"/>
      <w:bookmarkEnd w:id="87"/>
      <w:r w:rsidRPr="00431BFA">
        <w:rPr>
          <w:rFonts w:ascii="Arial" w:eastAsia="Times New Roman" w:hAnsi="Arial" w:cs="Arial"/>
          <w:color w:val="000000"/>
          <w:sz w:val="23"/>
          <w:szCs w:val="23"/>
          <w:lang w:val="en"/>
        </w:rPr>
        <w:t>DB2, ORACLE, or other DBMS data.</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88" w:name="a001381070"/>
      <w:bookmarkEnd w:id="88"/>
      <w:r w:rsidRPr="00431BFA">
        <w:rPr>
          <w:rFonts w:ascii="Arial" w:eastAsia="Times New Roman" w:hAnsi="Arial" w:cs="Arial"/>
          <w:color w:val="000000"/>
          <w:sz w:val="23"/>
          <w:szCs w:val="23"/>
          <w:lang w:val="en"/>
        </w:rPr>
        <w:t xml:space="preserve">For complete documentation on how to create and use PROC SQL views, see </w:t>
      </w:r>
      <w:r w:rsidRPr="00431BFA">
        <w:rPr>
          <w:rFonts w:ascii="Arial" w:eastAsia="Times New Roman" w:hAnsi="Arial" w:cs="Arial"/>
          <w:b/>
          <w:bCs/>
          <w:color w:val="000000"/>
          <w:sz w:val="23"/>
          <w:szCs w:val="23"/>
          <w:lang w:val="en"/>
        </w:rPr>
        <w:t>Base SAS Procedures Guide</w:t>
      </w:r>
      <w:r w:rsidRPr="00431BFA">
        <w:rPr>
          <w:rFonts w:ascii="Arial" w:eastAsia="Times New Roman" w:hAnsi="Arial" w:cs="Arial"/>
          <w:color w:val="000000"/>
          <w:sz w:val="23"/>
          <w:szCs w:val="23"/>
          <w:lang w:val="en"/>
        </w:rPr>
        <w:t xml:space="preserve">. </w:t>
      </w:r>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t xml:space="preserve">For information on using PROC SQL views created in an earlier release, see </w:t>
      </w:r>
      <w:hyperlink r:id="rId17" w:history="1">
        <w:r w:rsidRPr="00431BFA">
          <w:rPr>
            <w:rFonts w:ascii="Arial" w:eastAsia="Times New Roman" w:hAnsi="Arial" w:cs="Arial"/>
            <w:color w:val="0066CC"/>
            <w:sz w:val="23"/>
            <w:szCs w:val="23"/>
            <w:lang w:val="en"/>
          </w:rPr>
          <w:t>SAS 9.2 Compatibility with SAS Files from Earlier Releases</w:t>
        </w:r>
      </w:hyperlink>
    </w:p>
    <w:p w:rsidR="00431BFA" w:rsidRPr="00431BFA" w:rsidRDefault="00431BFA" w:rsidP="00431BFA">
      <w:pPr>
        <w:spacing w:after="120" w:line="240" w:lineRule="auto"/>
        <w:outlineLvl w:val="1"/>
        <w:rPr>
          <w:rFonts w:ascii="Arial" w:eastAsia="Times New Roman" w:hAnsi="Arial" w:cs="Arial"/>
          <w:b/>
          <w:bCs/>
          <w:color w:val="003399"/>
          <w:kern w:val="36"/>
          <w:sz w:val="35"/>
          <w:szCs w:val="35"/>
          <w:lang w:val="en"/>
        </w:rPr>
      </w:pPr>
      <w:bookmarkStart w:id="89" w:name="a001278945"/>
      <w:r w:rsidRPr="00431BFA">
        <w:rPr>
          <w:rFonts w:ascii="Arial" w:eastAsia="Times New Roman" w:hAnsi="Arial" w:cs="Arial"/>
          <w:b/>
          <w:bCs/>
          <w:color w:val="003399"/>
          <w:kern w:val="36"/>
          <w:sz w:val="35"/>
          <w:szCs w:val="35"/>
          <w:lang w:val="en"/>
        </w:rPr>
        <w:t>Comparing DATA Step and PROC SQL Views</w:t>
      </w:r>
      <w:bookmarkEnd w:id="89"/>
    </w:p>
    <w:p w:rsidR="00431BFA" w:rsidRPr="00431BFA" w:rsidRDefault="00431BFA" w:rsidP="00431BFA">
      <w:pPr>
        <w:spacing w:before="336" w:after="100" w:afterAutospacing="1" w:line="240" w:lineRule="auto"/>
        <w:rPr>
          <w:rFonts w:ascii="Arial" w:eastAsia="Times New Roman" w:hAnsi="Arial" w:cs="Arial"/>
          <w:color w:val="000000"/>
          <w:sz w:val="23"/>
          <w:szCs w:val="23"/>
          <w:lang w:val="en"/>
        </w:rPr>
      </w:pPr>
      <w:bookmarkStart w:id="90" w:name="a001381092"/>
      <w:bookmarkEnd w:id="90"/>
      <w:r w:rsidRPr="00431BFA">
        <w:rPr>
          <w:rFonts w:ascii="Arial" w:eastAsia="Times New Roman" w:hAnsi="Arial" w:cs="Arial"/>
          <w:color w:val="000000"/>
          <w:sz w:val="23"/>
          <w:szCs w:val="23"/>
          <w:lang w:val="en"/>
        </w:rPr>
        <w:t>To help you decide between a DATA step view and a PROC SQL view, consider the characteristics of each type of SAS view:</w:t>
      </w:r>
    </w:p>
    <w:p w:rsidR="00431BFA" w:rsidRPr="00431BFA" w:rsidRDefault="00431BFA" w:rsidP="00431BFA">
      <w:pPr>
        <w:numPr>
          <w:ilvl w:val="0"/>
          <w:numId w:val="11"/>
        </w:numPr>
        <w:spacing w:before="336" w:after="0" w:line="240" w:lineRule="auto"/>
        <w:ind w:left="150"/>
        <w:rPr>
          <w:rFonts w:ascii="Arial" w:eastAsia="Times New Roman" w:hAnsi="Arial" w:cs="Arial"/>
          <w:color w:val="000000"/>
          <w:sz w:val="23"/>
          <w:szCs w:val="23"/>
          <w:lang w:val="en"/>
        </w:rPr>
      </w:pPr>
      <w:bookmarkStart w:id="91" w:name="a001381094"/>
      <w:bookmarkEnd w:id="91"/>
      <w:r w:rsidRPr="00431BFA">
        <w:rPr>
          <w:rFonts w:ascii="Arial" w:eastAsia="Times New Roman" w:hAnsi="Arial" w:cs="Arial"/>
          <w:color w:val="000000"/>
          <w:sz w:val="23"/>
          <w:szCs w:val="23"/>
          <w:lang w:val="en"/>
        </w:rPr>
        <w:lastRenderedPageBreak/>
        <w:t>DATA step views</w:t>
      </w:r>
    </w:p>
    <w:p w:rsidR="00431BFA" w:rsidRPr="00431BFA" w:rsidRDefault="00431BFA" w:rsidP="00431BFA">
      <w:pPr>
        <w:numPr>
          <w:ilvl w:val="1"/>
          <w:numId w:val="11"/>
        </w:numPr>
        <w:spacing w:before="336" w:after="0" w:line="240" w:lineRule="auto"/>
        <w:ind w:left="150"/>
        <w:rPr>
          <w:rFonts w:ascii="Arial" w:eastAsia="Times New Roman" w:hAnsi="Arial" w:cs="Arial"/>
          <w:color w:val="000000"/>
          <w:sz w:val="23"/>
          <w:szCs w:val="23"/>
          <w:lang w:val="en"/>
        </w:rPr>
      </w:pPr>
      <w:bookmarkStart w:id="92" w:name="a001381095"/>
      <w:bookmarkEnd w:id="92"/>
      <w:r w:rsidRPr="00431BFA">
        <w:rPr>
          <w:rFonts w:ascii="Arial" w:eastAsia="Times New Roman" w:hAnsi="Arial" w:cs="Arial"/>
          <w:color w:val="000000"/>
          <w:sz w:val="23"/>
          <w:szCs w:val="23"/>
          <w:lang w:val="en"/>
        </w:rPr>
        <w:t>DATA step views are versatile because they use DATA step processing, including DO loops and IF-THEN/ELSE statements.</w:t>
      </w:r>
    </w:p>
    <w:p w:rsidR="00431BFA" w:rsidRPr="00431BFA" w:rsidRDefault="00431BFA" w:rsidP="00431BFA">
      <w:pPr>
        <w:numPr>
          <w:ilvl w:val="1"/>
          <w:numId w:val="11"/>
        </w:numPr>
        <w:spacing w:before="336" w:after="0" w:line="240" w:lineRule="auto"/>
        <w:ind w:left="150"/>
        <w:rPr>
          <w:rFonts w:ascii="Arial" w:eastAsia="Times New Roman" w:hAnsi="Arial" w:cs="Arial"/>
          <w:color w:val="000000"/>
          <w:sz w:val="23"/>
          <w:szCs w:val="23"/>
          <w:lang w:val="en"/>
        </w:rPr>
      </w:pPr>
      <w:bookmarkStart w:id="93" w:name="a001381096"/>
      <w:bookmarkEnd w:id="93"/>
      <w:r w:rsidRPr="00431BFA">
        <w:rPr>
          <w:rFonts w:ascii="Arial" w:eastAsia="Times New Roman" w:hAnsi="Arial" w:cs="Arial"/>
          <w:color w:val="000000"/>
          <w:sz w:val="23"/>
          <w:szCs w:val="23"/>
          <w:lang w:val="en"/>
        </w:rPr>
        <w:t>DATA step views do not have update capability; that is, they cannot directly change the data that they access.</w:t>
      </w:r>
    </w:p>
    <w:p w:rsidR="00431BFA" w:rsidRPr="00431BFA" w:rsidRDefault="00431BFA" w:rsidP="00431BFA">
      <w:pPr>
        <w:numPr>
          <w:ilvl w:val="1"/>
          <w:numId w:val="11"/>
        </w:numPr>
        <w:spacing w:before="336" w:after="0" w:line="240" w:lineRule="auto"/>
        <w:ind w:left="150"/>
        <w:rPr>
          <w:rFonts w:ascii="Arial" w:eastAsia="Times New Roman" w:hAnsi="Arial" w:cs="Arial"/>
          <w:color w:val="000000"/>
          <w:sz w:val="23"/>
          <w:szCs w:val="23"/>
          <w:lang w:val="en"/>
        </w:rPr>
      </w:pPr>
      <w:bookmarkStart w:id="94" w:name="a001381097"/>
      <w:bookmarkEnd w:id="94"/>
      <w:r w:rsidRPr="00431BFA">
        <w:rPr>
          <w:rFonts w:ascii="Arial" w:eastAsia="Times New Roman" w:hAnsi="Arial" w:cs="Arial"/>
          <w:color w:val="000000"/>
          <w:sz w:val="23"/>
          <w:szCs w:val="23"/>
          <w:lang w:val="en"/>
        </w:rPr>
        <w:t>There is no way to qualify the data in a DATA step view before using it. Therefore, even if you need only part of the data in your SAS view, you must load into memory the entire DATA step view and discard everything that you do not need.</w:t>
      </w:r>
    </w:p>
    <w:p w:rsidR="00431BFA" w:rsidRPr="00431BFA" w:rsidRDefault="00431BFA" w:rsidP="00431BFA">
      <w:pPr>
        <w:numPr>
          <w:ilvl w:val="0"/>
          <w:numId w:val="11"/>
        </w:numPr>
        <w:spacing w:before="336" w:after="0" w:line="240" w:lineRule="auto"/>
        <w:ind w:left="150"/>
        <w:rPr>
          <w:rFonts w:ascii="Arial" w:eastAsia="Times New Roman" w:hAnsi="Arial" w:cs="Arial"/>
          <w:color w:val="000000"/>
          <w:sz w:val="23"/>
          <w:szCs w:val="23"/>
          <w:lang w:val="en"/>
        </w:rPr>
      </w:pPr>
      <w:bookmarkStart w:id="95" w:name="a001381098"/>
      <w:bookmarkEnd w:id="95"/>
      <w:r w:rsidRPr="00431BFA">
        <w:rPr>
          <w:rFonts w:ascii="Arial" w:eastAsia="Times New Roman" w:hAnsi="Arial" w:cs="Arial"/>
          <w:color w:val="000000"/>
          <w:sz w:val="23"/>
          <w:szCs w:val="23"/>
          <w:lang w:val="en"/>
        </w:rPr>
        <w:t>PROC SQL views</w:t>
      </w:r>
    </w:p>
    <w:p w:rsidR="00431BFA" w:rsidRPr="00431BFA" w:rsidRDefault="00431BFA" w:rsidP="00431BFA">
      <w:pPr>
        <w:numPr>
          <w:ilvl w:val="1"/>
          <w:numId w:val="11"/>
        </w:numPr>
        <w:spacing w:before="336" w:after="0" w:line="240" w:lineRule="auto"/>
        <w:ind w:left="150"/>
        <w:rPr>
          <w:rFonts w:ascii="Arial" w:eastAsia="Times New Roman" w:hAnsi="Arial" w:cs="Arial"/>
          <w:color w:val="000000"/>
          <w:sz w:val="23"/>
          <w:szCs w:val="23"/>
          <w:lang w:val="en"/>
        </w:rPr>
      </w:pPr>
      <w:bookmarkStart w:id="96" w:name="a001381100"/>
      <w:bookmarkEnd w:id="96"/>
      <w:r w:rsidRPr="00431BFA">
        <w:rPr>
          <w:rFonts w:ascii="Arial" w:eastAsia="Times New Roman" w:hAnsi="Arial" w:cs="Arial"/>
          <w:color w:val="000000"/>
          <w:sz w:val="23"/>
          <w:szCs w:val="23"/>
          <w:lang w:val="en"/>
        </w:rPr>
        <w:t>PROC SQL views can combine data from many different file formats.</w:t>
      </w:r>
    </w:p>
    <w:p w:rsidR="00431BFA" w:rsidRPr="00431BFA" w:rsidRDefault="00431BFA" w:rsidP="00431BFA">
      <w:pPr>
        <w:numPr>
          <w:ilvl w:val="1"/>
          <w:numId w:val="11"/>
        </w:numPr>
        <w:spacing w:before="336" w:after="0" w:line="240" w:lineRule="auto"/>
        <w:ind w:left="150"/>
        <w:rPr>
          <w:rFonts w:ascii="Arial" w:eastAsia="Times New Roman" w:hAnsi="Arial" w:cs="Arial"/>
          <w:color w:val="000000"/>
          <w:sz w:val="23"/>
          <w:szCs w:val="23"/>
          <w:lang w:val="en"/>
        </w:rPr>
      </w:pPr>
      <w:bookmarkStart w:id="97" w:name="a001381101"/>
      <w:bookmarkEnd w:id="97"/>
      <w:r w:rsidRPr="00431BFA">
        <w:rPr>
          <w:rFonts w:ascii="Arial" w:eastAsia="Times New Roman" w:hAnsi="Arial" w:cs="Arial"/>
          <w:color w:val="000000"/>
          <w:sz w:val="23"/>
          <w:szCs w:val="23"/>
          <w:lang w:val="en"/>
        </w:rPr>
        <w:t>PROC SQL views can both read and update the data that they reference.</w:t>
      </w:r>
    </w:p>
    <w:p w:rsidR="00431BFA" w:rsidRPr="00431BFA" w:rsidRDefault="00431BFA" w:rsidP="00431BFA">
      <w:pPr>
        <w:numPr>
          <w:ilvl w:val="1"/>
          <w:numId w:val="11"/>
        </w:numPr>
        <w:spacing w:before="336" w:after="0" w:line="240" w:lineRule="auto"/>
        <w:ind w:left="150"/>
        <w:rPr>
          <w:rFonts w:ascii="Arial" w:eastAsia="Times New Roman" w:hAnsi="Arial" w:cs="Arial"/>
          <w:color w:val="000000"/>
          <w:sz w:val="23"/>
          <w:szCs w:val="23"/>
          <w:lang w:val="en"/>
        </w:rPr>
      </w:pPr>
      <w:bookmarkStart w:id="98" w:name="a001381102"/>
      <w:bookmarkEnd w:id="98"/>
      <w:r w:rsidRPr="00431BFA">
        <w:rPr>
          <w:rFonts w:ascii="Arial" w:eastAsia="Times New Roman" w:hAnsi="Arial" w:cs="Arial"/>
          <w:color w:val="000000"/>
          <w:sz w:val="23"/>
          <w:szCs w:val="23"/>
          <w:lang w:val="en"/>
        </w:rPr>
        <w:t>PROC SQL supports more types of WHERE clauses than are available in DATA step processing and has a CONNECT TO component that enables you to easily send SQL statements and pass data to a DBMS by using the Pass-Through Facility.</w:t>
      </w:r>
    </w:p>
    <w:p w:rsidR="00431BFA" w:rsidRPr="00431BFA" w:rsidRDefault="00431BFA" w:rsidP="00431BFA">
      <w:pPr>
        <w:numPr>
          <w:ilvl w:val="1"/>
          <w:numId w:val="11"/>
        </w:numPr>
        <w:spacing w:before="336" w:after="0" w:line="240" w:lineRule="auto"/>
        <w:ind w:left="150"/>
        <w:rPr>
          <w:rFonts w:ascii="Arial" w:eastAsia="Times New Roman" w:hAnsi="Arial" w:cs="Arial"/>
          <w:color w:val="000000"/>
          <w:sz w:val="23"/>
          <w:szCs w:val="23"/>
          <w:lang w:val="en"/>
        </w:rPr>
      </w:pPr>
      <w:bookmarkStart w:id="99" w:name="a001381103"/>
      <w:bookmarkEnd w:id="99"/>
      <w:r w:rsidRPr="00431BFA">
        <w:rPr>
          <w:rFonts w:ascii="Arial" w:eastAsia="Times New Roman" w:hAnsi="Arial" w:cs="Arial"/>
          <w:color w:val="000000"/>
          <w:sz w:val="23"/>
          <w:szCs w:val="23"/>
          <w:lang w:val="en"/>
        </w:rPr>
        <w:t>You can also use the SQL language to subset your data before processing it. This capability saves memory when you have a large SAS view, but need to select only a small portion of the data contained in the view.</w:t>
      </w:r>
    </w:p>
    <w:p w:rsidR="00431BFA" w:rsidRPr="00431BFA" w:rsidRDefault="00431BFA" w:rsidP="00431BFA">
      <w:pPr>
        <w:numPr>
          <w:ilvl w:val="1"/>
          <w:numId w:val="11"/>
        </w:numPr>
        <w:spacing w:before="336" w:after="0" w:line="240" w:lineRule="auto"/>
        <w:ind w:left="150"/>
        <w:rPr>
          <w:rFonts w:ascii="Arial" w:eastAsia="Times New Roman" w:hAnsi="Arial" w:cs="Arial"/>
          <w:color w:val="000000"/>
          <w:sz w:val="23"/>
          <w:szCs w:val="23"/>
          <w:lang w:val="en"/>
        </w:rPr>
      </w:pPr>
      <w:bookmarkStart w:id="100" w:name="a001381104"/>
      <w:bookmarkEnd w:id="100"/>
      <w:r w:rsidRPr="00431BFA">
        <w:rPr>
          <w:rFonts w:ascii="Arial" w:eastAsia="Times New Roman" w:hAnsi="Arial" w:cs="Arial"/>
          <w:color w:val="000000"/>
          <w:sz w:val="23"/>
          <w:szCs w:val="23"/>
          <w:lang w:val="en"/>
        </w:rPr>
        <w:t>PROC SQL views do not use DATA step programming.</w:t>
      </w:r>
    </w:p>
    <w:p w:rsidR="00431BFA" w:rsidRPr="00431BFA" w:rsidRDefault="00431BFA" w:rsidP="00431BFA">
      <w:pPr>
        <w:pStyle w:val="ListParagraph"/>
        <w:numPr>
          <w:ilvl w:val="0"/>
          <w:numId w:val="11"/>
        </w:numPr>
        <w:spacing w:before="75" w:after="120" w:line="240" w:lineRule="auto"/>
        <w:ind w:right="150"/>
        <w:outlineLvl w:val="1"/>
        <w:rPr>
          <w:rFonts w:ascii="Arial" w:eastAsia="Times New Roman" w:hAnsi="Arial" w:cs="Arial"/>
          <w:b/>
          <w:bCs/>
          <w:color w:val="003399"/>
          <w:kern w:val="36"/>
          <w:sz w:val="35"/>
          <w:szCs w:val="35"/>
          <w:lang w:val="en"/>
        </w:rPr>
      </w:pPr>
      <w:bookmarkStart w:id="101" w:name="a001278892"/>
      <w:r w:rsidRPr="00431BFA">
        <w:rPr>
          <w:rFonts w:ascii="Arial" w:eastAsia="Times New Roman" w:hAnsi="Arial" w:cs="Arial"/>
          <w:b/>
          <w:bCs/>
          <w:color w:val="003399"/>
          <w:kern w:val="36"/>
          <w:sz w:val="35"/>
          <w:szCs w:val="35"/>
          <w:lang w:val="en"/>
        </w:rPr>
        <w:t>SAS/ACCESS Views</w:t>
      </w:r>
      <w:bookmarkEnd w:id="101"/>
    </w:p>
    <w:p w:rsidR="00431BFA" w:rsidRPr="00431BFA" w:rsidRDefault="00431BFA" w:rsidP="00431BFA">
      <w:pPr>
        <w:pStyle w:val="ListParagraph"/>
        <w:numPr>
          <w:ilvl w:val="0"/>
          <w:numId w:val="11"/>
        </w:numPr>
        <w:spacing w:before="336" w:after="100" w:afterAutospacing="1" w:line="240" w:lineRule="auto"/>
        <w:ind w:right="150"/>
        <w:rPr>
          <w:rFonts w:ascii="Arial" w:eastAsia="Times New Roman" w:hAnsi="Arial" w:cs="Arial"/>
          <w:color w:val="000000"/>
          <w:sz w:val="23"/>
          <w:szCs w:val="23"/>
          <w:lang w:val="en"/>
        </w:rPr>
      </w:pPr>
      <w:bookmarkStart w:id="102" w:name="a001381071"/>
      <w:bookmarkEnd w:id="102"/>
      <w:r w:rsidRPr="00431BFA">
        <w:rPr>
          <w:rFonts w:ascii="Arial" w:eastAsia="Times New Roman" w:hAnsi="Arial" w:cs="Arial"/>
          <w:color w:val="000000"/>
          <w:sz w:val="23"/>
          <w:szCs w:val="23"/>
          <w:lang w:val="en"/>
        </w:rPr>
        <w:t xml:space="preserve">A SAS/ACCESS view is an interface view, also called a </w:t>
      </w:r>
      <w:r w:rsidRPr="00431BFA">
        <w:rPr>
          <w:rFonts w:ascii="Arial" w:eastAsia="Times New Roman" w:hAnsi="Arial" w:cs="Arial"/>
          <w:b/>
          <w:bCs/>
          <w:color w:val="000000"/>
          <w:sz w:val="23"/>
          <w:szCs w:val="23"/>
          <w:lang w:val="en"/>
        </w:rPr>
        <w:t>view descriptor</w:t>
      </w:r>
      <w:r w:rsidRPr="00431BFA">
        <w:rPr>
          <w:rFonts w:ascii="Arial" w:eastAsia="Times New Roman" w:hAnsi="Arial" w:cs="Arial"/>
          <w:color w:val="000000"/>
          <w:sz w:val="23"/>
          <w:szCs w:val="23"/>
          <w:lang w:val="en"/>
        </w:rPr>
        <w:t xml:space="preserve">, which accesses DBMS data that is defined in a corresponding </w:t>
      </w:r>
      <w:r w:rsidRPr="00431BFA">
        <w:rPr>
          <w:rFonts w:ascii="Arial" w:eastAsia="Times New Roman" w:hAnsi="Arial" w:cs="Arial"/>
          <w:b/>
          <w:bCs/>
          <w:color w:val="000000"/>
          <w:sz w:val="23"/>
          <w:szCs w:val="23"/>
          <w:lang w:val="en"/>
        </w:rPr>
        <w:t>access descriptor</w:t>
      </w:r>
      <w:r w:rsidRPr="00431BFA">
        <w:rPr>
          <w:rFonts w:ascii="Arial" w:eastAsia="Times New Roman" w:hAnsi="Arial" w:cs="Arial"/>
          <w:color w:val="000000"/>
          <w:sz w:val="23"/>
          <w:szCs w:val="23"/>
          <w:lang w:val="en"/>
        </w:rPr>
        <w:t>.</w:t>
      </w:r>
    </w:p>
    <w:p w:rsidR="00431BFA" w:rsidRPr="00431BFA" w:rsidRDefault="00431BFA" w:rsidP="00431BFA">
      <w:pPr>
        <w:pStyle w:val="ListParagraph"/>
        <w:numPr>
          <w:ilvl w:val="0"/>
          <w:numId w:val="11"/>
        </w:numPr>
        <w:spacing w:before="336" w:after="100" w:afterAutospacing="1" w:line="240" w:lineRule="auto"/>
        <w:ind w:right="150"/>
        <w:rPr>
          <w:rFonts w:ascii="Arial" w:eastAsia="Times New Roman" w:hAnsi="Arial" w:cs="Arial"/>
          <w:color w:val="000000"/>
          <w:sz w:val="23"/>
          <w:szCs w:val="23"/>
          <w:lang w:val="en"/>
        </w:rPr>
      </w:pPr>
      <w:bookmarkStart w:id="103" w:name="a001381072"/>
      <w:bookmarkEnd w:id="103"/>
      <w:r w:rsidRPr="00431BFA">
        <w:rPr>
          <w:rFonts w:ascii="Arial" w:eastAsia="Times New Roman" w:hAnsi="Arial" w:cs="Arial"/>
          <w:color w:val="000000"/>
          <w:sz w:val="23"/>
          <w:szCs w:val="23"/>
          <w:lang w:val="en"/>
        </w:rPr>
        <w:t>Using SAS/ACCESS software, you can create an access descriptor and one or more view descriptors in order to define and access some or all of the data described by one DBMS table or DBMS view. You can also use view descriptors in order to update DBMS data, with certain restrictions.</w:t>
      </w:r>
    </w:p>
    <w:p w:rsidR="00431BFA" w:rsidRPr="00431BFA" w:rsidRDefault="00431BFA" w:rsidP="00431BFA">
      <w:pPr>
        <w:pStyle w:val="ListParagraph"/>
        <w:numPr>
          <w:ilvl w:val="0"/>
          <w:numId w:val="11"/>
        </w:numPr>
        <w:spacing w:before="336" w:after="100" w:afterAutospacing="1" w:line="240" w:lineRule="auto"/>
        <w:ind w:right="150"/>
        <w:rPr>
          <w:rFonts w:ascii="Arial" w:eastAsia="Times New Roman" w:hAnsi="Arial" w:cs="Arial"/>
          <w:color w:val="000000"/>
          <w:sz w:val="23"/>
          <w:szCs w:val="23"/>
          <w:lang w:val="en"/>
        </w:rPr>
      </w:pPr>
      <w:bookmarkStart w:id="104" w:name="a001381073"/>
      <w:bookmarkEnd w:id="104"/>
      <w:r w:rsidRPr="00431BFA">
        <w:rPr>
          <w:rFonts w:ascii="Arial" w:eastAsia="Times New Roman" w:hAnsi="Arial" w:cs="Arial"/>
          <w:color w:val="000000"/>
          <w:sz w:val="23"/>
          <w:szCs w:val="23"/>
          <w:lang w:val="en"/>
        </w:rPr>
        <w:t xml:space="preserve">In addition, some SAS/ACCESS products provide a dynamic LIBNAME engine interface. If available, it is recommended that you use SAS/ACCESS LIBNAME statement to assign a SAS </w:t>
      </w:r>
      <w:proofErr w:type="spellStart"/>
      <w:r w:rsidRPr="00431BFA">
        <w:rPr>
          <w:rFonts w:ascii="Arial" w:eastAsia="Times New Roman" w:hAnsi="Arial" w:cs="Arial"/>
          <w:color w:val="000000"/>
          <w:sz w:val="23"/>
          <w:szCs w:val="23"/>
          <w:lang w:val="en"/>
        </w:rPr>
        <w:t>libref</w:t>
      </w:r>
      <w:proofErr w:type="spellEnd"/>
      <w:r w:rsidRPr="00431BFA">
        <w:rPr>
          <w:rFonts w:ascii="Arial" w:eastAsia="Times New Roman" w:hAnsi="Arial" w:cs="Arial"/>
          <w:color w:val="000000"/>
          <w:sz w:val="23"/>
          <w:szCs w:val="23"/>
          <w:lang w:val="en"/>
        </w:rPr>
        <w:t xml:space="preserve"> to your DBMS data because it is more efficient and easier to use than access descriptors and view descriptors. The SAS/ACCESS dynamic LIBNAME engine enables you to treat DBMS data as if it were SAS data by assigning a SAS </w:t>
      </w:r>
      <w:proofErr w:type="spellStart"/>
      <w:r w:rsidRPr="00431BFA">
        <w:rPr>
          <w:rFonts w:ascii="Arial" w:eastAsia="Times New Roman" w:hAnsi="Arial" w:cs="Arial"/>
          <w:color w:val="000000"/>
          <w:sz w:val="23"/>
          <w:szCs w:val="23"/>
          <w:lang w:val="en"/>
        </w:rPr>
        <w:t>libref</w:t>
      </w:r>
      <w:proofErr w:type="spellEnd"/>
      <w:r w:rsidRPr="00431BFA">
        <w:rPr>
          <w:rFonts w:ascii="Arial" w:eastAsia="Times New Roman" w:hAnsi="Arial" w:cs="Arial"/>
          <w:color w:val="000000"/>
          <w:sz w:val="23"/>
          <w:szCs w:val="23"/>
          <w:lang w:val="en"/>
        </w:rPr>
        <w:t xml:space="preserve"> to DBMS objects. Using a SAS/ACCESS dynamic LIBNAME engine means that you can use both native DATA step views and native PROC SQL views to access DBMS data instead of view descriptors.</w:t>
      </w:r>
    </w:p>
    <w:p w:rsidR="00431BFA" w:rsidRPr="00431BFA" w:rsidRDefault="00431BFA" w:rsidP="00431BFA">
      <w:pPr>
        <w:pStyle w:val="ListParagraph"/>
        <w:numPr>
          <w:ilvl w:val="0"/>
          <w:numId w:val="11"/>
        </w:numPr>
        <w:spacing w:before="336" w:after="100" w:afterAutospacing="1" w:line="240" w:lineRule="auto"/>
        <w:ind w:right="150"/>
        <w:rPr>
          <w:rFonts w:ascii="Arial" w:eastAsia="Times New Roman" w:hAnsi="Arial" w:cs="Arial"/>
          <w:color w:val="000000"/>
          <w:sz w:val="23"/>
          <w:szCs w:val="23"/>
          <w:lang w:val="en"/>
        </w:rPr>
      </w:pPr>
      <w:bookmarkStart w:id="105" w:name="a001381076"/>
      <w:bookmarkEnd w:id="105"/>
      <w:r w:rsidRPr="00431BFA">
        <w:rPr>
          <w:rFonts w:ascii="Arial" w:eastAsia="Times New Roman" w:hAnsi="Arial" w:cs="Arial"/>
          <w:color w:val="000000"/>
          <w:sz w:val="23"/>
          <w:szCs w:val="23"/>
          <w:lang w:val="en"/>
        </w:rPr>
        <w:t xml:space="preserve">See </w:t>
      </w:r>
      <w:hyperlink r:id="rId18" w:history="1">
        <w:proofErr w:type="gramStart"/>
        <w:r w:rsidRPr="00431BFA">
          <w:rPr>
            <w:rFonts w:ascii="Arial" w:eastAsia="Times New Roman" w:hAnsi="Arial" w:cs="Arial"/>
            <w:color w:val="0066CC"/>
            <w:sz w:val="23"/>
            <w:szCs w:val="23"/>
            <w:lang w:val="en"/>
          </w:rPr>
          <w:t>About</w:t>
        </w:r>
        <w:proofErr w:type="gramEnd"/>
        <w:r w:rsidRPr="00431BFA">
          <w:rPr>
            <w:rFonts w:ascii="Arial" w:eastAsia="Times New Roman" w:hAnsi="Arial" w:cs="Arial"/>
            <w:color w:val="0066CC"/>
            <w:sz w:val="23"/>
            <w:szCs w:val="23"/>
            <w:lang w:val="en"/>
          </w:rPr>
          <w:t xml:space="preserve"> SAS/ACCESS Software</w:t>
        </w:r>
      </w:hyperlink>
      <w:r w:rsidRPr="00431BFA">
        <w:rPr>
          <w:rFonts w:ascii="Arial" w:eastAsia="Times New Roman" w:hAnsi="Arial" w:cs="Arial"/>
          <w:color w:val="000000"/>
          <w:sz w:val="23"/>
          <w:szCs w:val="23"/>
          <w:lang w:val="en"/>
        </w:rPr>
        <w:t xml:space="preserve"> or the SAS/ACCESS documentation for your database for more information about SAS/ACCESS features.</w:t>
      </w:r>
    </w:p>
    <w:p w:rsidR="00431BFA" w:rsidRPr="00431BFA" w:rsidRDefault="00431BFA" w:rsidP="00431BFA">
      <w:pPr>
        <w:pStyle w:val="ListParagraph"/>
        <w:numPr>
          <w:ilvl w:val="0"/>
          <w:numId w:val="11"/>
        </w:numPr>
        <w:spacing w:before="336" w:after="100" w:afterAutospacing="1" w:line="240" w:lineRule="auto"/>
        <w:ind w:right="150"/>
        <w:rPr>
          <w:rFonts w:ascii="Arial" w:eastAsia="Times New Roman" w:hAnsi="Arial" w:cs="Arial"/>
          <w:color w:val="000000"/>
          <w:sz w:val="23"/>
          <w:szCs w:val="23"/>
          <w:lang w:val="en"/>
        </w:rPr>
      </w:pPr>
      <w:r w:rsidRPr="00431BFA">
        <w:rPr>
          <w:rFonts w:ascii="Arial" w:eastAsia="Times New Roman" w:hAnsi="Arial" w:cs="Arial"/>
          <w:color w:val="000000"/>
          <w:sz w:val="23"/>
          <w:szCs w:val="23"/>
          <w:lang w:val="en"/>
        </w:rPr>
        <w:lastRenderedPageBreak/>
        <w:t xml:space="preserve">For information on using SAS/ACCESS view descriptors created in an earlier release, see </w:t>
      </w:r>
      <w:hyperlink r:id="rId19" w:history="1">
        <w:r w:rsidRPr="00431BFA">
          <w:rPr>
            <w:rFonts w:ascii="Arial" w:eastAsia="Times New Roman" w:hAnsi="Arial" w:cs="Arial"/>
            <w:color w:val="0066CC"/>
            <w:sz w:val="23"/>
            <w:szCs w:val="23"/>
            <w:lang w:val="en"/>
          </w:rPr>
          <w:t>SAS 9.2 Compatibility with SAS Files from Earlier Releases</w:t>
        </w:r>
      </w:hyperlink>
      <w:r w:rsidRPr="00431BFA">
        <w:rPr>
          <w:rFonts w:ascii="Arial" w:eastAsia="Times New Roman" w:hAnsi="Arial" w:cs="Arial"/>
          <w:color w:val="000000"/>
          <w:sz w:val="23"/>
          <w:szCs w:val="23"/>
          <w:lang w:val="en"/>
        </w:rPr>
        <w:t>.</w:t>
      </w:r>
    </w:p>
    <w:p w:rsidR="00431BFA" w:rsidRPr="00431BFA" w:rsidRDefault="00431BFA" w:rsidP="00431BFA">
      <w:pPr>
        <w:pStyle w:val="ListParagraph"/>
        <w:numPr>
          <w:ilvl w:val="0"/>
          <w:numId w:val="11"/>
        </w:numPr>
        <w:spacing w:before="336" w:after="100" w:afterAutospacing="1" w:line="240" w:lineRule="auto"/>
        <w:ind w:right="150"/>
        <w:rPr>
          <w:rFonts w:ascii="Arial" w:eastAsia="Times New Roman" w:hAnsi="Arial" w:cs="Arial"/>
          <w:color w:val="000000"/>
          <w:sz w:val="23"/>
          <w:szCs w:val="23"/>
          <w:lang w:val="en"/>
        </w:rPr>
      </w:pPr>
      <w:r w:rsidRPr="00431BFA">
        <w:rPr>
          <w:rFonts w:ascii="Arial" w:eastAsia="Times New Roman" w:hAnsi="Arial" w:cs="Arial"/>
          <w:b/>
          <w:bCs/>
          <w:color w:val="000000"/>
          <w:sz w:val="23"/>
          <w:szCs w:val="23"/>
          <w:lang w:val="en"/>
        </w:rPr>
        <w:t>Note:</w:t>
      </w:r>
      <w:r w:rsidRPr="00431BFA">
        <w:rPr>
          <w:rFonts w:ascii="Arial" w:eastAsia="Times New Roman" w:hAnsi="Arial" w:cs="Arial"/>
          <w:color w:val="000000"/>
          <w:sz w:val="23"/>
          <w:szCs w:val="23"/>
          <w:lang w:val="en"/>
        </w:rPr>
        <w:t xml:space="preserve">   Starting in SAS 9, PROC SQL views are the preferred way to access relational DBMS data. You can convert existing SAS/ACCESS view descriptors into PROC SQL views by using the CV2VIEW procedure, enabling you to use the LIBNAME statement to access your data. See the CV2VIEW Procedure in </w:t>
      </w:r>
      <w:r w:rsidRPr="00431BFA">
        <w:rPr>
          <w:rFonts w:ascii="Arial" w:eastAsia="Times New Roman" w:hAnsi="Arial" w:cs="Arial"/>
          <w:b/>
          <w:bCs/>
          <w:color w:val="000000"/>
          <w:sz w:val="23"/>
          <w:szCs w:val="23"/>
          <w:lang w:val="en"/>
        </w:rPr>
        <w:t>SAS/ACCESS for Relational Databases: Reference</w:t>
      </w:r>
      <w:r w:rsidRPr="00431BFA">
        <w:rPr>
          <w:rFonts w:ascii="Arial" w:eastAsia="Times New Roman" w:hAnsi="Arial" w:cs="Arial"/>
          <w:color w:val="000000"/>
          <w:sz w:val="23"/>
          <w:szCs w:val="23"/>
          <w:lang w:val="en"/>
        </w:rPr>
        <w:t>.  </w:t>
      </w:r>
      <w:r w:rsidRPr="00431BFA">
        <w:rPr>
          <w:noProof/>
        </w:rPr>
        <w:drawing>
          <wp:inline distT="0" distB="0" distL="0" distR="0">
            <wp:extent cx="79375" cy="79375"/>
            <wp:effectExtent l="0" t="0" r="0" b="0"/>
            <wp:docPr id="21" name="Picture 21" descr="[caution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autionen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p>
    <w:p w:rsidR="00F21EB4" w:rsidRPr="00431BFA" w:rsidRDefault="00F21EB4">
      <w:pPr>
        <w:rPr>
          <w:lang w:val="en"/>
        </w:rPr>
      </w:pPr>
      <w:bookmarkStart w:id="106" w:name="_GoBack"/>
      <w:bookmarkEnd w:id="106"/>
    </w:p>
    <w:sectPr w:rsidR="00F21EB4" w:rsidRPr="00431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9" type="#_x0000_t75" style="width:5.85pt;height:5.4pt" o:bullet="t">
        <v:imagedata r:id="rId1" o:title="diamond"/>
      </v:shape>
    </w:pict>
  </w:numPicBullet>
  <w:numPicBullet w:numPicBulletId="1">
    <w:pict>
      <v:shape id="_x0000_i1210" type="#_x0000_t75" style="width:3.75pt;height:8.3pt" o:bullet="t">
        <v:imagedata r:id="rId2" o:title="listbullet"/>
      </v:shape>
    </w:pict>
  </w:numPicBullet>
  <w:numPicBullet w:numPicBulletId="2">
    <w:pict>
      <v:shape id="_x0000_i1211" type="#_x0000_t75" style="width:3in;height:3in" o:bullet="t"/>
    </w:pict>
  </w:numPicBullet>
  <w:numPicBullet w:numPicBulletId="3">
    <w:pict>
      <v:shape id="_x0000_i1212" type="#_x0000_t75" style="width:3in;height:3in" o:bullet="t"/>
    </w:pict>
  </w:numPicBullet>
  <w:numPicBullet w:numPicBulletId="4">
    <w:pict>
      <v:shape id="_x0000_i1213" type="#_x0000_t75" style="width:3in;height:3in" o:bullet="t"/>
    </w:pict>
  </w:numPicBullet>
  <w:numPicBullet w:numPicBulletId="5">
    <w:pict>
      <v:shape id="_x0000_i1214" type="#_x0000_t75" style="width:3in;height:3in" o:bullet="t"/>
    </w:pict>
  </w:numPicBullet>
  <w:numPicBullet w:numPicBulletId="6">
    <w:pict>
      <v:shape id="_x0000_i1215" type="#_x0000_t75" style="width:3in;height:3in" o:bullet="t"/>
    </w:pict>
  </w:numPicBullet>
  <w:numPicBullet w:numPicBulletId="7">
    <w:pict>
      <v:shape id="_x0000_i1216" type="#_x0000_t75" style="width:3in;height:3in" o:bullet="t"/>
    </w:pict>
  </w:numPicBullet>
  <w:numPicBullet w:numPicBulletId="8">
    <w:pict>
      <v:shape id="_x0000_i1217" type="#_x0000_t75" style="width:3in;height:3in" o:bullet="t"/>
    </w:pict>
  </w:numPicBullet>
  <w:numPicBullet w:numPicBulletId="9">
    <w:pict>
      <v:shape id="_x0000_i1218" type="#_x0000_t75" style="width:3in;height:3in" o:bullet="t"/>
    </w:pict>
  </w:numPicBullet>
  <w:numPicBullet w:numPicBulletId="10">
    <w:pict>
      <v:shape id="_x0000_i1219" type="#_x0000_t75" style="width:3in;height:3in" o:bullet="t"/>
    </w:pict>
  </w:numPicBullet>
  <w:numPicBullet w:numPicBulletId="11">
    <w:pict>
      <v:shape id="_x0000_i1220" type="#_x0000_t75" style="width:3in;height:3in" o:bullet="t"/>
    </w:pict>
  </w:numPicBullet>
  <w:numPicBullet w:numPicBulletId="12">
    <w:pict>
      <v:shape id="_x0000_i1221" type="#_x0000_t75" style="width:3in;height:3in" o:bullet="t"/>
    </w:pict>
  </w:numPicBullet>
  <w:numPicBullet w:numPicBulletId="13">
    <w:pict>
      <v:shape id="_x0000_i1222" type="#_x0000_t75" style="width:3in;height:3in" o:bullet="t"/>
    </w:pict>
  </w:numPicBullet>
  <w:numPicBullet w:numPicBulletId="14">
    <w:pict>
      <v:shape id="_x0000_i1223" type="#_x0000_t75" style="width:3in;height:3in" o:bullet="t"/>
    </w:pict>
  </w:numPicBullet>
  <w:numPicBullet w:numPicBulletId="15">
    <w:pict>
      <v:shape id="_x0000_i1224" type="#_x0000_t75" style="width:3in;height:3in" o:bullet="t"/>
    </w:pict>
  </w:numPicBullet>
  <w:numPicBullet w:numPicBulletId="16">
    <w:pict>
      <v:shape id="_x0000_i1225" type="#_x0000_t75" style="width:3in;height:3in" o:bullet="t"/>
    </w:pict>
  </w:numPicBullet>
  <w:numPicBullet w:numPicBulletId="17">
    <w:pict>
      <v:shape id="_x0000_i1226" type="#_x0000_t75" style="width:3in;height:3in" o:bullet="t"/>
    </w:pict>
  </w:numPicBullet>
  <w:numPicBullet w:numPicBulletId="18">
    <w:pict>
      <v:shape id="_x0000_i1227" type="#_x0000_t75" style="width:3in;height:3in" o:bullet="t"/>
    </w:pict>
  </w:numPicBullet>
  <w:numPicBullet w:numPicBulletId="19">
    <w:pict>
      <v:shape id="_x0000_i1228" type="#_x0000_t75" style="width:3in;height:3in" o:bullet="t"/>
    </w:pict>
  </w:numPicBullet>
  <w:numPicBullet w:numPicBulletId="20">
    <w:pict>
      <v:shape id="_x0000_i1229" type="#_x0000_t75" style="width:3in;height:3in" o:bullet="t"/>
    </w:pict>
  </w:numPicBullet>
  <w:numPicBullet w:numPicBulletId="21">
    <w:pict>
      <v:shape id="_x0000_i1230" type="#_x0000_t75" style="width:3in;height:3in" o:bullet="t"/>
    </w:pict>
  </w:numPicBullet>
  <w:numPicBullet w:numPicBulletId="22">
    <w:pict>
      <v:shape id="_x0000_i1231" type="#_x0000_t75" style="width:3in;height:3in" o:bullet="t"/>
    </w:pict>
  </w:numPicBullet>
  <w:numPicBullet w:numPicBulletId="23">
    <w:pict>
      <v:shape id="_x0000_i1232" type="#_x0000_t75" style="width:3in;height:3in" o:bullet="t"/>
    </w:pict>
  </w:numPicBullet>
  <w:numPicBullet w:numPicBulletId="24">
    <w:pict>
      <v:shape id="_x0000_i1233" type="#_x0000_t75" style="width:3in;height:3in" o:bullet="t"/>
    </w:pict>
  </w:numPicBullet>
  <w:numPicBullet w:numPicBulletId="25">
    <w:pict>
      <v:shape id="_x0000_i1234" type="#_x0000_t75" style="width:3in;height:3in" o:bullet="t"/>
    </w:pict>
  </w:numPicBullet>
  <w:numPicBullet w:numPicBulletId="26">
    <w:pict>
      <v:shape id="_x0000_i1235" type="#_x0000_t75" style="width:3in;height:3in" o:bullet="t"/>
    </w:pict>
  </w:numPicBullet>
  <w:numPicBullet w:numPicBulletId="27">
    <w:pict>
      <v:shape id="_x0000_i1236" type="#_x0000_t75" style="width:3in;height:3in" o:bullet="t"/>
    </w:pict>
  </w:numPicBullet>
  <w:numPicBullet w:numPicBulletId="28">
    <w:pict>
      <v:shape id="_x0000_i1237" type="#_x0000_t75" style="width:3in;height:3in" o:bullet="t"/>
    </w:pict>
  </w:numPicBullet>
  <w:numPicBullet w:numPicBulletId="29">
    <w:pict>
      <v:shape id="_x0000_i1238" type="#_x0000_t75" style="width:3in;height:3in" o:bullet="t"/>
    </w:pict>
  </w:numPicBullet>
  <w:numPicBullet w:numPicBulletId="30">
    <w:pict>
      <v:shape id="_x0000_i1239" type="#_x0000_t75" style="width:3in;height:3in" o:bullet="t"/>
    </w:pict>
  </w:numPicBullet>
  <w:numPicBullet w:numPicBulletId="31">
    <w:pict>
      <v:shape id="_x0000_i1240" type="#_x0000_t75" style="width:3in;height:3in" o:bullet="t"/>
    </w:pict>
  </w:numPicBullet>
  <w:numPicBullet w:numPicBulletId="32">
    <w:pict>
      <v:shape id="_x0000_i1241" type="#_x0000_t75" style="width:3in;height:3in" o:bullet="t"/>
    </w:pict>
  </w:numPicBullet>
  <w:numPicBullet w:numPicBulletId="33">
    <w:pict>
      <v:shape id="_x0000_i1242" type="#_x0000_t75" style="width:3in;height:3in" o:bullet="t"/>
    </w:pict>
  </w:numPicBullet>
  <w:numPicBullet w:numPicBulletId="34">
    <w:pict>
      <v:shape id="_x0000_i1243" type="#_x0000_t75" style="width:3in;height:3in" o:bullet="t"/>
    </w:pict>
  </w:numPicBullet>
  <w:numPicBullet w:numPicBulletId="35">
    <w:pict>
      <v:shape id="_x0000_i1244" type="#_x0000_t75" style="width:3in;height:3in" o:bullet="t"/>
    </w:pict>
  </w:numPicBullet>
  <w:numPicBullet w:numPicBulletId="36">
    <w:pict>
      <v:shape id="_x0000_i1245" type="#_x0000_t75" style="width:3in;height:3in" o:bullet="t"/>
    </w:pict>
  </w:numPicBullet>
  <w:numPicBullet w:numPicBulletId="37">
    <w:pict>
      <v:shape id="_x0000_i1246" type="#_x0000_t75" style="width:3in;height:3in" o:bullet="t"/>
    </w:pict>
  </w:numPicBullet>
  <w:numPicBullet w:numPicBulletId="38">
    <w:pict>
      <v:shape id="_x0000_i1247" type="#_x0000_t75" style="width:3in;height:3in" o:bullet="t"/>
    </w:pict>
  </w:numPicBullet>
  <w:numPicBullet w:numPicBulletId="39">
    <w:pict>
      <v:shape id="_x0000_i1248" type="#_x0000_t75" style="width:3in;height:3in" o:bullet="t"/>
    </w:pict>
  </w:numPicBullet>
  <w:numPicBullet w:numPicBulletId="40">
    <w:pict>
      <v:shape id="_x0000_i1249" type="#_x0000_t75" style="width:3in;height:3in" o:bullet="t"/>
    </w:pict>
  </w:numPicBullet>
  <w:numPicBullet w:numPicBulletId="41">
    <w:pict>
      <v:shape id="_x0000_i1250" type="#_x0000_t75" style="width:3in;height:3in" o:bullet="t"/>
    </w:pict>
  </w:numPicBullet>
  <w:numPicBullet w:numPicBulletId="42">
    <w:pict>
      <v:shape id="_x0000_i1251" type="#_x0000_t75" style="width:3in;height:3in" o:bullet="t"/>
    </w:pict>
  </w:numPicBullet>
  <w:numPicBullet w:numPicBulletId="43">
    <w:pict>
      <v:shape id="_x0000_i1252" type="#_x0000_t75" style="width:3in;height:3in" o:bullet="t"/>
    </w:pict>
  </w:numPicBullet>
  <w:numPicBullet w:numPicBulletId="44">
    <w:pict>
      <v:shape id="_x0000_i1253" type="#_x0000_t75" style="width:3in;height:3in" o:bullet="t"/>
    </w:pict>
  </w:numPicBullet>
  <w:numPicBullet w:numPicBulletId="45">
    <w:pict>
      <v:shape id="_x0000_i1254" type="#_x0000_t75" style="width:3in;height:3in" o:bullet="t"/>
    </w:pict>
  </w:numPicBullet>
  <w:numPicBullet w:numPicBulletId="46">
    <w:pict>
      <v:shape id="_x0000_i1255" type="#_x0000_t75" style="width:3in;height:3in" o:bullet="t"/>
    </w:pict>
  </w:numPicBullet>
  <w:abstractNum w:abstractNumId="0" w15:restartNumberingAfterBreak="0">
    <w:nsid w:val="074C0EF0"/>
    <w:multiLevelType w:val="multilevel"/>
    <w:tmpl w:val="63AACC2E"/>
    <w:lvl w:ilvl="0">
      <w:start w:val="1"/>
      <w:numFmt w:val="bullet"/>
      <w:lvlText w:val=""/>
      <w:lvlPicBulletId w:val="17"/>
      <w:lvlJc w:val="left"/>
      <w:pPr>
        <w:tabs>
          <w:tab w:val="num" w:pos="720"/>
        </w:tabs>
        <w:ind w:left="720" w:hanging="360"/>
      </w:pPr>
      <w:rPr>
        <w:rFonts w:ascii="Symbol" w:hAnsi="Symbol" w:hint="default"/>
        <w:sz w:val="20"/>
      </w:rPr>
    </w:lvl>
    <w:lvl w:ilvl="1" w:tentative="1">
      <w:start w:val="1"/>
      <w:numFmt w:val="bullet"/>
      <w:lvlText w:val=""/>
      <w:lvlPicBulletId w:val="18"/>
      <w:lvlJc w:val="left"/>
      <w:pPr>
        <w:tabs>
          <w:tab w:val="num" w:pos="1440"/>
        </w:tabs>
        <w:ind w:left="1440" w:hanging="360"/>
      </w:pPr>
      <w:rPr>
        <w:rFonts w:ascii="Symbol" w:hAnsi="Symbol" w:hint="default"/>
        <w:sz w:val="20"/>
      </w:rPr>
    </w:lvl>
    <w:lvl w:ilvl="2" w:tentative="1">
      <w:start w:val="1"/>
      <w:numFmt w:val="bullet"/>
      <w:lvlText w:val=""/>
      <w:lvlPicBulletId w:val="19"/>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00F8B"/>
    <w:multiLevelType w:val="multilevel"/>
    <w:tmpl w:val="F16E991A"/>
    <w:lvl w:ilvl="0">
      <w:start w:val="1"/>
      <w:numFmt w:val="bullet"/>
      <w:lvlText w:val=""/>
      <w:lvlPicBulletId w:val="14"/>
      <w:lvlJc w:val="left"/>
      <w:pPr>
        <w:tabs>
          <w:tab w:val="num" w:pos="720"/>
        </w:tabs>
        <w:ind w:left="720" w:hanging="360"/>
      </w:pPr>
      <w:rPr>
        <w:rFonts w:ascii="Symbol" w:hAnsi="Symbol" w:hint="default"/>
        <w:sz w:val="20"/>
      </w:rPr>
    </w:lvl>
    <w:lvl w:ilvl="1" w:tentative="1">
      <w:start w:val="1"/>
      <w:numFmt w:val="bullet"/>
      <w:lvlText w:val=""/>
      <w:lvlPicBulletId w:val="15"/>
      <w:lvlJc w:val="left"/>
      <w:pPr>
        <w:tabs>
          <w:tab w:val="num" w:pos="1440"/>
        </w:tabs>
        <w:ind w:left="1440" w:hanging="360"/>
      </w:pPr>
      <w:rPr>
        <w:rFonts w:ascii="Symbol" w:hAnsi="Symbol" w:hint="default"/>
        <w:sz w:val="20"/>
      </w:rPr>
    </w:lvl>
    <w:lvl w:ilvl="2" w:tentative="1">
      <w:start w:val="1"/>
      <w:numFmt w:val="bullet"/>
      <w:lvlText w:val=""/>
      <w:lvlPicBulletId w:val="16"/>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F44AAE"/>
    <w:multiLevelType w:val="multilevel"/>
    <w:tmpl w:val="89B8D222"/>
    <w:lvl w:ilvl="0">
      <w:start w:val="1"/>
      <w:numFmt w:val="bullet"/>
      <w:lvlText w:val=""/>
      <w:lvlPicBulletId w:val="20"/>
      <w:lvlJc w:val="left"/>
      <w:pPr>
        <w:tabs>
          <w:tab w:val="num" w:pos="720"/>
        </w:tabs>
        <w:ind w:left="720" w:hanging="360"/>
      </w:pPr>
      <w:rPr>
        <w:rFonts w:ascii="Symbol" w:hAnsi="Symbol" w:hint="default"/>
        <w:sz w:val="20"/>
      </w:rPr>
    </w:lvl>
    <w:lvl w:ilvl="1">
      <w:start w:val="1"/>
      <w:numFmt w:val="bullet"/>
      <w:lvlText w:val=""/>
      <w:lvlPicBulletId w:val="21"/>
      <w:lvlJc w:val="left"/>
      <w:pPr>
        <w:tabs>
          <w:tab w:val="num" w:pos="1440"/>
        </w:tabs>
        <w:ind w:left="1440" w:hanging="360"/>
      </w:pPr>
      <w:rPr>
        <w:rFonts w:ascii="Symbol" w:hAnsi="Symbol" w:hint="default"/>
        <w:sz w:val="20"/>
      </w:rPr>
    </w:lvl>
    <w:lvl w:ilvl="2" w:tentative="1">
      <w:start w:val="1"/>
      <w:numFmt w:val="bullet"/>
      <w:lvlText w:val=""/>
      <w:lvlPicBulletId w:val="22"/>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23D64"/>
    <w:multiLevelType w:val="multilevel"/>
    <w:tmpl w:val="D94CD8E6"/>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
      <w:lvlPicBulletId w:val="6"/>
      <w:lvlJc w:val="left"/>
      <w:pPr>
        <w:tabs>
          <w:tab w:val="num" w:pos="1440"/>
        </w:tabs>
        <w:ind w:left="1440" w:hanging="360"/>
      </w:pPr>
      <w:rPr>
        <w:rFonts w:ascii="Symbol" w:hAnsi="Symbol" w:hint="default"/>
        <w:sz w:val="20"/>
      </w:rPr>
    </w:lvl>
    <w:lvl w:ilvl="2" w:tentative="1">
      <w:start w:val="1"/>
      <w:numFmt w:val="bullet"/>
      <w:lvlText w:val=""/>
      <w:lvlPicBulletId w:val="7"/>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5272CB"/>
    <w:multiLevelType w:val="multilevel"/>
    <w:tmpl w:val="6DAA7CA4"/>
    <w:lvl w:ilvl="0">
      <w:start w:val="1"/>
      <w:numFmt w:val="bullet"/>
      <w:lvlText w:val=""/>
      <w:lvlPicBulletId w:val="11"/>
      <w:lvlJc w:val="left"/>
      <w:pPr>
        <w:tabs>
          <w:tab w:val="num" w:pos="720"/>
        </w:tabs>
        <w:ind w:left="720" w:hanging="360"/>
      </w:pPr>
      <w:rPr>
        <w:rFonts w:ascii="Symbol" w:hAnsi="Symbol" w:hint="default"/>
        <w:sz w:val="20"/>
      </w:rPr>
    </w:lvl>
    <w:lvl w:ilvl="1" w:tentative="1">
      <w:start w:val="1"/>
      <w:numFmt w:val="bullet"/>
      <w:lvlText w:val=""/>
      <w:lvlPicBulletId w:val="12"/>
      <w:lvlJc w:val="left"/>
      <w:pPr>
        <w:tabs>
          <w:tab w:val="num" w:pos="1440"/>
        </w:tabs>
        <w:ind w:left="1440" w:hanging="360"/>
      </w:pPr>
      <w:rPr>
        <w:rFonts w:ascii="Symbol" w:hAnsi="Symbol" w:hint="default"/>
        <w:sz w:val="20"/>
      </w:rPr>
    </w:lvl>
    <w:lvl w:ilvl="2" w:tentative="1">
      <w:start w:val="1"/>
      <w:numFmt w:val="bullet"/>
      <w:lvlText w:val=""/>
      <w:lvlPicBulletId w:val="13"/>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82164B"/>
    <w:multiLevelType w:val="multilevel"/>
    <w:tmpl w:val="F2B80624"/>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
      <w:lvlPicBulletId w:val="9"/>
      <w:lvlJc w:val="left"/>
      <w:pPr>
        <w:tabs>
          <w:tab w:val="num" w:pos="1440"/>
        </w:tabs>
        <w:ind w:left="1440" w:hanging="360"/>
      </w:pPr>
      <w:rPr>
        <w:rFonts w:ascii="Symbol" w:hAnsi="Symbol" w:hint="default"/>
        <w:sz w:val="20"/>
      </w:rPr>
    </w:lvl>
    <w:lvl w:ilvl="2" w:tentative="1">
      <w:start w:val="1"/>
      <w:numFmt w:val="bullet"/>
      <w:lvlText w:val=""/>
      <w:lvlPicBulletId w:val="10"/>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9B2DF9"/>
    <w:multiLevelType w:val="multilevel"/>
    <w:tmpl w:val="ACCA47C2"/>
    <w:lvl w:ilvl="0">
      <w:start w:val="1"/>
      <w:numFmt w:val="bullet"/>
      <w:lvlText w:val=""/>
      <w:lvlPicBulletId w:val="41"/>
      <w:lvlJc w:val="left"/>
      <w:pPr>
        <w:tabs>
          <w:tab w:val="num" w:pos="720"/>
        </w:tabs>
        <w:ind w:left="720" w:hanging="360"/>
      </w:pPr>
      <w:rPr>
        <w:rFonts w:ascii="Symbol" w:hAnsi="Symbol" w:hint="default"/>
        <w:sz w:val="20"/>
      </w:rPr>
    </w:lvl>
    <w:lvl w:ilvl="1" w:tentative="1">
      <w:start w:val="1"/>
      <w:numFmt w:val="bullet"/>
      <w:lvlText w:val=""/>
      <w:lvlPicBulletId w:val="42"/>
      <w:lvlJc w:val="left"/>
      <w:pPr>
        <w:tabs>
          <w:tab w:val="num" w:pos="1440"/>
        </w:tabs>
        <w:ind w:left="1440" w:hanging="360"/>
      </w:pPr>
      <w:rPr>
        <w:rFonts w:ascii="Symbol" w:hAnsi="Symbol" w:hint="default"/>
        <w:sz w:val="20"/>
      </w:rPr>
    </w:lvl>
    <w:lvl w:ilvl="2" w:tentative="1">
      <w:start w:val="1"/>
      <w:numFmt w:val="bullet"/>
      <w:lvlText w:val=""/>
      <w:lvlPicBulletId w:val="43"/>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DE28D0"/>
    <w:multiLevelType w:val="multilevel"/>
    <w:tmpl w:val="DBB4153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D74757"/>
    <w:multiLevelType w:val="multilevel"/>
    <w:tmpl w:val="0F103186"/>
    <w:lvl w:ilvl="0">
      <w:start w:val="1"/>
      <w:numFmt w:val="bullet"/>
      <w:lvlText w:val=""/>
      <w:lvlPicBulletId w:val="44"/>
      <w:lvlJc w:val="left"/>
      <w:pPr>
        <w:tabs>
          <w:tab w:val="num" w:pos="720"/>
        </w:tabs>
        <w:ind w:left="720" w:hanging="360"/>
      </w:pPr>
      <w:rPr>
        <w:rFonts w:ascii="Symbol" w:hAnsi="Symbol" w:hint="default"/>
        <w:sz w:val="20"/>
      </w:rPr>
    </w:lvl>
    <w:lvl w:ilvl="1">
      <w:start w:val="1"/>
      <w:numFmt w:val="bullet"/>
      <w:lvlText w:val=""/>
      <w:lvlPicBulletId w:val="45"/>
      <w:lvlJc w:val="left"/>
      <w:pPr>
        <w:tabs>
          <w:tab w:val="num" w:pos="1440"/>
        </w:tabs>
        <w:ind w:left="1440" w:hanging="360"/>
      </w:pPr>
      <w:rPr>
        <w:rFonts w:ascii="Symbol" w:hAnsi="Symbol" w:hint="default"/>
        <w:sz w:val="20"/>
      </w:rPr>
    </w:lvl>
    <w:lvl w:ilvl="2" w:tentative="1">
      <w:start w:val="1"/>
      <w:numFmt w:val="bullet"/>
      <w:lvlText w:val=""/>
      <w:lvlPicBulletId w:val="46"/>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1D3C1D"/>
    <w:multiLevelType w:val="multilevel"/>
    <w:tmpl w:val="C0EA5214"/>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
      <w:lvlPicBulletId w:val="3"/>
      <w:lvlJc w:val="left"/>
      <w:pPr>
        <w:tabs>
          <w:tab w:val="num" w:pos="1440"/>
        </w:tabs>
        <w:ind w:left="1440" w:hanging="360"/>
      </w:pPr>
      <w:rPr>
        <w:rFonts w:ascii="Symbol" w:hAnsi="Symbol" w:hint="default"/>
        <w:sz w:val="20"/>
      </w:rPr>
    </w:lvl>
    <w:lvl w:ilvl="2" w:tentative="1">
      <w:start w:val="1"/>
      <w:numFmt w:val="bullet"/>
      <w:lvlText w:val=""/>
      <w:lvlPicBulletId w:val="4"/>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360B42"/>
    <w:multiLevelType w:val="multilevel"/>
    <w:tmpl w:val="2E56F82E"/>
    <w:lvl w:ilvl="0">
      <w:start w:val="1"/>
      <w:numFmt w:val="bullet"/>
      <w:lvlText w:val=""/>
      <w:lvlPicBulletId w:val="23"/>
      <w:lvlJc w:val="left"/>
      <w:pPr>
        <w:tabs>
          <w:tab w:val="num" w:pos="720"/>
        </w:tabs>
        <w:ind w:left="720" w:hanging="360"/>
      </w:pPr>
      <w:rPr>
        <w:rFonts w:ascii="Symbol" w:hAnsi="Symbol" w:hint="default"/>
        <w:sz w:val="20"/>
      </w:rPr>
    </w:lvl>
    <w:lvl w:ilvl="1" w:tentative="1">
      <w:start w:val="1"/>
      <w:numFmt w:val="bullet"/>
      <w:lvlText w:val=""/>
      <w:lvlPicBulletId w:val="24"/>
      <w:lvlJc w:val="left"/>
      <w:pPr>
        <w:tabs>
          <w:tab w:val="num" w:pos="1440"/>
        </w:tabs>
        <w:ind w:left="1440" w:hanging="360"/>
      </w:pPr>
      <w:rPr>
        <w:rFonts w:ascii="Symbol" w:hAnsi="Symbol" w:hint="default"/>
        <w:sz w:val="20"/>
      </w:rPr>
    </w:lvl>
    <w:lvl w:ilvl="2" w:tentative="1">
      <w:start w:val="1"/>
      <w:numFmt w:val="bullet"/>
      <w:lvlText w:val=""/>
      <w:lvlPicBulletId w:val="25"/>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3"/>
  </w:num>
  <w:num w:numId="4">
    <w:abstractNumId w:val="5"/>
  </w:num>
  <w:num w:numId="5">
    <w:abstractNumId w:val="4"/>
  </w:num>
  <w:num w:numId="6">
    <w:abstractNumId w:val="1"/>
  </w:num>
  <w:num w:numId="7">
    <w:abstractNumId w:val="0"/>
  </w:num>
  <w:num w:numId="8">
    <w:abstractNumId w:val="2"/>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FA"/>
    <w:rsid w:val="00431BFA"/>
    <w:rsid w:val="00F21E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F6F7E-9460-4CAC-9CD4-E1F53F67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1BFA"/>
    <w:rPr>
      <w:strike w:val="0"/>
      <w:dstrike w:val="0"/>
      <w:color w:val="0066CC"/>
      <w:u w:val="none"/>
      <w:effect w:val="none"/>
    </w:rPr>
  </w:style>
  <w:style w:type="character" w:customStyle="1" w:styleId="strong1">
    <w:name w:val="strong1"/>
    <w:basedOn w:val="DefaultParagraphFont"/>
    <w:rsid w:val="00431BFA"/>
    <w:rPr>
      <w:rFonts w:ascii="Arial" w:hAnsi="Arial" w:cs="Arial" w:hint="default"/>
      <w:b/>
      <w:bCs/>
      <w:color w:val="000000"/>
    </w:rPr>
  </w:style>
  <w:style w:type="character" w:customStyle="1" w:styleId="titlerefaid1">
    <w:name w:val="titlerefaid1"/>
    <w:basedOn w:val="DefaultParagraphFont"/>
    <w:rsid w:val="00431BFA"/>
    <w:rPr>
      <w:rFonts w:ascii="Arial" w:hAnsi="Arial" w:cs="Arial" w:hint="default"/>
      <w:b/>
      <w:bCs/>
      <w:i/>
      <w:iCs/>
      <w:color w:val="000000"/>
    </w:rPr>
  </w:style>
  <w:style w:type="character" w:customStyle="1" w:styleId="emphmono1">
    <w:name w:val="emphmono1"/>
    <w:basedOn w:val="DefaultParagraphFont"/>
    <w:rsid w:val="00431BFA"/>
    <w:rPr>
      <w:rFonts w:ascii="Courier New" w:hAnsi="Courier New" w:cs="Courier New" w:hint="default"/>
      <w:i/>
      <w:iCs/>
      <w:color w:val="333333"/>
    </w:rPr>
  </w:style>
  <w:style w:type="character" w:customStyle="1" w:styleId="strongmono1">
    <w:name w:val="strongmono1"/>
    <w:basedOn w:val="DefaultParagraphFont"/>
    <w:rsid w:val="00431BFA"/>
    <w:rPr>
      <w:rFonts w:ascii="Courier New" w:hAnsi="Courier New" w:cs="Courier New" w:hint="default"/>
      <w:b/>
      <w:bCs/>
      <w:color w:val="000000"/>
    </w:rPr>
  </w:style>
  <w:style w:type="character" w:customStyle="1" w:styleId="callout1">
    <w:name w:val="callout1"/>
    <w:basedOn w:val="DefaultParagraphFont"/>
    <w:rsid w:val="00431BFA"/>
    <w:rPr>
      <w:b/>
      <w:bCs/>
      <w:color w:val="000000"/>
      <w:sz w:val="22"/>
      <w:szCs w:val="22"/>
      <w:bdr w:val="single" w:sz="24" w:space="5" w:color="007DC3" w:frame="1"/>
      <w:shd w:val="clear" w:color="auto" w:fill="BBE0F5"/>
    </w:rPr>
  </w:style>
  <w:style w:type="paragraph" w:styleId="ListParagraph">
    <w:name w:val="List Paragraph"/>
    <w:basedOn w:val="Normal"/>
    <w:uiPriority w:val="34"/>
    <w:qFormat/>
    <w:rsid w:val="00431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91983">
      <w:bodyDiv w:val="1"/>
      <w:marLeft w:val="150"/>
      <w:marRight w:val="150"/>
      <w:marTop w:val="75"/>
      <w:marBottom w:val="0"/>
      <w:divBdr>
        <w:top w:val="none" w:sz="0" w:space="0" w:color="auto"/>
        <w:left w:val="none" w:sz="0" w:space="0" w:color="auto"/>
        <w:bottom w:val="none" w:sz="0" w:space="0" w:color="auto"/>
        <w:right w:val="none" w:sz="0" w:space="0" w:color="auto"/>
      </w:divBdr>
      <w:divsChild>
        <w:div w:id="1298100496">
          <w:marLeft w:val="0"/>
          <w:marRight w:val="0"/>
          <w:marTop w:val="0"/>
          <w:marBottom w:val="0"/>
          <w:divBdr>
            <w:top w:val="none" w:sz="0" w:space="0" w:color="auto"/>
            <w:left w:val="none" w:sz="0" w:space="0" w:color="auto"/>
            <w:bottom w:val="none" w:sz="0" w:space="0" w:color="auto"/>
            <w:right w:val="none" w:sz="0" w:space="0" w:color="auto"/>
          </w:divBdr>
          <w:divsChild>
            <w:div w:id="7513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9073">
      <w:bodyDiv w:val="1"/>
      <w:marLeft w:val="150"/>
      <w:marRight w:val="150"/>
      <w:marTop w:val="75"/>
      <w:marBottom w:val="0"/>
      <w:divBdr>
        <w:top w:val="none" w:sz="0" w:space="0" w:color="auto"/>
        <w:left w:val="none" w:sz="0" w:space="0" w:color="auto"/>
        <w:bottom w:val="none" w:sz="0" w:space="0" w:color="auto"/>
        <w:right w:val="none" w:sz="0" w:space="0" w:color="auto"/>
      </w:divBdr>
      <w:divsChild>
        <w:div w:id="1836919695">
          <w:marLeft w:val="0"/>
          <w:marRight w:val="0"/>
          <w:marTop w:val="0"/>
          <w:marBottom w:val="0"/>
          <w:divBdr>
            <w:top w:val="none" w:sz="0" w:space="0" w:color="auto"/>
            <w:left w:val="none" w:sz="0" w:space="0" w:color="auto"/>
            <w:bottom w:val="none" w:sz="0" w:space="0" w:color="auto"/>
            <w:right w:val="none" w:sz="0" w:space="0" w:color="auto"/>
          </w:divBdr>
          <w:divsChild>
            <w:div w:id="17631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4067">
      <w:bodyDiv w:val="1"/>
      <w:marLeft w:val="150"/>
      <w:marRight w:val="150"/>
      <w:marTop w:val="75"/>
      <w:marBottom w:val="0"/>
      <w:divBdr>
        <w:top w:val="none" w:sz="0" w:space="0" w:color="auto"/>
        <w:left w:val="none" w:sz="0" w:space="0" w:color="auto"/>
        <w:bottom w:val="none" w:sz="0" w:space="0" w:color="auto"/>
        <w:right w:val="none" w:sz="0" w:space="0" w:color="auto"/>
      </w:divBdr>
      <w:divsChild>
        <w:div w:id="651448403">
          <w:marLeft w:val="0"/>
          <w:marRight w:val="0"/>
          <w:marTop w:val="0"/>
          <w:marBottom w:val="0"/>
          <w:divBdr>
            <w:top w:val="none" w:sz="0" w:space="0" w:color="auto"/>
            <w:left w:val="none" w:sz="0" w:space="0" w:color="auto"/>
            <w:bottom w:val="none" w:sz="0" w:space="0" w:color="auto"/>
            <w:right w:val="none" w:sz="0" w:space="0" w:color="auto"/>
          </w:divBdr>
          <w:divsChild>
            <w:div w:id="3891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4264">
      <w:bodyDiv w:val="1"/>
      <w:marLeft w:val="150"/>
      <w:marRight w:val="150"/>
      <w:marTop w:val="75"/>
      <w:marBottom w:val="0"/>
      <w:divBdr>
        <w:top w:val="none" w:sz="0" w:space="0" w:color="auto"/>
        <w:left w:val="none" w:sz="0" w:space="0" w:color="auto"/>
        <w:bottom w:val="none" w:sz="0" w:space="0" w:color="auto"/>
        <w:right w:val="none" w:sz="0" w:space="0" w:color="auto"/>
      </w:divBdr>
      <w:divsChild>
        <w:div w:id="76438441">
          <w:marLeft w:val="0"/>
          <w:marRight w:val="0"/>
          <w:marTop w:val="0"/>
          <w:marBottom w:val="0"/>
          <w:divBdr>
            <w:top w:val="none" w:sz="0" w:space="0" w:color="auto"/>
            <w:left w:val="none" w:sz="0" w:space="0" w:color="auto"/>
            <w:bottom w:val="none" w:sz="0" w:space="0" w:color="auto"/>
            <w:right w:val="none" w:sz="0" w:space="0" w:color="auto"/>
          </w:divBdr>
          <w:divsChild>
            <w:div w:id="8466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90642">
      <w:bodyDiv w:val="1"/>
      <w:marLeft w:val="150"/>
      <w:marRight w:val="150"/>
      <w:marTop w:val="75"/>
      <w:marBottom w:val="0"/>
      <w:divBdr>
        <w:top w:val="none" w:sz="0" w:space="0" w:color="auto"/>
        <w:left w:val="none" w:sz="0" w:space="0" w:color="auto"/>
        <w:bottom w:val="none" w:sz="0" w:space="0" w:color="auto"/>
        <w:right w:val="none" w:sz="0" w:space="0" w:color="auto"/>
      </w:divBdr>
      <w:divsChild>
        <w:div w:id="1574925556">
          <w:marLeft w:val="0"/>
          <w:marRight w:val="0"/>
          <w:marTop w:val="0"/>
          <w:marBottom w:val="0"/>
          <w:divBdr>
            <w:top w:val="none" w:sz="0" w:space="0" w:color="auto"/>
            <w:left w:val="none" w:sz="0" w:space="0" w:color="auto"/>
            <w:bottom w:val="none" w:sz="0" w:space="0" w:color="auto"/>
            <w:right w:val="none" w:sz="0" w:space="0" w:color="auto"/>
          </w:divBdr>
          <w:divsChild>
            <w:div w:id="5539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492">
      <w:bodyDiv w:val="1"/>
      <w:marLeft w:val="150"/>
      <w:marRight w:val="150"/>
      <w:marTop w:val="75"/>
      <w:marBottom w:val="0"/>
      <w:divBdr>
        <w:top w:val="none" w:sz="0" w:space="0" w:color="auto"/>
        <w:left w:val="none" w:sz="0" w:space="0" w:color="auto"/>
        <w:bottom w:val="none" w:sz="0" w:space="0" w:color="auto"/>
        <w:right w:val="none" w:sz="0" w:space="0" w:color="auto"/>
      </w:divBdr>
      <w:divsChild>
        <w:div w:id="2126382223">
          <w:marLeft w:val="0"/>
          <w:marRight w:val="0"/>
          <w:marTop w:val="0"/>
          <w:marBottom w:val="0"/>
          <w:divBdr>
            <w:top w:val="none" w:sz="0" w:space="0" w:color="auto"/>
            <w:left w:val="none" w:sz="0" w:space="0" w:color="auto"/>
            <w:bottom w:val="none" w:sz="0" w:space="0" w:color="auto"/>
            <w:right w:val="none" w:sz="0" w:space="0" w:color="auto"/>
          </w:divBdr>
          <w:divsChild>
            <w:div w:id="19386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50639">
      <w:bodyDiv w:val="1"/>
      <w:marLeft w:val="150"/>
      <w:marRight w:val="150"/>
      <w:marTop w:val="75"/>
      <w:marBottom w:val="0"/>
      <w:divBdr>
        <w:top w:val="none" w:sz="0" w:space="0" w:color="auto"/>
        <w:left w:val="none" w:sz="0" w:space="0" w:color="auto"/>
        <w:bottom w:val="none" w:sz="0" w:space="0" w:color="auto"/>
        <w:right w:val="none" w:sz="0" w:space="0" w:color="auto"/>
      </w:divBdr>
      <w:divsChild>
        <w:div w:id="78020513">
          <w:marLeft w:val="0"/>
          <w:marRight w:val="0"/>
          <w:marTop w:val="0"/>
          <w:marBottom w:val="0"/>
          <w:divBdr>
            <w:top w:val="none" w:sz="0" w:space="0" w:color="auto"/>
            <w:left w:val="none" w:sz="0" w:space="0" w:color="auto"/>
            <w:bottom w:val="none" w:sz="0" w:space="0" w:color="auto"/>
            <w:right w:val="none" w:sz="0" w:space="0" w:color="auto"/>
          </w:divBdr>
          <w:divsChild>
            <w:div w:id="757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5561">
      <w:bodyDiv w:val="1"/>
      <w:marLeft w:val="150"/>
      <w:marRight w:val="150"/>
      <w:marTop w:val="75"/>
      <w:marBottom w:val="0"/>
      <w:divBdr>
        <w:top w:val="none" w:sz="0" w:space="0" w:color="auto"/>
        <w:left w:val="none" w:sz="0" w:space="0" w:color="auto"/>
        <w:bottom w:val="none" w:sz="0" w:space="0" w:color="auto"/>
        <w:right w:val="none" w:sz="0" w:space="0" w:color="auto"/>
      </w:divBdr>
      <w:divsChild>
        <w:div w:id="290523356">
          <w:marLeft w:val="0"/>
          <w:marRight w:val="0"/>
          <w:marTop w:val="0"/>
          <w:marBottom w:val="0"/>
          <w:divBdr>
            <w:top w:val="none" w:sz="0" w:space="0" w:color="auto"/>
            <w:left w:val="none" w:sz="0" w:space="0" w:color="auto"/>
            <w:bottom w:val="none" w:sz="0" w:space="0" w:color="auto"/>
            <w:right w:val="none" w:sz="0" w:space="0" w:color="auto"/>
          </w:divBdr>
          <w:divsChild>
            <w:div w:id="11190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hyperlink" Target="http://support.sas.com/documentation/cdl/en/lrcon/62955/HTML/default/a001278864.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upport.sas.com/documentation/cdl/en/lrcon/62955/HTML/default/a000988945.htm" TargetMode="External"/><Relationship Id="rId12" Type="http://schemas.openxmlformats.org/officeDocument/2006/relationships/image" Target="media/image8.gif"/><Relationship Id="rId17" Type="http://schemas.openxmlformats.org/officeDocument/2006/relationships/hyperlink" Target="http://support.sas.com/documentation/cdl/en/lrcon/62955/HTML/default/a001051126.htm" TargetMode="Externa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3.gif"/><Relationship Id="rId1" Type="http://schemas.openxmlformats.org/officeDocument/2006/relationships/numbering" Target="numbering.xml"/><Relationship Id="rId6" Type="http://schemas.openxmlformats.org/officeDocument/2006/relationships/image" Target="media/image3.gif"/><Relationship Id="rId11" Type="http://schemas.openxmlformats.org/officeDocument/2006/relationships/image" Target="media/image7.gif"/><Relationship Id="rId5" Type="http://schemas.openxmlformats.org/officeDocument/2006/relationships/hyperlink" Target="http://support.sas.com/documentation/cdl/en/lrcon/62955/HTML/default/a001278892.htm" TargetMode="External"/><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hyperlink" Target="http://support.sas.com/documentation/cdl/en/lrcon/62955/HTML/default/a001051126.htm"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2722</Words>
  <Characters>15522</Characters>
  <Application>Microsoft Office Word</Application>
  <DocSecurity>0</DocSecurity>
  <Lines>129</Lines>
  <Paragraphs>36</Paragraphs>
  <ScaleCrop>false</ScaleCrop>
  <Company/>
  <LinksUpToDate>false</LinksUpToDate>
  <CharactersWithSpaces>18208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daejin</dc:creator>
  <cp:keywords/>
  <dc:description/>
  <cp:lastModifiedBy>daejin</cp:lastModifiedBy>
  <cp:revision>1</cp:revision>
  <dcterms:created xsi:type="dcterms:W3CDTF">2017-02-05T09:34:00Z</dcterms:created>
  <dcterms:modified xsi:type="dcterms:W3CDTF">2017-02-05T09:36:00Z</dcterms:modified>
</cp:coreProperties>
</file>