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299F5" w14:textId="77777777" w:rsidR="005477CA" w:rsidRDefault="00000000">
      <w:pPr>
        <w:jc w:val="center"/>
      </w:pPr>
      <w:r>
        <w:rPr>
          <w:b/>
        </w:rPr>
        <w:t>MỤC LỤC</w:t>
      </w:r>
    </w:p>
    <w:p w14:paraId="74D93979" w14:textId="77777777" w:rsidR="005477CA" w:rsidRDefault="00000000">
      <w:r>
        <w:rPr>
          <w:b/>
        </w:rPr>
        <w:t>MỞ ĐẦU</w:t>
      </w:r>
    </w:p>
    <w:p w14:paraId="4C7EBF55" w14:textId="77777777" w:rsidR="005477CA" w:rsidRDefault="00000000">
      <w:r>
        <w:t>1. Lý do lựa chọn đề tài</w:t>
      </w:r>
    </w:p>
    <w:p w14:paraId="357EFAC5" w14:textId="77777777" w:rsidR="005477CA" w:rsidRDefault="00000000">
      <w:r>
        <w:t>2. Mục tiêu nghiên cứu</w:t>
      </w:r>
    </w:p>
    <w:p w14:paraId="636717B4" w14:textId="77777777" w:rsidR="005477CA" w:rsidRDefault="00000000">
      <w:r>
        <w:t>3. Đối tượng và phạm vi nghiên cứu</w:t>
      </w:r>
    </w:p>
    <w:p w14:paraId="050540D1" w14:textId="77777777" w:rsidR="005477CA" w:rsidRDefault="00000000">
      <w:r>
        <w:t>4. Kết quả mong muốn đạt được của đề tài</w:t>
      </w:r>
    </w:p>
    <w:p w14:paraId="35943F09" w14:textId="77777777" w:rsidR="005477CA" w:rsidRDefault="00000000">
      <w:r>
        <w:t>5. Cấu trúc báo cáo</w:t>
      </w:r>
    </w:p>
    <w:p w14:paraId="1342FD16" w14:textId="77777777" w:rsidR="005477CA" w:rsidRDefault="00000000">
      <w:r>
        <w:rPr>
          <w:b/>
        </w:rPr>
        <w:t>CHƯƠNG 1. PHÂN TÍCH VÀ THIẾT KẾ CƠ SỞ DỮ LIỆU TRÊN MONGODB</w:t>
      </w:r>
    </w:p>
    <w:p w14:paraId="0BF3ED0B" w14:textId="77777777" w:rsidR="005477CA" w:rsidRDefault="00000000">
      <w:r>
        <w:rPr>
          <w:b/>
        </w:rPr>
        <w:t>1.1. Phân tích bài toán và dữ liệu nguồn</w:t>
      </w:r>
    </w:p>
    <w:p w14:paraId="27D96D61" w14:textId="77777777" w:rsidR="005477CA" w:rsidRDefault="00000000">
      <w:r>
        <w:t>1.1.1. Mô tả bài toán và dữ liệu cần quản lý</w:t>
      </w:r>
    </w:p>
    <w:p w14:paraId="5B45E66C" w14:textId="77777777" w:rsidR="005477CA" w:rsidRDefault="00000000">
      <w:r>
        <w:t>1.1.2. Xác định các đối tượng và mối quan hệ</w:t>
      </w:r>
    </w:p>
    <w:p w14:paraId="23A5A251" w14:textId="77777777" w:rsidR="005477CA" w:rsidRDefault="00000000">
      <w:r>
        <w:rPr>
          <w:b/>
        </w:rPr>
        <w:t>1.2. Phân tích và lựa chọn mô hình dữ liệu MongoDB</w:t>
      </w:r>
    </w:p>
    <w:p w14:paraId="2450B22D" w14:textId="77777777" w:rsidR="005477CA" w:rsidRDefault="00000000">
      <w:r>
        <w:t>1.2.1. Phân tích khả năng sử dụng Embedded Model</w:t>
      </w:r>
    </w:p>
    <w:p w14:paraId="46D03D64" w14:textId="77777777" w:rsidR="005477CA" w:rsidRDefault="00000000">
      <w:r>
        <w:t>1.2.2. Phân tích khả năng sử dụng Reference/Normalized Model</w:t>
      </w:r>
    </w:p>
    <w:p w14:paraId="3DD00563" w14:textId="77777777" w:rsidR="005477CA" w:rsidRDefault="00000000">
      <w:r>
        <w:t>1.2.3. Lựa chọn và giải thích mô hình dữ liệu</w:t>
      </w:r>
    </w:p>
    <w:p w14:paraId="706B7B8E" w14:textId="77777777" w:rsidR="005477CA" w:rsidRDefault="00000000">
      <w:r>
        <w:rPr>
          <w:b/>
        </w:rPr>
        <w:t>1.3. Thiết kế cấu trúc cơ sở dữ liệu MongoDB</w:t>
      </w:r>
    </w:p>
    <w:p w14:paraId="666FF98F" w14:textId="77777777" w:rsidR="005477CA" w:rsidRDefault="00000000">
      <w:r>
        <w:t>1.3.1. Xác định các collection và mối liên kết</w:t>
      </w:r>
    </w:p>
    <w:p w14:paraId="70C5D044" w14:textId="77777777" w:rsidR="005477CA" w:rsidRDefault="00000000">
      <w:r>
        <w:t>1.3.2. Thiết kế document, embedded document, array và reference</w:t>
      </w:r>
    </w:p>
    <w:p w14:paraId="6FD3C16D" w14:textId="77777777" w:rsidR="005477CA" w:rsidRDefault="00000000">
      <w:r>
        <w:t>1.3.3. Minh họa các document mẫu</w:t>
      </w:r>
    </w:p>
    <w:p w14:paraId="29B07533" w14:textId="77777777" w:rsidR="005477CA" w:rsidRDefault="00000000">
      <w:r>
        <w:rPr>
          <w:b/>
        </w:rPr>
        <w:t>1.4. Tạo lập và thao tác dữ liệu</w:t>
      </w:r>
    </w:p>
    <w:p w14:paraId="718CF014" w14:textId="77777777" w:rsidR="005477CA" w:rsidRDefault="00000000">
      <w:r>
        <w:t>1.4.1. Tạo collection và nhập dữ liệu</w:t>
      </w:r>
    </w:p>
    <w:p w14:paraId="46E32534" w14:textId="77777777" w:rsidR="005477CA" w:rsidRDefault="00000000">
      <w:r>
        <w:t>1.4.2. Thực hiện tìm kiếm và cập nhật dữ liệu</w:t>
      </w:r>
    </w:p>
    <w:p w14:paraId="13171223" w14:textId="77777777" w:rsidR="005477CA" w:rsidRDefault="00000000">
      <w:r>
        <w:t>1.4.3. Thao tác với embedded document và array</w:t>
      </w:r>
    </w:p>
    <w:p w14:paraId="771F7ECF" w14:textId="77777777" w:rsidR="005477CA" w:rsidRDefault="00000000">
      <w:r>
        <w:rPr>
          <w:b/>
        </w:rPr>
        <w:t>Kết luận Chương 1</w:t>
      </w:r>
    </w:p>
    <w:p w14:paraId="0E50D0F3" w14:textId="77777777" w:rsidR="005477CA" w:rsidRDefault="00000000">
      <w:r>
        <w:rPr>
          <w:b/>
        </w:rPr>
        <w:t>CHƯƠNG 2. KHAI THÁC VÀ TỔNG HỢP DỮ LIỆU TRÊN MONGODB</w:t>
      </w:r>
    </w:p>
    <w:p w14:paraId="4D6CB698" w14:textId="77777777" w:rsidR="005477CA" w:rsidRDefault="00000000">
      <w:r>
        <w:rPr>
          <w:b/>
        </w:rPr>
        <w:t>2.1. Xây dựng và thực hiện các yêu cầu truy vấn</w:t>
      </w:r>
    </w:p>
    <w:p w14:paraId="5EA5C786" w14:textId="77777777" w:rsidR="005477CA" w:rsidRDefault="00000000">
      <w:r>
        <w:t>2.1.1. Xác định các yêu cầu khai thác theo nghiệp vụ</w:t>
      </w:r>
    </w:p>
    <w:p w14:paraId="18E44583" w14:textId="77777777" w:rsidR="005477CA" w:rsidRDefault="00000000">
      <w:r>
        <w:lastRenderedPageBreak/>
        <w:t>2.1.2. Thực hiện và phân tích kết quả truy vấn</w:t>
      </w:r>
    </w:p>
    <w:p w14:paraId="084B604D" w14:textId="77777777" w:rsidR="005477CA" w:rsidRDefault="00000000">
      <w:r>
        <w:rPr>
          <w:b/>
        </w:rPr>
        <w:t>2.2. Tổng hợp dữ liệu bằng Aggregation Pipeline</w:t>
      </w:r>
    </w:p>
    <w:p w14:paraId="4EBA15CE" w14:textId="77777777" w:rsidR="005477CA" w:rsidRDefault="00000000">
      <w:r>
        <w:t>2.2.1. Lọc và lựa chọn dữ liệu với $match, $project</w:t>
      </w:r>
    </w:p>
    <w:p w14:paraId="53E363A4" w14:textId="77777777" w:rsidR="005477CA" w:rsidRDefault="00000000">
      <w:r>
        <w:t>2.2.2. Nhóm và tính toán với $group, $sum, $avg</w:t>
      </w:r>
    </w:p>
    <w:p w14:paraId="55726251" w14:textId="77777777" w:rsidR="005477CA" w:rsidRDefault="00000000">
      <w:r>
        <w:t>2.2.3. Sắp xếp và kết hợp các stage trong Pipeline</w:t>
      </w:r>
    </w:p>
    <w:p w14:paraId="2032B22B" w14:textId="77777777" w:rsidR="005477CA" w:rsidRDefault="00000000">
      <w:r>
        <w:rPr>
          <w:b/>
        </w:rPr>
        <w:t>2.3. Kết hợp và đánh giá kết quả khai thác dữ liệu</w:t>
      </w:r>
    </w:p>
    <w:p w14:paraId="53E9CEF2" w14:textId="77777777" w:rsidR="005477CA" w:rsidRDefault="00000000">
      <w:r>
        <w:t>2.3.1. Kết hợp các collection bằng $lookup</w:t>
      </w:r>
    </w:p>
    <w:p w14:paraId="4BB50403" w14:textId="77777777" w:rsidR="005477CA" w:rsidRDefault="00000000">
      <w:r>
        <w:t>2.3.2. Phân tích và đánh giá kết quả theo yêu cầu nghiệp vụ</w:t>
      </w:r>
    </w:p>
    <w:p w14:paraId="7A67C8B8" w14:textId="77777777" w:rsidR="005477CA" w:rsidRDefault="00000000">
      <w:r>
        <w:rPr>
          <w:b/>
        </w:rPr>
        <w:t>Kết luận Chương 2</w:t>
      </w:r>
    </w:p>
    <w:p w14:paraId="7A8C2EAE" w14:textId="77777777" w:rsidR="005477CA" w:rsidRDefault="00000000">
      <w:r>
        <w:rPr>
          <w:b/>
        </w:rPr>
        <w:t>CHƯƠNG 3. TỐI ƯU TRUY VẤN BẰNG INDEX TRONG MONGODB (HƯỚNG 1)</w:t>
      </w:r>
    </w:p>
    <w:p w14:paraId="6EE7C284" w14:textId="77777777" w:rsidR="005477CA" w:rsidRDefault="00000000">
      <w:r>
        <w:rPr>
          <w:b/>
        </w:rPr>
        <w:t>3.1. Phân tích các truy vấn cần tối ưu</w:t>
      </w:r>
    </w:p>
    <w:p w14:paraId="4C1E4527" w14:textId="77777777" w:rsidR="005477CA" w:rsidRDefault="00000000">
      <w:r>
        <w:t>3.1.1. Lựa chọn các truy vấn điển hình</w:t>
      </w:r>
    </w:p>
    <w:p w14:paraId="404FC51B" w14:textId="77777777" w:rsidR="005477CA" w:rsidRDefault="00000000">
      <w:r>
        <w:t>3.1.2. Phân tích thực thi khi chưa có Index</w:t>
      </w:r>
    </w:p>
    <w:p w14:paraId="4F4971C7" w14:textId="77777777" w:rsidR="005477CA" w:rsidRDefault="00000000">
      <w:r>
        <w:rPr>
          <w:b/>
        </w:rPr>
        <w:t>3.2. Xây dựng và sử dụng Index</w:t>
      </w:r>
    </w:p>
    <w:p w14:paraId="4F9EB862" w14:textId="77777777" w:rsidR="005477CA" w:rsidRDefault="00000000">
      <w:r>
        <w:t>3.2.1. Lựa chọn trường và loại Index</w:t>
      </w:r>
    </w:p>
    <w:p w14:paraId="17146052" w14:textId="77777777" w:rsidR="005477CA" w:rsidRDefault="00000000">
      <w:r>
        <w:t>3.2.2. Tạo Index và kiểm tra kế hoạch thực thi</w:t>
      </w:r>
    </w:p>
    <w:p w14:paraId="03BFDFAB" w14:textId="77777777" w:rsidR="005477CA" w:rsidRDefault="00000000">
      <w:r>
        <w:rPr>
          <w:b/>
        </w:rPr>
        <w:t>3.3. Đánh giá hiệu quả tối ưu</w:t>
      </w:r>
    </w:p>
    <w:p w14:paraId="72F4473C" w14:textId="77777777" w:rsidR="005477CA" w:rsidRDefault="00000000">
      <w:r>
        <w:t>3.3.1. So sánh kết quả trước và sau khi tạo Index</w:t>
      </w:r>
    </w:p>
    <w:p w14:paraId="205DB7C5" w14:textId="77777777" w:rsidR="005477CA" w:rsidRDefault="00000000">
      <w:r>
        <w:t>3.3.2. Phân tích các chỉ số thực thi và nhận xét</w:t>
      </w:r>
    </w:p>
    <w:p w14:paraId="465FB47E" w14:textId="77777777" w:rsidR="005477CA" w:rsidRDefault="00000000">
      <w:r>
        <w:rPr>
          <w:b/>
        </w:rPr>
        <w:t>Kết luận Chương 3</w:t>
      </w:r>
    </w:p>
    <w:p w14:paraId="609C1AE4" w14:textId="77777777" w:rsidR="005477CA" w:rsidRDefault="00000000">
      <w:pPr>
        <w:pageBreakBefore/>
      </w:pPr>
      <w:r>
        <w:rPr>
          <w:b/>
        </w:rPr>
        <w:lastRenderedPageBreak/>
        <w:t>CHƯƠNG 3. TRIỂN KHAI CƠ SỞ DỮ LIỆU PHÂN TÁN TRONG MONGODB (HƯỚNG 2)</w:t>
      </w:r>
    </w:p>
    <w:p w14:paraId="5FC083DA" w14:textId="77777777" w:rsidR="005477CA" w:rsidRDefault="00000000">
      <w:r>
        <w:rPr>
          <w:b/>
        </w:rPr>
        <w:t>3.1. Xây dựng và kiểm tra Replica Set</w:t>
      </w:r>
    </w:p>
    <w:p w14:paraId="778F3907" w14:textId="77777777" w:rsidR="005477CA" w:rsidRDefault="00000000">
      <w:r>
        <w:t>3.1.1. Cấu hình Replica Set</w:t>
      </w:r>
    </w:p>
    <w:p w14:paraId="4C8BC4E4" w14:textId="77777777" w:rsidR="005477CA" w:rsidRDefault="00000000">
      <w:r>
        <w:t>3.1.2. Kiểm tra Primary, Secondary và sao chép dữ liệu</w:t>
      </w:r>
    </w:p>
    <w:p w14:paraId="290D48B4" w14:textId="77777777" w:rsidR="005477CA" w:rsidRDefault="00000000">
      <w:r>
        <w:rPr>
          <w:b/>
        </w:rPr>
        <w:t>3.2. Xây dựng Sharded Cluster</w:t>
      </w:r>
    </w:p>
    <w:p w14:paraId="7DAAEE1D" w14:textId="77777777" w:rsidR="005477CA" w:rsidRDefault="00000000">
      <w:r>
        <w:t>3.2.1. Phân tích và lựa chọn Shard Key</w:t>
      </w:r>
    </w:p>
    <w:p w14:paraId="217DCEBD" w14:textId="77777777" w:rsidR="005477CA" w:rsidRDefault="00000000">
      <w:r>
        <w:t>3.2.2. Cấu hình và thực hiện Sharding</w:t>
      </w:r>
    </w:p>
    <w:p w14:paraId="7270FA67" w14:textId="77777777" w:rsidR="005477CA" w:rsidRDefault="00000000">
      <w:r>
        <w:rPr>
          <w:b/>
        </w:rPr>
        <w:t>3.3. Đánh giá kết quả triển khai</w:t>
      </w:r>
    </w:p>
    <w:p w14:paraId="73434823" w14:textId="77777777" w:rsidR="005477CA" w:rsidRDefault="00000000">
      <w:r>
        <w:t>3.3.1. Kiểm tra sao chép dữ liệu</w:t>
      </w:r>
    </w:p>
    <w:p w14:paraId="77335754" w14:textId="77777777" w:rsidR="005477CA" w:rsidRDefault="00000000">
      <w:r>
        <w:t>3.3.2. Kiểm tra phân bố dữ liệu trên các Shard</w:t>
      </w:r>
    </w:p>
    <w:p w14:paraId="07AA3205" w14:textId="77777777" w:rsidR="005477CA" w:rsidRDefault="00000000">
      <w:r>
        <w:rPr>
          <w:b/>
        </w:rPr>
        <w:t>Kết luận Chương 3</w:t>
      </w:r>
    </w:p>
    <w:p w14:paraId="274DB113" w14:textId="77777777" w:rsidR="005477CA" w:rsidRDefault="00000000">
      <w:pPr>
        <w:pageBreakBefore/>
      </w:pPr>
      <w:r>
        <w:rPr>
          <w:b/>
        </w:rPr>
        <w:lastRenderedPageBreak/>
        <w:t>CHƯƠNG 3. XỬ LÝ GIAO TÁC ĐA TÀI LIỆU TRONG MONGODB (HƯỚNG 3)</w:t>
      </w:r>
    </w:p>
    <w:p w14:paraId="6A8EF5C6" w14:textId="77777777" w:rsidR="005477CA" w:rsidRDefault="00000000">
      <w:r>
        <w:rPr>
          <w:b/>
        </w:rPr>
        <w:t>3.1. Phân tích tình huống nghiệp vụ cần giao tác</w:t>
      </w:r>
    </w:p>
    <w:p w14:paraId="09779EE6" w14:textId="77777777" w:rsidR="005477CA" w:rsidRDefault="00000000">
      <w:r>
        <w:t>3.1.1. Xác định yêu cầu nghiệp vụ</w:t>
      </w:r>
    </w:p>
    <w:p w14:paraId="4D179B98" w14:textId="77777777" w:rsidR="005477CA" w:rsidRDefault="00000000">
      <w:r>
        <w:t>3.1.2. Xác định các document và collection tham gia</w:t>
      </w:r>
    </w:p>
    <w:p w14:paraId="1DB8FF58" w14:textId="77777777" w:rsidR="005477CA" w:rsidRDefault="00000000">
      <w:r>
        <w:rPr>
          <w:b/>
        </w:rPr>
        <w:t>3.2. Xây dựng và thực hiện giao tác</w:t>
      </w:r>
    </w:p>
    <w:p w14:paraId="5D28A6BD" w14:textId="77777777" w:rsidR="005477CA" w:rsidRDefault="00000000">
      <w:r>
        <w:t>3.2.1. Khởi tạo và thực hiện giao tác</w:t>
      </w:r>
    </w:p>
    <w:p w14:paraId="7B917D58" w14:textId="77777777" w:rsidR="005477CA" w:rsidRDefault="00000000">
      <w:r>
        <w:t>3.2.2. Xác nhận hoặc hủy giao tác</w:t>
      </w:r>
    </w:p>
    <w:p w14:paraId="17828D43" w14:textId="77777777" w:rsidR="005477CA" w:rsidRDefault="00000000">
      <w:r>
        <w:rPr>
          <w:b/>
        </w:rPr>
        <w:t>3.3. Kiểm tra và đánh giá giao tác</w:t>
      </w:r>
    </w:p>
    <w:p w14:paraId="0671F339" w14:textId="77777777" w:rsidR="005477CA" w:rsidRDefault="00000000">
      <w:r>
        <w:t>3.3.1. Kiểm tra tính cách ly và xung đột ghi</w:t>
      </w:r>
    </w:p>
    <w:p w14:paraId="5C8C87CE" w14:textId="77777777" w:rsidR="005477CA" w:rsidRDefault="00000000">
      <w:r>
        <w:t>3.3.2. Kiểm tra tính nhất quán dữ liệu sau giao tác</w:t>
      </w:r>
    </w:p>
    <w:p w14:paraId="1642C939" w14:textId="77777777" w:rsidR="005477CA" w:rsidRDefault="00000000">
      <w:r>
        <w:rPr>
          <w:b/>
        </w:rPr>
        <w:t>Kết luận Chương 3</w:t>
      </w:r>
    </w:p>
    <w:p w14:paraId="1B2E4BF4" w14:textId="77777777" w:rsidR="005477CA" w:rsidRDefault="00000000">
      <w:r>
        <w:rPr>
          <w:b/>
        </w:rPr>
        <w:t>KẾT LUẬN</w:t>
      </w:r>
    </w:p>
    <w:p w14:paraId="5A24849D" w14:textId="77777777" w:rsidR="005477CA" w:rsidRDefault="00000000">
      <w:r>
        <w:rPr>
          <w:b/>
        </w:rPr>
        <w:t>TÀI LIỆU THAM KHẢO</w:t>
      </w:r>
    </w:p>
    <w:p w14:paraId="460064FC" w14:textId="77777777" w:rsidR="005477CA" w:rsidRDefault="00000000">
      <w:r>
        <w:rPr>
          <w:b/>
        </w:rPr>
        <w:t>Tài liệu tiếng Việt</w:t>
      </w:r>
    </w:p>
    <w:p w14:paraId="182EEB3F" w14:textId="153C2DFD" w:rsidR="005477CA" w:rsidRDefault="005C440D" w:rsidP="00277429">
      <w:r>
        <w:t xml:space="preserve">[1]. </w:t>
      </w:r>
      <w:r w:rsidR="00000000">
        <w:t>Sở Bưu chính Viễn thông thành phố Hà Nội (2005), Giáo trình Cơ sở dữ liệu, Sở Bưu chính Viễn thông thành phố Hà Nội, Hà Nội.</w:t>
      </w:r>
    </w:p>
    <w:p w14:paraId="3B2A7FB9" w14:textId="23C5829D" w:rsidR="001E1630" w:rsidRDefault="005C440D" w:rsidP="00277429">
      <w:r>
        <w:t>[</w:t>
      </w:r>
      <w:r>
        <w:t>2</w:t>
      </w:r>
      <w:r>
        <w:t xml:space="preserve">]. </w:t>
      </w:r>
      <w:r w:rsidR="001E1630" w:rsidRPr="001E1630">
        <w:t>Oracle cơ bản - SQL và PL/SQL, Cơ sở dữ liệu thực hành</w:t>
      </w:r>
      <w:r w:rsidR="001E1630">
        <w:t>.</w:t>
      </w:r>
    </w:p>
    <w:p w14:paraId="5B037F3D" w14:textId="77777777" w:rsidR="005477CA" w:rsidRDefault="00000000">
      <w:r>
        <w:rPr>
          <w:b/>
        </w:rPr>
        <w:t>Tài liệu tiếng Anh</w:t>
      </w:r>
    </w:p>
    <w:p w14:paraId="30353F92" w14:textId="403CD15F" w:rsidR="005477CA" w:rsidRDefault="00277429">
      <w:r>
        <w:t>[</w:t>
      </w:r>
      <w:r w:rsidR="005C440D">
        <w:t>3]</w:t>
      </w:r>
      <w:r w:rsidR="00000000">
        <w:t>. Chellappan, Subhashini and Ganesan, Dharanitharan (2020), MongoDB Recipes: With Data Modeling and Query Building Strategies, Apress, Berkeley, CA.</w:t>
      </w:r>
    </w:p>
    <w:p w14:paraId="05D499E9" w14:textId="1D7C6857" w:rsidR="005477CA" w:rsidRDefault="005C440D">
      <w:r>
        <w:t>[</w:t>
      </w:r>
      <w:r>
        <w:t>4</w:t>
      </w:r>
      <w:r>
        <w:t>]</w:t>
      </w:r>
      <w:r w:rsidR="00000000">
        <w:t>. Chodorow, Kristina (2013), MongoDB: The Definitive Guide, 2nd edition, O’Reilly Media, Sebastopol, CA.</w:t>
      </w:r>
    </w:p>
    <w:p w14:paraId="48213944" w14:textId="5F712B55" w:rsidR="005477CA" w:rsidRDefault="005C440D">
      <w:r>
        <w:t>[</w:t>
      </w:r>
      <w:r>
        <w:t>5</w:t>
      </w:r>
      <w:r>
        <w:t>]</w:t>
      </w:r>
      <w:r w:rsidR="00000000">
        <w:t>. Elmasri, Ramez and Navathe, Shamkant B. (2016), Fundamentals of Database Systems, 7th edition, Pearson, Boston.</w:t>
      </w:r>
    </w:p>
    <w:p w14:paraId="3D9EB354" w14:textId="50E46A6E" w:rsidR="005477CA" w:rsidRDefault="005C440D">
      <w:r>
        <w:t>[</w:t>
      </w:r>
      <w:r>
        <w:t>6</w:t>
      </w:r>
      <w:r>
        <w:t>]</w:t>
      </w:r>
      <w:r>
        <w:t xml:space="preserve">. </w:t>
      </w:r>
      <w:r w:rsidR="00000000">
        <w:t>Garcia-Molina, Hector, Ullman, Jeffrey D. and Widom, Jennifer (2009), Database Systems: The Complete Book, Second Edition, Pearson Prentice Hall, Upper Saddle River, New Jersey.</w:t>
      </w:r>
    </w:p>
    <w:sectPr w:rsidR="005477CA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E1E49"/>
    <w:multiLevelType w:val="hybridMultilevel"/>
    <w:tmpl w:val="9E04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44928">
    <w:abstractNumId w:val="8"/>
  </w:num>
  <w:num w:numId="2" w16cid:durableId="484278126">
    <w:abstractNumId w:val="6"/>
  </w:num>
  <w:num w:numId="3" w16cid:durableId="2042783500">
    <w:abstractNumId w:val="5"/>
  </w:num>
  <w:num w:numId="4" w16cid:durableId="1412119777">
    <w:abstractNumId w:val="4"/>
  </w:num>
  <w:num w:numId="5" w16cid:durableId="1968587276">
    <w:abstractNumId w:val="7"/>
  </w:num>
  <w:num w:numId="6" w16cid:durableId="2133009202">
    <w:abstractNumId w:val="3"/>
  </w:num>
  <w:num w:numId="7" w16cid:durableId="853301204">
    <w:abstractNumId w:val="2"/>
  </w:num>
  <w:num w:numId="8" w16cid:durableId="1214004422">
    <w:abstractNumId w:val="1"/>
  </w:num>
  <w:num w:numId="9" w16cid:durableId="1072121052">
    <w:abstractNumId w:val="0"/>
  </w:num>
  <w:num w:numId="10" w16cid:durableId="1658459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630"/>
    <w:rsid w:val="00277429"/>
    <w:rsid w:val="0029639D"/>
    <w:rsid w:val="00326F90"/>
    <w:rsid w:val="005477CA"/>
    <w:rsid w:val="005C44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58043"/>
  <w14:defaultImageDpi w14:val="300"/>
  <w15:docId w15:val="{0C2BA590-DB45-42EB-B2E0-82D58CA0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2026-09-24T12:47:00Z</dcterms:modified>
  <cp:category/>
</cp:coreProperties>
</file>