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E383D" w14:textId="6DBF386F" w:rsidR="00E17963" w:rsidRPr="00A5784E" w:rsidRDefault="00E17963" w:rsidP="00A5784E">
      <w:pPr>
        <w:jc w:val="center"/>
        <w:rPr>
          <w:rFonts w:ascii="Times New Roman" w:hAnsi="Times New Roman" w:cs="Times New Roman"/>
          <w:b/>
          <w:bCs/>
          <w:sz w:val="28"/>
          <w:szCs w:val="28"/>
        </w:rPr>
      </w:pPr>
      <w:r w:rsidRPr="00A5784E">
        <w:rPr>
          <w:rFonts w:ascii="Times New Roman" w:hAnsi="Times New Roman" w:cs="Times New Roman"/>
          <w:b/>
          <w:bCs/>
          <w:sz w:val="28"/>
          <w:szCs w:val="28"/>
        </w:rPr>
        <w:t>NỘI DUNG TRAO ĐỔI SAMPLE</w:t>
      </w:r>
    </w:p>
    <w:p w14:paraId="4F966CA9" w14:textId="1D0615DE" w:rsidR="005B5520" w:rsidRPr="005B5520" w:rsidRDefault="005B5520" w:rsidP="00A5784E">
      <w:pPr>
        <w:ind w:firstLine="720"/>
        <w:jc w:val="both"/>
        <w:rPr>
          <w:rFonts w:ascii="Times New Roman" w:hAnsi="Times New Roman" w:cs="Times New Roman"/>
          <w:sz w:val="28"/>
          <w:szCs w:val="28"/>
        </w:rPr>
      </w:pPr>
      <w:r w:rsidRPr="005B5520">
        <w:rPr>
          <w:rFonts w:ascii="Times New Roman" w:hAnsi="Times New Roman" w:cs="Times New Roman"/>
          <w:sz w:val="28"/>
          <w:szCs w:val="28"/>
        </w:rPr>
        <w:t xml:space="preserve">Nhằm đảm bảo tính an toàn, bảo mật dữ liệu tuyệt đối và tuân thủ các tiêu chuẩn kỹ thuật trong quá trình vận hành, </w:t>
      </w:r>
      <w:r w:rsidRPr="00A5784E">
        <w:rPr>
          <w:rFonts w:ascii="Times New Roman" w:hAnsi="Times New Roman" w:cs="Times New Roman"/>
          <w:sz w:val="28"/>
          <w:szCs w:val="28"/>
        </w:rPr>
        <w:t>Sample</w:t>
      </w:r>
      <w:r w:rsidRPr="005B5520">
        <w:rPr>
          <w:rFonts w:ascii="Times New Roman" w:hAnsi="Times New Roman" w:cs="Times New Roman"/>
          <w:sz w:val="28"/>
          <w:szCs w:val="28"/>
        </w:rPr>
        <w:t xml:space="preserve"> xin gửi</w:t>
      </w:r>
      <w:r w:rsidRPr="00A5784E">
        <w:rPr>
          <w:rFonts w:ascii="Times New Roman" w:hAnsi="Times New Roman" w:cs="Times New Roman"/>
          <w:sz w:val="28"/>
          <w:szCs w:val="28"/>
        </w:rPr>
        <w:t/>
      </w:r>
      <w:r w:rsidRPr="005B5520">
        <w:rPr>
          <w:rFonts w:ascii="Times New Roman" w:hAnsi="Times New Roman" w:cs="Times New Roman"/>
          <w:sz w:val="28"/>
          <w:szCs w:val="28"/>
        </w:rPr>
        <w:t xml:space="preserve"> phương án kiến trúc và Giao thức tích hợp bảo mật giữa hệ thống nghiệp vụ</w:t>
      </w:r>
      <w:r w:rsidRPr="00A5784E">
        <w:rPr>
          <w:rFonts w:ascii="Times New Roman" w:hAnsi="Times New Roman" w:cs="Times New Roman"/>
          <w:sz w:val="28"/>
          <w:szCs w:val="28"/>
        </w:rPr>
        <w:t xml:space="preserve"/>
      </w:r>
      <w:r w:rsidRPr="005B5520">
        <w:rPr>
          <w:rFonts w:ascii="Times New Roman" w:hAnsi="Times New Roman" w:cs="Times New Roman"/>
          <w:sz w:val="28"/>
          <w:szCs w:val="28"/>
        </w:rPr>
        <w:t xml:space="preserve"/>
      </w:r>
      <w:r w:rsidRPr="005B5520">
        <w:rPr>
          <w:rFonts w:ascii="Times New Roman" w:hAnsi="Times New Roman" w:cs="Times New Roman"/>
          <w:b/>
          <w:bCs/>
          <w:sz w:val="28"/>
          <w:szCs w:val="28"/>
        </w:rPr>
        <w:t/>
      </w:r>
      <w:r w:rsidRPr="00A5784E">
        <w:rPr>
          <w:rFonts w:ascii="Times New Roman" w:hAnsi="Times New Roman" w:cs="Times New Roman"/>
          <w:b/>
          <w:bCs/>
          <w:sz w:val="28"/>
          <w:szCs w:val="28"/>
        </w:rPr>
        <w:t xml:space="preserve"> </w:t>
      </w:r>
      <w:r w:rsidRPr="005B5520">
        <w:rPr>
          <w:rFonts w:ascii="Times New Roman" w:hAnsi="Times New Roman" w:cs="Times New Roman"/>
          <w:sz w:val="28"/>
          <w:szCs w:val="28"/>
        </w:rPr>
        <w:t xml:space="preserve">và nền tảng </w:t>
      </w:r>
      <w:r w:rsidRPr="005B5520">
        <w:rPr>
          <w:rFonts w:ascii="Times New Roman" w:hAnsi="Times New Roman" w:cs="Times New Roman"/>
          <w:b/>
          <w:bCs/>
          <w:sz w:val="28"/>
          <w:szCs w:val="28"/>
        </w:rPr>
        <w:t>Sample</w:t>
      </w:r>
      <w:r w:rsidRPr="005B5520">
        <w:rPr>
          <w:rFonts w:ascii="Times New Roman" w:hAnsi="Times New Roman" w:cs="Times New Roman"/>
          <w:sz w:val="28"/>
          <w:szCs w:val="28"/>
        </w:rPr>
        <w:t>.</w:t>
      </w:r>
    </w:p>
    <w:p w14:paraId="58D361E4" w14:textId="77777777" w:rsidR="005B5520" w:rsidRPr="005B5520" w:rsidRDefault="005B5520" w:rsidP="00A5784E">
      <w:pPr>
        <w:ind w:firstLine="720"/>
        <w:jc w:val="both"/>
        <w:rPr>
          <w:rFonts w:ascii="Times New Roman" w:hAnsi="Times New Roman" w:cs="Times New Roman"/>
          <w:sz w:val="28"/>
          <w:szCs w:val="28"/>
        </w:rPr>
      </w:pPr>
      <w:r w:rsidRPr="005B5520">
        <w:rPr>
          <w:rFonts w:ascii="Times New Roman" w:hAnsi="Times New Roman" w:cs="Times New Roman"/>
          <w:sz w:val="28"/>
          <w:szCs w:val="28"/>
        </w:rPr>
        <w:t>Kiến trúc tích hợp được thiết kế chia làm 4 luồng kết nối độc lập, áp dụng các tiêu chuẩn bảo mật chuyên biệt cho từng môi trường mạng như sau:</w:t>
      </w:r>
    </w:p>
    <w:p w14:paraId="2135CE7F" w14:textId="77777777" w:rsidR="005B5520" w:rsidRPr="005B5520" w:rsidRDefault="005B5520" w:rsidP="00A5784E">
      <w:pPr>
        <w:jc w:val="both"/>
        <w:rPr>
          <w:rFonts w:ascii="Times New Roman" w:hAnsi="Times New Roman" w:cs="Times New Roman"/>
          <w:b/>
          <w:bCs/>
          <w:sz w:val="28"/>
          <w:szCs w:val="28"/>
        </w:rPr>
      </w:pPr>
      <w:r w:rsidRPr="005B5520">
        <w:rPr>
          <w:rFonts w:ascii="Times New Roman" w:hAnsi="Times New Roman" w:cs="Times New Roman"/>
          <w:b/>
          <w:bCs/>
          <w:sz w:val="28"/>
          <w:szCs w:val="28"/>
        </w:rPr>
        <w:t>1. Luồng Khởi tạo &amp; Đồng bộ nhân sự (hệ thống nghiệp vụ &lt;-&gt; Sample)</w:t>
      </w:r>
    </w:p>
    <w:p w14:paraId="283F9D9A" w14:textId="77777777" w:rsidR="005B5520" w:rsidRPr="005B5520" w:rsidRDefault="005B5520" w:rsidP="00A5784E">
      <w:pPr>
        <w:numPr>
          <w:ilvl w:val="0"/>
          <w:numId w:val="8"/>
        </w:numPr>
        <w:jc w:val="both"/>
        <w:rPr>
          <w:rFonts w:ascii="Times New Roman" w:hAnsi="Times New Roman" w:cs="Times New Roman"/>
          <w:sz w:val="28"/>
          <w:szCs w:val="28"/>
        </w:rPr>
      </w:pPr>
      <w:r w:rsidRPr="005B5520">
        <w:rPr>
          <w:rFonts w:ascii="Times New Roman" w:hAnsi="Times New Roman" w:cs="Times New Roman"/>
          <w:b/>
          <w:bCs/>
          <w:sz w:val="28"/>
          <w:szCs w:val="28"/>
        </w:rPr>
        <w:t>Mục đích:</w:t>
      </w:r>
      <w:r w:rsidRPr="005B5520">
        <w:rPr>
          <w:rFonts w:ascii="Times New Roman" w:hAnsi="Times New Roman" w:cs="Times New Roman"/>
          <w:sz w:val="28"/>
          <w:szCs w:val="28"/>
        </w:rPr>
        <w:t xml:space="preserve"> Hệ thống nghiệp vụ gửi lệnh cấp quyền hoặc thu hồi quyền sử dụng Dấu xác nhận điện tử cho nhân sự lên máy chủ Sample.</w:t>
      </w:r>
    </w:p>
    <w:p w14:paraId="2B8DF104" w14:textId="77777777" w:rsidR="005B5520" w:rsidRPr="005B5520" w:rsidRDefault="005B5520" w:rsidP="00A5784E">
      <w:pPr>
        <w:numPr>
          <w:ilvl w:val="0"/>
          <w:numId w:val="8"/>
        </w:numPr>
        <w:jc w:val="both"/>
        <w:rPr>
          <w:rFonts w:ascii="Times New Roman" w:hAnsi="Times New Roman" w:cs="Times New Roman"/>
          <w:sz w:val="28"/>
          <w:szCs w:val="28"/>
        </w:rPr>
      </w:pPr>
      <w:r w:rsidRPr="005B5520">
        <w:rPr>
          <w:rFonts w:ascii="Times New Roman" w:hAnsi="Times New Roman" w:cs="Times New Roman"/>
          <w:b/>
          <w:bCs/>
          <w:sz w:val="28"/>
          <w:szCs w:val="28"/>
        </w:rPr>
        <w:t>Môi trường:</w:t>
      </w:r>
      <w:r w:rsidRPr="005B5520">
        <w:rPr>
          <w:rFonts w:ascii="Times New Roman" w:hAnsi="Times New Roman" w:cs="Times New Roman"/>
          <w:sz w:val="28"/>
          <w:szCs w:val="28"/>
        </w:rPr>
        <w:t xml:space="preserve"> Giao tiếp Server-to-Server.</w:t>
      </w:r>
    </w:p>
    <w:p w14:paraId="7F63F8A5" w14:textId="77777777" w:rsidR="005B5520" w:rsidRPr="005B5520" w:rsidRDefault="005B5520" w:rsidP="00A5784E">
      <w:pPr>
        <w:numPr>
          <w:ilvl w:val="0"/>
          <w:numId w:val="8"/>
        </w:numPr>
        <w:jc w:val="both"/>
        <w:rPr>
          <w:rFonts w:ascii="Times New Roman" w:hAnsi="Times New Roman" w:cs="Times New Roman"/>
          <w:sz w:val="28"/>
          <w:szCs w:val="28"/>
        </w:rPr>
      </w:pPr>
      <w:r w:rsidRPr="005B5520">
        <w:rPr>
          <w:rFonts w:ascii="Times New Roman" w:hAnsi="Times New Roman" w:cs="Times New Roman"/>
          <w:b/>
          <w:bCs/>
          <w:sz w:val="28"/>
          <w:szCs w:val="28"/>
        </w:rPr>
        <w:t>Giao thức bảo mật:</w:t>
      </w:r>
      <w:r w:rsidRPr="005B5520">
        <w:rPr>
          <w:rFonts w:ascii="Times New Roman" w:hAnsi="Times New Roman" w:cs="Times New Roman"/>
          <w:sz w:val="28"/>
          <w:szCs w:val="28"/>
        </w:rPr>
        <w:t xml:space="preserve"> HMAC-SHA256 Payload Signature kết hợp IP Whitelisting.</w:t>
      </w:r>
    </w:p>
    <w:p w14:paraId="3946DC1C" w14:textId="77777777" w:rsidR="005B5520" w:rsidRPr="005B5520" w:rsidRDefault="005B5520" w:rsidP="00A5784E">
      <w:pPr>
        <w:numPr>
          <w:ilvl w:val="0"/>
          <w:numId w:val="8"/>
        </w:numPr>
        <w:jc w:val="both"/>
        <w:rPr>
          <w:rFonts w:ascii="Times New Roman" w:hAnsi="Times New Roman" w:cs="Times New Roman"/>
          <w:sz w:val="28"/>
          <w:szCs w:val="28"/>
        </w:rPr>
      </w:pPr>
      <w:r w:rsidRPr="005B5520">
        <w:rPr>
          <w:rFonts w:ascii="Times New Roman" w:hAnsi="Times New Roman" w:cs="Times New Roman"/>
          <w:b/>
          <w:bCs/>
          <w:sz w:val="28"/>
          <w:szCs w:val="28"/>
        </w:rPr>
        <w:t>Cơ chế hoạt động:</w:t>
      </w:r>
    </w:p>
    <w:p w14:paraId="6E76F5E9" w14:textId="77777777" w:rsidR="005B5520" w:rsidRPr="005B5520" w:rsidRDefault="005B5520" w:rsidP="00A5784E">
      <w:pPr>
        <w:numPr>
          <w:ilvl w:val="1"/>
          <w:numId w:val="8"/>
        </w:numPr>
        <w:jc w:val="both"/>
        <w:rPr>
          <w:rFonts w:ascii="Times New Roman" w:hAnsi="Times New Roman" w:cs="Times New Roman"/>
          <w:sz w:val="28"/>
          <w:szCs w:val="28"/>
        </w:rPr>
      </w:pPr>
      <w:r w:rsidRPr="005B5520">
        <w:rPr>
          <w:rFonts w:ascii="Times New Roman" w:hAnsi="Times New Roman" w:cs="Times New Roman"/>
          <w:sz w:val="28"/>
          <w:szCs w:val="28"/>
        </w:rPr>
        <w:t>Khi có lệnh cấp quyền/thu hồi quyền, Backend sẽ gọi trực tiếp API /api/v1/users/register của Sample.</w:t>
      </w:r>
    </w:p>
    <w:p w14:paraId="64C4E062" w14:textId="77777777" w:rsidR="005B5520" w:rsidRPr="005B5520" w:rsidRDefault="005B5520" w:rsidP="00A5784E">
      <w:pPr>
        <w:numPr>
          <w:ilvl w:val="1"/>
          <w:numId w:val="8"/>
        </w:numPr>
        <w:jc w:val="both"/>
        <w:rPr>
          <w:rFonts w:ascii="Times New Roman" w:hAnsi="Times New Roman" w:cs="Times New Roman"/>
          <w:sz w:val="28"/>
          <w:szCs w:val="28"/>
        </w:rPr>
      </w:pPr>
      <w:r w:rsidRPr="005B5520">
        <w:rPr>
          <w:rFonts w:ascii="Times New Roman" w:hAnsi="Times New Roman" w:cs="Times New Roman"/>
          <w:sz w:val="28"/>
          <w:szCs w:val="28"/>
        </w:rPr>
        <w:t>Request bắt buộc đính kèm header X-Api-Key (Định danh dự án) và X-Signature (là mã băm HMAC của toàn bộ nội dung payload bằng Secret Key được Sample cấp riêng cho hệ thống nghiệp vụ).</w:t>
      </w:r>
    </w:p>
    <w:p w14:paraId="6FE0E970" w14:textId="77777777" w:rsidR="005B5520" w:rsidRPr="005B5520" w:rsidRDefault="005B5520" w:rsidP="00A5784E">
      <w:pPr>
        <w:numPr>
          <w:ilvl w:val="1"/>
          <w:numId w:val="8"/>
        </w:numPr>
        <w:jc w:val="both"/>
        <w:rPr>
          <w:rFonts w:ascii="Times New Roman" w:hAnsi="Times New Roman" w:cs="Times New Roman"/>
          <w:sz w:val="28"/>
          <w:szCs w:val="28"/>
        </w:rPr>
      </w:pPr>
      <w:r w:rsidRPr="005B5520">
        <w:rPr>
          <w:rFonts w:ascii="Times New Roman" w:hAnsi="Times New Roman" w:cs="Times New Roman"/>
          <w:sz w:val="28"/>
          <w:szCs w:val="28"/>
        </w:rPr>
        <w:t>Sample chỉ tiếp nhận các request xuất phát từ danh sách địa chỉ IP tĩnh đã được Quý đối tác đăng ký trước (Whitelisted IPs). Sau đó, hệ thống xác thực lại mã HMAC để ngăn chặn tuyệt đối rủi ro giả mạo API nhằm cấp quyền trái phép hoặc vượt quá số lượng chữ ký đã thỏa thuận.</w:t>
      </w:r>
    </w:p>
    <w:p w14:paraId="226865BA" w14:textId="77777777" w:rsidR="005B5520" w:rsidRPr="005B5520" w:rsidRDefault="005B5520" w:rsidP="00A5784E">
      <w:pPr>
        <w:jc w:val="both"/>
        <w:rPr>
          <w:rFonts w:ascii="Times New Roman" w:hAnsi="Times New Roman" w:cs="Times New Roman"/>
          <w:b/>
          <w:bCs/>
          <w:sz w:val="28"/>
          <w:szCs w:val="28"/>
        </w:rPr>
      </w:pPr>
      <w:r w:rsidRPr="005B5520">
        <w:rPr>
          <w:rFonts w:ascii="Times New Roman" w:hAnsi="Times New Roman" w:cs="Times New Roman"/>
          <w:b/>
          <w:bCs/>
          <w:sz w:val="28"/>
          <w:szCs w:val="28"/>
        </w:rPr>
        <w:t>2. Luồng Chuyển hướng &amp; Định danh phiên ký (hệ thống nghiệp vụ -&gt; Sample)</w:t>
      </w:r>
    </w:p>
    <w:p w14:paraId="1A1343C0" w14:textId="77777777" w:rsidR="005B5520" w:rsidRPr="005B5520" w:rsidRDefault="005B5520" w:rsidP="00A5784E">
      <w:pPr>
        <w:numPr>
          <w:ilvl w:val="0"/>
          <w:numId w:val="9"/>
        </w:numPr>
        <w:jc w:val="both"/>
        <w:rPr>
          <w:rFonts w:ascii="Times New Roman" w:hAnsi="Times New Roman" w:cs="Times New Roman"/>
          <w:sz w:val="28"/>
          <w:szCs w:val="28"/>
        </w:rPr>
      </w:pPr>
      <w:r w:rsidRPr="005B5520">
        <w:rPr>
          <w:rFonts w:ascii="Times New Roman" w:hAnsi="Times New Roman" w:cs="Times New Roman"/>
          <w:b/>
          <w:bCs/>
          <w:sz w:val="28"/>
          <w:szCs w:val="28"/>
        </w:rPr>
        <w:t>Mục đích:</w:t>
      </w:r>
      <w:r w:rsidRPr="005B5520">
        <w:rPr>
          <w:rFonts w:ascii="Times New Roman" w:hAnsi="Times New Roman" w:cs="Times New Roman"/>
          <w:sz w:val="28"/>
          <w:szCs w:val="28"/>
        </w:rPr>
        <w:t xml:space="preserve"> Người dùng thao tác bấm "Ký tài liệu" trên giao diện hệ thống nghiệp vụ và được chuyển hướng (redirect) sang màn hình thao tác của module ký Sample.</w:t>
      </w:r>
    </w:p>
    <w:p w14:paraId="701AD28C" w14:textId="77777777" w:rsidR="005B5520" w:rsidRPr="005B5520" w:rsidRDefault="005B5520" w:rsidP="00A5784E">
      <w:pPr>
        <w:numPr>
          <w:ilvl w:val="0"/>
          <w:numId w:val="9"/>
        </w:numPr>
        <w:jc w:val="both"/>
        <w:rPr>
          <w:rFonts w:ascii="Times New Roman" w:hAnsi="Times New Roman" w:cs="Times New Roman"/>
          <w:sz w:val="28"/>
          <w:szCs w:val="28"/>
        </w:rPr>
      </w:pPr>
      <w:r w:rsidRPr="005B5520">
        <w:rPr>
          <w:rFonts w:ascii="Times New Roman" w:hAnsi="Times New Roman" w:cs="Times New Roman"/>
          <w:b/>
          <w:bCs/>
          <w:sz w:val="28"/>
          <w:szCs w:val="28"/>
        </w:rPr>
        <w:t>Môi trường:</w:t>
      </w:r>
      <w:r w:rsidRPr="005B5520">
        <w:rPr>
          <w:rFonts w:ascii="Times New Roman" w:hAnsi="Times New Roman" w:cs="Times New Roman"/>
          <w:sz w:val="28"/>
          <w:szCs w:val="28"/>
        </w:rPr>
        <w:t xml:space="preserve"> Trình duyệt của người dùng cuối (Client-side / Browser).</w:t>
      </w:r>
    </w:p>
    <w:p w14:paraId="500C2EBB" w14:textId="77777777" w:rsidR="005B5520" w:rsidRPr="005B5520" w:rsidRDefault="005B5520" w:rsidP="00A5784E">
      <w:pPr>
        <w:numPr>
          <w:ilvl w:val="0"/>
          <w:numId w:val="9"/>
        </w:numPr>
        <w:jc w:val="both"/>
        <w:rPr>
          <w:rFonts w:ascii="Times New Roman" w:hAnsi="Times New Roman" w:cs="Times New Roman"/>
          <w:sz w:val="28"/>
          <w:szCs w:val="28"/>
        </w:rPr>
      </w:pPr>
      <w:r w:rsidRPr="005B5520">
        <w:rPr>
          <w:rFonts w:ascii="Times New Roman" w:hAnsi="Times New Roman" w:cs="Times New Roman"/>
          <w:b/>
          <w:bCs/>
          <w:sz w:val="28"/>
          <w:szCs w:val="28"/>
        </w:rPr>
        <w:lastRenderedPageBreak/>
        <w:t>Giao thức bảo mật:</w:t>
      </w:r>
      <w:r w:rsidRPr="005B5520">
        <w:rPr>
          <w:rFonts w:ascii="Times New Roman" w:hAnsi="Times New Roman" w:cs="Times New Roman"/>
          <w:sz w:val="28"/>
          <w:szCs w:val="28"/>
        </w:rPr>
        <w:t xml:space="preserve"> Short-lived JWE (JSON Web Encryption) hoặc Opaque Token. </w:t>
      </w:r>
      <w:r w:rsidRPr="005B5520">
        <w:rPr>
          <w:rFonts w:ascii="Times New Roman" w:hAnsi="Times New Roman" w:cs="Times New Roman"/>
          <w:i/>
          <w:iCs/>
          <w:sz w:val="28"/>
          <w:szCs w:val="28"/>
        </w:rPr>
        <w:t>(Lưu ý: Tuyệt đối không truyền tham số bằng văn bản rõ hay Base64 trên URL để tránh rủi ro lộ lọt).</w:t>
      </w:r>
    </w:p>
    <w:p w14:paraId="7E69AF18" w14:textId="77777777" w:rsidR="005B5520" w:rsidRPr="005B5520" w:rsidRDefault="005B5520" w:rsidP="00A5784E">
      <w:pPr>
        <w:numPr>
          <w:ilvl w:val="0"/>
          <w:numId w:val="9"/>
        </w:numPr>
        <w:jc w:val="both"/>
        <w:rPr>
          <w:rFonts w:ascii="Times New Roman" w:hAnsi="Times New Roman" w:cs="Times New Roman"/>
          <w:sz w:val="28"/>
          <w:szCs w:val="28"/>
        </w:rPr>
      </w:pPr>
      <w:r w:rsidRPr="005B5520">
        <w:rPr>
          <w:rFonts w:ascii="Times New Roman" w:hAnsi="Times New Roman" w:cs="Times New Roman"/>
          <w:b/>
          <w:bCs/>
          <w:sz w:val="28"/>
          <w:szCs w:val="28"/>
        </w:rPr>
        <w:t>Cơ chế hoạt động:</w:t>
      </w:r>
    </w:p>
    <w:p w14:paraId="376F32E4" w14:textId="77777777" w:rsidR="005B5520" w:rsidRPr="005B5520" w:rsidRDefault="005B5520" w:rsidP="00A5784E">
      <w:pPr>
        <w:numPr>
          <w:ilvl w:val="1"/>
          <w:numId w:val="9"/>
        </w:numPr>
        <w:jc w:val="both"/>
        <w:rPr>
          <w:rFonts w:ascii="Times New Roman" w:hAnsi="Times New Roman" w:cs="Times New Roman"/>
          <w:sz w:val="28"/>
          <w:szCs w:val="28"/>
        </w:rPr>
      </w:pPr>
      <w:r w:rsidRPr="005B5520">
        <w:rPr>
          <w:rFonts w:ascii="Times New Roman" w:hAnsi="Times New Roman" w:cs="Times New Roman"/>
          <w:sz w:val="28"/>
          <w:szCs w:val="28"/>
        </w:rPr>
        <w:t>Hệ thống nghiệp vụ sinh ra một Token mã hóa chứa các thông tin: document_id, user_id, và return_url. Token này được cấu hình thời gian sống (TTL) cực ngắn (ví dụ: 60 giây).</w:t>
      </w:r>
    </w:p>
    <w:p w14:paraId="40002261" w14:textId="77777777" w:rsidR="005B5520" w:rsidRPr="005B5520" w:rsidRDefault="005B5520" w:rsidP="00A5784E">
      <w:pPr>
        <w:numPr>
          <w:ilvl w:val="1"/>
          <w:numId w:val="9"/>
        </w:numPr>
        <w:jc w:val="both"/>
        <w:rPr>
          <w:rFonts w:ascii="Times New Roman" w:hAnsi="Times New Roman" w:cs="Times New Roman"/>
          <w:sz w:val="28"/>
          <w:szCs w:val="28"/>
        </w:rPr>
      </w:pPr>
      <w:r w:rsidRPr="005B5520">
        <w:rPr>
          <w:rFonts w:ascii="Times New Roman" w:hAnsi="Times New Roman" w:cs="Times New Roman"/>
          <w:sz w:val="28"/>
          <w:szCs w:val="28"/>
        </w:rPr>
        <w:t>Trình duyệt chuyển hướng người dùng sang URL của Sample kèm theo Token này.</w:t>
      </w:r>
    </w:p>
    <w:p w14:paraId="6033BD00" w14:textId="77777777" w:rsidR="005B5520" w:rsidRPr="005B5520" w:rsidRDefault="005B5520" w:rsidP="00A5784E">
      <w:pPr>
        <w:numPr>
          <w:ilvl w:val="1"/>
          <w:numId w:val="9"/>
        </w:numPr>
        <w:jc w:val="both"/>
        <w:rPr>
          <w:rFonts w:ascii="Times New Roman" w:hAnsi="Times New Roman" w:cs="Times New Roman"/>
          <w:sz w:val="28"/>
          <w:szCs w:val="28"/>
        </w:rPr>
      </w:pPr>
      <w:r w:rsidRPr="005B5520">
        <w:rPr>
          <w:rFonts w:ascii="Times New Roman" w:hAnsi="Times New Roman" w:cs="Times New Roman"/>
          <w:sz w:val="28"/>
          <w:szCs w:val="28"/>
        </w:rPr>
        <w:t>Sample tiếp nhận, sử dụng khóa giải mã (Private Key / Shared Secret) để đọc thông tin. Nếu Token quá 60 giây hoặc bị sai lệch định dạng, phiên làm việc sẽ bị từ chối ngay lập tức.</w:t>
      </w:r>
    </w:p>
    <w:p w14:paraId="3BE69A11" w14:textId="77777777" w:rsidR="005B5520" w:rsidRPr="005B5520" w:rsidRDefault="005B5520" w:rsidP="00A5784E">
      <w:pPr>
        <w:jc w:val="both"/>
        <w:rPr>
          <w:rFonts w:ascii="Times New Roman" w:hAnsi="Times New Roman" w:cs="Times New Roman"/>
          <w:b/>
          <w:bCs/>
          <w:sz w:val="28"/>
          <w:szCs w:val="28"/>
        </w:rPr>
      </w:pPr>
      <w:r w:rsidRPr="005B5520">
        <w:rPr>
          <w:rFonts w:ascii="Times New Roman" w:hAnsi="Times New Roman" w:cs="Times New Roman"/>
          <w:b/>
          <w:bCs/>
          <w:sz w:val="28"/>
          <w:szCs w:val="28"/>
        </w:rPr>
        <w:t>3. Luồng Trích xuất &amp; Cập nhật tài liệu (Sample &lt;-&gt; API hệ thống nghiệp vụ)</w:t>
      </w:r>
    </w:p>
    <w:p w14:paraId="18B15BB0" w14:textId="77777777" w:rsidR="005B5520" w:rsidRPr="005B5520" w:rsidRDefault="005B5520" w:rsidP="00A5784E">
      <w:pPr>
        <w:numPr>
          <w:ilvl w:val="0"/>
          <w:numId w:val="10"/>
        </w:numPr>
        <w:jc w:val="both"/>
        <w:rPr>
          <w:rFonts w:ascii="Times New Roman" w:hAnsi="Times New Roman" w:cs="Times New Roman"/>
          <w:sz w:val="28"/>
          <w:szCs w:val="28"/>
        </w:rPr>
      </w:pPr>
      <w:r w:rsidRPr="005B5520">
        <w:rPr>
          <w:rFonts w:ascii="Times New Roman" w:hAnsi="Times New Roman" w:cs="Times New Roman"/>
          <w:b/>
          <w:bCs/>
          <w:sz w:val="28"/>
          <w:szCs w:val="28"/>
        </w:rPr>
        <w:t>Mục đích:</w:t>
      </w:r>
      <w:r w:rsidRPr="005B5520">
        <w:rPr>
          <w:rFonts w:ascii="Times New Roman" w:hAnsi="Times New Roman" w:cs="Times New Roman"/>
          <w:sz w:val="28"/>
          <w:szCs w:val="28"/>
        </w:rPr>
        <w:t xml:space="preserve"> Module ký Sample (được cài đặt trên hạ tầng của Quý đối tác) gọi API của hệ thống nghiệp vụ để lấy nội dung tài liệu hiển thị cho người dùng, và đẩy file đã ký trả lại hệ thống.</w:t>
      </w:r>
    </w:p>
    <w:p w14:paraId="67173CC9" w14:textId="77777777" w:rsidR="005B5520" w:rsidRPr="005B5520" w:rsidRDefault="005B5520" w:rsidP="00A5784E">
      <w:pPr>
        <w:numPr>
          <w:ilvl w:val="0"/>
          <w:numId w:val="10"/>
        </w:numPr>
        <w:jc w:val="both"/>
        <w:rPr>
          <w:rFonts w:ascii="Times New Roman" w:hAnsi="Times New Roman" w:cs="Times New Roman"/>
          <w:sz w:val="28"/>
          <w:szCs w:val="28"/>
        </w:rPr>
      </w:pPr>
      <w:r w:rsidRPr="005B5520">
        <w:rPr>
          <w:rFonts w:ascii="Times New Roman" w:hAnsi="Times New Roman" w:cs="Times New Roman"/>
          <w:b/>
          <w:bCs/>
          <w:sz w:val="28"/>
          <w:szCs w:val="28"/>
        </w:rPr>
        <w:t>Môi trường:</w:t>
      </w:r>
      <w:r w:rsidRPr="005B5520">
        <w:rPr>
          <w:rFonts w:ascii="Times New Roman" w:hAnsi="Times New Roman" w:cs="Times New Roman"/>
          <w:sz w:val="28"/>
          <w:szCs w:val="28"/>
        </w:rPr>
        <w:t xml:space="preserve"> Mạng nội bộ (LAN/VPC) của Quý đối tác.</w:t>
      </w:r>
    </w:p>
    <w:p w14:paraId="0183E0A9" w14:textId="77777777" w:rsidR="005B5520" w:rsidRPr="005B5520" w:rsidRDefault="005B5520" w:rsidP="00A5784E">
      <w:pPr>
        <w:numPr>
          <w:ilvl w:val="0"/>
          <w:numId w:val="10"/>
        </w:numPr>
        <w:jc w:val="both"/>
        <w:rPr>
          <w:rFonts w:ascii="Times New Roman" w:hAnsi="Times New Roman" w:cs="Times New Roman"/>
          <w:sz w:val="28"/>
          <w:szCs w:val="28"/>
        </w:rPr>
      </w:pPr>
      <w:r w:rsidRPr="005B5520">
        <w:rPr>
          <w:rFonts w:ascii="Times New Roman" w:hAnsi="Times New Roman" w:cs="Times New Roman"/>
          <w:b/>
          <w:bCs/>
          <w:sz w:val="28"/>
          <w:szCs w:val="28"/>
        </w:rPr>
        <w:t>Giao thức bảo mật:</w:t>
      </w:r>
      <w:r w:rsidRPr="005B5520">
        <w:rPr>
          <w:rFonts w:ascii="Times New Roman" w:hAnsi="Times New Roman" w:cs="Times New Roman"/>
          <w:sz w:val="28"/>
          <w:szCs w:val="28"/>
        </w:rPr>
        <w:t xml:space="preserve"> OAuth2 Client Credentials Flow kết hợp Mutual TLS (mTLS).</w:t>
      </w:r>
    </w:p>
    <w:p w14:paraId="3B4E6D9D" w14:textId="77777777" w:rsidR="005B5520" w:rsidRPr="005B5520" w:rsidRDefault="005B5520" w:rsidP="00A5784E">
      <w:pPr>
        <w:numPr>
          <w:ilvl w:val="0"/>
          <w:numId w:val="10"/>
        </w:numPr>
        <w:jc w:val="both"/>
        <w:rPr>
          <w:rFonts w:ascii="Times New Roman" w:hAnsi="Times New Roman" w:cs="Times New Roman"/>
          <w:sz w:val="28"/>
          <w:szCs w:val="28"/>
        </w:rPr>
      </w:pPr>
      <w:r w:rsidRPr="005B5520">
        <w:rPr>
          <w:rFonts w:ascii="Times New Roman" w:hAnsi="Times New Roman" w:cs="Times New Roman"/>
          <w:b/>
          <w:bCs/>
          <w:sz w:val="28"/>
          <w:szCs w:val="28"/>
        </w:rPr>
        <w:t>Cơ chế hoạt động:</w:t>
      </w:r>
    </w:p>
    <w:p w14:paraId="4ACFFF0C" w14:textId="77777777" w:rsidR="005B5520" w:rsidRPr="005B5520" w:rsidRDefault="005B5520" w:rsidP="00A5784E">
      <w:pPr>
        <w:numPr>
          <w:ilvl w:val="1"/>
          <w:numId w:val="10"/>
        </w:numPr>
        <w:jc w:val="both"/>
        <w:rPr>
          <w:rFonts w:ascii="Times New Roman" w:hAnsi="Times New Roman" w:cs="Times New Roman"/>
          <w:sz w:val="28"/>
          <w:szCs w:val="28"/>
        </w:rPr>
      </w:pPr>
      <w:r w:rsidRPr="005B5520">
        <w:rPr>
          <w:rFonts w:ascii="Times New Roman" w:hAnsi="Times New Roman" w:cs="Times New Roman"/>
          <w:sz w:val="28"/>
          <w:szCs w:val="28"/>
        </w:rPr>
        <w:t>Module ký Sample đóng vai trò là một Machine Client. Khi gọi API của hệ thống nghiệp vụ, hệ thống bắt buộc đính kèm thông tin xác thực Client ID + Client Secret.</w:t>
      </w:r>
    </w:p>
    <w:p w14:paraId="28783A97" w14:textId="77777777" w:rsidR="005B5520" w:rsidRPr="005B5520" w:rsidRDefault="005B5520" w:rsidP="00A5784E">
      <w:pPr>
        <w:numPr>
          <w:ilvl w:val="1"/>
          <w:numId w:val="10"/>
        </w:numPr>
        <w:jc w:val="both"/>
        <w:rPr>
          <w:rFonts w:ascii="Times New Roman" w:hAnsi="Times New Roman" w:cs="Times New Roman"/>
          <w:sz w:val="28"/>
          <w:szCs w:val="28"/>
        </w:rPr>
      </w:pPr>
      <w:r w:rsidRPr="005B5520">
        <w:rPr>
          <w:rFonts w:ascii="Times New Roman" w:hAnsi="Times New Roman" w:cs="Times New Roman"/>
          <w:sz w:val="28"/>
          <w:szCs w:val="28"/>
        </w:rPr>
        <w:t>Đường truyền kết nối được chứng thực bằng chứng chỉ số ở mức Network (mTLS). Điều này đảm bảo chỉ có máy chủ hợp lệ của Sample mới có quyền truy xuất tài liệu nội bộ, chặn đứng rủi ro truy cập trái phép từ các ứng dụng/thiết bị khác trong cùng mạng.</w:t>
      </w:r>
    </w:p>
    <w:p w14:paraId="276C746B" w14:textId="77777777" w:rsidR="005B5520" w:rsidRPr="005B5520" w:rsidRDefault="005B5520" w:rsidP="00A5784E">
      <w:pPr>
        <w:jc w:val="both"/>
        <w:rPr>
          <w:rFonts w:ascii="Times New Roman" w:hAnsi="Times New Roman" w:cs="Times New Roman"/>
          <w:b/>
          <w:bCs/>
          <w:sz w:val="28"/>
          <w:szCs w:val="28"/>
        </w:rPr>
      </w:pPr>
      <w:r w:rsidRPr="005B5520">
        <w:rPr>
          <w:rFonts w:ascii="Times New Roman" w:hAnsi="Times New Roman" w:cs="Times New Roman"/>
          <w:b/>
          <w:bCs/>
          <w:sz w:val="28"/>
          <w:szCs w:val="28"/>
        </w:rPr>
        <w:t>4. Luồng Thực thi Ký &amp; Đóng dấu xác nhận (Sample)</w:t>
      </w:r>
    </w:p>
    <w:p w14:paraId="06BB043E" w14:textId="77777777" w:rsidR="005B5520" w:rsidRPr="005B5520" w:rsidRDefault="005B5520" w:rsidP="00A5784E">
      <w:pPr>
        <w:numPr>
          <w:ilvl w:val="0"/>
          <w:numId w:val="11"/>
        </w:numPr>
        <w:jc w:val="both"/>
        <w:rPr>
          <w:rFonts w:ascii="Times New Roman" w:hAnsi="Times New Roman" w:cs="Times New Roman"/>
          <w:sz w:val="28"/>
          <w:szCs w:val="28"/>
        </w:rPr>
      </w:pPr>
      <w:r w:rsidRPr="005B5520">
        <w:rPr>
          <w:rFonts w:ascii="Times New Roman" w:hAnsi="Times New Roman" w:cs="Times New Roman"/>
          <w:b/>
          <w:bCs/>
          <w:sz w:val="28"/>
          <w:szCs w:val="28"/>
        </w:rPr>
        <w:lastRenderedPageBreak/>
        <w:t>Mục đích:</w:t>
      </w:r>
      <w:r w:rsidRPr="005B5520">
        <w:rPr>
          <w:rFonts w:ascii="Times New Roman" w:hAnsi="Times New Roman" w:cs="Times New Roman"/>
          <w:sz w:val="28"/>
          <w:szCs w:val="28"/>
        </w:rPr>
        <w:t xml:space="preserve"> Module ký gửi thông tin phiên làm việc lên máy chủ trung tâm của Sample để sinh Dấu xác nhận điện tử và ghi nhận Audit Log.</w:t>
      </w:r>
    </w:p>
    <w:p w14:paraId="4F9E6A0E" w14:textId="77777777" w:rsidR="005B5520" w:rsidRPr="005B5520" w:rsidRDefault="005B5520" w:rsidP="00A5784E">
      <w:pPr>
        <w:numPr>
          <w:ilvl w:val="0"/>
          <w:numId w:val="11"/>
        </w:numPr>
        <w:jc w:val="both"/>
        <w:rPr>
          <w:rFonts w:ascii="Times New Roman" w:hAnsi="Times New Roman" w:cs="Times New Roman"/>
          <w:sz w:val="28"/>
          <w:szCs w:val="28"/>
        </w:rPr>
      </w:pPr>
      <w:r w:rsidRPr="005B5520">
        <w:rPr>
          <w:rFonts w:ascii="Times New Roman" w:hAnsi="Times New Roman" w:cs="Times New Roman"/>
          <w:b/>
          <w:bCs/>
          <w:sz w:val="28"/>
          <w:szCs w:val="28"/>
        </w:rPr>
        <w:t>Môi trường:</w:t>
      </w:r>
      <w:r w:rsidRPr="005B5520">
        <w:rPr>
          <w:rFonts w:ascii="Times New Roman" w:hAnsi="Times New Roman" w:cs="Times New Roman"/>
          <w:sz w:val="28"/>
          <w:szCs w:val="28"/>
        </w:rPr>
        <w:t xml:space="preserve"> Giao tiếp Server-to-Server (Từ server của đối tác đến API Server của Sample).</w:t>
      </w:r>
    </w:p>
    <w:p w14:paraId="0B578962" w14:textId="77777777" w:rsidR="005B5520" w:rsidRPr="005B5520" w:rsidRDefault="005B5520" w:rsidP="00A5784E">
      <w:pPr>
        <w:numPr>
          <w:ilvl w:val="0"/>
          <w:numId w:val="11"/>
        </w:numPr>
        <w:jc w:val="both"/>
        <w:rPr>
          <w:rFonts w:ascii="Times New Roman" w:hAnsi="Times New Roman" w:cs="Times New Roman"/>
          <w:sz w:val="28"/>
          <w:szCs w:val="28"/>
        </w:rPr>
      </w:pPr>
      <w:r w:rsidRPr="005B5520">
        <w:rPr>
          <w:rFonts w:ascii="Times New Roman" w:hAnsi="Times New Roman" w:cs="Times New Roman"/>
          <w:b/>
          <w:bCs/>
          <w:sz w:val="28"/>
          <w:szCs w:val="28"/>
        </w:rPr>
        <w:t>Giao thức bảo mật:</w:t>
      </w:r>
      <w:r w:rsidRPr="005B5520">
        <w:rPr>
          <w:rFonts w:ascii="Times New Roman" w:hAnsi="Times New Roman" w:cs="Times New Roman"/>
          <w:sz w:val="28"/>
          <w:szCs w:val="28"/>
        </w:rPr>
        <w:t xml:space="preserve"> HMAC-SHA256 Payload Signature + IP Whitelisting + Rate Limiting.</w:t>
      </w:r>
    </w:p>
    <w:p w14:paraId="383E3677" w14:textId="77777777" w:rsidR="005B5520" w:rsidRPr="005B5520" w:rsidRDefault="005B5520" w:rsidP="00A5784E">
      <w:pPr>
        <w:numPr>
          <w:ilvl w:val="0"/>
          <w:numId w:val="11"/>
        </w:numPr>
        <w:jc w:val="both"/>
        <w:rPr>
          <w:rFonts w:ascii="Times New Roman" w:hAnsi="Times New Roman" w:cs="Times New Roman"/>
          <w:sz w:val="28"/>
          <w:szCs w:val="28"/>
        </w:rPr>
      </w:pPr>
      <w:r w:rsidRPr="005B5520">
        <w:rPr>
          <w:rFonts w:ascii="Times New Roman" w:hAnsi="Times New Roman" w:cs="Times New Roman"/>
          <w:b/>
          <w:bCs/>
          <w:sz w:val="28"/>
          <w:szCs w:val="28"/>
        </w:rPr>
        <w:t>Cơ chế hoạt động:</w:t>
      </w:r>
    </w:p>
    <w:p w14:paraId="45BC401B" w14:textId="77777777" w:rsidR="005B5520" w:rsidRPr="005B5520" w:rsidRDefault="005B5520" w:rsidP="00A5784E">
      <w:pPr>
        <w:numPr>
          <w:ilvl w:val="1"/>
          <w:numId w:val="11"/>
        </w:numPr>
        <w:jc w:val="both"/>
        <w:rPr>
          <w:rFonts w:ascii="Times New Roman" w:hAnsi="Times New Roman" w:cs="Times New Roman"/>
          <w:sz w:val="28"/>
          <w:szCs w:val="28"/>
        </w:rPr>
      </w:pPr>
      <w:r w:rsidRPr="005B5520">
        <w:rPr>
          <w:rFonts w:ascii="Times New Roman" w:hAnsi="Times New Roman" w:cs="Times New Roman"/>
          <w:sz w:val="28"/>
          <w:szCs w:val="28"/>
        </w:rPr>
        <w:t xml:space="preserve">Sample gửi </w:t>
      </w:r>
      <w:r w:rsidRPr="005B5520">
        <w:rPr>
          <w:rFonts w:ascii="Times New Roman" w:hAnsi="Times New Roman" w:cs="Times New Roman"/>
          <w:b/>
          <w:bCs/>
          <w:sz w:val="28"/>
          <w:szCs w:val="28"/>
        </w:rPr>
        <w:t>mã hash của tài liệu gốc</w:t>
      </w:r>
      <w:r w:rsidRPr="005B5520">
        <w:rPr>
          <w:rFonts w:ascii="Times New Roman" w:hAnsi="Times New Roman" w:cs="Times New Roman"/>
          <w:sz w:val="28"/>
          <w:szCs w:val="28"/>
        </w:rPr>
        <w:t xml:space="preserve"> (tuyệt đối không truyền file vật lý), IP thiết bị và UserID lên Sample.</w:t>
      </w:r>
    </w:p>
    <w:p w14:paraId="61F43395" w14:textId="77777777" w:rsidR="005B5520" w:rsidRPr="005B5520" w:rsidRDefault="005B5520" w:rsidP="00A5784E">
      <w:pPr>
        <w:numPr>
          <w:ilvl w:val="1"/>
          <w:numId w:val="11"/>
        </w:numPr>
        <w:jc w:val="both"/>
        <w:rPr>
          <w:rFonts w:ascii="Times New Roman" w:hAnsi="Times New Roman" w:cs="Times New Roman"/>
          <w:sz w:val="28"/>
          <w:szCs w:val="28"/>
        </w:rPr>
      </w:pPr>
      <w:r w:rsidRPr="005B5520">
        <w:rPr>
          <w:rFonts w:ascii="Times New Roman" w:hAnsi="Times New Roman" w:cs="Times New Roman"/>
          <w:sz w:val="28"/>
          <w:szCs w:val="28"/>
        </w:rPr>
        <w:t>Tương tự luồng số 1, request được bảo vệ bằng header X-Signature (băm payload bằng Secret Key).</w:t>
      </w:r>
    </w:p>
    <w:p w14:paraId="706BCAEB" w14:textId="77777777" w:rsidR="005B5520" w:rsidRPr="005B5520" w:rsidRDefault="005B5520" w:rsidP="00A5784E">
      <w:pPr>
        <w:numPr>
          <w:ilvl w:val="1"/>
          <w:numId w:val="11"/>
        </w:numPr>
        <w:jc w:val="both"/>
        <w:rPr>
          <w:rFonts w:ascii="Times New Roman" w:hAnsi="Times New Roman" w:cs="Times New Roman"/>
          <w:sz w:val="28"/>
          <w:szCs w:val="28"/>
        </w:rPr>
      </w:pPr>
      <w:r w:rsidRPr="005B5520">
        <w:rPr>
          <w:rFonts w:ascii="Times New Roman" w:hAnsi="Times New Roman" w:cs="Times New Roman"/>
          <w:sz w:val="28"/>
          <w:szCs w:val="28"/>
        </w:rPr>
        <w:t>Hệ thống Sample xác thực HMAC, kiểm tra định danh và hiệu lực chữ ký của nhân sự, tiến hành lưu vết không thể chối bỏ (Immutable Audit Trail) và trả về thông tin Dấu xác nhận để nhúng vào tài liệu.</w:t>
      </w:r>
    </w:p>
    <w:p w14:paraId="725499DF" w14:textId="77777777" w:rsidR="005B5520" w:rsidRPr="005B5520" w:rsidRDefault="005B5520" w:rsidP="00A5784E">
      <w:pPr>
        <w:numPr>
          <w:ilvl w:val="1"/>
          <w:numId w:val="11"/>
        </w:numPr>
        <w:jc w:val="both"/>
        <w:rPr>
          <w:rFonts w:ascii="Times New Roman" w:hAnsi="Times New Roman" w:cs="Times New Roman"/>
          <w:sz w:val="28"/>
          <w:szCs w:val="28"/>
        </w:rPr>
      </w:pPr>
      <w:r w:rsidRPr="005B5520">
        <w:rPr>
          <w:rFonts w:ascii="Times New Roman" w:hAnsi="Times New Roman" w:cs="Times New Roman"/>
          <w:sz w:val="28"/>
          <w:szCs w:val="28"/>
        </w:rPr>
        <w:t>Lớp bảo vệ Rate Limiting được thiết lập để chống lại các cuộc tấn công từ chối dịch vụ (DDoS) hoặc lỗi vòng lặp hệ thống.</w:t>
      </w:r>
    </w:p>
    <w:p w14:paraId="6ADB57F9" w14:textId="77777777" w:rsidR="00A5784E" w:rsidRDefault="00A5784E" w:rsidP="00A5784E">
      <w:pPr>
        <w:jc w:val="both"/>
        <w:rPr>
          <w:rFonts w:ascii="Times New Roman" w:hAnsi="Times New Roman" w:cs="Times New Roman"/>
          <w:b/>
          <w:bCs/>
          <w:sz w:val="28"/>
          <w:szCs w:val="28"/>
        </w:rPr>
      </w:pPr>
    </w:p>
    <w:p w14:paraId="30DC99DF" w14:textId="77777777" w:rsidR="00A5784E" w:rsidRDefault="00A5784E" w:rsidP="00A5784E">
      <w:pPr>
        <w:jc w:val="both"/>
        <w:rPr>
          <w:rFonts w:ascii="Times New Roman" w:hAnsi="Times New Roman" w:cs="Times New Roman"/>
          <w:b/>
          <w:bCs/>
          <w:sz w:val="28"/>
          <w:szCs w:val="28"/>
        </w:rPr>
      </w:pPr>
    </w:p>
    <w:p w14:paraId="35BF8599" w14:textId="77777777" w:rsidR="00A5784E" w:rsidRDefault="00A5784E" w:rsidP="00A5784E">
      <w:pPr>
        <w:jc w:val="both"/>
        <w:rPr>
          <w:rFonts w:ascii="Times New Roman" w:hAnsi="Times New Roman" w:cs="Times New Roman"/>
          <w:b/>
          <w:bCs/>
          <w:sz w:val="28"/>
          <w:szCs w:val="28"/>
        </w:rPr>
      </w:pPr>
    </w:p>
    <w:p w14:paraId="19F77BC1" w14:textId="77777777" w:rsidR="00A5784E" w:rsidRDefault="00A5784E" w:rsidP="00A5784E">
      <w:pPr>
        <w:jc w:val="both"/>
        <w:rPr>
          <w:rFonts w:ascii="Times New Roman" w:hAnsi="Times New Roman" w:cs="Times New Roman"/>
          <w:b/>
          <w:bCs/>
          <w:sz w:val="28"/>
          <w:szCs w:val="28"/>
        </w:rPr>
      </w:pPr>
    </w:p>
    <w:p w14:paraId="07003141" w14:textId="77777777" w:rsidR="00A5784E" w:rsidRDefault="00A5784E" w:rsidP="00A5784E">
      <w:pPr>
        <w:jc w:val="both"/>
        <w:rPr>
          <w:rFonts w:ascii="Times New Roman" w:hAnsi="Times New Roman" w:cs="Times New Roman"/>
          <w:b/>
          <w:bCs/>
          <w:sz w:val="28"/>
          <w:szCs w:val="28"/>
        </w:rPr>
      </w:pPr>
    </w:p>
    <w:p w14:paraId="7751210B" w14:textId="77777777" w:rsidR="00A5784E" w:rsidRDefault="00A5784E" w:rsidP="00A5784E">
      <w:pPr>
        <w:jc w:val="both"/>
        <w:rPr>
          <w:rFonts w:ascii="Times New Roman" w:hAnsi="Times New Roman" w:cs="Times New Roman"/>
          <w:b/>
          <w:bCs/>
          <w:sz w:val="28"/>
          <w:szCs w:val="28"/>
        </w:rPr>
      </w:pPr>
    </w:p>
    <w:p w14:paraId="4FBBA608" w14:textId="77777777" w:rsidR="00A5784E" w:rsidRDefault="00A5784E" w:rsidP="00A5784E">
      <w:pPr>
        <w:jc w:val="both"/>
        <w:rPr>
          <w:rFonts w:ascii="Times New Roman" w:hAnsi="Times New Roman" w:cs="Times New Roman"/>
          <w:b/>
          <w:bCs/>
          <w:sz w:val="28"/>
          <w:szCs w:val="28"/>
        </w:rPr>
      </w:pPr>
    </w:p>
    <w:p w14:paraId="03D518B7" w14:textId="77777777" w:rsidR="00A5784E" w:rsidRDefault="00A5784E" w:rsidP="00A5784E">
      <w:pPr>
        <w:jc w:val="both"/>
        <w:rPr>
          <w:rFonts w:ascii="Times New Roman" w:hAnsi="Times New Roman" w:cs="Times New Roman"/>
          <w:b/>
          <w:bCs/>
          <w:sz w:val="28"/>
          <w:szCs w:val="28"/>
        </w:rPr>
      </w:pPr>
    </w:p>
    <w:p w14:paraId="2CB1094B" w14:textId="77777777" w:rsidR="00A5784E" w:rsidRDefault="00A5784E" w:rsidP="00A5784E">
      <w:pPr>
        <w:jc w:val="both"/>
        <w:rPr>
          <w:rFonts w:ascii="Times New Roman" w:hAnsi="Times New Roman" w:cs="Times New Roman"/>
          <w:b/>
          <w:bCs/>
          <w:sz w:val="28"/>
          <w:szCs w:val="28"/>
        </w:rPr>
      </w:pPr>
    </w:p>
    <w:p w14:paraId="084CC4C1" w14:textId="77777777" w:rsidR="00A5784E" w:rsidRDefault="00A5784E" w:rsidP="00A5784E">
      <w:pPr>
        <w:jc w:val="both"/>
        <w:rPr>
          <w:rFonts w:ascii="Times New Roman" w:hAnsi="Times New Roman" w:cs="Times New Roman"/>
          <w:b/>
          <w:bCs/>
          <w:sz w:val="28"/>
          <w:szCs w:val="28"/>
        </w:rPr>
      </w:pPr>
    </w:p>
    <w:p w14:paraId="134C1FBD" w14:textId="77777777" w:rsidR="00A5784E" w:rsidRDefault="00A5784E" w:rsidP="00A5784E">
      <w:pPr>
        <w:jc w:val="both"/>
        <w:rPr>
          <w:rFonts w:ascii="Times New Roman" w:hAnsi="Times New Roman" w:cs="Times New Roman"/>
          <w:b/>
          <w:bCs/>
          <w:sz w:val="28"/>
          <w:szCs w:val="28"/>
        </w:rPr>
      </w:pPr>
    </w:p>
    <w:p w14:paraId="133502DF" w14:textId="3C76F9EB" w:rsidR="006F2ADB" w:rsidRPr="00A5784E" w:rsidRDefault="00A5784E" w:rsidP="00A5784E">
      <w:pPr>
        <w:jc w:val="center"/>
        <w:rPr>
          <w:rFonts w:ascii="Times New Roman" w:hAnsi="Times New Roman" w:cs="Times New Roman"/>
          <w:b/>
          <w:bCs/>
          <w:sz w:val="28"/>
          <w:szCs w:val="28"/>
        </w:rPr>
      </w:pPr>
      <w:r w:rsidRPr="00A5784E">
        <w:rPr>
          <w:rFonts w:ascii="Times New Roman" w:hAnsi="Times New Roman" w:cs="Times New Roman"/>
          <w:b/>
          <w:bCs/>
          <w:sz w:val="28"/>
          <w:szCs w:val="28"/>
        </w:rPr>
        <w:lastRenderedPageBreak/>
        <w:t>SEQUENCE DIAGRAM (LUỒNG NGHIỆP VỤ CHI TIẾT)</w:t>
      </w:r>
    </w:p>
    <w:p w14:paraId="4AE09062" w14:textId="048E821B" w:rsidR="00E17963" w:rsidRPr="00A5784E" w:rsidRDefault="00E17963" w:rsidP="00A5784E">
      <w:pPr>
        <w:jc w:val="both"/>
        <w:rPr>
          <w:rFonts w:ascii="Times New Roman" w:hAnsi="Times New Roman" w:cs="Times New Roman"/>
          <w:b/>
          <w:bCs/>
          <w:sz w:val="28"/>
          <w:szCs w:val="28"/>
        </w:rPr>
      </w:pPr>
      <w:r w:rsidRPr="00A5784E">
        <w:rPr>
          <w:rFonts w:ascii="Times New Roman" w:hAnsi="Times New Roman" w:cs="Times New Roman"/>
          <w:b/>
          <w:bCs/>
          <w:noProof/>
          <w:sz w:val="28"/>
          <w:szCs w:val="28"/>
        </w:rPr>
        <w:drawing>
          <wp:inline distT="0" distB="0" distL="0" distR="0" wp14:anchorId="6A21EFD7" wp14:editId="44631E5A">
            <wp:extent cx="5809275" cy="5846385"/>
            <wp:effectExtent l="19050" t="19050" r="20320" b="21590"/>
            <wp:docPr id="82964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45524"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809275" cy="5846385"/>
                    </a:xfrm>
                    <a:prstGeom prst="rect">
                      <a:avLst/>
                    </a:prstGeom>
                    <a:ln>
                      <a:solidFill>
                        <a:schemeClr val="accent1"/>
                      </a:solidFill>
                    </a:ln>
                  </pic:spPr>
                </pic:pic>
              </a:graphicData>
            </a:graphic>
          </wp:inline>
        </w:drawing>
      </w:r>
    </w:p>
    <w:sectPr w:rsidR="00E17963" w:rsidRPr="00A57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BEC"/>
    <w:multiLevelType w:val="multilevel"/>
    <w:tmpl w:val="69E4C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F1645"/>
    <w:multiLevelType w:val="multilevel"/>
    <w:tmpl w:val="1E98E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071CC"/>
    <w:multiLevelType w:val="multilevel"/>
    <w:tmpl w:val="DADCB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A6A41"/>
    <w:multiLevelType w:val="multilevel"/>
    <w:tmpl w:val="0548E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32195"/>
    <w:multiLevelType w:val="multilevel"/>
    <w:tmpl w:val="3678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B0A07"/>
    <w:multiLevelType w:val="multilevel"/>
    <w:tmpl w:val="9ED62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C6A5F"/>
    <w:multiLevelType w:val="multilevel"/>
    <w:tmpl w:val="39221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A4902"/>
    <w:multiLevelType w:val="multilevel"/>
    <w:tmpl w:val="32A2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C3138"/>
    <w:multiLevelType w:val="multilevel"/>
    <w:tmpl w:val="C1C8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47678"/>
    <w:multiLevelType w:val="multilevel"/>
    <w:tmpl w:val="6B82F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02564"/>
    <w:multiLevelType w:val="multilevel"/>
    <w:tmpl w:val="532EA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707277">
    <w:abstractNumId w:val="8"/>
  </w:num>
  <w:num w:numId="2" w16cid:durableId="808933376">
    <w:abstractNumId w:val="4"/>
  </w:num>
  <w:num w:numId="3" w16cid:durableId="1451047708">
    <w:abstractNumId w:val="7"/>
  </w:num>
  <w:num w:numId="4" w16cid:durableId="1861315596">
    <w:abstractNumId w:val="0"/>
  </w:num>
  <w:num w:numId="5" w16cid:durableId="1148935751">
    <w:abstractNumId w:val="10"/>
  </w:num>
  <w:num w:numId="6" w16cid:durableId="1540781786">
    <w:abstractNumId w:val="3"/>
  </w:num>
  <w:num w:numId="7" w16cid:durableId="1300957101">
    <w:abstractNumId w:val="9"/>
  </w:num>
  <w:num w:numId="8" w16cid:durableId="1797679592">
    <w:abstractNumId w:val="2"/>
  </w:num>
  <w:num w:numId="9" w16cid:durableId="609624716">
    <w:abstractNumId w:val="6"/>
  </w:num>
  <w:num w:numId="10" w16cid:durableId="1565989105">
    <w:abstractNumId w:val="5"/>
  </w:num>
  <w:num w:numId="11" w16cid:durableId="1405371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963"/>
    <w:rsid w:val="0059737F"/>
    <w:rsid w:val="005B5520"/>
    <w:rsid w:val="006F2ADB"/>
    <w:rsid w:val="00A5784E"/>
    <w:rsid w:val="00AD0289"/>
    <w:rsid w:val="00B20AF0"/>
    <w:rsid w:val="00B47568"/>
    <w:rsid w:val="00B81337"/>
    <w:rsid w:val="00E17963"/>
    <w:rsid w:val="00E2028F"/>
    <w:rsid w:val="00FC2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FD75E"/>
  <w14:discardImageEditingData/>
  <w14:defaultImageDpi w14:val="32767"/>
  <w15:chartTrackingRefBased/>
  <w15:docId w15:val="{D5727B88-16E7-4FE8-940C-312D5FADD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9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9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9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9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9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9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9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9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9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9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963"/>
    <w:rPr>
      <w:rFonts w:eastAsiaTheme="majorEastAsia" w:cstheme="majorBidi"/>
      <w:color w:val="272727" w:themeColor="text1" w:themeTint="D8"/>
    </w:rPr>
  </w:style>
  <w:style w:type="paragraph" w:styleId="Title">
    <w:name w:val="Title"/>
    <w:basedOn w:val="Normal"/>
    <w:next w:val="Normal"/>
    <w:link w:val="TitleChar"/>
    <w:uiPriority w:val="10"/>
    <w:qFormat/>
    <w:rsid w:val="00E17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963"/>
    <w:pPr>
      <w:spacing w:before="160"/>
      <w:jc w:val="center"/>
    </w:pPr>
    <w:rPr>
      <w:i/>
      <w:iCs/>
      <w:color w:val="404040" w:themeColor="text1" w:themeTint="BF"/>
    </w:rPr>
  </w:style>
  <w:style w:type="character" w:customStyle="1" w:styleId="QuoteChar">
    <w:name w:val="Quote Char"/>
    <w:basedOn w:val="DefaultParagraphFont"/>
    <w:link w:val="Quote"/>
    <w:uiPriority w:val="29"/>
    <w:rsid w:val="00E17963"/>
    <w:rPr>
      <w:i/>
      <w:iCs/>
      <w:color w:val="404040" w:themeColor="text1" w:themeTint="BF"/>
    </w:rPr>
  </w:style>
  <w:style w:type="paragraph" w:styleId="ListParagraph">
    <w:name w:val="List Paragraph"/>
    <w:basedOn w:val="Normal"/>
    <w:uiPriority w:val="34"/>
    <w:qFormat/>
    <w:rsid w:val="00E17963"/>
    <w:pPr>
      <w:ind w:left="720"/>
      <w:contextualSpacing/>
    </w:pPr>
  </w:style>
  <w:style w:type="character" w:styleId="IntenseEmphasis">
    <w:name w:val="Intense Emphasis"/>
    <w:basedOn w:val="DefaultParagraphFont"/>
    <w:uiPriority w:val="21"/>
    <w:qFormat/>
    <w:rsid w:val="00E17963"/>
    <w:rPr>
      <w:i/>
      <w:iCs/>
      <w:color w:val="2F5496" w:themeColor="accent1" w:themeShade="BF"/>
    </w:rPr>
  </w:style>
  <w:style w:type="paragraph" w:styleId="IntenseQuote">
    <w:name w:val="Intense Quote"/>
    <w:basedOn w:val="Normal"/>
    <w:next w:val="Normal"/>
    <w:link w:val="IntenseQuoteChar"/>
    <w:uiPriority w:val="30"/>
    <w:qFormat/>
    <w:rsid w:val="00E17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963"/>
    <w:rPr>
      <w:i/>
      <w:iCs/>
      <w:color w:val="2F5496" w:themeColor="accent1" w:themeShade="BF"/>
    </w:rPr>
  </w:style>
  <w:style w:type="character" w:styleId="IntenseReference">
    <w:name w:val="Intense Reference"/>
    <w:basedOn w:val="DefaultParagraphFont"/>
    <w:uiPriority w:val="32"/>
    <w:qFormat/>
    <w:rsid w:val="00E179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Xuân Cương</dc:creator>
  <cp:keywords/>
  <dc:description/>
  <cp:lastModifiedBy>Ngô Xuân Cương</cp:lastModifiedBy>
  <cp:revision>3</cp:revision>
  <dcterms:created xsi:type="dcterms:W3CDTF">2026-05-07T03:28:00Z</dcterms:created>
  <dcterms:modified xsi:type="dcterms:W3CDTF">2026-05-07T08:21:00Z</dcterms:modified>
</cp:coreProperties>
</file>