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line="360"/>
        <w:jc w:val="center"/>
      </w:pPr>
      <w:r>
        <w:rPr>
          <w:rFonts w:ascii="Times New Roman" w:cs="Times New Roman" w:eastAsia="Times New Roman" w:hAnsi="Times New Roman"/>
          <w:b/>
          <w:bCs/>
          <w:sz w:val="30"/>
          <w:szCs w:val="30"/>
        </w:rPr>
        <w:t xml:space="preserve">MỞ ĐẦU</w:t>
      </w:r>
    </w:p>
    <w:p>
      <w:pPr>
        <w:spacing w:after="100" w:before="200" w:line="360"/>
      </w:pPr>
      <w:r>
        <w:rPr>
          <w:rFonts w:ascii="Times New Roman" w:cs="Times New Roman" w:eastAsia="Times New Roman" w:hAnsi="Times New Roman"/>
          <w:b/>
          <w:bCs/>
          <w:sz w:val="28"/>
          <w:szCs w:val="28"/>
        </w:rPr>
        <w:t xml:space="preserve">1. Lý do chọn đề tài</w:t>
      </w:r>
    </w:p>
    <w:p>
      <w:pPr>
        <w:spacing w:after="120" w:before="120" w:line="360" w:lineRule="auto"/>
        <w:jc w:val="both"/>
      </w:pPr>
      <w:r>
        <w:rPr>
          <w:rFonts w:ascii="Times New Roman" w:cs="Times New Roman" w:eastAsia="Times New Roman" w:hAnsi="Times New Roman"/>
          <w:b w:val="false"/>
          <w:bCs w:val="false"/>
          <w:i w:val="false"/>
          <w:iCs w:val="false"/>
          <w:sz w:val="26"/>
          <w:szCs w:val="26"/>
        </w:rPr>
        <w:t xml:space="preserve">Trong bối cảnh chi phí sinh hoạt ngày càng đa dạng và phức tạp, việc quản lý tài chính cá nhân trở thành một nhu cầu thiết yếu đối với mọi đối tượng, đặc biệt là sinh viên và người đi làm có thu nhập chưa ổn định. Phần lớn người dùng hiện nay vẫn ghi chép thu chi một cách thủ công qua sổ tay hoặc bảng tính đơn giản, dẫn đến việc khó theo dõi tổng quan tình hình tài chính, khó phân loại chi tiêu theo từng nhóm mục đích, và không có công cụ trực quan để đưa ra quyết định chi tiêu hợp lý.</w:t>
      </w:r>
    </w:p>
    <w:p>
      <w:pPr>
        <w:spacing w:after="120" w:before="120" w:line="360" w:lineRule="auto"/>
        <w:jc w:val="both"/>
      </w:pPr>
      <w:r>
        <w:rPr>
          <w:rFonts w:ascii="Times New Roman" w:cs="Times New Roman" w:eastAsia="Times New Roman" w:hAnsi="Times New Roman"/>
          <w:b w:val="false"/>
          <w:bCs w:val="false"/>
          <w:i w:val="false"/>
          <w:iCs w:val="false"/>
          <w:sz w:val="26"/>
          <w:szCs w:val="26"/>
        </w:rPr>
        <w:t xml:space="preserve">Xuất phát từ nhu cầu thực tế đó, cùng với mong muốn vận dụng các kiến thức đã học trong học phần Chuyên đề ASP.NET vào một sản phẩm phần mềm có tính ứng dụng cao, nhóm thực hiện đề tài đã lựa chọn xây dựng ứng dụng web "Quản Lý Chi Tiêu" (QuanLyChiTieu) trên nền tảng ASP.NET Core MVC. Đây là một đề tài vừa mang tính thực tiễn, vừa cho phép áp dụng đầy đủ các kỹ thuật lập trình web hiện đại như mô hình MVC, làm việc với cơ sở dữ liệu quan hệ thông qua Entity Framework Core, và xây dựng giao diện người dùng thân thiện, trực quan.</w:t>
      </w:r>
    </w:p>
    <w:p>
      <w:pPr>
        <w:spacing w:after="100" w:before="200" w:line="360"/>
      </w:pPr>
      <w:r>
        <w:rPr>
          <w:rFonts w:ascii="Times New Roman" w:cs="Times New Roman" w:eastAsia="Times New Roman" w:hAnsi="Times New Roman"/>
          <w:b/>
          <w:bCs/>
          <w:sz w:val="28"/>
          <w:szCs w:val="28"/>
        </w:rPr>
        <w:t xml:space="preserve">2. Mục đích nghiên cứu</w:t>
      </w:r>
    </w:p>
    <w:p>
      <w:pPr>
        <w:spacing w:after="120" w:before="120" w:line="360" w:lineRule="auto"/>
        <w:jc w:val="both"/>
      </w:pPr>
      <w:r>
        <w:rPr>
          <w:rFonts w:ascii="Times New Roman" w:cs="Times New Roman" w:eastAsia="Times New Roman" w:hAnsi="Times New Roman"/>
          <w:b w:val="false"/>
          <w:bCs w:val="false"/>
          <w:i w:val="false"/>
          <w:iCs w:val="false"/>
          <w:sz w:val="26"/>
          <w:szCs w:val="26"/>
        </w:rPr>
        <w:t xml:space="preserve">Đề tài hướng đến các mục đích cụ thể sau:</w:t>
      </w:r>
    </w:p>
    <w:p>
      <w:pPr>
        <w:pStyle w:val="ListParagraph"/>
        <w:numPr>
          <w:ilvl w:val="0"/>
          <w:numId w:val="1"/>
        </w:numPr>
        <w:spacing w:after="60" w:before="60" w:line="360"/>
        <w:jc w:val="both"/>
      </w:pPr>
      <w:r>
        <w:rPr>
          <w:rFonts w:ascii="Times New Roman" w:cs="Times New Roman" w:eastAsia="Times New Roman" w:hAnsi="Times New Roman"/>
          <w:sz w:val="26"/>
          <w:szCs w:val="26"/>
        </w:rPr>
        <w:t xml:space="preserve">Xây dựng một ứng dụng web quản lý chi tiêu cá nhân hoàn chỉnh, cho phép người dùng ghi nhận, phân loại và theo dõi các khoản thu nhập và chi tiêu hàng ngày.</w:t>
      </w:r>
    </w:p>
    <w:p>
      <w:pPr>
        <w:pStyle w:val="ListParagraph"/>
        <w:numPr>
          <w:ilvl w:val="0"/>
          <w:numId w:val="1"/>
        </w:numPr>
        <w:spacing w:after="60" w:before="60" w:line="360"/>
        <w:jc w:val="both"/>
      </w:pPr>
      <w:r>
        <w:rPr>
          <w:rFonts w:ascii="Times New Roman" w:cs="Times New Roman" w:eastAsia="Times New Roman" w:hAnsi="Times New Roman"/>
          <w:sz w:val="26"/>
          <w:szCs w:val="26"/>
        </w:rPr>
        <w:t xml:space="preserve">Áp dụng mô hình kiến trúc MVC (Model - View - Controller) kết hợp với Entity Framework Core để tổ chức mã nguồn rõ ràng, dễ bảo trì và mở rộng.</w:t>
      </w:r>
    </w:p>
    <w:p>
      <w:pPr>
        <w:pStyle w:val="ListParagraph"/>
        <w:numPr>
          <w:ilvl w:val="0"/>
          <w:numId w:val="1"/>
        </w:numPr>
        <w:spacing w:after="60" w:before="60" w:line="360"/>
        <w:jc w:val="both"/>
      </w:pPr>
      <w:r>
        <w:rPr>
          <w:rFonts w:ascii="Times New Roman" w:cs="Times New Roman" w:eastAsia="Times New Roman" w:hAnsi="Times New Roman"/>
          <w:sz w:val="26"/>
          <w:szCs w:val="26"/>
        </w:rPr>
        <w:t xml:space="preserve">Cung cấp giao diện trực quan giúp người dùng nắm bắt nhanh tình hình tài chính thông qua bảng tổng quan (Dashboard) thể hiện tổng thu nhập, tổng chi tiêu, số dư và thống kê chi tiêu theo danh mục.</w:t>
      </w:r>
    </w:p>
    <w:p>
      <w:pPr>
        <w:pStyle w:val="ListParagraph"/>
        <w:numPr>
          <w:ilvl w:val="0"/>
          <w:numId w:val="1"/>
        </w:numPr>
        <w:spacing w:after="60" w:before="60" w:line="360"/>
        <w:jc w:val="both"/>
      </w:pPr>
      <w:r>
        <w:rPr>
          <w:rFonts w:ascii="Times New Roman" w:cs="Times New Roman" w:eastAsia="Times New Roman" w:hAnsi="Times New Roman"/>
          <w:sz w:val="26"/>
          <w:szCs w:val="26"/>
        </w:rPr>
        <w:t xml:space="preserve">Củng cố và nâng cao kỹ năng lập trình web với ASP.NET Core, đồng thời rèn luyện kỹ năng quản lý dự án phần mềm thông qua việc sử dụng hệ thống quản lý phiên bản Git/GitHub.</w:t>
      </w:r>
    </w:p>
    <w:p>
      <w:pPr>
        <w:spacing w:after="100" w:before="200" w:line="360"/>
      </w:pPr>
      <w:r>
        <w:rPr>
          <w:rFonts w:ascii="Times New Roman" w:cs="Times New Roman" w:eastAsia="Times New Roman" w:hAnsi="Times New Roman"/>
          <w:b/>
          <w:bCs/>
          <w:sz w:val="28"/>
          <w:szCs w:val="28"/>
        </w:rPr>
        <w:t xml:space="preserve">3. Đối tượng và phạm vi nghiên cứu</w:t>
      </w:r>
    </w:p>
    <w:p>
      <w:pPr>
        <w:spacing w:after="120" w:before="120" w:line="360" w:lineRule="auto"/>
        <w:jc w:val="both"/>
      </w:pPr>
      <w:r>
        <w:rPr>
          <w:rFonts w:ascii="Times New Roman" w:cs="Times New Roman" w:eastAsia="Times New Roman" w:hAnsi="Times New Roman"/>
          <w:b w:val="false"/>
          <w:bCs w:val="false"/>
          <w:i w:val="false"/>
          <w:iCs w:val="false"/>
          <w:sz w:val="26"/>
          <w:szCs w:val="26"/>
        </w:rPr>
        <w:t xml:space="preserve">Đối tượng nghiên cứu của đề tài là các phương pháp, công nghệ xây dựng ứng dụng web trên nền tảng .NET, cụ thể là ASP.NET Core MVC, Entity Framework Core và hệ quản trị cơ sở dữ liệu SQLite, áp dụng vào bài toán quản lý thu chi cá nhân.</w:t>
      </w:r>
    </w:p>
    <w:p>
      <w:pPr>
        <w:spacing w:after="120" w:before="120" w:line="360" w:lineRule="auto"/>
        <w:jc w:val="both"/>
      </w:pPr>
      <w:r>
        <w:rPr>
          <w:rFonts w:ascii="Times New Roman" w:cs="Times New Roman" w:eastAsia="Times New Roman" w:hAnsi="Times New Roman"/>
          <w:b w:val="false"/>
          <w:bCs w:val="false"/>
          <w:i w:val="false"/>
          <w:iCs w:val="false"/>
          <w:sz w:val="26"/>
          <w:szCs w:val="26"/>
        </w:rPr>
        <w:t xml:space="preserve">Phạm vi của đề tài tập trung vào việc xây dựng các chức năng cốt lõi của một ứng dụng quản lý chi tiêu cá nhân ở mức cơ bản đến trung bình, bao gồm: quản lý danh mục thu chi, quản lý giao dịch (thêm, sửa, xóa, xem chi tiết), hiển thị bảng tổng quan tài chính theo tháng, và thống kê chi tiêu theo danh mục. Đề tài không đi sâu vào các bài toán tài chính phức tạp như quản lý đầu tư, dự báo tài chính bằng các mô hình học máy, hay tích hợp với hệ thống ngân hàng thực tế.</w:t>
      </w:r>
    </w:p>
    <w:p>
      <w:pPr>
        <w:pageBreakBefore/>
        <w:spacing w:after="120" w:before="240" w:line="360"/>
        <w:jc w:val="left"/>
      </w:pPr>
      <w:r>
        <w:rPr>
          <w:rFonts w:ascii="Times New Roman" w:cs="Times New Roman" w:eastAsia="Times New Roman" w:hAnsi="Times New Roman"/>
          <w:b/>
          <w:bCs/>
          <w:sz w:val="30"/>
          <w:szCs w:val="30"/>
        </w:rPr>
        <w:t xml:space="preserve">CHƯƠNG 1. TỔNG QUAN</w:t>
      </w:r>
    </w:p>
    <w:p>
      <w:pPr>
        <w:spacing w:after="100" w:before="200" w:line="360"/>
      </w:pPr>
      <w:r>
        <w:rPr>
          <w:rFonts w:ascii="Times New Roman" w:cs="Times New Roman" w:eastAsia="Times New Roman" w:hAnsi="Times New Roman"/>
          <w:b/>
          <w:bCs/>
          <w:sz w:val="28"/>
          <w:szCs w:val="28"/>
        </w:rPr>
        <w:t xml:space="preserve">1.1. Đặt vấn đề</w:t>
      </w:r>
    </w:p>
    <w:p>
      <w:pPr>
        <w:spacing w:after="120" w:before="120" w:line="360" w:lineRule="auto"/>
        <w:jc w:val="both"/>
      </w:pPr>
      <w:r>
        <w:rPr>
          <w:rFonts w:ascii="Times New Roman" w:cs="Times New Roman" w:eastAsia="Times New Roman" w:hAnsi="Times New Roman"/>
          <w:b w:val="false"/>
          <w:bCs w:val="false"/>
          <w:i w:val="false"/>
          <w:iCs w:val="false"/>
          <w:sz w:val="26"/>
          <w:szCs w:val="26"/>
        </w:rPr>
        <w:t xml:space="preserve">Quản lý chi tiêu cá nhân là một trong những kỹ năng tài chính cơ bản nhưng có ảnh hưởng lớn đến chất lượng cuộc sống của mỗi cá nhân. Việc không nắm rõ dòng tiền ra vào thường dẫn đến tình trạng chi tiêu vượt quá khả năng, khó khăn trong việc lập kế hoạch tiết kiệm hoặc đầu tư dài hạn. Trong khi đó, các công cụ quản lý chi tiêu hiện có trên thị trường (ứng dụng di động, phần mềm kế toán) tuy đa dạng nhưng phần lớn đi kèm chi phí bản quyền, yêu cầu kết nối tài khoản ngân hàng, hoặc có giao diện phức tạp không phù hợp với người mới bắt đầu làm quen với việc quản lý tài chính.</w:t>
      </w:r>
    </w:p>
    <w:p>
      <w:pPr>
        <w:spacing w:after="120" w:before="120" w:line="360" w:lineRule="auto"/>
        <w:jc w:val="both"/>
      </w:pPr>
      <w:r>
        <w:rPr>
          <w:rFonts w:ascii="Times New Roman" w:cs="Times New Roman" w:eastAsia="Times New Roman" w:hAnsi="Times New Roman"/>
          <w:b w:val="false"/>
          <w:bCs w:val="false"/>
          <w:i w:val="false"/>
          <w:iCs w:val="false"/>
          <w:sz w:val="26"/>
          <w:szCs w:val="26"/>
        </w:rPr>
        <w:t xml:space="preserve">Từ thực trạng trên, đề tài đặt ra vấn đề cần giải quyết là: xây dựng một ứng dụng quản lý chi tiêu cá nhân đơn giản, dễ sử dụng, chạy độc lập trên nền web, không phụ thuộc vào dịch vụ bên thứ ba, giúp người dùng tự chủ trong việc ghi nhận và theo dõi tình hình tài chính của bản thân.</w:t>
      </w:r>
    </w:p>
    <w:p>
      <w:pPr>
        <w:spacing w:after="100" w:before="200" w:line="360"/>
      </w:pPr>
      <w:r>
        <w:rPr>
          <w:rFonts w:ascii="Times New Roman" w:cs="Times New Roman" w:eastAsia="Times New Roman" w:hAnsi="Times New Roman"/>
          <w:b/>
          <w:bCs/>
          <w:sz w:val="28"/>
          <w:szCs w:val="28"/>
        </w:rPr>
        <w:t xml:space="preserve">1.2. Mục tiêu của đề tài</w:t>
      </w:r>
    </w:p>
    <w:p>
      <w:pPr>
        <w:spacing w:after="120" w:before="120" w:line="360" w:lineRule="auto"/>
        <w:jc w:val="both"/>
      </w:pPr>
      <w:r>
        <w:rPr>
          <w:rFonts w:ascii="Times New Roman" w:cs="Times New Roman" w:eastAsia="Times New Roman" w:hAnsi="Times New Roman"/>
          <w:b w:val="false"/>
          <w:bCs w:val="false"/>
          <w:i w:val="false"/>
          <w:iCs w:val="false"/>
          <w:sz w:val="26"/>
          <w:szCs w:val="26"/>
        </w:rPr>
        <w:t xml:space="preserve">Trên cơ sở vấn đề đã đặt ra, đề tài xác định các mục tiêu cụ thể như sau:</w:t>
      </w:r>
    </w:p>
    <w:p>
      <w:pPr>
        <w:pStyle w:val="ListParagraph"/>
        <w:numPr>
          <w:ilvl w:val="0"/>
          <w:numId w:val="1"/>
        </w:numPr>
        <w:spacing w:after="60" w:before="60" w:line="360"/>
        <w:jc w:val="both"/>
      </w:pPr>
      <w:r>
        <w:rPr>
          <w:rFonts w:ascii="Times New Roman" w:cs="Times New Roman" w:eastAsia="Times New Roman" w:hAnsi="Times New Roman"/>
          <w:sz w:val="26"/>
          <w:szCs w:val="26"/>
        </w:rPr>
        <w:t xml:space="preserve">Phân tích và thiết kế cơ sở dữ liệu phù hợp cho bài toán quản lý thu chi, đảm bảo mối quan hệ chặt chẽ giữa danh mục và giao dịch.</w:t>
      </w:r>
    </w:p>
    <w:p>
      <w:pPr>
        <w:pStyle w:val="ListParagraph"/>
        <w:numPr>
          <w:ilvl w:val="0"/>
          <w:numId w:val="1"/>
        </w:numPr>
        <w:spacing w:after="60" w:before="60" w:line="360"/>
        <w:jc w:val="both"/>
      </w:pPr>
      <w:r>
        <w:rPr>
          <w:rFonts w:ascii="Times New Roman" w:cs="Times New Roman" w:eastAsia="Times New Roman" w:hAnsi="Times New Roman"/>
          <w:sz w:val="26"/>
          <w:szCs w:val="26"/>
        </w:rPr>
        <w:t xml:space="preserve">Xây dựng các chức năng quản lý danh mục thu chi (thêm, sửa, xóa, xem danh sách) và quản lý giao dịch tương ứng.</w:t>
      </w:r>
    </w:p>
    <w:p>
      <w:pPr>
        <w:pStyle w:val="ListParagraph"/>
        <w:numPr>
          <w:ilvl w:val="0"/>
          <w:numId w:val="1"/>
        </w:numPr>
        <w:spacing w:after="60" w:before="60" w:line="360"/>
        <w:jc w:val="both"/>
      </w:pPr>
      <w:r>
        <w:rPr>
          <w:rFonts w:ascii="Times New Roman" w:cs="Times New Roman" w:eastAsia="Times New Roman" w:hAnsi="Times New Roman"/>
          <w:sz w:val="26"/>
          <w:szCs w:val="26"/>
        </w:rPr>
        <w:t xml:space="preserve">Thiết kế bảng tổng quan (Dashboard) hiển thị trực quan tổng thu nhập, tổng chi tiêu, số dư trong tháng và danh sách các giao dịch gần nhất.</w:t>
      </w:r>
    </w:p>
    <w:p>
      <w:pPr>
        <w:pStyle w:val="ListParagraph"/>
        <w:numPr>
          <w:ilvl w:val="0"/>
          <w:numId w:val="1"/>
        </w:numPr>
        <w:spacing w:after="60" w:before="60" w:line="360"/>
        <w:jc w:val="both"/>
      </w:pPr>
      <w:r>
        <w:rPr>
          <w:rFonts w:ascii="Times New Roman" w:cs="Times New Roman" w:eastAsia="Times New Roman" w:hAnsi="Times New Roman"/>
          <w:sz w:val="26"/>
          <w:szCs w:val="26"/>
        </w:rPr>
        <w:t xml:space="preserve">Xây dựng chức năng thống kê chi tiêu theo danh mục, hỗ trợ người dùng nhận diện các khoản chi tiêu chiếm tỷ trọng lớn.</w:t>
      </w:r>
    </w:p>
    <w:p>
      <w:pPr>
        <w:pStyle w:val="ListParagraph"/>
        <w:numPr>
          <w:ilvl w:val="0"/>
          <w:numId w:val="1"/>
        </w:numPr>
        <w:spacing w:after="60" w:before="60" w:line="360"/>
        <w:jc w:val="both"/>
      </w:pPr>
      <w:r>
        <w:rPr>
          <w:rFonts w:ascii="Times New Roman" w:cs="Times New Roman" w:eastAsia="Times New Roman" w:hAnsi="Times New Roman"/>
          <w:sz w:val="26"/>
          <w:szCs w:val="26"/>
        </w:rPr>
        <w:t xml:space="preserve">Đảm bảo ứng dụng có giao diện thân thiện, dễ thao tác trên trình duyệt web thông thường.</w:t>
      </w:r>
    </w:p>
    <w:p>
      <w:pPr>
        <w:spacing w:after="100" w:before="200" w:line="360"/>
      </w:pPr>
      <w:r>
        <w:rPr>
          <w:rFonts w:ascii="Times New Roman" w:cs="Times New Roman" w:eastAsia="Times New Roman" w:hAnsi="Times New Roman"/>
          <w:b/>
          <w:bCs/>
          <w:sz w:val="28"/>
          <w:szCs w:val="28"/>
        </w:rPr>
        <w:t xml:space="preserve">1.3. Đối tượng sử dụng</w:t>
      </w:r>
    </w:p>
    <w:p>
      <w:pPr>
        <w:spacing w:after="120" w:before="120" w:line="360" w:lineRule="auto"/>
        <w:jc w:val="both"/>
      </w:pPr>
      <w:r>
        <w:rPr>
          <w:rFonts w:ascii="Times New Roman" w:cs="Times New Roman" w:eastAsia="Times New Roman" w:hAnsi="Times New Roman"/>
          <w:b w:val="false"/>
          <w:bCs w:val="false"/>
          <w:i w:val="false"/>
          <w:iCs w:val="false"/>
          <w:sz w:val="26"/>
          <w:szCs w:val="26"/>
        </w:rPr>
        <w:t xml:space="preserve">Ứng dụng hướng đến đối tượng người dùng cá nhân có nhu cầu theo dõi chi tiêu hàng ngày, đặc biệt phù hợp với sinh viên và người đi làm mong muốn có một công cụ đơn giản, không yêu cầu cài đặt phức tạp, để ghi nhận nhanh các khoản thu nhập và chi tiêu phát sinh trong cuộc sống hàng ngày.</w:t>
      </w:r>
    </w:p>
    <w:p>
      <w:pPr>
        <w:spacing w:after="100" w:before="200" w:line="360"/>
      </w:pPr>
      <w:r>
        <w:rPr>
          <w:rFonts w:ascii="Times New Roman" w:cs="Times New Roman" w:eastAsia="Times New Roman" w:hAnsi="Times New Roman"/>
          <w:b/>
          <w:bCs/>
          <w:sz w:val="28"/>
          <w:szCs w:val="28"/>
        </w:rPr>
        <w:t xml:space="preserve">1.4. Phạm vi và giới hạn của đề tài</w:t>
      </w:r>
    </w:p>
    <w:p>
      <w:pPr>
        <w:spacing w:after="120" w:before="120" w:line="360" w:lineRule="auto"/>
        <w:jc w:val="both"/>
      </w:pPr>
      <w:r>
        <w:rPr>
          <w:rFonts w:ascii="Times New Roman" w:cs="Times New Roman" w:eastAsia="Times New Roman" w:hAnsi="Times New Roman"/>
          <w:b w:val="false"/>
          <w:bCs w:val="false"/>
          <w:i w:val="false"/>
          <w:iCs w:val="false"/>
          <w:sz w:val="26"/>
          <w:szCs w:val="26"/>
        </w:rPr>
        <w:t xml:space="preserve">Trong khuôn khổ đồ án môn học, ứng dụng được xây dựng ở quy mô một ứng dụng web đơn người dùng (single-user), chưa triển khai các chức năng nâng cao như đăng nhập đa người dùng, phân quyền, đồng bộ dữ liệu đa thiết bị, hay tích hợp thông báo qua email/SMS. Cơ sở dữ liệu sử dụng SQLite - phù hợp cho mục đích học tập, minh họa và triển khai ở quy mô nhỏ, chưa hướng đến triển khai thực tế với lượng người dùng lớn.</w:t>
      </w:r>
    </w:p>
    <w:p>
      <w:pPr>
        <w:spacing w:after="120" w:before="120" w:line="360" w:lineRule="auto"/>
        <w:jc w:val="both"/>
      </w:pPr>
      <w:r>
        <w:rPr>
          <w:rFonts w:ascii="Times New Roman" w:cs="Times New Roman" w:eastAsia="Times New Roman" w:hAnsi="Times New Roman"/>
          <w:b w:val="false"/>
          <w:bCs w:val="false"/>
          <w:i w:val="false"/>
          <w:iCs w:val="false"/>
          <w:sz w:val="26"/>
          <w:szCs w:val="26"/>
        </w:rPr>
        <w:t xml:space="preserve">Những giới hạn nêu trên được xem là hướng phát triển tiềm năng của đề tài trong tương lai, sẽ được trình bày cụ thể hơn ở Chương 5 - Kết luận và hướng phát triển.</w:t>
      </w:r>
    </w:p>
    <w:p>
      <w:pPr>
        <w:spacing w:after="100" w:before="200" w:line="360"/>
      </w:pPr>
      <w:r>
        <w:rPr>
          <w:rFonts w:ascii="Times New Roman" w:cs="Times New Roman" w:eastAsia="Times New Roman" w:hAnsi="Times New Roman"/>
          <w:b/>
          <w:bCs/>
          <w:sz w:val="28"/>
          <w:szCs w:val="28"/>
        </w:rPr>
        <w:t xml:space="preserve">1.5. Công nghệ sử dụng</w:t>
      </w:r>
    </w:p>
    <w:p>
      <w:pPr>
        <w:spacing w:after="120" w:before="120" w:line="360" w:lineRule="auto"/>
        <w:jc w:val="both"/>
      </w:pPr>
      <w:r>
        <w:rPr>
          <w:rFonts w:ascii="Times New Roman" w:cs="Times New Roman" w:eastAsia="Times New Roman" w:hAnsi="Times New Roman"/>
          <w:b w:val="false"/>
          <w:bCs w:val="false"/>
          <w:i w:val="false"/>
          <w:iCs w:val="false"/>
          <w:sz w:val="26"/>
          <w:szCs w:val="26"/>
        </w:rPr>
        <w:t xml:space="preserve">Ứng dụng được xây dựng dựa trên các công nghệ chính sau:</w:t>
      </w:r>
    </w:p>
    <w:p>
      <w:pPr>
        <w:pStyle w:val="ListParagraph"/>
        <w:numPr>
          <w:ilvl w:val="0"/>
          <w:numId w:val="1"/>
        </w:numPr>
        <w:spacing w:after="60" w:before="60" w:line="360"/>
        <w:jc w:val="both"/>
      </w:pPr>
      <w:r>
        <w:rPr>
          <w:rFonts w:ascii="Times New Roman" w:cs="Times New Roman" w:eastAsia="Times New Roman" w:hAnsi="Times New Roman"/>
          <w:sz w:val="26"/>
          <w:szCs w:val="26"/>
        </w:rPr>
        <w:t xml:space="preserve">ASP.NET Core MVC (.NET 8): framework xây dựng ứng dụng web theo mô hình Model - View - Controller, cho phép tổ chức mã nguồn rõ ràng, tách biệt giữa logic xử lý, dữ liệu và giao diện hiển thị.</w:t>
      </w:r>
    </w:p>
    <w:p>
      <w:pPr>
        <w:pStyle w:val="ListParagraph"/>
        <w:numPr>
          <w:ilvl w:val="0"/>
          <w:numId w:val="1"/>
        </w:numPr>
        <w:spacing w:after="60" w:before="60" w:line="360"/>
        <w:jc w:val="both"/>
      </w:pPr>
      <w:r>
        <w:rPr>
          <w:rFonts w:ascii="Times New Roman" w:cs="Times New Roman" w:eastAsia="Times New Roman" w:hAnsi="Times New Roman"/>
          <w:sz w:val="26"/>
          <w:szCs w:val="26"/>
        </w:rPr>
        <w:t xml:space="preserve">Entity Framework Core: công cụ ORM (Object-Relational Mapping) giúp thao tác với cơ sở dữ liệu thông qua các đối tượng .NET, hạn chế việc viết câu lệnh SQL thủ công.</w:t>
      </w:r>
    </w:p>
    <w:p>
      <w:pPr>
        <w:pStyle w:val="ListParagraph"/>
        <w:numPr>
          <w:ilvl w:val="0"/>
          <w:numId w:val="1"/>
        </w:numPr>
        <w:spacing w:after="60" w:before="60" w:line="360"/>
        <w:jc w:val="both"/>
      </w:pPr>
      <w:r>
        <w:rPr>
          <w:rFonts w:ascii="Times New Roman" w:cs="Times New Roman" w:eastAsia="Times New Roman" w:hAnsi="Times New Roman"/>
          <w:sz w:val="26"/>
          <w:szCs w:val="26"/>
        </w:rPr>
        <w:t xml:space="preserve">SQLite: hệ quản trị cơ sở dữ liệu quan hệ nhẹ, không yêu cầu cài đặt server riêng, phù hợp cho ứng dụng quy mô nhỏ và mục đích học tập.</w:t>
      </w:r>
    </w:p>
    <w:p>
      <w:pPr>
        <w:pStyle w:val="ListParagraph"/>
        <w:numPr>
          <w:ilvl w:val="0"/>
          <w:numId w:val="1"/>
        </w:numPr>
        <w:spacing w:after="60" w:before="60" w:line="360"/>
        <w:jc w:val="both"/>
      </w:pPr>
      <w:r>
        <w:rPr>
          <w:rFonts w:ascii="Times New Roman" w:cs="Times New Roman" w:eastAsia="Times New Roman" w:hAnsi="Times New Roman"/>
          <w:sz w:val="26"/>
          <w:szCs w:val="26"/>
        </w:rPr>
        <w:t xml:space="preserve">Razor View: công nghệ hiển thị giao diện của ASP.NET Core, cho phép kết hợp HTML với C# để tạo giao diện động.</w:t>
      </w:r>
    </w:p>
    <w:p>
      <w:pPr>
        <w:pStyle w:val="ListParagraph"/>
        <w:numPr>
          <w:ilvl w:val="0"/>
          <w:numId w:val="1"/>
        </w:numPr>
        <w:spacing w:after="60" w:before="60" w:line="360"/>
        <w:jc w:val="both"/>
      </w:pPr>
      <w:r>
        <w:rPr>
          <w:rFonts w:ascii="Times New Roman" w:cs="Times New Roman" w:eastAsia="Times New Roman" w:hAnsi="Times New Roman"/>
          <w:sz w:val="26"/>
          <w:szCs w:val="26"/>
        </w:rPr>
        <w:t xml:space="preserve">Git/GitHub: công cụ quản lý phiên bản mã nguồn, hỗ trợ theo dõi lịch sử phát triển và lưu trữ đồ án.</w:t>
      </w:r>
    </w:p>
    <w:p>
      <w:pPr>
        <w:spacing w:after="100" w:before="200" w:line="360"/>
      </w:pPr>
      <w:r>
        <w:rPr>
          <w:rFonts w:ascii="Times New Roman" w:cs="Times New Roman" w:eastAsia="Times New Roman" w:hAnsi="Times New Roman"/>
          <w:b/>
          <w:bCs/>
          <w:sz w:val="28"/>
          <w:szCs w:val="28"/>
        </w:rPr>
        <w:t xml:space="preserve">1.6. Cấu trúc báo cáo đồ án</w:t>
      </w:r>
    </w:p>
    <w:p>
      <w:pPr>
        <w:spacing w:after="120" w:before="120" w:line="360" w:lineRule="auto"/>
        <w:jc w:val="both"/>
      </w:pPr>
      <w:r>
        <w:rPr>
          <w:rFonts w:ascii="Times New Roman" w:cs="Times New Roman" w:eastAsia="Times New Roman" w:hAnsi="Times New Roman"/>
          <w:b w:val="false"/>
          <w:bCs w:val="false"/>
          <w:i w:val="false"/>
          <w:iCs w:val="false"/>
          <w:sz w:val="26"/>
          <w:szCs w:val="26"/>
        </w:rPr>
        <w:t xml:space="preserve">Báo cáo đồ án được tổ chức thành các chương như sau:</w:t>
      </w:r>
    </w:p>
    <w:p>
      <w:pPr>
        <w:pStyle w:val="ListParagraph"/>
        <w:numPr>
          <w:ilvl w:val="0"/>
          <w:numId w:val="1"/>
        </w:numPr>
        <w:spacing w:after="60" w:before="60" w:line="360"/>
        <w:jc w:val="both"/>
      </w:pPr>
      <w:r>
        <w:rPr>
          <w:rFonts w:ascii="Times New Roman" w:cs="Times New Roman" w:eastAsia="Times New Roman" w:hAnsi="Times New Roman"/>
          <w:sz w:val="26"/>
          <w:szCs w:val="26"/>
        </w:rPr>
        <w:t xml:space="preserve">Chương 1 - Tổng quan: giới thiệu vấn đề, mục tiêu, phạm vi và công nghệ sử dụng của đề tài.</w:t>
      </w:r>
    </w:p>
    <w:p>
      <w:pPr>
        <w:pStyle w:val="ListParagraph"/>
        <w:numPr>
          <w:ilvl w:val="0"/>
          <w:numId w:val="1"/>
        </w:numPr>
        <w:spacing w:after="60" w:before="60" w:line="360"/>
        <w:jc w:val="both"/>
      </w:pPr>
      <w:r>
        <w:rPr>
          <w:rFonts w:ascii="Times New Roman" w:cs="Times New Roman" w:eastAsia="Times New Roman" w:hAnsi="Times New Roman"/>
          <w:sz w:val="26"/>
          <w:szCs w:val="26"/>
        </w:rPr>
        <w:t xml:space="preserve">Chương 2 - Nghiên cứu lý thuyết: trình bày cơ sở lý thuyết về ASP.NET Core MVC, Entity Framework Core và các công cụ liên quan.</w:t>
      </w:r>
    </w:p>
    <w:p>
      <w:pPr>
        <w:pStyle w:val="ListParagraph"/>
        <w:numPr>
          <w:ilvl w:val="0"/>
          <w:numId w:val="1"/>
        </w:numPr>
        <w:spacing w:after="60" w:before="60" w:line="360"/>
        <w:jc w:val="both"/>
      </w:pPr>
      <w:r>
        <w:rPr>
          <w:rFonts w:ascii="Times New Roman" w:cs="Times New Roman" w:eastAsia="Times New Roman" w:hAnsi="Times New Roman"/>
          <w:sz w:val="26"/>
          <w:szCs w:val="26"/>
        </w:rPr>
        <w:t xml:space="preserve">Chương 3 - Hiện thực hóa nghiên cứu: mô tả chi tiết quá trình thiết kế cơ sở dữ liệu, xây dựng các Model, Controller, View của ứng dụng.</w:t>
      </w:r>
    </w:p>
    <w:p>
      <w:pPr>
        <w:pStyle w:val="ListParagraph"/>
        <w:numPr>
          <w:ilvl w:val="0"/>
          <w:numId w:val="1"/>
        </w:numPr>
        <w:spacing w:after="60" w:before="60" w:line="360"/>
        <w:jc w:val="both"/>
      </w:pPr>
      <w:r>
        <w:rPr>
          <w:rFonts w:ascii="Times New Roman" w:cs="Times New Roman" w:eastAsia="Times New Roman" w:hAnsi="Times New Roman"/>
          <w:sz w:val="26"/>
          <w:szCs w:val="26"/>
        </w:rPr>
        <w:t xml:space="preserve">Chương 4 - Kết quả nghiên cứu: trình bày kết quả đạt được, giao diện các chức năng đã hoàn thiện.</w:t>
      </w:r>
    </w:p>
    <w:p>
      <w:pPr>
        <w:pStyle w:val="ListParagraph"/>
        <w:numPr>
          <w:ilvl w:val="0"/>
          <w:numId w:val="1"/>
        </w:numPr>
        <w:spacing w:after="60" w:before="60" w:line="360"/>
        <w:jc w:val="both"/>
      </w:pPr>
      <w:r>
        <w:rPr>
          <w:rFonts w:ascii="Times New Roman" w:cs="Times New Roman" w:eastAsia="Times New Roman" w:hAnsi="Times New Roman"/>
          <w:sz w:val="26"/>
          <w:szCs w:val="26"/>
        </w:rPr>
        <w:t xml:space="preserve">Chương 5 - Kết luận và hướng phát triển: tổng kết những kết quả đạt được và đề xuất hướng phát triển tiếp theo cho đề tài.</w:t>
      </w:r>
    </w:p>
    <w:sectPr>
      <w:headerReference w:type="default" r:id="rId7"/>
      <w:footerReference w:type="default" r:id="rId8"/>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i/>
        <w:iCs/>
        <w:sz w:val="20"/>
        <w:szCs w:val="20"/>
      </w:rPr>
      <w:t xml:space="preserve">Đồ án môn học: Chuyên đề ASP.NET - Ứng dụng Quản Lý Chi Tiêu</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2026-07-12T15:59:21.551Z</dcterms:created>
  <dcterms:modified xsi:type="dcterms:W3CDTF">2026-07-12T15:59:21.567Z</dcterms:modified>
</cp:coreProperties>
</file>

<file path=docProps/custom.xml><?xml version="1.0" encoding="utf-8"?>
<Properties xmlns="http://schemas.openxmlformats.org/officeDocument/2006/custom-properties" xmlns:vt="http://schemas.openxmlformats.org/officeDocument/2006/docPropsVTypes"/>
</file>