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0F2D" w14:textId="77777777" w:rsidR="004E634F" w:rsidRPr="004E634F" w:rsidRDefault="00CE2620" w:rsidP="004E634F">
      <w:pPr>
        <w:jc w:val="center"/>
        <w:rPr>
          <w:b/>
          <w:bCs/>
          <w:sz w:val="40"/>
          <w:szCs w:val="40"/>
        </w:rPr>
      </w:pPr>
      <w:r w:rsidRPr="004E634F">
        <w:rPr>
          <w:b/>
          <w:bCs/>
          <w:noProof/>
          <w:sz w:val="40"/>
          <w:szCs w:val="40"/>
        </w:rPr>
        <mc:AlternateContent>
          <mc:Choice Requires="wps">
            <w:drawing>
              <wp:anchor distT="0" distB="0" distL="114300" distR="114300" simplePos="0" relativeHeight="251659264" behindDoc="0" locked="0" layoutInCell="1" allowOverlap="1" wp14:anchorId="2F70C20C" wp14:editId="39A87790">
                <wp:simplePos x="0" y="0"/>
                <wp:positionH relativeFrom="column">
                  <wp:posOffset>-320040</wp:posOffset>
                </wp:positionH>
                <wp:positionV relativeFrom="paragraph">
                  <wp:posOffset>-335280</wp:posOffset>
                </wp:positionV>
                <wp:extent cx="6659880" cy="8869680"/>
                <wp:effectExtent l="38100" t="38100" r="64770" b="64770"/>
                <wp:wrapNone/>
                <wp:docPr id="1" name="Rectangle 1"/>
                <wp:cNvGraphicFramePr/>
                <a:graphic xmlns:a="http://schemas.openxmlformats.org/drawingml/2006/main">
                  <a:graphicData uri="http://schemas.microsoft.com/office/word/2010/wordprocessingShape">
                    <wps:wsp>
                      <wps:cNvSpPr/>
                      <wps:spPr>
                        <a:xfrm>
                          <a:off x="0" y="0"/>
                          <a:ext cx="6659880" cy="8869680"/>
                        </a:xfrm>
                        <a:prstGeom prst="rect">
                          <a:avLst/>
                        </a:prstGeom>
                        <a:noFill/>
                        <a:ln w="889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6A794" id="Rectangle 1" o:spid="_x0000_s1026" style="position:absolute;margin-left:-25.2pt;margin-top:-26.4pt;width:524.4pt;height:69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OagIAADAFAAAOAAAAZHJzL2Uyb0RvYy54bWysVE1v2zAMvQ/YfxB0X+0EbZYEdYogRYcB&#10;RVssHXpWZSk2IIsapcTJfv0o2XGCtthhmA8yJZKPH3rU9c2+MWyn0NdgCz66yDlTVkJZ203Bfz7f&#10;fZly5oOwpTBgVcEPyvObxedP162bqzFUYEqFjECsn7eu4FUIbp5lXlaqEf4CnLKk1ICNCLTFTVai&#10;aAm9Mdk4zydZC1g6BKm8p9PbTskXCV9rJcOj1l4FZgpOuYW0Ylpf45otrsV8g8JVtezTEP+QRSNq&#10;S0EHqFsRBNti/Q6qqSWCBx0uJDQZaF1LlWqgakb5m2rWlXAq1ULN8W5ok/9/sPJht3ZPSG1onZ97&#10;EmMVe41N/FN+bJ+adRiapfaBSTqcTK5m0yn1VJJuOp3MJrQhnOzk7tCHbwoaFoWCI91GapLY3fvQ&#10;mR5NYjQLd7Ux6UaMZW1EneUd5im5JIWDUdHD2B9Ks7qkdMYJOfFGrQyynaAbF1IqG0adqhKl6o6v&#10;cvr6XAePlHkCjMiaMhmwe4DIyffYXR29fXRViXaDc/63xDrnwSNFBhsG56a2gB8BGKqqj9zZU/pn&#10;rYniK5SHJ2QIHem9k3c13cO98OFJILGc7o4mNzzSog1Qv6GXOKsAf390Hu2JfKTlrKWpKbj/tRWo&#10;ODPfLdFyNrq8jGOWNpdXX8e0wXPN67nGbpsV0DWN6I1wMonRPpijqBGaFxrwZYxKKmElxS64DHjc&#10;rEI3zfRESLVcJjMaLSfCvV07GcFjVyPPnvcvAl1PxkA8foDjhIn5G052ttHTwnIbQNeJsKe+9v2m&#10;sUzE6Z+QOPfn+2R1eugWfwAAAP//AwBQSwMEFAAGAAgAAAAhAK/8cl7eAAAADAEAAA8AAABkcnMv&#10;ZG93bnJldi54bWxMj81OwzAQhO9IvIO1SNxamxJQE+JUiJ8D9EThATaxSULjdWS7Tfr2bE9w2935&#10;NDtTbmY3iKMNsfek4WapQFhqvOmp1fD1+bpYg4gJyeDgyWo42Qib6vKixML4iT7scZdawSYUC9TQ&#10;pTQWUsamsw7j0o+WWPv2wWHiNbTSBJzY3A1ypdS9dNgTf+hwtE+dbfa7g9NQv21PKsfpfcS0fd5n&#10;P0qG/EXr66v58QFEsnP6g+Ecn6NDxZlqfyATxaBhcacyRs/DijswkedrvtSM3maZAlmV8n+J6hcA&#10;AP//AwBQSwECLQAUAAYACAAAACEAtoM4kv4AAADhAQAAEwAAAAAAAAAAAAAAAAAAAAAAW0NvbnRl&#10;bnRfVHlwZXNdLnhtbFBLAQItABQABgAIAAAAIQA4/SH/1gAAAJQBAAALAAAAAAAAAAAAAAAAAC8B&#10;AABfcmVscy8ucmVsc1BLAQItABQABgAIAAAAIQB2/sOOagIAADAFAAAOAAAAAAAAAAAAAAAAAC4C&#10;AABkcnMvZTJvRG9jLnhtbFBLAQItABQABgAIAAAAIQCv/HJe3gAAAAwBAAAPAAAAAAAAAAAAAAAA&#10;AMQEAABkcnMvZG93bnJldi54bWxQSwUGAAAAAAQABADzAAAAzwUAAAAA&#10;" filled="f" strokecolor="#1f3763 [1604]" strokeweight="7pt"/>
            </w:pict>
          </mc:Fallback>
        </mc:AlternateContent>
      </w:r>
      <w:r w:rsidR="004E634F" w:rsidRPr="004E634F">
        <w:rPr>
          <w:b/>
          <w:bCs/>
          <w:sz w:val="40"/>
          <w:szCs w:val="40"/>
        </w:rPr>
        <w:t>BỘ GIÁO DỤC VÀ ĐÀO TẠO</w:t>
      </w:r>
    </w:p>
    <w:p w14:paraId="5E5A902C" w14:textId="3DEF7B7F" w:rsidR="006229F8" w:rsidRDefault="004E634F" w:rsidP="006229F8">
      <w:pPr>
        <w:jc w:val="center"/>
        <w:rPr>
          <w:i/>
          <w:iCs/>
          <w:color w:val="4472C4" w:themeColor="accent1"/>
          <w:sz w:val="36"/>
          <w:szCs w:val="36"/>
        </w:rPr>
      </w:pPr>
      <w:r w:rsidRPr="004E634F">
        <w:rPr>
          <w:sz w:val="36"/>
          <w:szCs w:val="36"/>
        </w:rPr>
        <w:t xml:space="preserve">TRƯỜNG </w:t>
      </w:r>
      <w:r w:rsidRPr="004E634F">
        <w:rPr>
          <w:i/>
          <w:iCs/>
          <w:color w:val="4472C4" w:themeColor="accent1"/>
          <w:sz w:val="36"/>
          <w:szCs w:val="36"/>
        </w:rPr>
        <w:t>GREENWICH UNIVERSITY</w:t>
      </w:r>
    </w:p>
    <w:p w14:paraId="290852A0" w14:textId="77777777" w:rsidR="006229F8" w:rsidRDefault="006229F8" w:rsidP="004E634F">
      <w:pPr>
        <w:jc w:val="center"/>
        <w:rPr>
          <w:color w:val="4472C4" w:themeColor="accent1"/>
          <w:sz w:val="56"/>
        </w:rPr>
      </w:pPr>
      <w:r w:rsidRPr="006229F8">
        <w:rPr>
          <w:color w:val="4472C4" w:themeColor="accent1"/>
          <w:sz w:val="56"/>
        </w:rPr>
        <w:sym w:font="Wingdings" w:char="F026"/>
      </w:r>
    </w:p>
    <w:p w14:paraId="78BA811D" w14:textId="77777777" w:rsidR="006229F8" w:rsidRDefault="006229F8" w:rsidP="004E634F">
      <w:pPr>
        <w:jc w:val="center"/>
        <w:rPr>
          <w:color w:val="4472C4" w:themeColor="accent1"/>
          <w:sz w:val="56"/>
        </w:rPr>
      </w:pPr>
    </w:p>
    <w:p w14:paraId="0A734C49" w14:textId="77777777" w:rsidR="006229F8" w:rsidRDefault="006229F8" w:rsidP="004E634F">
      <w:pPr>
        <w:jc w:val="center"/>
        <w:rPr>
          <w:b/>
          <w:bCs/>
          <w:sz w:val="56"/>
        </w:rPr>
      </w:pPr>
      <w:r w:rsidRPr="006229F8">
        <w:rPr>
          <w:b/>
          <w:bCs/>
          <w:sz w:val="56"/>
        </w:rPr>
        <w:t>CHÍNH TRỊ ĐẠI CƯƠNG</w:t>
      </w:r>
    </w:p>
    <w:p w14:paraId="5B02998E" w14:textId="2BF907D8" w:rsidR="006229F8" w:rsidRDefault="006229F8" w:rsidP="00CC018B">
      <w:pPr>
        <w:jc w:val="center"/>
        <w:rPr>
          <w:rFonts w:cstheme="minorHAnsi"/>
          <w:b/>
          <w:bCs/>
          <w:sz w:val="36"/>
          <w:szCs w:val="36"/>
        </w:rPr>
      </w:pPr>
      <w:r w:rsidRPr="006229F8">
        <w:rPr>
          <w:rFonts w:cstheme="minorHAnsi"/>
          <w:sz w:val="36"/>
          <w:szCs w:val="36"/>
          <w:shd w:val="clear" w:color="auto" w:fill="FFFFFF"/>
        </w:rPr>
        <w:t>Tư tưởng Hồ Chí minh về giáo dục</w:t>
      </w:r>
      <w:r w:rsidRPr="006229F8">
        <w:rPr>
          <w:rFonts w:cstheme="minorHAnsi"/>
          <w:b/>
          <w:bCs/>
          <w:sz w:val="36"/>
          <w:szCs w:val="36"/>
        </w:rPr>
        <w:t xml:space="preserve"> </w:t>
      </w:r>
    </w:p>
    <w:p w14:paraId="0BAEA56B" w14:textId="77777777" w:rsidR="00CC018B" w:rsidRDefault="00CC018B" w:rsidP="00CC018B">
      <w:pPr>
        <w:jc w:val="center"/>
        <w:rPr>
          <w:rFonts w:cstheme="minorHAnsi"/>
          <w:b/>
          <w:bCs/>
          <w:sz w:val="36"/>
          <w:szCs w:val="36"/>
        </w:rPr>
      </w:pPr>
    </w:p>
    <w:p w14:paraId="07E15AE1" w14:textId="460CA9FA" w:rsidR="00277656" w:rsidRDefault="006229F8" w:rsidP="00CC018B">
      <w:pPr>
        <w:jc w:val="center"/>
        <w:rPr>
          <w:rFonts w:cstheme="minorHAnsi"/>
          <w:b/>
          <w:bCs/>
          <w:sz w:val="36"/>
          <w:szCs w:val="36"/>
        </w:rPr>
      </w:pPr>
      <w:r>
        <w:rPr>
          <w:rFonts w:cstheme="minorHAnsi"/>
          <w:b/>
          <w:bCs/>
          <w:sz w:val="36"/>
          <w:szCs w:val="36"/>
        </w:rPr>
        <w:t>***************</w:t>
      </w:r>
    </w:p>
    <w:p w14:paraId="6EE1A6D2" w14:textId="77777777" w:rsidR="00CC018B" w:rsidRDefault="00CC018B" w:rsidP="00CC018B">
      <w:pPr>
        <w:jc w:val="center"/>
        <w:rPr>
          <w:rFonts w:cstheme="minorHAnsi"/>
          <w:b/>
          <w:bCs/>
          <w:sz w:val="36"/>
          <w:szCs w:val="36"/>
        </w:rPr>
      </w:pPr>
    </w:p>
    <w:p w14:paraId="021367A6" w14:textId="12B5EBC8" w:rsidR="00277656" w:rsidRDefault="00277656" w:rsidP="004E634F">
      <w:pPr>
        <w:jc w:val="center"/>
        <w:rPr>
          <w:rFonts w:cstheme="minorHAnsi"/>
          <w:b/>
          <w:bCs/>
          <w:sz w:val="36"/>
          <w:szCs w:val="36"/>
        </w:rPr>
      </w:pPr>
      <w:r>
        <w:rPr>
          <w:noProof/>
        </w:rPr>
        <w:drawing>
          <wp:inline distT="0" distB="0" distL="0" distR="0" wp14:anchorId="06E04A25" wp14:editId="1A5EEE89">
            <wp:extent cx="111442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114425" cy="1114425"/>
                    </a:xfrm>
                    <a:prstGeom prst="rect">
                      <a:avLst/>
                    </a:prstGeom>
                    <a:noFill/>
                    <a:ln>
                      <a:noFill/>
                    </a:ln>
                  </pic:spPr>
                </pic:pic>
              </a:graphicData>
            </a:graphic>
          </wp:inline>
        </w:drawing>
      </w:r>
    </w:p>
    <w:p w14:paraId="5AD87A16" w14:textId="6FC6C7C0" w:rsidR="00277656" w:rsidRDefault="00277656" w:rsidP="004E634F">
      <w:pPr>
        <w:jc w:val="center"/>
        <w:rPr>
          <w:rFonts w:cstheme="minorHAnsi"/>
          <w:b/>
          <w:bCs/>
          <w:sz w:val="36"/>
          <w:szCs w:val="36"/>
        </w:rPr>
      </w:pPr>
    </w:p>
    <w:p w14:paraId="37EA099C" w14:textId="647ED3DC" w:rsidR="00CC018B" w:rsidRDefault="00BA4E0E" w:rsidP="00BA4E0E">
      <w:pPr>
        <w:rPr>
          <w:sz w:val="36"/>
          <w:szCs w:val="36"/>
        </w:rPr>
      </w:pPr>
      <w:r>
        <w:rPr>
          <w:sz w:val="36"/>
          <w:szCs w:val="36"/>
        </w:rPr>
        <w:t xml:space="preserve">                             </w:t>
      </w:r>
      <w:r w:rsidRPr="00BA4E0E">
        <w:rPr>
          <w:b/>
          <w:bCs/>
          <w:sz w:val="36"/>
          <w:szCs w:val="36"/>
        </w:rPr>
        <w:t>Tên sinh viên:</w:t>
      </w:r>
      <w:r>
        <w:rPr>
          <w:sz w:val="36"/>
          <w:szCs w:val="36"/>
        </w:rPr>
        <w:t xml:space="preserve"> Phan Bảo Hoàng</w:t>
      </w:r>
    </w:p>
    <w:p w14:paraId="1DE471BF" w14:textId="72AB42A3" w:rsidR="00BA4E0E" w:rsidRDefault="00BA4E0E" w:rsidP="00BA4E0E">
      <w:pPr>
        <w:rPr>
          <w:sz w:val="36"/>
          <w:szCs w:val="36"/>
        </w:rPr>
      </w:pPr>
      <w:r>
        <w:rPr>
          <w:sz w:val="36"/>
          <w:szCs w:val="36"/>
        </w:rPr>
        <w:t xml:space="preserve">                             </w:t>
      </w:r>
      <w:r w:rsidRPr="00BA4E0E">
        <w:rPr>
          <w:b/>
          <w:bCs/>
          <w:sz w:val="36"/>
          <w:szCs w:val="36"/>
        </w:rPr>
        <w:t>Mã số sinh viên:</w:t>
      </w:r>
      <w:r>
        <w:rPr>
          <w:sz w:val="36"/>
          <w:szCs w:val="36"/>
        </w:rPr>
        <w:t xml:space="preserve"> GCH190102</w:t>
      </w:r>
    </w:p>
    <w:p w14:paraId="2F286732" w14:textId="20601E07" w:rsidR="00BA4E0E" w:rsidRDefault="00BA4E0E" w:rsidP="00BA4E0E">
      <w:pPr>
        <w:rPr>
          <w:sz w:val="36"/>
          <w:szCs w:val="36"/>
        </w:rPr>
      </w:pPr>
      <w:r w:rsidRPr="00BA4E0E">
        <w:rPr>
          <w:b/>
          <w:bCs/>
          <w:sz w:val="36"/>
          <w:szCs w:val="36"/>
        </w:rPr>
        <w:t xml:space="preserve">                             Môn học:</w:t>
      </w:r>
      <w:r>
        <w:rPr>
          <w:sz w:val="36"/>
          <w:szCs w:val="36"/>
        </w:rPr>
        <w:t xml:space="preserve"> VIE 1014</w:t>
      </w:r>
    </w:p>
    <w:p w14:paraId="6C0B851E" w14:textId="3D9E0825" w:rsidR="00BA4E0E" w:rsidRPr="00BA4E0E" w:rsidRDefault="00BA4E0E" w:rsidP="00BA4E0E">
      <w:pPr>
        <w:rPr>
          <w:rFonts w:ascii="Helvetica" w:eastAsia="Times New Roman" w:hAnsi="Helvetica" w:cs="Times New Roman"/>
          <w:color w:val="333333"/>
          <w:sz w:val="20"/>
          <w:lang w:bidi="ar-SA"/>
        </w:rPr>
      </w:pPr>
      <w:r>
        <w:rPr>
          <w:sz w:val="36"/>
          <w:szCs w:val="36"/>
        </w:rPr>
        <w:t xml:space="preserve">                             </w:t>
      </w:r>
      <w:r w:rsidRPr="00BA4E0E">
        <w:rPr>
          <w:b/>
          <w:bCs/>
          <w:sz w:val="36"/>
          <w:szCs w:val="36"/>
        </w:rPr>
        <w:t>Người hướng dẫn:</w:t>
      </w:r>
      <w:r w:rsidRPr="00BA4E0E">
        <w:rPr>
          <w:sz w:val="36"/>
          <w:szCs w:val="36"/>
        </w:rPr>
        <w:t xml:space="preserve"> </w:t>
      </w:r>
      <w:r>
        <w:rPr>
          <w:sz w:val="36"/>
          <w:szCs w:val="36"/>
        </w:rPr>
        <w:t>Kiều Văn Nam</w:t>
      </w:r>
      <w:r w:rsidRPr="00BA4E0E">
        <w:rPr>
          <w:rFonts w:ascii="Helvetica" w:eastAsia="Times New Roman" w:hAnsi="Helvetica" w:cs="Times New Roman"/>
          <w:color w:val="333333"/>
          <w:sz w:val="20"/>
          <w:lang w:bidi="ar-SA"/>
        </w:rPr>
        <w:br/>
      </w:r>
    </w:p>
    <w:p w14:paraId="62B1138E" w14:textId="4EC84723" w:rsidR="00BA4E0E" w:rsidRDefault="00BA4E0E" w:rsidP="00BA4E0E">
      <w:pPr>
        <w:rPr>
          <w:rFonts w:cstheme="minorHAnsi"/>
          <w:b/>
          <w:bCs/>
          <w:sz w:val="36"/>
          <w:szCs w:val="36"/>
        </w:rPr>
      </w:pPr>
    </w:p>
    <w:p w14:paraId="39B482CD" w14:textId="3D7C0BAB" w:rsidR="00CE2620" w:rsidRPr="006229F8" w:rsidRDefault="00277656" w:rsidP="004E634F">
      <w:pPr>
        <w:jc w:val="center"/>
        <w:rPr>
          <w:rFonts w:cstheme="minorHAnsi"/>
          <w:b/>
          <w:bCs/>
          <w:sz w:val="36"/>
          <w:szCs w:val="36"/>
        </w:rPr>
      </w:pPr>
      <w:r w:rsidRPr="006229F8">
        <w:rPr>
          <w:rFonts w:cstheme="minorHAnsi"/>
          <w:b/>
          <w:bCs/>
          <w:sz w:val="36"/>
          <w:szCs w:val="36"/>
        </w:rPr>
        <w:t xml:space="preserve"> </w:t>
      </w:r>
      <w:r w:rsidR="00CE2620" w:rsidRPr="006229F8">
        <w:rPr>
          <w:rFonts w:cstheme="minorHAnsi"/>
          <w:b/>
          <w:bCs/>
          <w:sz w:val="36"/>
          <w:szCs w:val="36"/>
        </w:rPr>
        <w:br w:type="page"/>
      </w:r>
    </w:p>
    <w:sdt>
      <w:sdtPr>
        <w:id w:val="-754205269"/>
        <w:docPartObj>
          <w:docPartGallery w:val="Table of Contents"/>
          <w:docPartUnique/>
        </w:docPartObj>
      </w:sdtPr>
      <w:sdtEndPr>
        <w:rPr>
          <w:rFonts w:asciiTheme="minorHAnsi" w:eastAsiaTheme="minorHAnsi" w:hAnsiTheme="minorHAnsi" w:cs="Mangal"/>
          <w:b/>
          <w:bCs/>
          <w:noProof/>
          <w:color w:val="auto"/>
          <w:sz w:val="24"/>
          <w:szCs w:val="56"/>
          <w:lang w:bidi="hi-IN"/>
        </w:rPr>
      </w:sdtEndPr>
      <w:sdtContent>
        <w:p w14:paraId="1E3597B7" w14:textId="18ACB2ED" w:rsidR="001F48DB" w:rsidRPr="00D82F69" w:rsidRDefault="001F48DB">
          <w:pPr>
            <w:pStyle w:val="TOCHeading"/>
            <w:rPr>
              <w:sz w:val="40"/>
              <w:szCs w:val="40"/>
            </w:rPr>
          </w:pPr>
          <w:r w:rsidRPr="00D82F69">
            <w:rPr>
              <w:sz w:val="40"/>
              <w:szCs w:val="40"/>
            </w:rPr>
            <w:t>Table of Contents</w:t>
          </w:r>
        </w:p>
        <w:p w14:paraId="34590012" w14:textId="1518C179" w:rsidR="00D82F69" w:rsidRPr="00D82F69" w:rsidRDefault="00D82F69" w:rsidP="00D82F69">
          <w:pPr>
            <w:rPr>
              <w:sz w:val="28"/>
              <w:szCs w:val="28"/>
              <w:lang w:bidi="ar-SA"/>
            </w:rPr>
          </w:pPr>
          <w:r w:rsidRPr="00D82F69">
            <w:rPr>
              <w:sz w:val="28"/>
              <w:szCs w:val="28"/>
              <w:lang w:bidi="ar-SA"/>
            </w:rPr>
            <w:t>Phần mở đầu</w:t>
          </w:r>
        </w:p>
        <w:p w14:paraId="71C2F98C" w14:textId="639C117B" w:rsidR="00D82F69" w:rsidRPr="00D82F69" w:rsidRDefault="00D82F69" w:rsidP="00D82F69">
          <w:pPr>
            <w:rPr>
              <w:sz w:val="28"/>
              <w:szCs w:val="28"/>
              <w:lang w:bidi="ar-SA"/>
            </w:rPr>
          </w:pPr>
          <w:r w:rsidRPr="00D82F69">
            <w:rPr>
              <w:sz w:val="28"/>
              <w:szCs w:val="28"/>
              <w:lang w:bidi="ar-SA"/>
            </w:rPr>
            <w:t>Phần nội dung</w:t>
          </w:r>
        </w:p>
        <w:p w14:paraId="119716F3" w14:textId="0920DFD2" w:rsidR="001F48DB" w:rsidRPr="00D82F69" w:rsidRDefault="001F48DB" w:rsidP="001F48DB">
          <w:pPr>
            <w:rPr>
              <w:sz w:val="28"/>
              <w:szCs w:val="28"/>
              <w:lang w:bidi="ar-SA"/>
            </w:rPr>
          </w:pPr>
          <w:r w:rsidRPr="00D82F69">
            <w:rPr>
              <w:sz w:val="28"/>
              <w:szCs w:val="28"/>
              <w:lang w:bidi="ar-SA"/>
            </w:rPr>
            <w:t xml:space="preserve">Chương I: </w:t>
          </w:r>
          <w:r w:rsidRPr="00D82F69">
            <w:rPr>
              <w:rFonts w:cstheme="minorHAnsi"/>
              <w:sz w:val="28"/>
              <w:szCs w:val="28"/>
            </w:rPr>
            <w:t>Nguyện vọng của Hồ chủ tịch về giáo dục</w:t>
          </w:r>
        </w:p>
        <w:p w14:paraId="71F95C45" w14:textId="1D946790" w:rsidR="001F48DB" w:rsidRPr="00D82F69" w:rsidRDefault="001F48DB">
          <w:pPr>
            <w:pStyle w:val="TOC1"/>
            <w:tabs>
              <w:tab w:val="left" w:pos="440"/>
              <w:tab w:val="right" w:leader="dot" w:pos="9350"/>
            </w:tabs>
            <w:rPr>
              <w:noProof/>
              <w:sz w:val="28"/>
              <w:szCs w:val="28"/>
            </w:rPr>
          </w:pPr>
          <w:r w:rsidRPr="00D82F69">
            <w:rPr>
              <w:sz w:val="28"/>
              <w:szCs w:val="28"/>
            </w:rPr>
            <w:fldChar w:fldCharType="begin"/>
          </w:r>
          <w:r w:rsidRPr="00D82F69">
            <w:rPr>
              <w:sz w:val="28"/>
              <w:szCs w:val="28"/>
            </w:rPr>
            <w:instrText xml:space="preserve"> TOC \o "1-3" \h \z \u </w:instrText>
          </w:r>
          <w:r w:rsidRPr="00D82F69">
            <w:rPr>
              <w:sz w:val="28"/>
              <w:szCs w:val="28"/>
            </w:rPr>
            <w:fldChar w:fldCharType="separate"/>
          </w:r>
          <w:hyperlink w:anchor="_Toc90735181" w:history="1">
            <w:r w:rsidRPr="00D82F69">
              <w:rPr>
                <w:rStyle w:val="Hyperlink"/>
                <w:noProof/>
                <w:sz w:val="28"/>
                <w:szCs w:val="28"/>
              </w:rPr>
              <w:t>1</w:t>
            </w:r>
            <w:r w:rsidRPr="00D82F69">
              <w:rPr>
                <w:noProof/>
                <w:sz w:val="28"/>
                <w:szCs w:val="28"/>
              </w:rPr>
              <w:tab/>
            </w:r>
            <w:r w:rsidRPr="00D82F69">
              <w:rPr>
                <w:rStyle w:val="Hyperlink"/>
                <w:noProof/>
                <w:sz w:val="28"/>
                <w:szCs w:val="28"/>
              </w:rPr>
              <w:t>Xây dựng một nền giáo dục độc lập và tiến bộ, nhân dân có quyền tự do học hành</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_Toc90735181 \h </w:instrText>
            </w:r>
            <w:r w:rsidRPr="00D82F69">
              <w:rPr>
                <w:noProof/>
                <w:webHidden/>
                <w:sz w:val="28"/>
                <w:szCs w:val="28"/>
              </w:rPr>
            </w:r>
            <w:r w:rsidRPr="00D82F69">
              <w:rPr>
                <w:noProof/>
                <w:webHidden/>
                <w:sz w:val="28"/>
                <w:szCs w:val="28"/>
              </w:rPr>
              <w:fldChar w:fldCharType="separate"/>
            </w:r>
            <w:r w:rsidR="008F19E2">
              <w:rPr>
                <w:noProof/>
                <w:webHidden/>
                <w:sz w:val="28"/>
                <w:szCs w:val="28"/>
              </w:rPr>
              <w:t>4</w:t>
            </w:r>
            <w:r w:rsidRPr="00D82F69">
              <w:rPr>
                <w:noProof/>
                <w:webHidden/>
                <w:sz w:val="28"/>
                <w:szCs w:val="28"/>
              </w:rPr>
              <w:fldChar w:fldCharType="end"/>
            </w:r>
          </w:hyperlink>
        </w:p>
        <w:p w14:paraId="0655AE5E" w14:textId="08454646" w:rsidR="001F48DB" w:rsidRPr="00D82F69" w:rsidRDefault="001F48DB">
          <w:pPr>
            <w:pStyle w:val="TOC1"/>
            <w:tabs>
              <w:tab w:val="left" w:pos="440"/>
              <w:tab w:val="right" w:leader="dot" w:pos="9350"/>
            </w:tabs>
            <w:rPr>
              <w:noProof/>
              <w:sz w:val="28"/>
              <w:szCs w:val="28"/>
            </w:rPr>
          </w:pPr>
          <w:hyperlink w:anchor="_Toc90735182" w:history="1">
            <w:r w:rsidRPr="00D82F69">
              <w:rPr>
                <w:rStyle w:val="Hyperlink"/>
                <w:noProof/>
                <w:sz w:val="28"/>
                <w:szCs w:val="28"/>
              </w:rPr>
              <w:t>2</w:t>
            </w:r>
            <w:r w:rsidRPr="00D82F69">
              <w:rPr>
                <w:noProof/>
                <w:sz w:val="28"/>
                <w:szCs w:val="28"/>
              </w:rPr>
              <w:tab/>
            </w:r>
            <w:r w:rsidRPr="00D82F69">
              <w:rPr>
                <w:rStyle w:val="Hyperlink"/>
                <w:noProof/>
                <w:sz w:val="28"/>
                <w:szCs w:val="28"/>
              </w:rPr>
              <w:t>Xây dựng nền GD-ĐT mang tính dân tộc, tiên tiến, hiện đại, để đưa nước nhà “sánh vai với các cường quốc năm châu”</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_Toc90735182 \h </w:instrText>
            </w:r>
            <w:r w:rsidRPr="00D82F69">
              <w:rPr>
                <w:noProof/>
                <w:webHidden/>
                <w:sz w:val="28"/>
                <w:szCs w:val="28"/>
              </w:rPr>
            </w:r>
            <w:r w:rsidRPr="00D82F69">
              <w:rPr>
                <w:noProof/>
                <w:webHidden/>
                <w:sz w:val="28"/>
                <w:szCs w:val="28"/>
              </w:rPr>
              <w:fldChar w:fldCharType="separate"/>
            </w:r>
            <w:r w:rsidR="008F19E2">
              <w:rPr>
                <w:noProof/>
                <w:webHidden/>
                <w:sz w:val="28"/>
                <w:szCs w:val="28"/>
              </w:rPr>
              <w:t>5</w:t>
            </w:r>
            <w:r w:rsidRPr="00D82F69">
              <w:rPr>
                <w:noProof/>
                <w:webHidden/>
                <w:sz w:val="28"/>
                <w:szCs w:val="28"/>
              </w:rPr>
              <w:fldChar w:fldCharType="end"/>
            </w:r>
          </w:hyperlink>
        </w:p>
        <w:p w14:paraId="200F03D3" w14:textId="419732E7" w:rsidR="001F48DB" w:rsidRPr="00D82F69" w:rsidRDefault="001F48DB">
          <w:pPr>
            <w:pStyle w:val="TOC1"/>
            <w:tabs>
              <w:tab w:val="left" w:pos="440"/>
              <w:tab w:val="right" w:leader="dot" w:pos="9350"/>
            </w:tabs>
            <w:rPr>
              <w:noProof/>
              <w:sz w:val="28"/>
              <w:szCs w:val="28"/>
            </w:rPr>
          </w:pPr>
          <w:hyperlink w:anchor="_Toc90735183" w:history="1">
            <w:r w:rsidRPr="00D82F69">
              <w:rPr>
                <w:rStyle w:val="Hyperlink"/>
                <w:noProof/>
                <w:sz w:val="28"/>
                <w:szCs w:val="28"/>
              </w:rPr>
              <w:t>3</w:t>
            </w:r>
            <w:r w:rsidRPr="00D82F69">
              <w:rPr>
                <w:noProof/>
                <w:sz w:val="28"/>
                <w:szCs w:val="28"/>
              </w:rPr>
              <w:tab/>
            </w:r>
            <w:r w:rsidRPr="00D82F69">
              <w:rPr>
                <w:rStyle w:val="Hyperlink"/>
                <w:noProof/>
                <w:sz w:val="28"/>
                <w:szCs w:val="28"/>
              </w:rPr>
              <w:t>Hết sức coi trọng vai trò của người thầy giáo trong sự nghiệp GD-ĐT</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_Toc90735183 \h </w:instrText>
            </w:r>
            <w:r w:rsidRPr="00D82F69">
              <w:rPr>
                <w:noProof/>
                <w:webHidden/>
                <w:sz w:val="28"/>
                <w:szCs w:val="28"/>
              </w:rPr>
            </w:r>
            <w:r w:rsidRPr="00D82F69">
              <w:rPr>
                <w:noProof/>
                <w:webHidden/>
                <w:sz w:val="28"/>
                <w:szCs w:val="28"/>
              </w:rPr>
              <w:fldChar w:fldCharType="separate"/>
            </w:r>
            <w:r w:rsidR="008F19E2">
              <w:rPr>
                <w:noProof/>
                <w:webHidden/>
                <w:sz w:val="28"/>
                <w:szCs w:val="28"/>
              </w:rPr>
              <w:t>6</w:t>
            </w:r>
            <w:r w:rsidRPr="00D82F69">
              <w:rPr>
                <w:noProof/>
                <w:webHidden/>
                <w:sz w:val="28"/>
                <w:szCs w:val="28"/>
              </w:rPr>
              <w:fldChar w:fldCharType="end"/>
            </w:r>
          </w:hyperlink>
        </w:p>
        <w:p w14:paraId="7B12678D" w14:textId="71A48453" w:rsidR="001F48DB" w:rsidRPr="00D82F69" w:rsidRDefault="001F48DB">
          <w:pPr>
            <w:pStyle w:val="TOC1"/>
            <w:tabs>
              <w:tab w:val="left" w:pos="440"/>
              <w:tab w:val="right" w:leader="dot" w:pos="9350"/>
            </w:tabs>
            <w:rPr>
              <w:rStyle w:val="Hyperlink"/>
              <w:noProof/>
              <w:sz w:val="28"/>
              <w:szCs w:val="28"/>
            </w:rPr>
          </w:pPr>
          <w:hyperlink w:anchor="_Toc90735184" w:history="1">
            <w:r w:rsidRPr="00D82F69">
              <w:rPr>
                <w:rStyle w:val="Hyperlink"/>
                <w:noProof/>
                <w:sz w:val="28"/>
                <w:szCs w:val="28"/>
              </w:rPr>
              <w:t>4</w:t>
            </w:r>
            <w:r w:rsidRPr="00D82F69">
              <w:rPr>
                <w:noProof/>
                <w:sz w:val="28"/>
                <w:szCs w:val="28"/>
              </w:rPr>
              <w:tab/>
            </w:r>
            <w:r w:rsidRPr="00D82F69">
              <w:rPr>
                <w:rStyle w:val="Hyperlink"/>
                <w:noProof/>
                <w:sz w:val="28"/>
                <w:szCs w:val="28"/>
              </w:rPr>
              <w:t>Đảng phải lãnh đạo và trực tiếp chăm lo cho sự phát triển của GD-ĐT</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_Toc90735184 \h </w:instrText>
            </w:r>
            <w:r w:rsidRPr="00D82F69">
              <w:rPr>
                <w:noProof/>
                <w:webHidden/>
                <w:sz w:val="28"/>
                <w:szCs w:val="28"/>
              </w:rPr>
            </w:r>
            <w:r w:rsidRPr="00D82F69">
              <w:rPr>
                <w:noProof/>
                <w:webHidden/>
                <w:sz w:val="28"/>
                <w:szCs w:val="28"/>
              </w:rPr>
              <w:fldChar w:fldCharType="separate"/>
            </w:r>
            <w:r w:rsidR="008F19E2">
              <w:rPr>
                <w:noProof/>
                <w:webHidden/>
                <w:sz w:val="28"/>
                <w:szCs w:val="28"/>
              </w:rPr>
              <w:t>7</w:t>
            </w:r>
            <w:r w:rsidRPr="00D82F69">
              <w:rPr>
                <w:noProof/>
                <w:webHidden/>
                <w:sz w:val="28"/>
                <w:szCs w:val="28"/>
              </w:rPr>
              <w:fldChar w:fldCharType="end"/>
            </w:r>
          </w:hyperlink>
        </w:p>
        <w:p w14:paraId="44010544" w14:textId="39DD6CD8" w:rsidR="001F48DB" w:rsidRPr="00D82F69" w:rsidRDefault="001F48DB" w:rsidP="001F48DB">
          <w:pPr>
            <w:rPr>
              <w:sz w:val="28"/>
              <w:szCs w:val="28"/>
            </w:rPr>
          </w:pPr>
          <w:r w:rsidRPr="00D82F69">
            <w:rPr>
              <w:sz w:val="28"/>
              <w:szCs w:val="28"/>
            </w:rPr>
            <w:t xml:space="preserve">Chương II: </w:t>
          </w:r>
          <w:r w:rsidR="00D82F69" w:rsidRPr="00D82F69">
            <w:rPr>
              <w:sz w:val="28"/>
              <w:szCs w:val="28"/>
            </w:rPr>
            <w:t>Nội dung tư tưởng Hồ Chí Minh về giáo dục</w:t>
          </w:r>
        </w:p>
        <w:p w14:paraId="0C1B8B61" w14:textId="6108BD4F" w:rsidR="001F48DB" w:rsidRPr="00D82F69" w:rsidRDefault="001F48DB">
          <w:pPr>
            <w:pStyle w:val="TOC1"/>
            <w:tabs>
              <w:tab w:val="left" w:pos="440"/>
              <w:tab w:val="right" w:leader="dot" w:pos="9350"/>
            </w:tabs>
            <w:rPr>
              <w:noProof/>
              <w:sz w:val="28"/>
              <w:szCs w:val="28"/>
            </w:rPr>
          </w:pPr>
          <w:hyperlink w:anchor="_Toc90735185" w:history="1">
            <w:r w:rsidRPr="00D82F69">
              <w:rPr>
                <w:rStyle w:val="Hyperlink"/>
                <w:noProof/>
                <w:sz w:val="28"/>
                <w:szCs w:val="28"/>
              </w:rPr>
              <w:t>5</w:t>
            </w:r>
            <w:r w:rsidRPr="00D82F69">
              <w:rPr>
                <w:noProof/>
                <w:sz w:val="28"/>
                <w:szCs w:val="28"/>
              </w:rPr>
              <w:tab/>
            </w:r>
            <w:r w:rsidRPr="00D82F69">
              <w:rPr>
                <w:rStyle w:val="Hyperlink"/>
                <w:noProof/>
                <w:sz w:val="28"/>
                <w:szCs w:val="28"/>
              </w:rPr>
              <w:t>Nội dung tư tưởng</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_Toc90735185 \h </w:instrText>
            </w:r>
            <w:r w:rsidRPr="00D82F69">
              <w:rPr>
                <w:noProof/>
                <w:webHidden/>
                <w:sz w:val="28"/>
                <w:szCs w:val="28"/>
              </w:rPr>
            </w:r>
            <w:r w:rsidRPr="00D82F69">
              <w:rPr>
                <w:noProof/>
                <w:webHidden/>
                <w:sz w:val="28"/>
                <w:szCs w:val="28"/>
              </w:rPr>
              <w:fldChar w:fldCharType="separate"/>
            </w:r>
            <w:r w:rsidR="008F19E2">
              <w:rPr>
                <w:noProof/>
                <w:webHidden/>
                <w:sz w:val="28"/>
                <w:szCs w:val="28"/>
              </w:rPr>
              <w:t>8</w:t>
            </w:r>
            <w:r w:rsidRPr="00D82F69">
              <w:rPr>
                <w:noProof/>
                <w:webHidden/>
                <w:sz w:val="28"/>
                <w:szCs w:val="28"/>
              </w:rPr>
              <w:fldChar w:fldCharType="end"/>
            </w:r>
          </w:hyperlink>
        </w:p>
        <w:p w14:paraId="17BEC528" w14:textId="481F80F2" w:rsidR="001F48DB" w:rsidRPr="00D82F69" w:rsidRDefault="001F48DB">
          <w:pPr>
            <w:pStyle w:val="TOC2"/>
            <w:tabs>
              <w:tab w:val="left" w:pos="880"/>
              <w:tab w:val="right" w:leader="dot" w:pos="9350"/>
            </w:tabs>
            <w:rPr>
              <w:noProof/>
              <w:sz w:val="28"/>
              <w:szCs w:val="28"/>
            </w:rPr>
          </w:pPr>
          <w:hyperlink w:anchor="_Toc90735186" w:history="1">
            <w:r w:rsidRPr="00D82F69">
              <w:rPr>
                <w:rStyle w:val="Hyperlink"/>
                <w:noProof/>
                <w:sz w:val="28"/>
                <w:szCs w:val="28"/>
              </w:rPr>
              <w:t>5.1</w:t>
            </w:r>
            <w:r w:rsidRPr="00D82F69">
              <w:rPr>
                <w:noProof/>
                <w:sz w:val="28"/>
                <w:szCs w:val="28"/>
              </w:rPr>
              <w:tab/>
            </w:r>
            <w:r w:rsidRPr="00D82F69">
              <w:rPr>
                <w:rStyle w:val="Hyperlink"/>
                <w:noProof/>
                <w:sz w:val="28"/>
                <w:szCs w:val="28"/>
              </w:rPr>
              <w:t>Vai trò của giáo dục</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_Toc90735186 \h </w:instrText>
            </w:r>
            <w:r w:rsidRPr="00D82F69">
              <w:rPr>
                <w:noProof/>
                <w:webHidden/>
                <w:sz w:val="28"/>
                <w:szCs w:val="28"/>
              </w:rPr>
            </w:r>
            <w:r w:rsidRPr="00D82F69">
              <w:rPr>
                <w:noProof/>
                <w:webHidden/>
                <w:sz w:val="28"/>
                <w:szCs w:val="28"/>
              </w:rPr>
              <w:fldChar w:fldCharType="separate"/>
            </w:r>
            <w:r w:rsidR="008F19E2">
              <w:rPr>
                <w:noProof/>
                <w:webHidden/>
                <w:sz w:val="28"/>
                <w:szCs w:val="28"/>
              </w:rPr>
              <w:t>8</w:t>
            </w:r>
            <w:r w:rsidRPr="00D82F69">
              <w:rPr>
                <w:noProof/>
                <w:webHidden/>
                <w:sz w:val="28"/>
                <w:szCs w:val="28"/>
              </w:rPr>
              <w:fldChar w:fldCharType="end"/>
            </w:r>
          </w:hyperlink>
        </w:p>
        <w:p w14:paraId="0C9E5CDC" w14:textId="28096C9B" w:rsidR="001F48DB" w:rsidRPr="00D82F69" w:rsidRDefault="001F48DB">
          <w:pPr>
            <w:pStyle w:val="TOC2"/>
            <w:tabs>
              <w:tab w:val="left" w:pos="880"/>
              <w:tab w:val="right" w:leader="dot" w:pos="9350"/>
            </w:tabs>
            <w:rPr>
              <w:noProof/>
              <w:sz w:val="28"/>
              <w:szCs w:val="28"/>
            </w:rPr>
          </w:pPr>
          <w:hyperlink w:anchor="_Toc90735187" w:history="1">
            <w:r w:rsidRPr="00D82F69">
              <w:rPr>
                <w:rStyle w:val="Hyperlink"/>
                <w:noProof/>
                <w:sz w:val="28"/>
                <w:szCs w:val="28"/>
              </w:rPr>
              <w:t>5.2</w:t>
            </w:r>
            <w:r w:rsidRPr="00D82F69">
              <w:rPr>
                <w:noProof/>
                <w:sz w:val="28"/>
                <w:szCs w:val="28"/>
              </w:rPr>
              <w:tab/>
            </w:r>
            <w:r w:rsidRPr="00D82F69">
              <w:rPr>
                <w:rStyle w:val="Hyperlink"/>
                <w:noProof/>
                <w:sz w:val="28"/>
                <w:szCs w:val="28"/>
              </w:rPr>
              <w:t>Nội dung cua giáo dục</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_Toc90735187 \h </w:instrText>
            </w:r>
            <w:r w:rsidRPr="00D82F69">
              <w:rPr>
                <w:noProof/>
                <w:webHidden/>
                <w:sz w:val="28"/>
                <w:szCs w:val="28"/>
              </w:rPr>
            </w:r>
            <w:r w:rsidRPr="00D82F69">
              <w:rPr>
                <w:noProof/>
                <w:webHidden/>
                <w:sz w:val="28"/>
                <w:szCs w:val="28"/>
              </w:rPr>
              <w:fldChar w:fldCharType="separate"/>
            </w:r>
            <w:r w:rsidR="008F19E2">
              <w:rPr>
                <w:noProof/>
                <w:webHidden/>
                <w:sz w:val="28"/>
                <w:szCs w:val="28"/>
              </w:rPr>
              <w:t>9</w:t>
            </w:r>
            <w:r w:rsidRPr="00D82F69">
              <w:rPr>
                <w:noProof/>
                <w:webHidden/>
                <w:sz w:val="28"/>
                <w:szCs w:val="28"/>
              </w:rPr>
              <w:fldChar w:fldCharType="end"/>
            </w:r>
          </w:hyperlink>
        </w:p>
        <w:p w14:paraId="325D28C8" w14:textId="4944DF1E" w:rsidR="001F48DB" w:rsidRPr="00D82F69" w:rsidRDefault="001F48DB">
          <w:pPr>
            <w:pStyle w:val="TOC2"/>
            <w:tabs>
              <w:tab w:val="left" w:pos="880"/>
              <w:tab w:val="right" w:leader="dot" w:pos="9350"/>
            </w:tabs>
            <w:rPr>
              <w:noProof/>
              <w:sz w:val="28"/>
              <w:szCs w:val="28"/>
            </w:rPr>
          </w:pPr>
          <w:hyperlink w:anchor="_Toc90735188" w:history="1">
            <w:r w:rsidRPr="00D82F69">
              <w:rPr>
                <w:rStyle w:val="Hyperlink"/>
                <w:noProof/>
                <w:sz w:val="28"/>
                <w:szCs w:val="28"/>
              </w:rPr>
              <w:t>5.3</w:t>
            </w:r>
            <w:r w:rsidRPr="00D82F69">
              <w:rPr>
                <w:noProof/>
                <w:sz w:val="28"/>
                <w:szCs w:val="28"/>
              </w:rPr>
              <w:tab/>
            </w:r>
            <w:r w:rsidRPr="00D82F69">
              <w:rPr>
                <w:rStyle w:val="Hyperlink"/>
                <w:noProof/>
                <w:sz w:val="28"/>
                <w:szCs w:val="28"/>
              </w:rPr>
              <w:t>Phương pháp giáo dục</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_Toc90735188 \h </w:instrText>
            </w:r>
            <w:r w:rsidRPr="00D82F69">
              <w:rPr>
                <w:noProof/>
                <w:webHidden/>
                <w:sz w:val="28"/>
                <w:szCs w:val="28"/>
              </w:rPr>
            </w:r>
            <w:r w:rsidRPr="00D82F69">
              <w:rPr>
                <w:noProof/>
                <w:webHidden/>
                <w:sz w:val="28"/>
                <w:szCs w:val="28"/>
              </w:rPr>
              <w:fldChar w:fldCharType="separate"/>
            </w:r>
            <w:r w:rsidR="008F19E2">
              <w:rPr>
                <w:noProof/>
                <w:webHidden/>
                <w:sz w:val="28"/>
                <w:szCs w:val="28"/>
              </w:rPr>
              <w:t>10</w:t>
            </w:r>
            <w:r w:rsidRPr="00D82F69">
              <w:rPr>
                <w:noProof/>
                <w:webHidden/>
                <w:sz w:val="28"/>
                <w:szCs w:val="28"/>
              </w:rPr>
              <w:fldChar w:fldCharType="end"/>
            </w:r>
          </w:hyperlink>
        </w:p>
        <w:p w14:paraId="3AF257B9" w14:textId="42424A18" w:rsidR="001F48DB" w:rsidRPr="00D82F69" w:rsidRDefault="001F48DB">
          <w:pPr>
            <w:pStyle w:val="TOC2"/>
            <w:tabs>
              <w:tab w:val="left" w:pos="880"/>
              <w:tab w:val="right" w:leader="dot" w:pos="9350"/>
            </w:tabs>
            <w:rPr>
              <w:noProof/>
              <w:sz w:val="28"/>
              <w:szCs w:val="28"/>
            </w:rPr>
          </w:pPr>
          <w:hyperlink w:anchor="_Toc90735189" w:history="1">
            <w:r w:rsidRPr="00D82F69">
              <w:rPr>
                <w:rStyle w:val="Hyperlink"/>
                <w:noProof/>
                <w:sz w:val="28"/>
                <w:szCs w:val="28"/>
              </w:rPr>
              <w:t>5.4</w:t>
            </w:r>
            <w:r w:rsidRPr="00D82F69">
              <w:rPr>
                <w:noProof/>
                <w:sz w:val="28"/>
                <w:szCs w:val="28"/>
              </w:rPr>
              <w:tab/>
            </w:r>
            <w:r w:rsidRPr="00D82F69">
              <w:rPr>
                <w:rStyle w:val="Hyperlink"/>
                <w:noProof/>
                <w:sz w:val="28"/>
                <w:szCs w:val="28"/>
              </w:rPr>
              <w:t>Giải pháp phát triển giáo dục</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_Toc90735189 \h </w:instrText>
            </w:r>
            <w:r w:rsidRPr="00D82F69">
              <w:rPr>
                <w:noProof/>
                <w:webHidden/>
                <w:sz w:val="28"/>
                <w:szCs w:val="28"/>
              </w:rPr>
            </w:r>
            <w:r w:rsidRPr="00D82F69">
              <w:rPr>
                <w:noProof/>
                <w:webHidden/>
                <w:sz w:val="28"/>
                <w:szCs w:val="28"/>
              </w:rPr>
              <w:fldChar w:fldCharType="separate"/>
            </w:r>
            <w:r w:rsidR="008F19E2">
              <w:rPr>
                <w:noProof/>
                <w:webHidden/>
                <w:sz w:val="28"/>
                <w:szCs w:val="28"/>
              </w:rPr>
              <w:t>11</w:t>
            </w:r>
            <w:r w:rsidRPr="00D82F69">
              <w:rPr>
                <w:noProof/>
                <w:webHidden/>
                <w:sz w:val="28"/>
                <w:szCs w:val="28"/>
              </w:rPr>
              <w:fldChar w:fldCharType="end"/>
            </w:r>
          </w:hyperlink>
        </w:p>
        <w:p w14:paraId="7E1C3097" w14:textId="0D204A59" w:rsidR="001F48DB" w:rsidRPr="00D82F69" w:rsidRDefault="001F48DB">
          <w:pPr>
            <w:pStyle w:val="TOC2"/>
            <w:tabs>
              <w:tab w:val="left" w:pos="880"/>
              <w:tab w:val="right" w:leader="dot" w:pos="9350"/>
            </w:tabs>
            <w:rPr>
              <w:rStyle w:val="Hyperlink"/>
              <w:noProof/>
              <w:sz w:val="28"/>
              <w:szCs w:val="28"/>
            </w:rPr>
          </w:pPr>
          <w:hyperlink w:anchor="_Toc90735190" w:history="1">
            <w:r w:rsidRPr="00D82F69">
              <w:rPr>
                <w:rStyle w:val="Hyperlink"/>
                <w:noProof/>
                <w:sz w:val="28"/>
                <w:szCs w:val="28"/>
              </w:rPr>
              <w:t>5.5</w:t>
            </w:r>
            <w:r w:rsidRPr="00D82F69">
              <w:rPr>
                <w:noProof/>
                <w:sz w:val="28"/>
                <w:szCs w:val="28"/>
              </w:rPr>
              <w:tab/>
            </w:r>
            <w:r w:rsidRPr="00D82F69">
              <w:rPr>
                <w:rStyle w:val="Hyperlink"/>
                <w:noProof/>
                <w:sz w:val="28"/>
                <w:szCs w:val="28"/>
              </w:rPr>
              <w:t>Nội dung quan trọng nhất</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_Toc90735190 \h </w:instrText>
            </w:r>
            <w:r w:rsidRPr="00D82F69">
              <w:rPr>
                <w:noProof/>
                <w:webHidden/>
                <w:sz w:val="28"/>
                <w:szCs w:val="28"/>
              </w:rPr>
            </w:r>
            <w:r w:rsidRPr="00D82F69">
              <w:rPr>
                <w:noProof/>
                <w:webHidden/>
                <w:sz w:val="28"/>
                <w:szCs w:val="28"/>
              </w:rPr>
              <w:fldChar w:fldCharType="separate"/>
            </w:r>
            <w:r w:rsidR="008F19E2">
              <w:rPr>
                <w:noProof/>
                <w:webHidden/>
                <w:sz w:val="28"/>
                <w:szCs w:val="28"/>
              </w:rPr>
              <w:t>11</w:t>
            </w:r>
            <w:r w:rsidRPr="00D82F69">
              <w:rPr>
                <w:noProof/>
                <w:webHidden/>
                <w:sz w:val="28"/>
                <w:szCs w:val="28"/>
              </w:rPr>
              <w:fldChar w:fldCharType="end"/>
            </w:r>
          </w:hyperlink>
        </w:p>
        <w:p w14:paraId="2B74977F" w14:textId="2BDEDB2A" w:rsidR="00D82F69" w:rsidRPr="00D82F69" w:rsidRDefault="00D82F69" w:rsidP="00D82F69">
          <w:pPr>
            <w:rPr>
              <w:sz w:val="28"/>
              <w:szCs w:val="28"/>
            </w:rPr>
          </w:pPr>
          <w:r w:rsidRPr="00D82F69">
            <w:rPr>
              <w:sz w:val="28"/>
              <w:szCs w:val="28"/>
            </w:rPr>
            <w:t xml:space="preserve">Chương III: </w:t>
          </w:r>
          <w:r w:rsidRPr="00D82F69">
            <w:rPr>
              <w:rFonts w:cstheme="minorHAnsi"/>
              <w:sz w:val="28"/>
              <w:szCs w:val="28"/>
            </w:rPr>
            <w:t>Áp dụng tư tưởng Hồ Chí Minh vào thực tế cuộc sống</w:t>
          </w:r>
        </w:p>
        <w:p w14:paraId="1A810FA3" w14:textId="2F404FDA" w:rsidR="001F48DB" w:rsidRPr="00D82F69" w:rsidRDefault="001F48DB">
          <w:pPr>
            <w:pStyle w:val="TOC1"/>
            <w:tabs>
              <w:tab w:val="left" w:pos="440"/>
              <w:tab w:val="right" w:leader="dot" w:pos="9350"/>
            </w:tabs>
            <w:rPr>
              <w:noProof/>
              <w:sz w:val="28"/>
              <w:szCs w:val="28"/>
            </w:rPr>
          </w:pPr>
          <w:hyperlink w:anchor="_Toc90735191" w:history="1">
            <w:r w:rsidRPr="00D82F69">
              <w:rPr>
                <w:rStyle w:val="Hyperlink"/>
                <w:noProof/>
                <w:sz w:val="28"/>
                <w:szCs w:val="28"/>
              </w:rPr>
              <w:t>6</w:t>
            </w:r>
            <w:r w:rsidRPr="00D82F69">
              <w:rPr>
                <w:noProof/>
                <w:sz w:val="28"/>
                <w:szCs w:val="28"/>
              </w:rPr>
              <w:tab/>
            </w:r>
            <w:r w:rsidRPr="00D82F69">
              <w:rPr>
                <w:rStyle w:val="Hyperlink"/>
                <w:noProof/>
                <w:sz w:val="28"/>
                <w:szCs w:val="28"/>
              </w:rPr>
              <w:t>Áp dụng vào công cuộc phát triển GD-DT</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_Toc90735191 \h </w:instrText>
            </w:r>
            <w:r w:rsidRPr="00D82F69">
              <w:rPr>
                <w:noProof/>
                <w:webHidden/>
                <w:sz w:val="28"/>
                <w:szCs w:val="28"/>
              </w:rPr>
            </w:r>
            <w:r w:rsidRPr="00D82F69">
              <w:rPr>
                <w:noProof/>
                <w:webHidden/>
                <w:sz w:val="28"/>
                <w:szCs w:val="28"/>
              </w:rPr>
              <w:fldChar w:fldCharType="separate"/>
            </w:r>
            <w:r w:rsidR="008F19E2">
              <w:rPr>
                <w:noProof/>
                <w:webHidden/>
                <w:sz w:val="28"/>
                <w:szCs w:val="28"/>
              </w:rPr>
              <w:t>12</w:t>
            </w:r>
            <w:r w:rsidRPr="00D82F69">
              <w:rPr>
                <w:noProof/>
                <w:webHidden/>
                <w:sz w:val="28"/>
                <w:szCs w:val="28"/>
              </w:rPr>
              <w:fldChar w:fldCharType="end"/>
            </w:r>
          </w:hyperlink>
        </w:p>
        <w:p w14:paraId="6441A094" w14:textId="3DBCAA42" w:rsidR="001F48DB" w:rsidRPr="00D82F69" w:rsidRDefault="001F48DB">
          <w:pPr>
            <w:pStyle w:val="TOC2"/>
            <w:tabs>
              <w:tab w:val="left" w:pos="880"/>
              <w:tab w:val="right" w:leader="dot" w:pos="9350"/>
            </w:tabs>
            <w:rPr>
              <w:noProof/>
              <w:sz w:val="28"/>
              <w:szCs w:val="28"/>
            </w:rPr>
          </w:pPr>
          <w:hyperlink w:anchor="_Toc90735192" w:history="1">
            <w:r w:rsidRPr="00D82F69">
              <w:rPr>
                <w:rStyle w:val="Hyperlink"/>
                <w:noProof/>
                <w:sz w:val="28"/>
                <w:szCs w:val="28"/>
              </w:rPr>
              <w:t>6.1</w:t>
            </w:r>
            <w:r w:rsidRPr="00D82F69">
              <w:rPr>
                <w:noProof/>
                <w:sz w:val="28"/>
                <w:szCs w:val="28"/>
              </w:rPr>
              <w:tab/>
            </w:r>
            <w:r w:rsidRPr="00D82F69">
              <w:rPr>
                <w:rStyle w:val="Hyperlink"/>
                <w:noProof/>
                <w:sz w:val="28"/>
                <w:szCs w:val="28"/>
              </w:rPr>
              <w:t>Với Đảng và nhà nước</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_Toc90735192 \h </w:instrText>
            </w:r>
            <w:r w:rsidRPr="00D82F69">
              <w:rPr>
                <w:noProof/>
                <w:webHidden/>
                <w:sz w:val="28"/>
                <w:szCs w:val="28"/>
              </w:rPr>
            </w:r>
            <w:r w:rsidRPr="00D82F69">
              <w:rPr>
                <w:noProof/>
                <w:webHidden/>
                <w:sz w:val="28"/>
                <w:szCs w:val="28"/>
              </w:rPr>
              <w:fldChar w:fldCharType="separate"/>
            </w:r>
            <w:r w:rsidR="008F19E2">
              <w:rPr>
                <w:noProof/>
                <w:webHidden/>
                <w:sz w:val="28"/>
                <w:szCs w:val="28"/>
              </w:rPr>
              <w:t>12</w:t>
            </w:r>
            <w:r w:rsidRPr="00D82F69">
              <w:rPr>
                <w:noProof/>
                <w:webHidden/>
                <w:sz w:val="28"/>
                <w:szCs w:val="28"/>
              </w:rPr>
              <w:fldChar w:fldCharType="end"/>
            </w:r>
          </w:hyperlink>
        </w:p>
        <w:p w14:paraId="44BA28BB" w14:textId="69151E22" w:rsidR="001F48DB" w:rsidRPr="00D82F69" w:rsidRDefault="001F48DB">
          <w:pPr>
            <w:pStyle w:val="TOC2"/>
            <w:tabs>
              <w:tab w:val="left" w:pos="880"/>
              <w:tab w:val="right" w:leader="dot" w:pos="9350"/>
            </w:tabs>
            <w:rPr>
              <w:noProof/>
              <w:sz w:val="28"/>
              <w:szCs w:val="28"/>
            </w:rPr>
          </w:pPr>
          <w:hyperlink w:anchor="_Toc90735193" w:history="1">
            <w:r w:rsidRPr="00D82F69">
              <w:rPr>
                <w:rStyle w:val="Hyperlink"/>
                <w:noProof/>
                <w:sz w:val="28"/>
                <w:szCs w:val="28"/>
              </w:rPr>
              <w:t>6.2</w:t>
            </w:r>
            <w:r w:rsidRPr="00D82F69">
              <w:rPr>
                <w:noProof/>
                <w:sz w:val="28"/>
                <w:szCs w:val="28"/>
              </w:rPr>
              <w:tab/>
            </w:r>
            <w:r w:rsidRPr="00D82F69">
              <w:rPr>
                <w:rStyle w:val="Hyperlink"/>
                <w:noProof/>
                <w:sz w:val="28"/>
                <w:szCs w:val="28"/>
              </w:rPr>
              <w:t>Đối với đội ngũ giáo viên trực tiếp giảng dạy</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_Toc90735193 \h </w:instrText>
            </w:r>
            <w:r w:rsidRPr="00D82F69">
              <w:rPr>
                <w:noProof/>
                <w:webHidden/>
                <w:sz w:val="28"/>
                <w:szCs w:val="28"/>
              </w:rPr>
            </w:r>
            <w:r w:rsidRPr="00D82F69">
              <w:rPr>
                <w:noProof/>
                <w:webHidden/>
                <w:sz w:val="28"/>
                <w:szCs w:val="28"/>
              </w:rPr>
              <w:fldChar w:fldCharType="separate"/>
            </w:r>
            <w:r w:rsidR="008F19E2">
              <w:rPr>
                <w:noProof/>
                <w:webHidden/>
                <w:sz w:val="28"/>
                <w:szCs w:val="28"/>
              </w:rPr>
              <w:t>13</w:t>
            </w:r>
            <w:r w:rsidRPr="00D82F69">
              <w:rPr>
                <w:noProof/>
                <w:webHidden/>
                <w:sz w:val="28"/>
                <w:szCs w:val="28"/>
              </w:rPr>
              <w:fldChar w:fldCharType="end"/>
            </w:r>
          </w:hyperlink>
        </w:p>
        <w:p w14:paraId="34B9550B" w14:textId="1858FDC8" w:rsidR="001F48DB" w:rsidRPr="00D82F69" w:rsidRDefault="001F48DB">
          <w:pPr>
            <w:pStyle w:val="TOC2"/>
            <w:tabs>
              <w:tab w:val="left" w:pos="880"/>
              <w:tab w:val="right" w:leader="dot" w:pos="9350"/>
            </w:tabs>
            <w:rPr>
              <w:noProof/>
              <w:sz w:val="28"/>
              <w:szCs w:val="28"/>
            </w:rPr>
          </w:pPr>
          <w:hyperlink w:anchor="_Toc90735194" w:history="1">
            <w:r w:rsidRPr="00D82F69">
              <w:rPr>
                <w:rStyle w:val="Hyperlink"/>
                <w:noProof/>
                <w:sz w:val="28"/>
                <w:szCs w:val="28"/>
              </w:rPr>
              <w:t>6.3</w:t>
            </w:r>
            <w:r w:rsidRPr="00D82F69">
              <w:rPr>
                <w:noProof/>
                <w:sz w:val="28"/>
                <w:szCs w:val="28"/>
              </w:rPr>
              <w:tab/>
            </w:r>
            <w:r w:rsidRPr="00D82F69">
              <w:rPr>
                <w:rStyle w:val="Hyperlink"/>
                <w:noProof/>
                <w:sz w:val="28"/>
                <w:szCs w:val="28"/>
              </w:rPr>
              <w:t>Đối với học sinh sinh viên</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_Toc90735194 \h </w:instrText>
            </w:r>
            <w:r w:rsidRPr="00D82F69">
              <w:rPr>
                <w:noProof/>
                <w:webHidden/>
                <w:sz w:val="28"/>
                <w:szCs w:val="28"/>
              </w:rPr>
            </w:r>
            <w:r w:rsidRPr="00D82F69">
              <w:rPr>
                <w:noProof/>
                <w:webHidden/>
                <w:sz w:val="28"/>
                <w:szCs w:val="28"/>
              </w:rPr>
              <w:fldChar w:fldCharType="separate"/>
            </w:r>
            <w:r w:rsidR="008F19E2">
              <w:rPr>
                <w:noProof/>
                <w:webHidden/>
                <w:sz w:val="28"/>
                <w:szCs w:val="28"/>
              </w:rPr>
              <w:t>13</w:t>
            </w:r>
            <w:r w:rsidRPr="00D82F69">
              <w:rPr>
                <w:noProof/>
                <w:webHidden/>
                <w:sz w:val="28"/>
                <w:szCs w:val="28"/>
              </w:rPr>
              <w:fldChar w:fldCharType="end"/>
            </w:r>
          </w:hyperlink>
        </w:p>
        <w:p w14:paraId="450048EF" w14:textId="64B63485" w:rsidR="001F48DB" w:rsidRPr="00D82F69" w:rsidRDefault="001F48DB">
          <w:pPr>
            <w:pStyle w:val="TOC1"/>
            <w:tabs>
              <w:tab w:val="left" w:pos="440"/>
              <w:tab w:val="right" w:leader="dot" w:pos="9350"/>
            </w:tabs>
            <w:rPr>
              <w:noProof/>
              <w:sz w:val="28"/>
              <w:szCs w:val="28"/>
            </w:rPr>
          </w:pPr>
          <w:hyperlink w:anchor="_Toc90735195" w:history="1">
            <w:r w:rsidRPr="00D82F69">
              <w:rPr>
                <w:rStyle w:val="Hyperlink"/>
                <w:noProof/>
                <w:sz w:val="28"/>
                <w:szCs w:val="28"/>
              </w:rPr>
              <w:t>7</w:t>
            </w:r>
            <w:r w:rsidRPr="00D82F69">
              <w:rPr>
                <w:noProof/>
                <w:sz w:val="28"/>
                <w:szCs w:val="28"/>
              </w:rPr>
              <w:tab/>
            </w:r>
            <w:r w:rsidRPr="00D82F69">
              <w:rPr>
                <w:rStyle w:val="Hyperlink"/>
                <w:noProof/>
                <w:sz w:val="28"/>
                <w:szCs w:val="28"/>
              </w:rPr>
              <w:t>References</w:t>
            </w:r>
            <w:r w:rsidRPr="00D82F69">
              <w:rPr>
                <w:noProof/>
                <w:webHidden/>
                <w:sz w:val="28"/>
                <w:szCs w:val="28"/>
              </w:rPr>
              <w:tab/>
            </w:r>
            <w:r w:rsidRPr="00D82F69">
              <w:rPr>
                <w:noProof/>
                <w:webHidden/>
                <w:sz w:val="28"/>
                <w:szCs w:val="28"/>
              </w:rPr>
              <w:fldChar w:fldCharType="begin"/>
            </w:r>
            <w:r w:rsidRPr="00D82F69">
              <w:rPr>
                <w:noProof/>
                <w:webHidden/>
                <w:sz w:val="28"/>
                <w:szCs w:val="28"/>
              </w:rPr>
              <w:instrText xml:space="preserve"> PAGEREF _Toc90735195 \h </w:instrText>
            </w:r>
            <w:r w:rsidRPr="00D82F69">
              <w:rPr>
                <w:noProof/>
                <w:webHidden/>
                <w:sz w:val="28"/>
                <w:szCs w:val="28"/>
              </w:rPr>
            </w:r>
            <w:r w:rsidRPr="00D82F69">
              <w:rPr>
                <w:noProof/>
                <w:webHidden/>
                <w:sz w:val="28"/>
                <w:szCs w:val="28"/>
              </w:rPr>
              <w:fldChar w:fldCharType="separate"/>
            </w:r>
            <w:r w:rsidR="008F19E2">
              <w:rPr>
                <w:noProof/>
                <w:webHidden/>
                <w:sz w:val="28"/>
                <w:szCs w:val="28"/>
              </w:rPr>
              <w:t>14</w:t>
            </w:r>
            <w:r w:rsidRPr="00D82F69">
              <w:rPr>
                <w:noProof/>
                <w:webHidden/>
                <w:sz w:val="28"/>
                <w:szCs w:val="28"/>
              </w:rPr>
              <w:fldChar w:fldCharType="end"/>
            </w:r>
          </w:hyperlink>
        </w:p>
        <w:p w14:paraId="090A11BD" w14:textId="592F3707" w:rsidR="001F48DB" w:rsidRDefault="001F48DB">
          <w:r w:rsidRPr="00D82F69">
            <w:rPr>
              <w:b/>
              <w:bCs/>
              <w:noProof/>
              <w:sz w:val="28"/>
              <w:szCs w:val="28"/>
            </w:rPr>
            <w:fldChar w:fldCharType="end"/>
          </w:r>
        </w:p>
      </w:sdtContent>
    </w:sdt>
    <w:p w14:paraId="4C570C93" w14:textId="77777777" w:rsidR="00BF0922" w:rsidRDefault="00BF0922">
      <w:r>
        <w:br w:type="page"/>
      </w:r>
    </w:p>
    <w:p w14:paraId="50AC92BE" w14:textId="7F18512F" w:rsidR="0070213A" w:rsidRDefault="0070213A" w:rsidP="0070213A">
      <w:pPr>
        <w:jc w:val="center"/>
        <w:rPr>
          <w:b/>
          <w:bCs/>
          <w:sz w:val="56"/>
          <w:u w:val="single"/>
        </w:rPr>
      </w:pPr>
      <w:r w:rsidRPr="0070213A">
        <w:rPr>
          <w:b/>
          <w:bCs/>
          <w:sz w:val="56"/>
          <w:u w:val="single"/>
        </w:rPr>
        <w:lastRenderedPageBreak/>
        <w:t>Phần Mở Đầu</w:t>
      </w:r>
    </w:p>
    <w:p w14:paraId="62EF6D2F" w14:textId="3A3FD89F" w:rsidR="0070213A" w:rsidRDefault="0070213A" w:rsidP="0070213A">
      <w:pPr>
        <w:pStyle w:val="ListParagraph"/>
        <w:numPr>
          <w:ilvl w:val="0"/>
          <w:numId w:val="2"/>
        </w:numPr>
        <w:rPr>
          <w:sz w:val="36"/>
          <w:szCs w:val="36"/>
        </w:rPr>
      </w:pPr>
      <w:r w:rsidRPr="0070213A">
        <w:rPr>
          <w:sz w:val="36"/>
          <w:szCs w:val="36"/>
        </w:rPr>
        <w:t>Lý do chọn đề tài</w:t>
      </w:r>
    </w:p>
    <w:p w14:paraId="108FA2DD" w14:textId="04E27E80" w:rsidR="00950101" w:rsidRPr="007D4D5F" w:rsidRDefault="0070213A" w:rsidP="007D4D5F">
      <w:pPr>
        <w:pStyle w:val="ListParagraph"/>
        <w:spacing w:line="300" w:lineRule="auto"/>
        <w:ind w:firstLine="720"/>
        <w:jc w:val="both"/>
        <w:rPr>
          <w:rFonts w:cstheme="minorHAnsi"/>
          <w:sz w:val="28"/>
          <w:szCs w:val="28"/>
          <w:shd w:val="clear" w:color="auto" w:fill="FFFFFF"/>
        </w:rPr>
      </w:pPr>
      <w:r w:rsidRPr="004F45DA">
        <w:rPr>
          <w:sz w:val="28"/>
          <w:szCs w:val="28"/>
        </w:rPr>
        <w:t xml:space="preserve">Hồ Chí Minh là vị lãnh tụ vĩ đại nhất </w:t>
      </w:r>
      <w:r w:rsidR="004F45DA">
        <w:rPr>
          <w:sz w:val="28"/>
          <w:szCs w:val="28"/>
        </w:rPr>
        <w:t>lịch sử dân tộc Việt Nam. Người đã dành chọn cả cuộc đời để cống hiến cho nhân dân, cho đất nước. Nay khi Bác đã ra đi mãi mãi nhưng những cống hiến cho nhân loại của Hồ Chủ Tịch vẫn cong trường tồn mãi mãi. Bác không chỉ giúp dân tộc Việt Nam tìm ra đường nối đúng đắn để giải phóng khỏi ách đô hộ mà Bác còn để lại cho nhân dân Việt Nam cũng như toàn thế giới một hệ tư tưởng tiến bộ và đúng đắn. Một trong số đó là “</w:t>
      </w:r>
      <w:r w:rsidR="004F45DA" w:rsidRPr="004F45DA">
        <w:rPr>
          <w:rFonts w:cstheme="minorHAnsi"/>
          <w:i/>
          <w:iCs/>
          <w:sz w:val="28"/>
          <w:szCs w:val="28"/>
          <w:shd w:val="clear" w:color="auto" w:fill="FFFFFF"/>
        </w:rPr>
        <w:t>Tư tưởng Hồ Chí minh về giáo dục</w:t>
      </w:r>
      <w:r w:rsidR="004F45DA" w:rsidRPr="004F45DA">
        <w:rPr>
          <w:rFonts w:cstheme="minorHAnsi"/>
          <w:sz w:val="28"/>
          <w:szCs w:val="28"/>
          <w:shd w:val="clear" w:color="auto" w:fill="FFFFFF"/>
        </w:rPr>
        <w:t>”</w:t>
      </w:r>
      <w:r w:rsidR="00CC5531">
        <w:rPr>
          <w:rFonts w:cstheme="minorHAnsi"/>
          <w:sz w:val="28"/>
          <w:szCs w:val="28"/>
          <w:shd w:val="clear" w:color="auto" w:fill="FFFFFF"/>
        </w:rPr>
        <w:t>. Bác đã đề ra 3 thứ giặc cần phải triệt để ngay khi xây dựng đất nước: giặc ngoại xâm, giặc đói và giặc dốt. Chính lẽ đó, là một sinh viên của Việt Nam, tôi luôn luôn thấm nhuần tư tưởng của Hồ chủ tịch. Và trong bài báo cáo này, tôi sẽ trình bày tư tưởng của Hồ Chí Minh trong giáo dục.</w:t>
      </w:r>
    </w:p>
    <w:p w14:paraId="6D4AC0D3" w14:textId="7AB4F628" w:rsidR="0070213A" w:rsidRPr="00950101" w:rsidRDefault="0070213A" w:rsidP="0070213A">
      <w:pPr>
        <w:pStyle w:val="ListParagraph"/>
        <w:numPr>
          <w:ilvl w:val="0"/>
          <w:numId w:val="2"/>
        </w:numPr>
        <w:rPr>
          <w:rFonts w:cstheme="minorHAnsi"/>
          <w:sz w:val="36"/>
          <w:szCs w:val="36"/>
        </w:rPr>
      </w:pPr>
      <w:r w:rsidRPr="0070213A">
        <w:rPr>
          <w:rFonts w:cstheme="minorHAnsi"/>
          <w:sz w:val="36"/>
          <w:szCs w:val="36"/>
          <w:shd w:val="clear" w:color="auto" w:fill="FFFFFF"/>
        </w:rPr>
        <w:t>Phương pháp nghiên cứu</w:t>
      </w:r>
    </w:p>
    <w:p w14:paraId="0B546055" w14:textId="55C64C5D" w:rsidR="00950101" w:rsidRPr="007D4D5F" w:rsidRDefault="00950101" w:rsidP="007D4D5F">
      <w:pPr>
        <w:pStyle w:val="ListParagraph"/>
        <w:spacing w:line="300" w:lineRule="auto"/>
        <w:ind w:firstLine="720"/>
        <w:jc w:val="both"/>
        <w:rPr>
          <w:rFonts w:cstheme="minorHAnsi"/>
          <w:sz w:val="28"/>
          <w:szCs w:val="28"/>
        </w:rPr>
      </w:pPr>
      <w:r>
        <w:rPr>
          <w:rFonts w:cstheme="minorHAnsi"/>
          <w:sz w:val="28"/>
          <w:szCs w:val="28"/>
        </w:rPr>
        <w:t>Để hoàn thành bài báo cáo này, tôi sẽ cần vận dụng nhiều phương pháp nghiên cứu khác nhau. Đầu tiên, tôi sẽ thông qua các bài giảng của giảng viên trên lớp để nắm bắt những nội dung chính của tư tưởng. Bên cạnh đó, tôi cũng nghiên cứu nhiều tài liệu khác nhau thông qua internet như: các bài báo cáo cùng đề tài, các bài biện luận của các Tiến sĩ, các video trên Youtube về Hồ chủ tịch,… Cuối cùng, tôi sẽ nhờ giảng viên xem sét, góp ý để hoàn thiện bài báo cáo.</w:t>
      </w:r>
    </w:p>
    <w:p w14:paraId="670E42AD" w14:textId="5A24972A" w:rsidR="00950101" w:rsidRPr="00950101" w:rsidRDefault="00950101" w:rsidP="0070213A">
      <w:pPr>
        <w:pStyle w:val="ListParagraph"/>
        <w:numPr>
          <w:ilvl w:val="0"/>
          <w:numId w:val="2"/>
        </w:numPr>
        <w:rPr>
          <w:rFonts w:cstheme="minorHAnsi"/>
          <w:sz w:val="36"/>
          <w:szCs w:val="36"/>
        </w:rPr>
      </w:pPr>
      <w:r>
        <w:rPr>
          <w:rFonts w:cstheme="minorHAnsi"/>
          <w:sz w:val="36"/>
          <w:szCs w:val="36"/>
          <w:shd w:val="clear" w:color="auto" w:fill="FFFFFF"/>
        </w:rPr>
        <w:t>Ý nghĩa của đề tài</w:t>
      </w:r>
    </w:p>
    <w:p w14:paraId="611304BF" w14:textId="25F5AA5C" w:rsidR="0070213A" w:rsidRPr="007D4D5F" w:rsidRDefault="00950101" w:rsidP="007D4D5F">
      <w:pPr>
        <w:pStyle w:val="ListParagraph"/>
        <w:spacing w:line="300" w:lineRule="auto"/>
        <w:ind w:firstLine="720"/>
        <w:jc w:val="both"/>
        <w:rPr>
          <w:rFonts w:cstheme="minorHAnsi"/>
          <w:sz w:val="36"/>
          <w:szCs w:val="36"/>
        </w:rPr>
      </w:pPr>
      <w:r w:rsidRPr="00950101">
        <w:rPr>
          <w:sz w:val="28"/>
          <w:szCs w:val="28"/>
        </w:rPr>
        <w:t>Những tư tưởng của Hồ chủ tịch về lĩnh vực giáo dục là một hệ thống quan điểm rất phong phú và hoàn chỉnh, tạo tiền đề cho những thành tựu và phát triển của nền giáo dục Việt Nam trong những năm cách mạng, kháng chiến và thời kỳ độc lập sau này. Đó cũng chính là cơ sở khoa học, là kim chỉ nam cho hành động của Đảng ta trong nhận thức và hoạt động xây dựng nền giáo dục ở Việt Nam.</w:t>
      </w:r>
      <w:r w:rsidRPr="00950101">
        <w:rPr>
          <w:rFonts w:ascii="Arial" w:hAnsi="Arial" w:cs="Arial"/>
          <w:color w:val="000000"/>
          <w:sz w:val="27"/>
          <w:szCs w:val="27"/>
          <w:shd w:val="clear" w:color="auto" w:fill="FFFFFF"/>
        </w:rPr>
        <w:t> </w:t>
      </w:r>
    </w:p>
    <w:p w14:paraId="4F093D4A" w14:textId="77777777" w:rsidR="00950101" w:rsidRDefault="00950101" w:rsidP="00950101">
      <w:pPr>
        <w:jc w:val="center"/>
        <w:rPr>
          <w:rFonts w:cstheme="minorHAnsi"/>
          <w:b/>
          <w:bCs/>
          <w:color w:val="000000"/>
          <w:sz w:val="56"/>
          <w:u w:val="single"/>
        </w:rPr>
      </w:pPr>
      <w:r w:rsidRPr="00950101">
        <w:rPr>
          <w:rFonts w:cstheme="minorHAnsi"/>
          <w:b/>
          <w:bCs/>
          <w:color w:val="000000"/>
          <w:sz w:val="56"/>
          <w:u w:val="single"/>
        </w:rPr>
        <w:lastRenderedPageBreak/>
        <w:t>Phần Nội Dung</w:t>
      </w:r>
    </w:p>
    <w:tbl>
      <w:tblPr>
        <w:tblStyle w:val="TableGrid"/>
        <w:tblW w:w="11908" w:type="dxa"/>
        <w:tblInd w:w="-998" w:type="dxa"/>
        <w:tblLook w:val="04A0" w:firstRow="1" w:lastRow="0" w:firstColumn="1" w:lastColumn="0" w:noHBand="0" w:noVBand="1"/>
      </w:tblPr>
      <w:tblGrid>
        <w:gridCol w:w="11908"/>
      </w:tblGrid>
      <w:tr w:rsidR="009347B0" w14:paraId="3B9D2DDF" w14:textId="77777777" w:rsidTr="00CC73AF">
        <w:trPr>
          <w:trHeight w:val="656"/>
        </w:trPr>
        <w:tc>
          <w:tcPr>
            <w:tcW w:w="11908" w:type="dxa"/>
            <w:shd w:val="clear" w:color="auto" w:fill="4472C4" w:themeFill="accent1"/>
          </w:tcPr>
          <w:p w14:paraId="0EA71A00" w14:textId="783240B8" w:rsidR="009347B0" w:rsidRPr="00E57AA8" w:rsidRDefault="009347B0" w:rsidP="009347B0">
            <w:pPr>
              <w:jc w:val="center"/>
              <w:rPr>
                <w:rFonts w:cstheme="minorHAnsi"/>
                <w:b/>
                <w:bCs/>
                <w:color w:val="000000"/>
                <w:sz w:val="40"/>
                <w:szCs w:val="40"/>
              </w:rPr>
            </w:pPr>
            <w:r w:rsidRPr="00E57AA8">
              <w:rPr>
                <w:rFonts w:cstheme="minorHAnsi"/>
                <w:b/>
                <w:bCs/>
                <w:color w:val="FFFFFF" w:themeColor="background1"/>
                <w:sz w:val="40"/>
                <w:szCs w:val="40"/>
              </w:rPr>
              <w:t>Chương I</w:t>
            </w:r>
            <w:r w:rsidR="00E57AA8" w:rsidRPr="00E57AA8">
              <w:rPr>
                <w:rFonts w:cstheme="minorHAnsi"/>
                <w:b/>
                <w:bCs/>
                <w:color w:val="FFFFFF" w:themeColor="background1"/>
                <w:sz w:val="40"/>
                <w:szCs w:val="40"/>
              </w:rPr>
              <w:t xml:space="preserve">: </w:t>
            </w:r>
            <w:r w:rsidR="006073AD">
              <w:rPr>
                <w:rFonts w:cstheme="minorHAnsi"/>
                <w:b/>
                <w:bCs/>
                <w:color w:val="FFFFFF" w:themeColor="background1"/>
                <w:sz w:val="40"/>
                <w:szCs w:val="40"/>
              </w:rPr>
              <w:t>Nguyện vọng của Hồ chủ tịch về</w:t>
            </w:r>
            <w:r w:rsidR="00B109C7">
              <w:rPr>
                <w:rFonts w:cstheme="minorHAnsi"/>
                <w:b/>
                <w:bCs/>
                <w:color w:val="FFFFFF" w:themeColor="background1"/>
                <w:sz w:val="40"/>
                <w:szCs w:val="40"/>
              </w:rPr>
              <w:t xml:space="preserve"> giáo dục</w:t>
            </w:r>
          </w:p>
        </w:tc>
      </w:tr>
    </w:tbl>
    <w:p w14:paraId="603094D2" w14:textId="708B24F3" w:rsidR="007D4D5F" w:rsidRPr="00C70BDF" w:rsidRDefault="00B109C7" w:rsidP="007D4D5F">
      <w:pPr>
        <w:pStyle w:val="Heading1"/>
        <w:rPr>
          <w:sz w:val="36"/>
          <w:szCs w:val="36"/>
        </w:rPr>
      </w:pPr>
      <w:bookmarkStart w:id="0" w:name="_Toc90735181"/>
      <w:r w:rsidRPr="00C70BDF">
        <w:rPr>
          <w:sz w:val="36"/>
          <w:szCs w:val="36"/>
        </w:rPr>
        <w:t>Xây dựng một nền giáo dục độc lập và tiến bộ, nhân dân có quyền tự do học hành</w:t>
      </w:r>
      <w:bookmarkEnd w:id="0"/>
    </w:p>
    <w:p w14:paraId="7A4102E9" w14:textId="3693C66A" w:rsidR="00B109C7" w:rsidRDefault="00B109C7" w:rsidP="008743A4">
      <w:pPr>
        <w:spacing w:line="300" w:lineRule="auto"/>
        <w:ind w:firstLine="720"/>
        <w:jc w:val="both"/>
        <w:rPr>
          <w:rFonts w:cstheme="minorHAnsi"/>
          <w:color w:val="333333"/>
          <w:sz w:val="28"/>
          <w:szCs w:val="28"/>
          <w:shd w:val="clear" w:color="auto" w:fill="FFFFFF"/>
        </w:rPr>
      </w:pPr>
      <w:r w:rsidRPr="00B109C7">
        <w:rPr>
          <w:rFonts w:cstheme="minorHAnsi"/>
          <w:color w:val="333333"/>
          <w:sz w:val="28"/>
          <w:szCs w:val="28"/>
          <w:shd w:val="clear" w:color="auto" w:fill="FFFFFF"/>
        </w:rPr>
        <w:t xml:space="preserve">Những năm hoạt động cách mạng tại Pháp, </w:t>
      </w:r>
      <w:r w:rsidR="00491A8F">
        <w:rPr>
          <w:rFonts w:cstheme="minorHAnsi"/>
          <w:color w:val="333333"/>
          <w:sz w:val="28"/>
          <w:szCs w:val="28"/>
          <w:shd w:val="clear" w:color="auto" w:fill="FFFFFF"/>
        </w:rPr>
        <w:t>Bác Hồ</w:t>
      </w:r>
      <w:r w:rsidRPr="00B109C7">
        <w:rPr>
          <w:rFonts w:cstheme="minorHAnsi"/>
          <w:color w:val="333333"/>
          <w:sz w:val="28"/>
          <w:szCs w:val="28"/>
          <w:shd w:val="clear" w:color="auto" w:fill="FFFFFF"/>
        </w:rPr>
        <w:t xml:space="preserve"> cực lực lên án “chính sách ngu dân” của thực dân Pháp đối với nhân dân </w:t>
      </w:r>
      <w:r w:rsidR="00491A8F">
        <w:rPr>
          <w:rFonts w:cstheme="minorHAnsi"/>
          <w:color w:val="333333"/>
          <w:sz w:val="28"/>
          <w:szCs w:val="28"/>
          <w:shd w:val="clear" w:color="auto" w:fill="FFFFFF"/>
        </w:rPr>
        <w:t>Việt Nam</w:t>
      </w:r>
      <w:r w:rsidRPr="00B109C7">
        <w:rPr>
          <w:rFonts w:cstheme="minorHAnsi"/>
          <w:color w:val="333333"/>
          <w:sz w:val="28"/>
          <w:szCs w:val="28"/>
          <w:shd w:val="clear" w:color="auto" w:fill="FFFFFF"/>
        </w:rPr>
        <w:t xml:space="preserve">. Trong tác phẩm nổi tiếng “Bản án chế độ thực dân Pháp” (1921-1925), </w:t>
      </w:r>
      <w:r w:rsidR="00491A8F">
        <w:rPr>
          <w:rFonts w:cstheme="minorHAnsi"/>
          <w:color w:val="333333"/>
          <w:sz w:val="28"/>
          <w:szCs w:val="28"/>
          <w:shd w:val="clear" w:color="auto" w:fill="FFFFFF"/>
        </w:rPr>
        <w:t>Người</w:t>
      </w:r>
      <w:r w:rsidRPr="00B109C7">
        <w:rPr>
          <w:rFonts w:cstheme="minorHAnsi"/>
          <w:color w:val="333333"/>
          <w:sz w:val="28"/>
          <w:szCs w:val="28"/>
          <w:shd w:val="clear" w:color="auto" w:fill="FFFFFF"/>
        </w:rPr>
        <w:t xml:space="preserve"> viết</w:t>
      </w:r>
      <w:r w:rsidR="00491A8F">
        <w:rPr>
          <w:rFonts w:cstheme="minorHAnsi"/>
          <w:color w:val="333333"/>
          <w:sz w:val="28"/>
          <w:szCs w:val="28"/>
          <w:shd w:val="clear" w:color="auto" w:fill="FFFFFF"/>
        </w:rPr>
        <w:t xml:space="preserve"> rằng</w:t>
      </w:r>
      <w:r w:rsidRPr="00B109C7">
        <w:rPr>
          <w:rFonts w:cstheme="minorHAnsi"/>
          <w:color w:val="333333"/>
          <w:sz w:val="28"/>
          <w:szCs w:val="28"/>
          <w:shd w:val="clear" w:color="auto" w:fill="FFFFFF"/>
        </w:rPr>
        <w:t xml:space="preserve">: “Nhân dân Đông Dương khẩn khoản đòi mở trường học, vì trường học thiếu một cách nghiêm trọng… Làm cho dân ngu để dễ trị, đó là chính sách mà các nhà cầm quyền ở các thuộc địa của chúng ta ưa dùng nhất”. Trong cuốn “Đường kách mệnh” (1925) và “Chánh cương vắn tắt của Đảng” (2/1930), </w:t>
      </w:r>
      <w:r w:rsidR="00491A8F">
        <w:rPr>
          <w:rFonts w:cstheme="minorHAnsi"/>
          <w:color w:val="333333"/>
          <w:sz w:val="28"/>
          <w:szCs w:val="28"/>
          <w:shd w:val="clear" w:color="auto" w:fill="FFFFFF"/>
        </w:rPr>
        <w:t>Bác</w:t>
      </w:r>
      <w:r w:rsidRPr="00B109C7">
        <w:rPr>
          <w:rFonts w:cstheme="minorHAnsi"/>
          <w:color w:val="333333"/>
          <w:sz w:val="28"/>
          <w:szCs w:val="28"/>
          <w:shd w:val="clear" w:color="auto" w:fill="FFFFFF"/>
        </w:rPr>
        <w:t xml:space="preserve"> cũng xác định rõ: Phải lập trường học cho công nhân, nông dân, cho con em họ và “Phổ thông giáo dục theo công nông hóa”. Đặc biệt, ở “Chương trình Việt Minh” (1941), Bác Hồ chủ trương: “Hủy bỏ nền giáo dục nô lệ. Gây dựng nền quốc dân giáo dục. Cưỡng bức giáo dục từ bậc sơ học. Mỗi dân tộc có quyền dùng tiếng mẹ đẻ trong nền giáo dục của mình./ Lập các trường chuyên môn huấn luyện chính trị, quân sự, kỹ thuật để đào tạo các lớp nhân tài./…Khuyến khích và giúp đỡ nền giáo dục quốc dân, làm cho nòi giống ngày thêm mạnh”. Khi Cách mạng Tháng Tám – 1945 mới thành công, Bác đã công bố “Những nhiệm vụ cấp bách của Nhà nước Việt Nam dân chủ cộng hòa”, trong đó vấn đề thứ hai – là phải chống nạn dốt; vì “nạn dốt là một trong những phương pháp độc ác mà bọn thực dân dùng để cai trị chúng ta. Hơn chín mươi phần trăm đồng bào chúng ta mù chữ”. Và, Bác nhấn mạnh: “Một dân tộc dốt là một dân tộc yếu. Vì vậy, tôi đề nghị mở một chiến dịch để chống nạn mù chữ” (Hồ Chí Minh – Về vấn đề giáo dục). Chỉ sau một tuần lễ Chủ tịch Hồ Chí Minh đọc “Tuyên ngôn độc lập”, ngày 8/9/1945, Người đã ký sắc lệnh thành lập Nha Bình dân học vụ, để thanh toán nạn mù chữ cho nhân dân</w:t>
      </w:r>
      <w:sdt>
        <w:sdtPr>
          <w:rPr>
            <w:rFonts w:cstheme="minorHAnsi"/>
            <w:color w:val="333333"/>
            <w:sz w:val="28"/>
            <w:szCs w:val="28"/>
            <w:shd w:val="clear" w:color="auto" w:fill="FFFFFF"/>
          </w:rPr>
          <w:id w:val="-1419868582"/>
          <w:citation/>
        </w:sdtPr>
        <w:sdtContent>
          <w:r w:rsidR="001F48DB">
            <w:rPr>
              <w:rFonts w:cstheme="minorHAnsi"/>
              <w:color w:val="333333"/>
              <w:sz w:val="28"/>
              <w:szCs w:val="28"/>
              <w:shd w:val="clear" w:color="auto" w:fill="FFFFFF"/>
            </w:rPr>
            <w:fldChar w:fldCharType="begin"/>
          </w:r>
          <w:r w:rsidR="001F48DB">
            <w:rPr>
              <w:rFonts w:cstheme="minorHAnsi"/>
              <w:color w:val="333333"/>
              <w:sz w:val="28"/>
              <w:szCs w:val="28"/>
              <w:shd w:val="clear" w:color="auto" w:fill="FFFFFF"/>
            </w:rPr>
            <w:instrText xml:space="preserve"> CITATION Đào17 \l 1033 </w:instrText>
          </w:r>
          <w:r w:rsidR="001F48DB">
            <w:rPr>
              <w:rFonts w:cstheme="minorHAnsi"/>
              <w:color w:val="333333"/>
              <w:sz w:val="28"/>
              <w:szCs w:val="28"/>
              <w:shd w:val="clear" w:color="auto" w:fill="FFFFFF"/>
            </w:rPr>
            <w:fldChar w:fldCharType="separate"/>
          </w:r>
          <w:r w:rsidR="001F48DB">
            <w:rPr>
              <w:rFonts w:cstheme="minorHAnsi"/>
              <w:noProof/>
              <w:color w:val="333333"/>
              <w:sz w:val="28"/>
              <w:szCs w:val="28"/>
              <w:shd w:val="clear" w:color="auto" w:fill="FFFFFF"/>
            </w:rPr>
            <w:t xml:space="preserve"> </w:t>
          </w:r>
          <w:r w:rsidR="001F48DB" w:rsidRPr="001F48DB">
            <w:rPr>
              <w:rFonts w:cstheme="minorHAnsi"/>
              <w:noProof/>
              <w:color w:val="333333"/>
              <w:sz w:val="28"/>
              <w:szCs w:val="28"/>
              <w:shd w:val="clear" w:color="auto" w:fill="FFFFFF"/>
            </w:rPr>
            <w:t>(Đệ, 2017)</w:t>
          </w:r>
          <w:r w:rsidR="001F48DB">
            <w:rPr>
              <w:rFonts w:cstheme="minorHAnsi"/>
              <w:color w:val="333333"/>
              <w:sz w:val="28"/>
              <w:szCs w:val="28"/>
              <w:shd w:val="clear" w:color="auto" w:fill="FFFFFF"/>
            </w:rPr>
            <w:fldChar w:fldCharType="end"/>
          </w:r>
        </w:sdtContent>
      </w:sdt>
      <w:r w:rsidRPr="00B109C7">
        <w:rPr>
          <w:rFonts w:cstheme="minorHAnsi"/>
          <w:color w:val="333333"/>
          <w:sz w:val="28"/>
          <w:szCs w:val="28"/>
          <w:shd w:val="clear" w:color="auto" w:fill="FFFFFF"/>
        </w:rPr>
        <w:t>.</w:t>
      </w:r>
    </w:p>
    <w:p w14:paraId="47187476" w14:textId="5A4FFC0A" w:rsidR="00491A8F" w:rsidRPr="00C70BDF" w:rsidRDefault="00491A8F" w:rsidP="00491A8F">
      <w:pPr>
        <w:pStyle w:val="Heading1"/>
        <w:rPr>
          <w:sz w:val="36"/>
          <w:szCs w:val="36"/>
        </w:rPr>
      </w:pPr>
      <w:bookmarkStart w:id="1" w:name="_Toc90735182"/>
      <w:r w:rsidRPr="00C70BDF">
        <w:rPr>
          <w:sz w:val="36"/>
          <w:szCs w:val="36"/>
        </w:rPr>
        <w:lastRenderedPageBreak/>
        <w:t>Xây dựng nền GD-ĐT mang tính dân tộc, tiên tiến, hiện đại, để đưa nước nhà “sánh vai với các cường quốc năm châu”</w:t>
      </w:r>
      <w:bookmarkEnd w:id="1"/>
    </w:p>
    <w:p w14:paraId="4984FA60" w14:textId="51A7E34C" w:rsidR="00491A8F" w:rsidRPr="00491A8F" w:rsidRDefault="00491A8F" w:rsidP="00D43300">
      <w:pPr>
        <w:spacing w:line="300" w:lineRule="auto"/>
        <w:ind w:firstLine="720"/>
        <w:jc w:val="both"/>
        <w:rPr>
          <w:rFonts w:cstheme="minorHAnsi"/>
          <w:sz w:val="28"/>
          <w:szCs w:val="28"/>
        </w:rPr>
      </w:pPr>
      <w:r w:rsidRPr="00491A8F">
        <w:rPr>
          <w:rFonts w:cstheme="minorHAnsi"/>
          <w:color w:val="333333"/>
          <w:sz w:val="28"/>
          <w:szCs w:val="28"/>
          <w:shd w:val="clear" w:color="auto" w:fill="FFFFFF"/>
        </w:rPr>
        <w:t>Trong “Thư gửi cho học sinh”, 5/9/1945, Bác viết: “Ngày nay, các em được cái may mắn hơn cha anh là được hấp thụ một nền giáo dục của một nước độc lập, một nền giáo dục nó sẽ đào tạo các em nên những người công dân hữu ích cho nước Việt Nam, một nền giáo dục làm phát triển hoàn toàn những năng lực sẵn có của các em”. Bác khích lệ học sinh chăm chỉ học tập để làm rạng rỡ cho nước nhà: “Sau 80 năm trời nô lệ làm cho nước nhà bị yếu hèn, ngày nay chúng ta cần phải xây dựng lại cơ đồ mà tổ tiên đã để lại cho chúng ta, làm sao cho chúng ta theo kịp các nước khác trên hoàn cầu. Trong công cuộc kiến thiết đó, nước nhà trông mong chờ đợi ở các em rất nhiều. Non sông Việt Nam có trở nên tươi đẹp được hay không, dân tộc Việt Nam có bước tới đài vinh quang để sánh vai với các cường quốc năm châu được hay không, chính là nhờ một phần lớn ở công học tập của các em” (“Hồ Chí Minh – Về vấn đề giáo dục”). Cho đến bức thư cuối cùng Bác gửi cho ngành GD-ĐT, ngày 15/10/1968, Bác lại nhấn mạnh yêu cầu của nền GD-ĐT nước ta là phải ra sức phấn đấu theo kịp với trình độ và chất lượng của các nước văn minh, tiên tiến: “Trên nền tảng giáo dục chính trị và lãnh đạo tư tưởng tốt, phải phấn đấu nâng cao chất lượng văn hóa và chuyên môn, nhằm giải quyết các vấn đề do cách mạng nước ta đề ra, và trong một thời gian không xa, đạt những đỉnh cao của khoa học và kỹ thuật”.</w:t>
      </w:r>
    </w:p>
    <w:p w14:paraId="7314F0CB" w14:textId="5ECDEB96" w:rsidR="00BF0922" w:rsidRDefault="00D43300" w:rsidP="00A22A36">
      <w:pPr>
        <w:spacing w:line="300" w:lineRule="auto"/>
        <w:jc w:val="both"/>
        <w:rPr>
          <w:rFonts w:cstheme="minorHAnsi"/>
          <w:sz w:val="28"/>
          <w:szCs w:val="28"/>
        </w:rPr>
      </w:pPr>
      <w:r>
        <w:tab/>
      </w:r>
      <w:r w:rsidRPr="00A22A36">
        <w:rPr>
          <w:rFonts w:cstheme="minorHAnsi"/>
          <w:sz w:val="28"/>
          <w:szCs w:val="28"/>
        </w:rPr>
        <w:t xml:space="preserve">Bác luôn nhấn mạnh rằng tiên tiến, hiện đại nhưng phải măng tính dân tộc. Chúng ta, mỗi người học sinh, sinh viên cho dù học trong nước hay du học nước ngoài, chúng ta có thể học tập những điều hay điều tốt, sự tiến bộ của họ nhưng bản luôn luôn phải có bản sắc dân tộc. Giáo dục và đào tạo luôn luôn gắn liền “Tiên học lễ, hậu học văn”. Trước khi học sự tiên tiến, hiện đại mỗi người cần phải biết rằng mình là người con Việt Nam, mang bản sắc văn hóa dân tộc Việt Nam và lỗ lực cố gắng để đưa Việt Nam sánh vai với các </w:t>
      </w:r>
      <w:r w:rsidR="00A22A36" w:rsidRPr="00A22A36">
        <w:rPr>
          <w:rFonts w:cstheme="minorHAnsi"/>
          <w:sz w:val="28"/>
          <w:szCs w:val="28"/>
        </w:rPr>
        <w:t>cường quốc năm châu bốn bể</w:t>
      </w:r>
      <w:sdt>
        <w:sdtPr>
          <w:rPr>
            <w:rFonts w:cstheme="minorHAnsi"/>
            <w:sz w:val="28"/>
            <w:szCs w:val="28"/>
          </w:rPr>
          <w:id w:val="964926612"/>
          <w:citation/>
        </w:sdtPr>
        <w:sdtContent>
          <w:r w:rsidR="001F48DB">
            <w:rPr>
              <w:rFonts w:cstheme="minorHAnsi"/>
              <w:sz w:val="28"/>
              <w:szCs w:val="28"/>
            </w:rPr>
            <w:fldChar w:fldCharType="begin"/>
          </w:r>
          <w:r w:rsidR="001F48DB">
            <w:rPr>
              <w:rFonts w:cstheme="minorHAnsi"/>
              <w:sz w:val="28"/>
              <w:szCs w:val="28"/>
            </w:rPr>
            <w:instrText xml:space="preserve"> CITATION Đào17 \l 1033 </w:instrText>
          </w:r>
          <w:r w:rsidR="001F48DB">
            <w:rPr>
              <w:rFonts w:cstheme="minorHAnsi"/>
              <w:sz w:val="28"/>
              <w:szCs w:val="28"/>
            </w:rPr>
            <w:fldChar w:fldCharType="separate"/>
          </w:r>
          <w:r w:rsidR="001F48DB">
            <w:rPr>
              <w:rFonts w:cstheme="minorHAnsi"/>
              <w:noProof/>
              <w:sz w:val="28"/>
              <w:szCs w:val="28"/>
            </w:rPr>
            <w:t xml:space="preserve"> </w:t>
          </w:r>
          <w:r w:rsidR="001F48DB" w:rsidRPr="001F48DB">
            <w:rPr>
              <w:rFonts w:cstheme="minorHAnsi"/>
              <w:noProof/>
              <w:sz w:val="28"/>
              <w:szCs w:val="28"/>
            </w:rPr>
            <w:t>(Đệ, 2017)</w:t>
          </w:r>
          <w:r w:rsidR="001F48DB">
            <w:rPr>
              <w:rFonts w:cstheme="minorHAnsi"/>
              <w:sz w:val="28"/>
              <w:szCs w:val="28"/>
            </w:rPr>
            <w:fldChar w:fldCharType="end"/>
          </w:r>
        </w:sdtContent>
      </w:sdt>
      <w:r w:rsidR="00A22A36" w:rsidRPr="00A22A36">
        <w:rPr>
          <w:rFonts w:cstheme="minorHAnsi"/>
          <w:sz w:val="28"/>
          <w:szCs w:val="28"/>
        </w:rPr>
        <w:t>.</w:t>
      </w:r>
    </w:p>
    <w:p w14:paraId="0EEB9129" w14:textId="10219B5D" w:rsidR="00A22A36" w:rsidRPr="00C70BDF" w:rsidRDefault="00A22A36" w:rsidP="00A22A36">
      <w:pPr>
        <w:pStyle w:val="Heading1"/>
        <w:rPr>
          <w:sz w:val="36"/>
          <w:szCs w:val="36"/>
        </w:rPr>
      </w:pPr>
      <w:bookmarkStart w:id="2" w:name="_Toc90735183"/>
      <w:r w:rsidRPr="00C70BDF">
        <w:rPr>
          <w:sz w:val="36"/>
          <w:szCs w:val="36"/>
        </w:rPr>
        <w:lastRenderedPageBreak/>
        <w:t>Hết sức coi trọng vai trò của người thầy giáo trong sự nghiệp GD-ĐT</w:t>
      </w:r>
      <w:bookmarkEnd w:id="2"/>
    </w:p>
    <w:p w14:paraId="4EFFC6CE" w14:textId="0EFAC687" w:rsidR="00BF0922" w:rsidRPr="008743A4" w:rsidRDefault="00A22A36" w:rsidP="008743A4">
      <w:pPr>
        <w:spacing w:line="300" w:lineRule="auto"/>
        <w:ind w:firstLine="720"/>
        <w:jc w:val="both"/>
        <w:rPr>
          <w:rFonts w:cstheme="minorHAnsi"/>
          <w:color w:val="333333"/>
          <w:sz w:val="28"/>
          <w:szCs w:val="28"/>
          <w:shd w:val="clear" w:color="auto" w:fill="FFFFFF"/>
        </w:rPr>
      </w:pPr>
      <w:r w:rsidRPr="008743A4">
        <w:rPr>
          <w:rFonts w:cstheme="minorHAnsi"/>
          <w:color w:val="333333"/>
          <w:sz w:val="28"/>
          <w:szCs w:val="28"/>
          <w:shd w:val="clear" w:color="auto" w:fill="FFFFFF"/>
        </w:rPr>
        <w:t>Thầy giáo là nhân vật trung tâm của nhà trường, đồng thời là nhân vật trung tâm của sự nghiệp GD-ĐT. Thấu hiểu điều đó, Chủ tịch Hồ Chí Minh hết sức đề cao sứ mệnh của người thầy giáo: “Có gì vẻ vang hơn là đào tạo những thế hệ sau này tích cực góp phần xây dựng CNXH và CNCS. Người thầy giáo tốt – thầy giáo xứng đáng là thầy giáo – là người vẻ vang nhất…, những người thầy giáo tốt là những anh hùng vô danh… Nếu không có thầy giáo dạy dỗ cho con em nhân dân, thì làm sao mà xây dựng CNXH được? Vì vậy, nghề thầy giáo rất là quan trọng, rất là vẻ vang” . Để làm tròn sứ mệnh vẻ vang ấy, người thầy giáo phải có phẩm chất tốt. Bác nhắc nhở: “Giáo viên phải chú ý cả tài, cả đức; tài là văn hóa, chuyên môn, đức là chính trị. Muốn cho học sinh có đức thì giáo viên phải có đức… Cho nên, thầy giáo, cô giáo phải gương mẫu, nhất là đối với trẻ con” (“Hồ Chí Minh – Toàn tập”).</w:t>
      </w:r>
    </w:p>
    <w:p w14:paraId="459ED567" w14:textId="705FFC98" w:rsidR="00A22A36" w:rsidRDefault="00A22A36" w:rsidP="008743A4">
      <w:pPr>
        <w:spacing w:line="300" w:lineRule="auto"/>
        <w:ind w:firstLine="720"/>
        <w:jc w:val="both"/>
        <w:rPr>
          <w:rFonts w:cstheme="minorHAnsi"/>
          <w:color w:val="333333"/>
          <w:sz w:val="28"/>
          <w:szCs w:val="28"/>
          <w:shd w:val="clear" w:color="auto" w:fill="FFFFFF"/>
        </w:rPr>
      </w:pPr>
      <w:r w:rsidRPr="008743A4">
        <w:rPr>
          <w:rFonts w:cstheme="minorHAnsi"/>
          <w:color w:val="333333"/>
          <w:sz w:val="28"/>
          <w:szCs w:val="28"/>
          <w:shd w:val="clear" w:color="auto" w:fill="FFFFFF"/>
        </w:rPr>
        <w:t xml:space="preserve">Những người thầy cô giáo là những tấm gương sáng để học sinh noi theo. Người thầy không chỉ đơn thuần là người dạy dỗ các học sinh về khoa học, sự tiến bộ của thế giới, mà hơn hết họ còn là ngườ cha người mẹ thứ 2 luôn hướng học sinh của mình đến chân-thiện-mĩ. </w:t>
      </w:r>
      <w:r w:rsidR="008743A4" w:rsidRPr="008743A4">
        <w:rPr>
          <w:rFonts w:cstheme="minorHAnsi"/>
          <w:color w:val="333333"/>
          <w:sz w:val="28"/>
          <w:szCs w:val="28"/>
          <w:shd w:val="clear" w:color="auto" w:fill="FFFFFF"/>
        </w:rPr>
        <w:t>Một người học trò tốt chưa chắc người giáo viên đã tốt, nhưng một người giáo viên tốt sẽ đào tạo được hàng trăm, hàng nghìn người học trò tốt. Qua đó, chúng ta thấy được tầm quan trọng của những người thầy giáo trong sự nghiệp trồng người</w:t>
      </w:r>
      <w:sdt>
        <w:sdtPr>
          <w:rPr>
            <w:rFonts w:cstheme="minorHAnsi"/>
            <w:color w:val="333333"/>
            <w:sz w:val="28"/>
            <w:szCs w:val="28"/>
            <w:shd w:val="clear" w:color="auto" w:fill="FFFFFF"/>
          </w:rPr>
          <w:id w:val="-1333289900"/>
          <w:citation/>
        </w:sdtPr>
        <w:sdtContent>
          <w:r w:rsidR="001F48DB">
            <w:rPr>
              <w:rFonts w:cstheme="minorHAnsi"/>
              <w:color w:val="333333"/>
              <w:sz w:val="28"/>
              <w:szCs w:val="28"/>
              <w:shd w:val="clear" w:color="auto" w:fill="FFFFFF"/>
            </w:rPr>
            <w:fldChar w:fldCharType="begin"/>
          </w:r>
          <w:r w:rsidR="001F48DB">
            <w:rPr>
              <w:rFonts w:cstheme="minorHAnsi"/>
              <w:color w:val="333333"/>
              <w:sz w:val="28"/>
              <w:szCs w:val="28"/>
              <w:shd w:val="clear" w:color="auto" w:fill="FFFFFF"/>
            </w:rPr>
            <w:instrText xml:space="preserve"> CITATION Đào17 \l 1033 </w:instrText>
          </w:r>
          <w:r w:rsidR="001F48DB">
            <w:rPr>
              <w:rFonts w:cstheme="minorHAnsi"/>
              <w:color w:val="333333"/>
              <w:sz w:val="28"/>
              <w:szCs w:val="28"/>
              <w:shd w:val="clear" w:color="auto" w:fill="FFFFFF"/>
            </w:rPr>
            <w:fldChar w:fldCharType="separate"/>
          </w:r>
          <w:r w:rsidR="001F48DB">
            <w:rPr>
              <w:rFonts w:cstheme="minorHAnsi"/>
              <w:noProof/>
              <w:color w:val="333333"/>
              <w:sz w:val="28"/>
              <w:szCs w:val="28"/>
              <w:shd w:val="clear" w:color="auto" w:fill="FFFFFF"/>
            </w:rPr>
            <w:t xml:space="preserve"> </w:t>
          </w:r>
          <w:r w:rsidR="001F48DB" w:rsidRPr="001F48DB">
            <w:rPr>
              <w:rFonts w:cstheme="minorHAnsi"/>
              <w:noProof/>
              <w:color w:val="333333"/>
              <w:sz w:val="28"/>
              <w:szCs w:val="28"/>
              <w:shd w:val="clear" w:color="auto" w:fill="FFFFFF"/>
            </w:rPr>
            <w:t>(Đệ, 2017)</w:t>
          </w:r>
          <w:r w:rsidR="001F48DB">
            <w:rPr>
              <w:rFonts w:cstheme="minorHAnsi"/>
              <w:color w:val="333333"/>
              <w:sz w:val="28"/>
              <w:szCs w:val="28"/>
              <w:shd w:val="clear" w:color="auto" w:fill="FFFFFF"/>
            </w:rPr>
            <w:fldChar w:fldCharType="end"/>
          </w:r>
        </w:sdtContent>
      </w:sdt>
      <w:r w:rsidR="008743A4" w:rsidRPr="008743A4">
        <w:rPr>
          <w:rFonts w:cstheme="minorHAnsi"/>
          <w:color w:val="333333"/>
          <w:sz w:val="28"/>
          <w:szCs w:val="28"/>
          <w:shd w:val="clear" w:color="auto" w:fill="FFFFFF"/>
        </w:rPr>
        <w:t>.</w:t>
      </w:r>
    </w:p>
    <w:p w14:paraId="62CF4461" w14:textId="447F2517" w:rsidR="00CC73AF" w:rsidRDefault="00CC73AF" w:rsidP="008743A4">
      <w:pPr>
        <w:spacing w:line="300" w:lineRule="auto"/>
        <w:ind w:firstLine="720"/>
        <w:jc w:val="both"/>
        <w:rPr>
          <w:rFonts w:cstheme="minorHAnsi"/>
          <w:color w:val="333333"/>
          <w:sz w:val="28"/>
          <w:szCs w:val="28"/>
          <w:shd w:val="clear" w:color="auto" w:fill="FFFFFF"/>
        </w:rPr>
      </w:pPr>
    </w:p>
    <w:p w14:paraId="5CBEB3C1" w14:textId="1B02C922" w:rsidR="00CC73AF" w:rsidRDefault="00CC73AF" w:rsidP="008743A4">
      <w:pPr>
        <w:spacing w:line="300" w:lineRule="auto"/>
        <w:ind w:firstLine="720"/>
        <w:jc w:val="both"/>
        <w:rPr>
          <w:rFonts w:cstheme="minorHAnsi"/>
          <w:color w:val="333333"/>
          <w:sz w:val="28"/>
          <w:szCs w:val="28"/>
          <w:shd w:val="clear" w:color="auto" w:fill="FFFFFF"/>
        </w:rPr>
      </w:pPr>
    </w:p>
    <w:p w14:paraId="54EAE4E8" w14:textId="525C8407" w:rsidR="00CC73AF" w:rsidRDefault="00CC73AF" w:rsidP="008743A4">
      <w:pPr>
        <w:spacing w:line="300" w:lineRule="auto"/>
        <w:ind w:firstLine="720"/>
        <w:jc w:val="both"/>
        <w:rPr>
          <w:rFonts w:cstheme="minorHAnsi"/>
          <w:color w:val="333333"/>
          <w:sz w:val="28"/>
          <w:szCs w:val="28"/>
          <w:shd w:val="clear" w:color="auto" w:fill="FFFFFF"/>
        </w:rPr>
      </w:pPr>
    </w:p>
    <w:p w14:paraId="4241E206" w14:textId="7488E614" w:rsidR="00CC73AF" w:rsidRDefault="00CC73AF" w:rsidP="008743A4">
      <w:pPr>
        <w:spacing w:line="300" w:lineRule="auto"/>
        <w:ind w:firstLine="720"/>
        <w:jc w:val="both"/>
        <w:rPr>
          <w:rFonts w:cstheme="minorHAnsi"/>
          <w:color w:val="333333"/>
          <w:sz w:val="28"/>
          <w:szCs w:val="28"/>
          <w:shd w:val="clear" w:color="auto" w:fill="FFFFFF"/>
        </w:rPr>
      </w:pPr>
    </w:p>
    <w:p w14:paraId="42EF8EAB" w14:textId="7B410445" w:rsidR="00CC73AF" w:rsidRDefault="00CC73AF" w:rsidP="008743A4">
      <w:pPr>
        <w:spacing w:line="300" w:lineRule="auto"/>
        <w:ind w:firstLine="720"/>
        <w:jc w:val="both"/>
        <w:rPr>
          <w:rFonts w:cstheme="minorHAnsi"/>
          <w:color w:val="333333"/>
          <w:sz w:val="28"/>
          <w:szCs w:val="28"/>
          <w:shd w:val="clear" w:color="auto" w:fill="FFFFFF"/>
        </w:rPr>
      </w:pPr>
    </w:p>
    <w:p w14:paraId="084DB638" w14:textId="77777777" w:rsidR="00CC73AF" w:rsidRDefault="00CC73AF" w:rsidP="008743A4">
      <w:pPr>
        <w:spacing w:line="300" w:lineRule="auto"/>
        <w:ind w:firstLine="720"/>
        <w:jc w:val="both"/>
        <w:rPr>
          <w:rFonts w:cstheme="minorHAnsi"/>
          <w:color w:val="333333"/>
          <w:sz w:val="28"/>
          <w:szCs w:val="28"/>
          <w:shd w:val="clear" w:color="auto" w:fill="FFFFFF"/>
        </w:rPr>
      </w:pPr>
    </w:p>
    <w:p w14:paraId="754E5373" w14:textId="2F937BBB" w:rsidR="008743A4" w:rsidRPr="00C70BDF" w:rsidRDefault="008743A4" w:rsidP="008743A4">
      <w:pPr>
        <w:pStyle w:val="Heading1"/>
        <w:rPr>
          <w:sz w:val="36"/>
          <w:szCs w:val="36"/>
        </w:rPr>
      </w:pPr>
      <w:bookmarkStart w:id="3" w:name="_Toc90735184"/>
      <w:r w:rsidRPr="00C70BDF">
        <w:rPr>
          <w:sz w:val="36"/>
          <w:szCs w:val="36"/>
        </w:rPr>
        <w:lastRenderedPageBreak/>
        <w:t>Đảng phải lãnh đạo và trực tiếp chăm lo cho sự phát triển của GD-ĐT</w:t>
      </w:r>
      <w:bookmarkEnd w:id="3"/>
    </w:p>
    <w:p w14:paraId="42A2BC06" w14:textId="3A49544E" w:rsidR="008743A4" w:rsidRPr="00CC73AF" w:rsidRDefault="008743A4" w:rsidP="00CC73AF">
      <w:pPr>
        <w:spacing w:line="300" w:lineRule="auto"/>
        <w:ind w:firstLine="720"/>
        <w:jc w:val="both"/>
        <w:rPr>
          <w:sz w:val="28"/>
          <w:szCs w:val="28"/>
        </w:rPr>
      </w:pPr>
      <w:r w:rsidRPr="00CC73AF">
        <w:rPr>
          <w:sz w:val="28"/>
          <w:szCs w:val="28"/>
        </w:rPr>
        <w:t>Trong 23 bức thư và bài nói với giáo viên các cấp, Chủ tịch Hồ Chí Minh đều nói về điều hệ trọng này. Đặc biệt, trong bức thư cuối cùng của Bác gửi ngành GD-ĐT, ngày 15/10/1968, một lần nữa Bác nêu rõ: “Giáo dục nhằm đào tạo những người kế tục sự nghiệp cách mạng to lớn của Đảng và nhân dân ta, do đó các ngành, các cấp Đảng và chính quyền địa phương phải thật sự quan tâm hơn nữa đến sự nghiệp này, phải chăm sóc nhà trường về mọi mặt, đẩy sự nghiệp giáo dục của ta lên những bước phát triển mới” (“Hồ Chí Minh – Về vấn đề giáo dục”). Trong “Di chúc”, Bác nhấn mạnh trách nhiệm của Đảng đối với việc chăm sóc, giáo dục thế hệ trẻ: “Đảng cần phải chăm lo giáo dục đạo đức cách mạng cho họ, đào tạo họ thành những người thừa kế xây dựng CNXH vừa “hồng” vừa “chuyên”./ Bồi dưỡng thế hệ cách mạng cho đời sau là một việc rất quan trọng và rất cần thiết”.</w:t>
      </w:r>
    </w:p>
    <w:p w14:paraId="47FE8242" w14:textId="56DE1127" w:rsidR="008743A4" w:rsidRPr="00CC73AF" w:rsidRDefault="008743A4" w:rsidP="00CC73AF">
      <w:pPr>
        <w:spacing w:line="300" w:lineRule="auto"/>
        <w:ind w:firstLine="720"/>
        <w:jc w:val="both"/>
        <w:rPr>
          <w:sz w:val="28"/>
          <w:szCs w:val="28"/>
        </w:rPr>
      </w:pPr>
      <w:r w:rsidRPr="00CC73AF">
        <w:rPr>
          <w:sz w:val="28"/>
          <w:szCs w:val="28"/>
        </w:rPr>
        <w:t>Tư tưởng của Chủ tịch Hồ Chí Minh về GD-ĐT nói lên lòng yêu nước, thương dân sâu sắc và sự quan tâm đặc biệt của Bác đối với “sự nghiệp trồng người”, thể hiện tri thức uyên thâm về văn hóa – giáo dục và tầm nhìn xa trông rộng của Người. Đấy là một trong những biểu hiện cốt lõi của tầm cỡ “Đại trí, đại nhân”, tầm cỡ “Anh hùng giải phóng dân tộc”, “Danh nhân văn hóa thế giới” của Chủ tịch Hồ Chí Minh!</w:t>
      </w:r>
      <w:sdt>
        <w:sdtPr>
          <w:rPr>
            <w:sz w:val="28"/>
            <w:szCs w:val="28"/>
          </w:rPr>
          <w:id w:val="-1734071514"/>
          <w:citation/>
        </w:sdtPr>
        <w:sdtContent>
          <w:r w:rsidR="001F48DB">
            <w:rPr>
              <w:sz w:val="28"/>
              <w:szCs w:val="28"/>
            </w:rPr>
            <w:fldChar w:fldCharType="begin"/>
          </w:r>
          <w:r w:rsidR="001F48DB">
            <w:rPr>
              <w:sz w:val="28"/>
              <w:szCs w:val="28"/>
            </w:rPr>
            <w:instrText xml:space="preserve"> CITATION Đào17 \l 1033 </w:instrText>
          </w:r>
          <w:r w:rsidR="001F48DB">
            <w:rPr>
              <w:sz w:val="28"/>
              <w:szCs w:val="28"/>
            </w:rPr>
            <w:fldChar w:fldCharType="separate"/>
          </w:r>
          <w:r w:rsidR="001F48DB">
            <w:rPr>
              <w:noProof/>
              <w:sz w:val="28"/>
              <w:szCs w:val="28"/>
            </w:rPr>
            <w:t xml:space="preserve"> </w:t>
          </w:r>
          <w:r w:rsidR="001F48DB" w:rsidRPr="001F48DB">
            <w:rPr>
              <w:noProof/>
              <w:sz w:val="28"/>
              <w:szCs w:val="28"/>
            </w:rPr>
            <w:t>(Đệ, 2017)</w:t>
          </w:r>
          <w:r w:rsidR="001F48DB">
            <w:rPr>
              <w:sz w:val="28"/>
              <w:szCs w:val="28"/>
            </w:rPr>
            <w:fldChar w:fldCharType="end"/>
          </w:r>
        </w:sdtContent>
      </w:sdt>
    </w:p>
    <w:p w14:paraId="765CA5FC" w14:textId="77777777" w:rsidR="00F04E74" w:rsidRDefault="00CC73AF">
      <w:r>
        <w:br w:type="page"/>
      </w:r>
    </w:p>
    <w:tbl>
      <w:tblPr>
        <w:tblStyle w:val="TableGrid"/>
        <w:tblW w:w="12333" w:type="dxa"/>
        <w:tblInd w:w="-1423" w:type="dxa"/>
        <w:tblLook w:val="04A0" w:firstRow="1" w:lastRow="0" w:firstColumn="1" w:lastColumn="0" w:noHBand="0" w:noVBand="1"/>
      </w:tblPr>
      <w:tblGrid>
        <w:gridCol w:w="12333"/>
      </w:tblGrid>
      <w:tr w:rsidR="00F04E74" w14:paraId="2B9B5107" w14:textId="77777777" w:rsidTr="00F04E74">
        <w:trPr>
          <w:trHeight w:val="699"/>
        </w:trPr>
        <w:tc>
          <w:tcPr>
            <w:tcW w:w="12333" w:type="dxa"/>
            <w:shd w:val="clear" w:color="auto" w:fill="4472C4" w:themeFill="accent1"/>
          </w:tcPr>
          <w:p w14:paraId="7243BC4A" w14:textId="15BBD7D0" w:rsidR="00F04E74" w:rsidRPr="00F04E74" w:rsidRDefault="00F04E74" w:rsidP="00F04E74">
            <w:pPr>
              <w:jc w:val="center"/>
              <w:rPr>
                <w:color w:val="FFFFFF" w:themeColor="background1"/>
                <w:sz w:val="40"/>
                <w:szCs w:val="40"/>
              </w:rPr>
            </w:pPr>
            <w:r w:rsidRPr="00F04E74">
              <w:rPr>
                <w:color w:val="FFFFFF" w:themeColor="background1"/>
                <w:sz w:val="40"/>
                <w:szCs w:val="40"/>
              </w:rPr>
              <w:lastRenderedPageBreak/>
              <w:t>Chương II: Nội dung tư tưởng Hồ Chí Minh về giáo dục</w:t>
            </w:r>
          </w:p>
        </w:tc>
      </w:tr>
    </w:tbl>
    <w:p w14:paraId="2EAF4037" w14:textId="33FAD7AF" w:rsidR="00F04E74" w:rsidRPr="00C70BDF" w:rsidRDefault="00F04E74" w:rsidP="00F04E74">
      <w:pPr>
        <w:pStyle w:val="Heading1"/>
        <w:rPr>
          <w:sz w:val="36"/>
          <w:szCs w:val="36"/>
        </w:rPr>
      </w:pPr>
      <w:bookmarkStart w:id="4" w:name="_Toc90735185"/>
      <w:r w:rsidRPr="00C70BDF">
        <w:rPr>
          <w:sz w:val="36"/>
          <w:szCs w:val="36"/>
        </w:rPr>
        <w:t>Nội dung tư tưởng</w:t>
      </w:r>
      <w:bookmarkEnd w:id="4"/>
    </w:p>
    <w:p w14:paraId="39311709" w14:textId="1454FE0C" w:rsidR="00F04E74" w:rsidRPr="00C70BDF" w:rsidRDefault="00F04E74" w:rsidP="00F04E74">
      <w:pPr>
        <w:pStyle w:val="Heading2"/>
        <w:rPr>
          <w:sz w:val="32"/>
          <w:szCs w:val="32"/>
        </w:rPr>
      </w:pPr>
      <w:bookmarkStart w:id="5" w:name="_Toc90735186"/>
      <w:r w:rsidRPr="00C70BDF">
        <w:rPr>
          <w:sz w:val="32"/>
          <w:szCs w:val="32"/>
        </w:rPr>
        <w:t>Vai trò của giáo dục</w:t>
      </w:r>
      <w:bookmarkEnd w:id="5"/>
    </w:p>
    <w:p w14:paraId="24B0C14F" w14:textId="24B48175" w:rsidR="00F04E74" w:rsidRPr="00C70BDF" w:rsidRDefault="00F04E74" w:rsidP="00C70BDF">
      <w:pPr>
        <w:spacing w:line="300" w:lineRule="auto"/>
        <w:ind w:firstLine="576"/>
        <w:jc w:val="both"/>
        <w:rPr>
          <w:sz w:val="28"/>
          <w:szCs w:val="28"/>
        </w:rPr>
      </w:pPr>
      <w:r w:rsidRPr="00C70BDF">
        <w:rPr>
          <w:sz w:val="28"/>
          <w:szCs w:val="28"/>
        </w:rPr>
        <w:t>Ở Chủ tịch Hồ Chí Minh, vai trò của giáo dục thường gắn với sự phân tích khác liên quan tới hoạt động diễn ra trong cuộc sống. Nhờ vậy, vai trò của giáo dục luôn có ý nghĩa thực tiễn cụ thể. Đó chính là nét sáng tạo trong tư tưởng của Người.</w:t>
      </w:r>
    </w:p>
    <w:p w14:paraId="1BA2E083" w14:textId="0B43C729" w:rsidR="00F04E74" w:rsidRPr="00C70BDF" w:rsidRDefault="00F04E74" w:rsidP="00C70BDF">
      <w:pPr>
        <w:spacing w:line="300" w:lineRule="auto"/>
        <w:ind w:firstLine="576"/>
        <w:jc w:val="both"/>
        <w:rPr>
          <w:sz w:val="28"/>
          <w:szCs w:val="28"/>
        </w:rPr>
      </w:pPr>
      <w:r w:rsidRPr="00C70BDF">
        <w:rPr>
          <w:sz w:val="28"/>
          <w:szCs w:val="28"/>
        </w:rPr>
        <w:t>Vai trò của giáo dục được Chủ tịch Hồ Chí Minh chỉ rõ là nhằm phát triển toàn diện con người Việt Nam, một nền giáo dục vì con người, cho con người và hướng tới việc xây dựng con người mới - con người XHCN. Trong thư gửi các học sinh nhân ngày khai trường đầu tiên của nước Việt Nam Dân chủ Cộng hòa, Chủ tịch Hồ Chí Minh khẳng định nền giáo dục mới sẽ “đào tạo các em nên những người công dân hữu ích cho nước Việt Nam, một nền giáo dục làm phát triển hoàn toàn những năng lực sẵn có của các em”. Chủ tịch Hồ Chí Minh đã lên án rất sâu sắc nền giáo dục dưới sự đô hộ của thực dân Pháp với chính sách ngu dân dễ trị, Người nhấn mạnh: “Phải ra sức tẩy sạch ảnh hưởng của giáo dục nô dịch của thực dân còn sót lại, như: Thái độ thờ ơ đối với xã hội, xa rời đời sống lao động và đấu tranh của nhân dân; học để lấy bằng cấp, dạy theo lối nhồi sọ”</w:t>
      </w:r>
    </w:p>
    <w:p w14:paraId="423C1D9A" w14:textId="5EBFBD1C" w:rsidR="00C70BDF" w:rsidRDefault="00C70BDF" w:rsidP="00C70BDF">
      <w:pPr>
        <w:spacing w:line="300" w:lineRule="auto"/>
        <w:ind w:firstLine="576"/>
        <w:jc w:val="both"/>
        <w:rPr>
          <w:sz w:val="28"/>
          <w:szCs w:val="28"/>
        </w:rPr>
      </w:pPr>
      <w:r w:rsidRPr="00C70BDF">
        <w:rPr>
          <w:sz w:val="28"/>
          <w:szCs w:val="28"/>
        </w:rPr>
        <w:t xml:space="preserve">Nền giáo dục mới phải thực hiện dạy và học theo hướng phục vụ Tổ quốc và nhân dân. Vai trò này được Chủ tịch Hồ Chí Minh diễn đạt là  “Học để làm việc, để làm người, làm cán bộ. Học để phụng sự đoàn thể, giai cấp và nhân dân, Tổ quốc và nhân loại”. Từ đó, Chủ tịch Hồ Chí Minh rất coi trọng việc dạy và học phải xuất phát từ nhu cầu của thực tiễn cuộc sống, nói chuyện tại Đại hội Giáo dục phổ thông toàn quốc (23/3/1956), Người động viên các thầy, cô giáo: “Dạy và học cần phải theo nhu cầu của dân, của Nhà nước. Thầy dạy tốt, trò học tốt, cung cấp đủ cán bộ cho nông nghiệp, công nghiệp, cho các ngành kinh tế và văn hóa. Đó là nhiệm vụ vẻ vang của các thầy giáo, cô giáo”.    Trong thư gửi các cháu lưu học sinh Việt Nam học ở Mát-xcơ-va (19/7/1955), Người căn dặn: “Các cháu học kỹ thuật và học tiếng Nga cần nhận rõ mình học cốt để phục vụ Tổ quốc, phục vụ nhân dân”. Về sau, Chủ </w:t>
      </w:r>
      <w:r w:rsidRPr="00C70BDF">
        <w:rPr>
          <w:sz w:val="28"/>
          <w:szCs w:val="28"/>
        </w:rPr>
        <w:lastRenderedPageBreak/>
        <w:t>tịch Hồ Chí Minh đã nhiều lần chỉ rõ vai trò của giáo dục là phát triển toàn diện con người để giúp đời, phụng sự Tổ quốc và nhân dân</w:t>
      </w:r>
      <w:sdt>
        <w:sdtPr>
          <w:rPr>
            <w:sz w:val="28"/>
            <w:szCs w:val="28"/>
          </w:rPr>
          <w:id w:val="1475712662"/>
          <w:citation/>
        </w:sdtPr>
        <w:sdtContent>
          <w:r w:rsidR="001F48DB">
            <w:rPr>
              <w:sz w:val="28"/>
              <w:szCs w:val="28"/>
            </w:rPr>
            <w:fldChar w:fldCharType="begin"/>
          </w:r>
          <w:r w:rsidR="001F48DB">
            <w:rPr>
              <w:sz w:val="28"/>
              <w:szCs w:val="28"/>
            </w:rPr>
            <w:instrText xml:space="preserve"> CITATION Thu17 \l 1033 </w:instrText>
          </w:r>
          <w:r w:rsidR="001F48DB">
            <w:rPr>
              <w:sz w:val="28"/>
              <w:szCs w:val="28"/>
            </w:rPr>
            <w:fldChar w:fldCharType="separate"/>
          </w:r>
          <w:r w:rsidR="001F48DB">
            <w:rPr>
              <w:noProof/>
              <w:sz w:val="28"/>
              <w:szCs w:val="28"/>
            </w:rPr>
            <w:t xml:space="preserve"> </w:t>
          </w:r>
          <w:r w:rsidR="001F48DB" w:rsidRPr="001F48DB">
            <w:rPr>
              <w:noProof/>
              <w:sz w:val="28"/>
              <w:szCs w:val="28"/>
            </w:rPr>
            <w:t>(Hiền, 2017)</w:t>
          </w:r>
          <w:r w:rsidR="001F48DB">
            <w:rPr>
              <w:sz w:val="28"/>
              <w:szCs w:val="28"/>
            </w:rPr>
            <w:fldChar w:fldCharType="end"/>
          </w:r>
        </w:sdtContent>
      </w:sdt>
      <w:r w:rsidRPr="00C70BDF">
        <w:rPr>
          <w:sz w:val="28"/>
          <w:szCs w:val="28"/>
        </w:rPr>
        <w:t>.</w:t>
      </w:r>
    </w:p>
    <w:p w14:paraId="5D92FC5F" w14:textId="180CB49C" w:rsidR="00C70BDF" w:rsidRPr="00A87305" w:rsidRDefault="00C70BDF" w:rsidP="00C70BDF">
      <w:pPr>
        <w:pStyle w:val="Heading2"/>
        <w:rPr>
          <w:sz w:val="32"/>
          <w:szCs w:val="32"/>
        </w:rPr>
      </w:pPr>
      <w:bookmarkStart w:id="6" w:name="_Toc90735187"/>
      <w:r w:rsidRPr="00A87305">
        <w:rPr>
          <w:sz w:val="32"/>
          <w:szCs w:val="32"/>
        </w:rPr>
        <w:t>Nội dung cua giáo dục</w:t>
      </w:r>
      <w:bookmarkEnd w:id="6"/>
    </w:p>
    <w:p w14:paraId="42433734" w14:textId="606E8E79" w:rsidR="00A87305" w:rsidRPr="00A87305" w:rsidRDefault="00A87305" w:rsidP="00A87305">
      <w:pPr>
        <w:spacing w:line="300" w:lineRule="auto"/>
        <w:ind w:firstLine="576"/>
        <w:jc w:val="both"/>
        <w:rPr>
          <w:sz w:val="28"/>
          <w:szCs w:val="28"/>
        </w:rPr>
      </w:pPr>
      <w:r w:rsidRPr="00A87305">
        <w:rPr>
          <w:sz w:val="28"/>
          <w:szCs w:val="28"/>
        </w:rPr>
        <w:t>Chủ tịch Hồ Chí Minh cho rằng giáo dục phải có tính toàn diện. Trong thư gửi các em học sinh nhân ngày mở trường (24/10/1955), Người nhắn nhủ việc giáo dục gồm có:</w:t>
      </w:r>
    </w:p>
    <w:p w14:paraId="31BAB699" w14:textId="7B39E0C7" w:rsidR="00A87305" w:rsidRPr="00A87305" w:rsidRDefault="00A87305" w:rsidP="00A87305">
      <w:pPr>
        <w:spacing w:line="300" w:lineRule="auto"/>
        <w:jc w:val="both"/>
        <w:rPr>
          <w:sz w:val="28"/>
          <w:szCs w:val="28"/>
        </w:rPr>
      </w:pPr>
      <w:r w:rsidRPr="00A87305">
        <w:rPr>
          <w:sz w:val="28"/>
          <w:szCs w:val="28"/>
        </w:rPr>
        <w:t xml:space="preserve">“- Thể dục: Để làm thân thể mạnh khoẻ, đồng thời cần giữ vệ sinh riêng và vệ sinh chung.     </w:t>
      </w:r>
    </w:p>
    <w:p w14:paraId="72A62889" w14:textId="442EB1F2" w:rsidR="00A87305" w:rsidRPr="00A87305" w:rsidRDefault="00A87305" w:rsidP="00A87305">
      <w:pPr>
        <w:spacing w:line="300" w:lineRule="auto"/>
        <w:jc w:val="both"/>
        <w:rPr>
          <w:sz w:val="28"/>
          <w:szCs w:val="28"/>
        </w:rPr>
      </w:pPr>
      <w:r w:rsidRPr="00A87305">
        <w:rPr>
          <w:sz w:val="28"/>
          <w:szCs w:val="28"/>
        </w:rPr>
        <w:t xml:space="preserve">- Trí dục: Ôn lại những điều đã học, học thêm những tri thức mới.  </w:t>
      </w:r>
    </w:p>
    <w:p w14:paraId="772E435F" w14:textId="18429EDB" w:rsidR="00A87305" w:rsidRPr="00A87305" w:rsidRDefault="00A87305" w:rsidP="00A87305">
      <w:pPr>
        <w:spacing w:line="300" w:lineRule="auto"/>
        <w:jc w:val="both"/>
        <w:rPr>
          <w:sz w:val="28"/>
          <w:szCs w:val="28"/>
        </w:rPr>
      </w:pPr>
      <w:r w:rsidRPr="00A87305">
        <w:rPr>
          <w:sz w:val="28"/>
          <w:szCs w:val="28"/>
        </w:rPr>
        <w:t xml:space="preserve">- Mỹ dục: Để phân biệt cái gì là đẹp, cái gì là không đẹp.   </w:t>
      </w:r>
    </w:p>
    <w:p w14:paraId="371AA117" w14:textId="0E54A818" w:rsidR="00A87305" w:rsidRPr="00A87305" w:rsidRDefault="00A87305" w:rsidP="00A87305">
      <w:pPr>
        <w:spacing w:line="300" w:lineRule="auto"/>
        <w:jc w:val="both"/>
        <w:rPr>
          <w:sz w:val="28"/>
          <w:szCs w:val="28"/>
        </w:rPr>
      </w:pPr>
      <w:r w:rsidRPr="00A87305">
        <w:rPr>
          <w:sz w:val="28"/>
          <w:szCs w:val="28"/>
        </w:rPr>
        <w:t>- Đức dục: Là yêu Tổ quốc, yêu nhân dân, yêu lao động, yêu khoa học, yêu trọng của công”.</w:t>
      </w:r>
    </w:p>
    <w:p w14:paraId="6583868D" w14:textId="733F81CB" w:rsidR="00A87305" w:rsidRPr="00A87305" w:rsidRDefault="00A87305" w:rsidP="00A87305">
      <w:pPr>
        <w:spacing w:line="300" w:lineRule="auto"/>
        <w:ind w:firstLine="720"/>
        <w:jc w:val="both"/>
        <w:rPr>
          <w:sz w:val="28"/>
          <w:szCs w:val="28"/>
        </w:rPr>
      </w:pPr>
      <w:r w:rsidRPr="00A87305">
        <w:rPr>
          <w:sz w:val="28"/>
          <w:szCs w:val="28"/>
        </w:rPr>
        <w:t xml:space="preserve">Cả bốn nội dung trên của giáo dục được Chủ tịch Hồ Chí Minh khái quát lại trong hai chữ “tài” và “đức”. Theo Chủ tịch Hồ Chí Minh, trong giáo dục, kiến thức là rất cần thiết, nhưng Người cũng chỉ ra rằng, đạo đức đóng vai trò quan trọng không kém. Người khẳng định: “Giải phóng cho dân tộc, giải phóng cho loài người là một công việc to tát mà tự mình không có đạo đức, không có căn bản... thì còn làm nổi việc gì?”. Nói chuyện với cán bộ sinh viên Trường Đại học Sư phạm Hà Nội (21/10/1964), Người chỉ rõ: “Dạy cũng như học phải chú trọng đến cả tài lẫn đức. Đức là đạo đức cách mạng. Đó là cái gốc, rất quan trọng. Nếu không có đạo đức cách mạng thì có tài cũng vô dụng”.    </w:t>
      </w:r>
    </w:p>
    <w:p w14:paraId="4DE94DCC" w14:textId="5EBD85A7" w:rsidR="00A87305" w:rsidRPr="00A87305" w:rsidRDefault="00A87305" w:rsidP="00A87305">
      <w:pPr>
        <w:spacing w:line="300" w:lineRule="auto"/>
        <w:ind w:firstLine="720"/>
        <w:jc w:val="both"/>
        <w:rPr>
          <w:sz w:val="28"/>
          <w:szCs w:val="28"/>
        </w:rPr>
      </w:pPr>
      <w:r w:rsidRPr="00A87305">
        <w:rPr>
          <w:sz w:val="28"/>
          <w:szCs w:val="28"/>
        </w:rPr>
        <w:t xml:space="preserve">Ở khía cạnh khác, nội dung của giáo dục theo tư tưởng Hồ Chí Minh cần phù hợp với mỗi lứa tuổi, mỗi cấp học, mỗi bậc học. Trong bức thư gửi giáo viên, học sinh, cán bộ và thanh niên ngày 31/10/1955, Chủ tịch Hồ Chí Minh căn dặn: “Đối với Đại học thì cần kết hợp lý luận khoa học với thực hành, ra sức học tập lý luận và khoa học tiên tiến của các nước bạn, kết hợp với thực tiễn của nước ta, để thiết thực giúp ích cho công cuộc xây dựng nước nhà. Trung học thì cần đảm bảo cho </w:t>
      </w:r>
      <w:r w:rsidRPr="00A87305">
        <w:rPr>
          <w:sz w:val="28"/>
          <w:szCs w:val="28"/>
        </w:rPr>
        <w:lastRenderedPageBreak/>
        <w:t>học trò những tri thức phổ thông chắc chắn, thiết thực, thích hợp với nhu cầu và tiền đồ xây dựng nước nhà, bỏ những phần nào không cần thiết cho đời sống thực tế. Tiểu học thì cần giáo dục các cháu thiếu nhi: Yêu Tổ quốc, yêu nhân dân, yêu lao động, yêu khoa học, trọng của công”.</w:t>
      </w:r>
    </w:p>
    <w:p w14:paraId="3A797F7E" w14:textId="0BA9EE54" w:rsidR="00C70BDF" w:rsidRDefault="00A87305" w:rsidP="00A87305">
      <w:pPr>
        <w:spacing w:line="300" w:lineRule="auto"/>
        <w:ind w:firstLine="720"/>
        <w:jc w:val="both"/>
        <w:rPr>
          <w:sz w:val="28"/>
          <w:szCs w:val="28"/>
        </w:rPr>
      </w:pPr>
      <w:r w:rsidRPr="00A87305">
        <w:rPr>
          <w:sz w:val="28"/>
          <w:szCs w:val="28"/>
        </w:rPr>
        <w:t>Các quan điểm về nội dung của giáo dục mà Chủ tịch Hồ Chí Minh đã chỉ dẫn ở trên được xem là những yêu cầu bắt buộc của một nền giáo dục mới để đào tạo ra những con người mới. Bên cạnh đó, Người cũng lưu ý, nội dung giáo dục được đưa vào giảng dạy phải theo nguyên tắc “Quý hồ tinh bất quý hồ đa” (quý ở chất lượng, không quý ở số lượng)</w:t>
      </w:r>
      <w:sdt>
        <w:sdtPr>
          <w:rPr>
            <w:sz w:val="28"/>
            <w:szCs w:val="28"/>
          </w:rPr>
          <w:id w:val="1979027281"/>
          <w:citation/>
        </w:sdtPr>
        <w:sdtContent>
          <w:r w:rsidR="001F48DB">
            <w:rPr>
              <w:sz w:val="28"/>
              <w:szCs w:val="28"/>
            </w:rPr>
            <w:fldChar w:fldCharType="begin"/>
          </w:r>
          <w:r w:rsidR="001F48DB">
            <w:rPr>
              <w:sz w:val="28"/>
              <w:szCs w:val="28"/>
            </w:rPr>
            <w:instrText xml:space="preserve"> CITATION Thu17 \l 1033 </w:instrText>
          </w:r>
          <w:r w:rsidR="001F48DB">
            <w:rPr>
              <w:sz w:val="28"/>
              <w:szCs w:val="28"/>
            </w:rPr>
            <w:fldChar w:fldCharType="separate"/>
          </w:r>
          <w:r w:rsidR="001F48DB">
            <w:rPr>
              <w:noProof/>
              <w:sz w:val="28"/>
              <w:szCs w:val="28"/>
            </w:rPr>
            <w:t xml:space="preserve"> </w:t>
          </w:r>
          <w:r w:rsidR="001F48DB" w:rsidRPr="001F48DB">
            <w:rPr>
              <w:noProof/>
              <w:sz w:val="28"/>
              <w:szCs w:val="28"/>
            </w:rPr>
            <w:t>(Hiền, 2017)</w:t>
          </w:r>
          <w:r w:rsidR="001F48DB">
            <w:rPr>
              <w:sz w:val="28"/>
              <w:szCs w:val="28"/>
            </w:rPr>
            <w:fldChar w:fldCharType="end"/>
          </w:r>
        </w:sdtContent>
      </w:sdt>
      <w:r w:rsidRPr="00A87305">
        <w:rPr>
          <w:sz w:val="28"/>
          <w:szCs w:val="28"/>
        </w:rPr>
        <w:t>.</w:t>
      </w:r>
    </w:p>
    <w:p w14:paraId="1D6D273F" w14:textId="571044ED" w:rsidR="00A87305" w:rsidRPr="00A87305" w:rsidRDefault="00A87305" w:rsidP="00A87305">
      <w:pPr>
        <w:pStyle w:val="Heading2"/>
        <w:rPr>
          <w:sz w:val="32"/>
          <w:szCs w:val="32"/>
        </w:rPr>
      </w:pPr>
      <w:bookmarkStart w:id="7" w:name="_Toc90735188"/>
      <w:r w:rsidRPr="00A87305">
        <w:rPr>
          <w:sz w:val="32"/>
          <w:szCs w:val="32"/>
        </w:rPr>
        <w:t>Phương pháp giáo dục</w:t>
      </w:r>
      <w:bookmarkEnd w:id="7"/>
    </w:p>
    <w:p w14:paraId="5B5CB001" w14:textId="77868643" w:rsidR="00A87305" w:rsidRPr="00A87305" w:rsidRDefault="00A87305" w:rsidP="00853F26">
      <w:pPr>
        <w:spacing w:line="300" w:lineRule="auto"/>
        <w:ind w:firstLine="576"/>
        <w:jc w:val="both"/>
        <w:rPr>
          <w:sz w:val="28"/>
          <w:szCs w:val="28"/>
        </w:rPr>
      </w:pPr>
      <w:r w:rsidRPr="00A87305">
        <w:rPr>
          <w:sz w:val="28"/>
          <w:szCs w:val="28"/>
        </w:rPr>
        <w:t>Chủ tịch Hồ Chí Minh rất coi trọng phương pháp giáo dục. Người nhấn mạnh, muốn học tập có kết quả tốt thì phải có phương pháp giáo dục đúng đắn. Mục đích là làm cho người học có thái độ học tập, rèn luyện tích cực và tự giác, có như vậy việc tiếp thu nội dung giáo dục mới nhanh chóng, hiệu quả, đạt mục tiêu.</w:t>
      </w:r>
    </w:p>
    <w:p w14:paraId="56055240" w14:textId="614116F9" w:rsidR="00A87305" w:rsidRDefault="00A87305" w:rsidP="00853F26">
      <w:pPr>
        <w:spacing w:line="300" w:lineRule="auto"/>
        <w:ind w:firstLine="576"/>
        <w:jc w:val="both"/>
        <w:rPr>
          <w:sz w:val="28"/>
          <w:szCs w:val="28"/>
        </w:rPr>
      </w:pPr>
      <w:r w:rsidRPr="00A87305">
        <w:rPr>
          <w:sz w:val="28"/>
          <w:szCs w:val="28"/>
        </w:rPr>
        <w:t>Ngay từ những ngày còn dạy học ở Trường Dục Thanh (Phan Thiết), Chủ tịch Hồ Chí Minh đã chú ý áp dụng phương pháp giáo dục “Học phải suy nghĩ, học phải liên hệ với thực tế, phải có thí nghiệm và thực hành. Học với hành phải kết hợp với nhau”. Theo Người, học phải gắn với hành, học mà không hành, không áp dụng vào thực tế khác nào chiếc hòm đựng đầy sách, hành mà không học thì hành không trôi chảy. Người cho rằng: “Một người học xong đại học, có thể gọi là có trí thức. Song y không biết cày ruộng, không biết làm công, không biết đánh giặc, không biết làm nhiều việc khác. Nói tóm lại: Công việc thực tế, y không biết gì cả. Thế là y chỉ có trí thức một nửa. Trí thức của y là trí thức học sách, chưa phải là trí thức hoàn toàn. Y muốn thành người trí thức hoàn toàn, thì phải đem cái trí thức đó áp dụng vào thực tế”</w:t>
      </w:r>
      <w:sdt>
        <w:sdtPr>
          <w:rPr>
            <w:sz w:val="28"/>
            <w:szCs w:val="28"/>
          </w:rPr>
          <w:id w:val="-895351578"/>
          <w:citation/>
        </w:sdtPr>
        <w:sdtContent>
          <w:r w:rsidR="001F48DB">
            <w:rPr>
              <w:sz w:val="28"/>
              <w:szCs w:val="28"/>
            </w:rPr>
            <w:fldChar w:fldCharType="begin"/>
          </w:r>
          <w:r w:rsidR="001F48DB">
            <w:rPr>
              <w:sz w:val="28"/>
              <w:szCs w:val="28"/>
            </w:rPr>
            <w:instrText xml:space="preserve"> CITATION Thu17 \l 1033 </w:instrText>
          </w:r>
          <w:r w:rsidR="001F48DB">
            <w:rPr>
              <w:sz w:val="28"/>
              <w:szCs w:val="28"/>
            </w:rPr>
            <w:fldChar w:fldCharType="separate"/>
          </w:r>
          <w:r w:rsidR="001F48DB">
            <w:rPr>
              <w:noProof/>
              <w:sz w:val="28"/>
              <w:szCs w:val="28"/>
            </w:rPr>
            <w:t xml:space="preserve"> </w:t>
          </w:r>
          <w:r w:rsidR="001F48DB" w:rsidRPr="001F48DB">
            <w:rPr>
              <w:noProof/>
              <w:sz w:val="28"/>
              <w:szCs w:val="28"/>
            </w:rPr>
            <w:t>(Hiền, 2017)</w:t>
          </w:r>
          <w:r w:rsidR="001F48DB">
            <w:rPr>
              <w:sz w:val="28"/>
              <w:szCs w:val="28"/>
            </w:rPr>
            <w:fldChar w:fldCharType="end"/>
          </w:r>
        </w:sdtContent>
      </w:sdt>
      <w:r w:rsidRPr="00A87305">
        <w:rPr>
          <w:sz w:val="28"/>
          <w:szCs w:val="28"/>
        </w:rPr>
        <w:t>.</w:t>
      </w:r>
    </w:p>
    <w:p w14:paraId="12F27B28" w14:textId="77777777" w:rsidR="001A2698" w:rsidRPr="00A87305" w:rsidRDefault="001A2698" w:rsidP="00853F26">
      <w:pPr>
        <w:spacing w:line="300" w:lineRule="auto"/>
        <w:ind w:firstLine="576"/>
        <w:jc w:val="both"/>
        <w:rPr>
          <w:sz w:val="28"/>
          <w:szCs w:val="28"/>
        </w:rPr>
      </w:pPr>
    </w:p>
    <w:p w14:paraId="6EF37CAC" w14:textId="1A5B454F" w:rsidR="00CC73AF" w:rsidRPr="00853F26" w:rsidRDefault="00A87305" w:rsidP="00A87305">
      <w:pPr>
        <w:pStyle w:val="Heading2"/>
        <w:rPr>
          <w:sz w:val="32"/>
          <w:szCs w:val="32"/>
        </w:rPr>
      </w:pPr>
      <w:bookmarkStart w:id="8" w:name="_Toc90735189"/>
      <w:r w:rsidRPr="00853F26">
        <w:rPr>
          <w:sz w:val="32"/>
          <w:szCs w:val="32"/>
        </w:rPr>
        <w:lastRenderedPageBreak/>
        <w:t>Giải pháp phát triển giáo dục</w:t>
      </w:r>
      <w:bookmarkEnd w:id="8"/>
    </w:p>
    <w:p w14:paraId="6C92F069" w14:textId="07155E5D" w:rsidR="00853F26" w:rsidRPr="00853F26" w:rsidRDefault="00853F26" w:rsidP="00853F26">
      <w:pPr>
        <w:spacing w:line="300" w:lineRule="auto"/>
        <w:ind w:firstLine="576"/>
        <w:jc w:val="both"/>
        <w:rPr>
          <w:sz w:val="28"/>
          <w:szCs w:val="28"/>
        </w:rPr>
      </w:pPr>
      <w:r w:rsidRPr="00853F26">
        <w:rPr>
          <w:sz w:val="28"/>
          <w:szCs w:val="28"/>
        </w:rPr>
        <w:t>Trong các giải pháp phát triển giáo dục được Chủ tịch Hồ Chí Minh đề cập, vấn đề kết hợp giữa nhà trường, gia đình và xã hội có vị trí khá nổi bật. Người nói: “Giáo dục trong nhà trường, chỉ là một phần, còn cần có sự giáo dục ngoài xã hội và trong gia đình để giúp cho việc giáo dục trong nhà trường được tốt hơn. Giáo dục trong nhà trường dù tốt mấy, nhưng thiếu giáo dục trong gia đình và ngoài xã hội thì kết quả cũng không hoàn toàn”; “Nếu nhà trường dạy tốt mà gia đình dạy ngược lại, sẽ có những ảnh hưởng không tốt tới trẻ em và kết quả cũng không tốt”. Người yêu cầu nhà trường phải liên hệ chặt chẽ với gia đình và xã hội.</w:t>
      </w:r>
    </w:p>
    <w:p w14:paraId="02B067B4" w14:textId="2337CB7E" w:rsidR="00853F26" w:rsidRPr="00853F26" w:rsidRDefault="00853F26" w:rsidP="00853F26">
      <w:pPr>
        <w:spacing w:line="300" w:lineRule="auto"/>
        <w:ind w:firstLine="576"/>
        <w:jc w:val="both"/>
        <w:rPr>
          <w:sz w:val="28"/>
          <w:szCs w:val="28"/>
        </w:rPr>
      </w:pPr>
      <w:r w:rsidRPr="00853F26">
        <w:rPr>
          <w:sz w:val="28"/>
          <w:szCs w:val="28"/>
        </w:rPr>
        <w:t>Bên cạnh đó, để phát triển giáo dục, Chủ tịch Hồ Chí Minh cho rằng cần có sự quan tâm và phối hợp của nhiều ngành, nhiều cấp và nhiều người. Người nhắc nhở: “Các đoàn thể thanh niên, phụ nữ, các cơ quan chính quyền và các cấp ủy Đảng phải thật sự quan tâm đến nhà trường, đến việc học tập của con em mình hơn nữa”. Người luôn luôn kêu gọi đồng bào đóng góp công sức của mình vào việc xây dựng giáo dục: “Từ trước đến nay, đồng bào ta đã hết lòng giúp đỡ công việc giáo dục. Tôi mong rằng từ nay về sau, đồng bào sẽ cố gắng giúp đỡ nhiều hơn nữa cho trường học”.</w:t>
      </w:r>
    </w:p>
    <w:p w14:paraId="3A7E99FA" w14:textId="275B1E6C" w:rsidR="00A87305" w:rsidRDefault="00853F26" w:rsidP="00853F26">
      <w:pPr>
        <w:spacing w:line="300" w:lineRule="auto"/>
        <w:ind w:firstLine="576"/>
        <w:jc w:val="both"/>
        <w:rPr>
          <w:sz w:val="28"/>
          <w:szCs w:val="28"/>
        </w:rPr>
      </w:pPr>
      <w:r w:rsidRPr="00853F26">
        <w:rPr>
          <w:sz w:val="28"/>
          <w:szCs w:val="28"/>
        </w:rPr>
        <w:t>Những giải pháp phát triển giáo dục ở trên rất cụ thể nhưng cũng rất cơ bản. Đặc điểm của các giải pháp đó là gắn chặt, nhất quán với đánh giá vai trò của giáo dục và định hướng phục vụ của giáo dục trong tư tưởng Hồ Chí Minh</w:t>
      </w:r>
      <w:sdt>
        <w:sdtPr>
          <w:rPr>
            <w:sz w:val="28"/>
            <w:szCs w:val="28"/>
          </w:rPr>
          <w:id w:val="1305276642"/>
          <w:citation/>
        </w:sdtPr>
        <w:sdtContent>
          <w:r w:rsidR="001F48DB">
            <w:rPr>
              <w:sz w:val="28"/>
              <w:szCs w:val="28"/>
            </w:rPr>
            <w:fldChar w:fldCharType="begin"/>
          </w:r>
          <w:r w:rsidR="001F48DB">
            <w:rPr>
              <w:sz w:val="28"/>
              <w:szCs w:val="28"/>
            </w:rPr>
            <w:instrText xml:space="preserve"> CITATION Thu17 \l 1033 </w:instrText>
          </w:r>
          <w:r w:rsidR="001F48DB">
            <w:rPr>
              <w:sz w:val="28"/>
              <w:szCs w:val="28"/>
            </w:rPr>
            <w:fldChar w:fldCharType="separate"/>
          </w:r>
          <w:r w:rsidR="001F48DB">
            <w:rPr>
              <w:noProof/>
              <w:sz w:val="28"/>
              <w:szCs w:val="28"/>
            </w:rPr>
            <w:t xml:space="preserve"> </w:t>
          </w:r>
          <w:r w:rsidR="001F48DB" w:rsidRPr="001F48DB">
            <w:rPr>
              <w:noProof/>
              <w:sz w:val="28"/>
              <w:szCs w:val="28"/>
            </w:rPr>
            <w:t>(Hiền, 2017)</w:t>
          </w:r>
          <w:r w:rsidR="001F48DB">
            <w:rPr>
              <w:sz w:val="28"/>
              <w:szCs w:val="28"/>
            </w:rPr>
            <w:fldChar w:fldCharType="end"/>
          </w:r>
        </w:sdtContent>
      </w:sdt>
      <w:r w:rsidRPr="00853F26">
        <w:rPr>
          <w:sz w:val="28"/>
          <w:szCs w:val="28"/>
        </w:rPr>
        <w:t>.</w:t>
      </w:r>
    </w:p>
    <w:p w14:paraId="71706447" w14:textId="693EAF8B" w:rsidR="00853F26" w:rsidRDefault="00853F26" w:rsidP="00853F26">
      <w:pPr>
        <w:pStyle w:val="Heading2"/>
        <w:rPr>
          <w:sz w:val="32"/>
          <w:szCs w:val="32"/>
        </w:rPr>
      </w:pPr>
      <w:bookmarkStart w:id="9" w:name="_Toc90735190"/>
      <w:r w:rsidRPr="00853F26">
        <w:rPr>
          <w:sz w:val="32"/>
          <w:szCs w:val="32"/>
        </w:rPr>
        <w:t>Nội dung quan trọng nhất</w:t>
      </w:r>
      <w:bookmarkEnd w:id="9"/>
    </w:p>
    <w:p w14:paraId="24E16514" w14:textId="347451D2" w:rsidR="00853F26" w:rsidRPr="001A2698" w:rsidRDefault="00853F26" w:rsidP="001A2698">
      <w:pPr>
        <w:spacing w:line="300" w:lineRule="auto"/>
        <w:jc w:val="both"/>
        <w:rPr>
          <w:sz w:val="28"/>
          <w:szCs w:val="28"/>
        </w:rPr>
      </w:pPr>
      <w:r w:rsidRPr="001A2698">
        <w:rPr>
          <w:sz w:val="28"/>
          <w:szCs w:val="28"/>
        </w:rPr>
        <w:t xml:space="preserve">Chủ tịch Hồ Chí Minh </w:t>
      </w:r>
      <w:r w:rsidRPr="001A2698">
        <w:rPr>
          <w:sz w:val="28"/>
          <w:szCs w:val="28"/>
        </w:rPr>
        <w:t>luôn</w:t>
      </w:r>
      <w:r w:rsidRPr="001A2698">
        <w:rPr>
          <w:sz w:val="28"/>
          <w:szCs w:val="28"/>
        </w:rPr>
        <w:t xml:space="preserve"> dành sự chú ý đáng kể đối với các giải pháp phát triển giáo dục. Bởi vậy, </w:t>
      </w:r>
      <w:r w:rsidRPr="001A2698">
        <w:rPr>
          <w:sz w:val="28"/>
          <w:szCs w:val="28"/>
        </w:rPr>
        <w:t>có thể nói</w:t>
      </w:r>
      <w:r w:rsidRPr="001A2698">
        <w:rPr>
          <w:sz w:val="28"/>
          <w:szCs w:val="28"/>
        </w:rPr>
        <w:t xml:space="preserve"> đây là nội dung quan trọng trong tư tưởng về giáo dục của Người.</w:t>
      </w:r>
      <w:r w:rsidRPr="001A2698">
        <w:rPr>
          <w:sz w:val="28"/>
          <w:szCs w:val="28"/>
        </w:rPr>
        <w:t xml:space="preserve"> Cần phải đưa ra một giải pháp hợp lý cho từng thời đại khác nhau, phù hợp với ngữ cảnh khác nhau để giáo dục đạt hiệu quả lớn nhất. Nội dung này như nền móng của ngôi nhà vậy, móng có chắc thì mới xây được ngôi nhà chắc chắn</w:t>
      </w:r>
      <w:r w:rsidR="001A2698" w:rsidRPr="001A2698">
        <w:rPr>
          <w:sz w:val="28"/>
          <w:szCs w:val="28"/>
        </w:rPr>
        <w:t>; cũng như đưa ra một giải pháp giáo dục hợp lý thì ta mới tính đến các phương pháp dạy và học hiệu quả rồi mới xác định nội dung học cho phù hợp.</w:t>
      </w:r>
    </w:p>
    <w:p w14:paraId="415746CC" w14:textId="77777777" w:rsidR="00853F26" w:rsidRPr="00853F26" w:rsidRDefault="00853F26" w:rsidP="00853F26"/>
    <w:tbl>
      <w:tblPr>
        <w:tblStyle w:val="TableGrid"/>
        <w:tblW w:w="12191" w:type="dxa"/>
        <w:tblInd w:w="-1423" w:type="dxa"/>
        <w:shd w:val="clear" w:color="auto" w:fill="4472C4" w:themeFill="accent1"/>
        <w:tblLook w:val="04A0" w:firstRow="1" w:lastRow="0" w:firstColumn="1" w:lastColumn="0" w:noHBand="0" w:noVBand="1"/>
      </w:tblPr>
      <w:tblGrid>
        <w:gridCol w:w="12191"/>
      </w:tblGrid>
      <w:tr w:rsidR="00CC73AF" w14:paraId="5904A699" w14:textId="77777777" w:rsidTr="00CC73AF">
        <w:trPr>
          <w:trHeight w:val="699"/>
        </w:trPr>
        <w:tc>
          <w:tcPr>
            <w:tcW w:w="12191" w:type="dxa"/>
            <w:shd w:val="clear" w:color="auto" w:fill="4472C4" w:themeFill="accent1"/>
          </w:tcPr>
          <w:p w14:paraId="30A22F7D" w14:textId="22F8A1A3" w:rsidR="00CC73AF" w:rsidRPr="00D03C22" w:rsidRDefault="00CC73AF" w:rsidP="00CC73AF">
            <w:pPr>
              <w:jc w:val="center"/>
              <w:rPr>
                <w:rFonts w:cstheme="minorHAnsi"/>
                <w:b/>
                <w:bCs/>
                <w:color w:val="FFFFFF" w:themeColor="background1"/>
                <w:sz w:val="40"/>
                <w:szCs w:val="40"/>
              </w:rPr>
            </w:pPr>
            <w:r w:rsidRPr="00D03C22">
              <w:rPr>
                <w:rFonts w:cstheme="minorHAnsi"/>
                <w:b/>
                <w:bCs/>
                <w:color w:val="FFFFFF" w:themeColor="background1"/>
                <w:sz w:val="40"/>
                <w:szCs w:val="40"/>
              </w:rPr>
              <w:lastRenderedPageBreak/>
              <w:t>Chương II</w:t>
            </w:r>
            <w:r w:rsidR="00F04E74">
              <w:rPr>
                <w:rFonts w:cstheme="minorHAnsi"/>
                <w:b/>
                <w:bCs/>
                <w:color w:val="FFFFFF" w:themeColor="background1"/>
                <w:sz w:val="40"/>
                <w:szCs w:val="40"/>
              </w:rPr>
              <w:t>I</w:t>
            </w:r>
            <w:r w:rsidRPr="00D03C22">
              <w:rPr>
                <w:rFonts w:cstheme="minorHAnsi"/>
                <w:b/>
                <w:bCs/>
                <w:color w:val="FFFFFF" w:themeColor="background1"/>
                <w:sz w:val="40"/>
                <w:szCs w:val="40"/>
              </w:rPr>
              <w:t>: Áp dụng tư tưởng Hồ Chí Minh vào thực tế cuộc sống</w:t>
            </w:r>
          </w:p>
        </w:tc>
      </w:tr>
    </w:tbl>
    <w:p w14:paraId="50539A6A" w14:textId="41DF0C34" w:rsidR="002E7AA9" w:rsidRPr="00CB1D96" w:rsidRDefault="001A2698" w:rsidP="00D03C22">
      <w:pPr>
        <w:pStyle w:val="Heading1"/>
        <w:rPr>
          <w:sz w:val="36"/>
          <w:szCs w:val="36"/>
        </w:rPr>
      </w:pPr>
      <w:bookmarkStart w:id="10" w:name="_Toc90735191"/>
      <w:r w:rsidRPr="00CB1D96">
        <w:rPr>
          <w:sz w:val="36"/>
          <w:szCs w:val="36"/>
        </w:rPr>
        <w:t>Áp dụng vào công cuộc phát triển GD-DT</w:t>
      </w:r>
      <w:bookmarkEnd w:id="10"/>
    </w:p>
    <w:p w14:paraId="24E40574" w14:textId="2A550880" w:rsidR="001A2698" w:rsidRPr="00CB1D96" w:rsidRDefault="001A2698" w:rsidP="001A2698">
      <w:pPr>
        <w:pStyle w:val="Heading2"/>
        <w:rPr>
          <w:sz w:val="32"/>
          <w:szCs w:val="32"/>
        </w:rPr>
      </w:pPr>
      <w:bookmarkStart w:id="11" w:name="_Toc90735192"/>
      <w:r w:rsidRPr="00CB1D96">
        <w:rPr>
          <w:sz w:val="32"/>
          <w:szCs w:val="32"/>
        </w:rPr>
        <w:t>Với Đảng và nhà nước</w:t>
      </w:r>
      <w:bookmarkEnd w:id="11"/>
    </w:p>
    <w:p w14:paraId="1BCB502C" w14:textId="2D4361FA" w:rsidR="00D03C22" w:rsidRPr="00EC3F7C" w:rsidRDefault="00D03C22" w:rsidP="00EC3F7C">
      <w:pPr>
        <w:spacing w:line="300" w:lineRule="auto"/>
        <w:ind w:firstLine="720"/>
        <w:jc w:val="both"/>
        <w:rPr>
          <w:sz w:val="28"/>
          <w:szCs w:val="28"/>
        </w:rPr>
      </w:pPr>
      <w:r w:rsidRPr="00EC3F7C">
        <w:rPr>
          <w:sz w:val="28"/>
          <w:szCs w:val="28"/>
        </w:rPr>
        <w:t>Tư tưởng của Chủ tịch Hồ Chí Minh về GD-ĐT đã được thể hiện trong các chủ trương, chính sách của Đảng và Nhà nước ta đối với công tác GD-ĐT trong 72 năm qua, kể từ ngày thành lập nước (1945 – 2017). Đặc biệt, từ Đại hội đại biểu toàn quốc lần thứ VI (1986) đến Đại hội lần thứ XII (1/2016) của Đảng, cũng như trong các văn kiện quan trọng của Đảng và Nhà nước, GD-ĐT luôn luôn được khẳng định là “quốc sách hàng đầu”, là “động lực của sự phát triển đất nước” và “đầu tư cho GD-ĐT là đầu tư cho phát triển”…</w:t>
      </w:r>
    </w:p>
    <w:p w14:paraId="0D127C5B" w14:textId="3D73FA49" w:rsidR="00EC3F7C" w:rsidRDefault="00EC3F7C" w:rsidP="00EC3F7C">
      <w:pPr>
        <w:spacing w:line="300" w:lineRule="auto"/>
        <w:ind w:firstLine="720"/>
        <w:jc w:val="both"/>
        <w:rPr>
          <w:sz w:val="28"/>
          <w:szCs w:val="28"/>
        </w:rPr>
      </w:pPr>
      <w:r w:rsidRPr="00EC3F7C">
        <w:rPr>
          <w:sz w:val="28"/>
          <w:szCs w:val="28"/>
        </w:rPr>
        <w:t>Hiện nay, GD-ĐT đang phát triển mạnh mẽ về số lượng, nhưng vẫn còn nhiều hạn chế, yếu kém về chất lượng và phương thức đào tạo, chưa theo kịp với yêu cầu mới của cách mạng. Công cuộc đổi mới đất nước, hội nhập quốc tế sâu rộng và trong thời kỳ văn minh nhân loại phát triển rất cao như hiện nay, tư tưởng của Chủ tịch Hồ Chí Minh về GD-ĐT cần phải được Đảng và Nhà nước tiếp tục quán triệt, nghiên cứu sâu rộng và vận dụng hiệu quả hơn nữa vào thực tiễn GD-ĐT nước nhà. Hơn lúc nào hết, đất nước ta đang đòi hỏi phải có cuộc cách mạng thật sự khoa học và triệt để về GD-ĐT, để “tái cấu trúc” một cách khoa học và tiên tiến nền GD-ĐT, nhằm “đổi mới căn bản, toàn diện GD-ĐT”, nâng cao chất lượng và tầm vóc đích thực của GD-ĐT, đặc biệt là coi trọng đào tạo nguồn nhân lực chất lượng cao – như Nghị quyết Hội nghị TƯ 8 (Khóa XI) và Nghị quyết Đại hội Đảng XII phần viết về GD-ĐT đã nêu, đưa nước nhà “bước tới đài vinh quang để sánh vai với các cường quốc năm châu”. Đó là ước nguyện của Chủ tịch Hồ Chí Minh vĩ đại, đồng thời là khát vọng cao đẹp và mãi mãi của nhân dân ta, đất nước ta.</w:t>
      </w:r>
    </w:p>
    <w:p w14:paraId="2555A86D" w14:textId="741225B8" w:rsidR="006073AD" w:rsidRPr="006073AD" w:rsidRDefault="006073AD" w:rsidP="00EC3F7C">
      <w:pPr>
        <w:spacing w:line="300" w:lineRule="auto"/>
        <w:ind w:firstLine="720"/>
        <w:jc w:val="both"/>
        <w:rPr>
          <w:rFonts w:cstheme="minorHAnsi"/>
          <w:sz w:val="28"/>
          <w:szCs w:val="28"/>
        </w:rPr>
      </w:pPr>
      <w:r w:rsidRPr="006073AD">
        <w:rPr>
          <w:rFonts w:cstheme="minorHAnsi"/>
          <w:sz w:val="28"/>
          <w:szCs w:val="28"/>
          <w:shd w:val="clear" w:color="auto" w:fill="FFFFFF"/>
        </w:rPr>
        <w:t xml:space="preserve">Thể chế hóa các quan điểm của Đảng, Nhà nước ta đã ban hành nhiều cơ chế, chính sách nhằm tạo hành lang pháp lý đầy đủ thúc đẩy giáo dục phát triển. Điển hình là ban hành Hiến pháp năm 2013, Luật Giáo dục năm 2005, Luật Dạy nghề năm 2006, Luật Giáo dục nghề nghiệp năm 2014,  Luật Giáo dục đại học năm 2012; </w:t>
      </w:r>
      <w:r w:rsidRPr="006073AD">
        <w:rPr>
          <w:rFonts w:cstheme="minorHAnsi"/>
          <w:sz w:val="28"/>
          <w:szCs w:val="28"/>
          <w:shd w:val="clear" w:color="auto" w:fill="FFFFFF"/>
        </w:rPr>
        <w:lastRenderedPageBreak/>
        <w:t>ban hành các cơ chế, chính sách về đẩy mạnh xã hội hóa giáo dục; về phổ cập giáo dục tiểu học và trung học cơ sở; về cơ hội tiếp cận giáo dục cho đồng bào dân tộc thiểu số và các đối tượng chính sách; về đảm bảo bình đẳng giới trong giáo dục và đào tạo,…</w:t>
      </w:r>
    </w:p>
    <w:p w14:paraId="2B5ED59D" w14:textId="2CEA1B25" w:rsidR="00EC3F7C" w:rsidRPr="00CB1D96" w:rsidRDefault="00EC3F7C" w:rsidP="001A2698">
      <w:pPr>
        <w:pStyle w:val="Heading2"/>
        <w:rPr>
          <w:sz w:val="32"/>
          <w:szCs w:val="32"/>
        </w:rPr>
      </w:pPr>
      <w:bookmarkStart w:id="12" w:name="_Toc90735193"/>
      <w:r w:rsidRPr="00CB1D96">
        <w:rPr>
          <w:sz w:val="32"/>
          <w:szCs w:val="32"/>
        </w:rPr>
        <w:t>Đối với đội ngũ giáo viên trực tiếp giảng dạy</w:t>
      </w:r>
      <w:bookmarkEnd w:id="12"/>
    </w:p>
    <w:p w14:paraId="6A3E7003" w14:textId="77777777" w:rsidR="00EC3F7C" w:rsidRPr="00CB1D96" w:rsidRDefault="00EC3F7C" w:rsidP="00CB1D96">
      <w:pPr>
        <w:spacing w:line="300" w:lineRule="auto"/>
        <w:ind w:firstLine="578"/>
        <w:jc w:val="both"/>
        <w:rPr>
          <w:sz w:val="28"/>
          <w:szCs w:val="28"/>
        </w:rPr>
      </w:pPr>
      <w:r w:rsidRPr="00CB1D96">
        <w:rPr>
          <w:sz w:val="28"/>
          <w:szCs w:val="28"/>
        </w:rPr>
        <w:t>Sự quan tâm, chăm lo của Bác cho việc xây dựng và phát triển GD-ĐT đã động viên các thế hệ nhà giáo công tác tốt, trong đó nhiều người đã trở thành những cán bộ – giáo viên giỏi, Nhà giáo Ưu tú, Nhà giáo Nhân dân; ngành giáo dục đã đào tạo được những thế hệ công dân hữu ích cho công cuộc kháng chiến và kiến quốc, trong đó có những Anh hùng Lực lượng vũ trang nhân dân, Anh hùng Lao động, các cán bộ, chiến sĩ ưu tú, các nhà khoa học nổi tiếng và những người có tài năng khác ở các lĩnh vực của đời sống đất nước.</w:t>
      </w:r>
    </w:p>
    <w:p w14:paraId="4AD60CE7" w14:textId="77777777" w:rsidR="00CB1D96" w:rsidRDefault="00EC3F7C" w:rsidP="00CB1D96">
      <w:pPr>
        <w:spacing w:line="300" w:lineRule="auto"/>
        <w:ind w:firstLine="578"/>
        <w:jc w:val="both"/>
        <w:rPr>
          <w:sz w:val="28"/>
          <w:szCs w:val="28"/>
        </w:rPr>
      </w:pPr>
      <w:r w:rsidRPr="00CB1D96">
        <w:rPr>
          <w:sz w:val="28"/>
          <w:szCs w:val="28"/>
        </w:rPr>
        <w:t>Giáo dục luôn là những vấn đề nổi cộm của đất nước ta mỗi năm. Các thầy cô giáo đã và đang lỗ lực cố gắng để đào tạo ra những thế hệ trẻ có đầy đủ tài và đức để phục vụ nhân dân, phục vụ đất nước. Các giáo viên luôn luôn cập nhật</w:t>
      </w:r>
      <w:r w:rsidR="006073AD" w:rsidRPr="00CB1D96">
        <w:rPr>
          <w:sz w:val="28"/>
          <w:szCs w:val="28"/>
        </w:rPr>
        <w:t xml:space="preserve"> để thay đổi những cách dạy xưa cũ</w:t>
      </w:r>
      <w:r w:rsidR="001A2698" w:rsidRPr="00CB1D96">
        <w:rPr>
          <w:sz w:val="28"/>
          <w:szCs w:val="28"/>
        </w:rPr>
        <w:t xml:space="preserve">, giúp quá trình dạy và học trở lên </w:t>
      </w:r>
      <w:r w:rsidR="00CB1D96" w:rsidRPr="00CB1D96">
        <w:rPr>
          <w:sz w:val="28"/>
          <w:szCs w:val="28"/>
        </w:rPr>
        <w:t>dễ dàng hơn.</w:t>
      </w:r>
    </w:p>
    <w:p w14:paraId="3C132371" w14:textId="77777777" w:rsidR="00CB1D96" w:rsidRDefault="00CB1D96" w:rsidP="00CB1D96">
      <w:pPr>
        <w:pStyle w:val="Heading2"/>
        <w:rPr>
          <w:sz w:val="32"/>
          <w:szCs w:val="32"/>
        </w:rPr>
      </w:pPr>
      <w:bookmarkStart w:id="13" w:name="_Toc90735194"/>
      <w:r w:rsidRPr="00CB1D96">
        <w:rPr>
          <w:sz w:val="32"/>
          <w:szCs w:val="32"/>
        </w:rPr>
        <w:t>Đối với học sinh sinh viên</w:t>
      </w:r>
      <w:bookmarkEnd w:id="13"/>
    </w:p>
    <w:p w14:paraId="0F1042C1" w14:textId="5699EA5E" w:rsidR="00EC3F7C" w:rsidRPr="00CB1D96" w:rsidRDefault="00CB1D96" w:rsidP="001F48DB">
      <w:pPr>
        <w:spacing w:line="300" w:lineRule="auto"/>
        <w:ind w:firstLine="576"/>
        <w:jc w:val="both"/>
      </w:pPr>
      <w:r>
        <w:rPr>
          <w:sz w:val="28"/>
          <w:szCs w:val="28"/>
        </w:rPr>
        <w:t xml:space="preserve">Đây là lực lượng nòng cốt trong quá trình giáo dục và đào tạo. Các học sinh sinh viên đã luôn luôn lỗ lực cố gắng để trau dồi kiến thức. Áp dụng tư tưởng của Hồ chủ tịch, học sinh sinh viên luôn kết hợp giữa học tập và thực hành. Bằng chứng là không chỉ các anh chị sinh viên mà các em học sinh còn đang học phổ thông đã áp dụng những kiến thức đã học và thực tế để phát minh sáng chế ra rất nhiều công nghệ đột phá có thể áp dụng vào thực tế. </w:t>
      </w:r>
      <w:r w:rsidR="00A74242">
        <w:rPr>
          <w:sz w:val="28"/>
          <w:szCs w:val="28"/>
        </w:rPr>
        <w:t xml:space="preserve">Các kĩ sư về máy tính hay các ngành công nghiệp trí óc của Việt Nam luôn được dánh giá rất cao trên quốc tế. Mỗi học sinh sinh viên Việt Nam ai cũng nhớ lời Bác đã dặn </w:t>
      </w:r>
      <w:r w:rsidR="00A74242" w:rsidRPr="00A74242">
        <w:rPr>
          <w:sz w:val="28"/>
          <w:szCs w:val="28"/>
        </w:rPr>
        <w:t>"Có tài mà không có đức là người vô dụng. Có đức mà không có tài làm việc gì cũng khó"</w:t>
      </w:r>
      <w:r w:rsidR="00A74242">
        <w:rPr>
          <w:sz w:val="28"/>
          <w:szCs w:val="28"/>
        </w:rPr>
        <w:t xml:space="preserve">. Đức và tài luôn luôn được đi đôi với nhau, không tách rời. Đó cũng chính là châm ngôn sống của đại đa số bạn trẻ </w:t>
      </w:r>
      <w:r w:rsidR="001F48DB">
        <w:rPr>
          <w:sz w:val="28"/>
          <w:szCs w:val="28"/>
        </w:rPr>
        <w:t>Việt Nam</w:t>
      </w:r>
      <w:r w:rsidR="00A74242">
        <w:rPr>
          <w:sz w:val="28"/>
          <w:szCs w:val="28"/>
        </w:rPr>
        <w:t xml:space="preserve"> từ </w:t>
      </w:r>
      <w:r w:rsidR="001F48DB">
        <w:rPr>
          <w:sz w:val="28"/>
          <w:szCs w:val="28"/>
        </w:rPr>
        <w:t>xưa đến nay.</w:t>
      </w:r>
      <w:r w:rsidR="00EC3F7C" w:rsidRPr="00CB1D96">
        <w:br w:type="page"/>
      </w:r>
    </w:p>
    <w:bookmarkStart w:id="14" w:name="_Toc90735195" w:displacedByCustomXml="next"/>
    <w:sdt>
      <w:sdtPr>
        <w:id w:val="1147317806"/>
        <w:docPartObj>
          <w:docPartGallery w:val="Bibliographies"/>
          <w:docPartUnique/>
        </w:docPartObj>
      </w:sdtPr>
      <w:sdtEndPr>
        <w:rPr>
          <w:rFonts w:asciiTheme="minorHAnsi" w:eastAsiaTheme="minorHAnsi" w:hAnsiTheme="minorHAnsi" w:cs="Mangal"/>
          <w:color w:val="auto"/>
          <w:sz w:val="24"/>
          <w:szCs w:val="56"/>
        </w:rPr>
      </w:sdtEndPr>
      <w:sdtContent>
        <w:p w14:paraId="00EACC3D" w14:textId="0C39D872" w:rsidR="001F48DB" w:rsidRDefault="001F48DB">
          <w:pPr>
            <w:pStyle w:val="Heading1"/>
          </w:pPr>
          <w:r>
            <w:t>References</w:t>
          </w:r>
          <w:bookmarkEnd w:id="14"/>
        </w:p>
        <w:sdt>
          <w:sdtPr>
            <w:id w:val="-573587230"/>
            <w:bibliography/>
          </w:sdtPr>
          <w:sdtContent>
            <w:p w14:paraId="16C47B1B" w14:textId="77777777" w:rsidR="001F48DB" w:rsidRDefault="001F48DB" w:rsidP="001F48DB">
              <w:pPr>
                <w:pStyle w:val="Bibliography"/>
                <w:rPr>
                  <w:noProof/>
                  <w:szCs w:val="24"/>
                </w:rPr>
              </w:pPr>
              <w:r>
                <w:fldChar w:fldCharType="begin"/>
              </w:r>
              <w:r>
                <w:instrText xml:space="preserve"> BIBLIOGRAPHY </w:instrText>
              </w:r>
              <w:r>
                <w:fldChar w:fldCharType="separate"/>
              </w:r>
              <w:r>
                <w:rPr>
                  <w:noProof/>
                </w:rPr>
                <w:t xml:space="preserve">Đệ, Đ. N., 2017. </w:t>
              </w:r>
              <w:r>
                <w:rPr>
                  <w:i/>
                  <w:iCs/>
                  <w:noProof/>
                </w:rPr>
                <w:t xml:space="preserve">Báo văn nghệ Tp.HCM. </w:t>
              </w:r>
              <w:r>
                <w:rPr>
                  <w:noProof/>
                </w:rPr>
                <w:t xml:space="preserve">[Online] </w:t>
              </w:r>
              <w:r>
                <w:rPr>
                  <w:noProof/>
                </w:rPr>
                <w:br/>
                <w:t xml:space="preserve">Available at: </w:t>
              </w:r>
              <w:r>
                <w:rPr>
                  <w:noProof/>
                  <w:u w:val="single"/>
                </w:rPr>
                <w:t>http://tuanbaovannghetphcm.vn/tu-tuong-ho-chi-minh-ve-giao-duc-va-dao-tao/</w:t>
              </w:r>
              <w:r>
                <w:rPr>
                  <w:noProof/>
                </w:rPr>
                <w:br/>
                <w:t>[Accessed 2021].</w:t>
              </w:r>
            </w:p>
            <w:p w14:paraId="0AB37A80" w14:textId="77777777" w:rsidR="001F48DB" w:rsidRDefault="001F48DB" w:rsidP="001F48DB">
              <w:pPr>
                <w:pStyle w:val="Bibliography"/>
                <w:rPr>
                  <w:noProof/>
                </w:rPr>
              </w:pPr>
              <w:r>
                <w:rPr>
                  <w:noProof/>
                </w:rPr>
                <w:t xml:space="preserve">Hiền, T., 2017. </w:t>
              </w:r>
              <w:r>
                <w:rPr>
                  <w:i/>
                  <w:iCs/>
                  <w:noProof/>
                </w:rPr>
                <w:t xml:space="preserve">Ban quản lý lăng chủ tịch Hồ Chí Minh. </w:t>
              </w:r>
              <w:r>
                <w:rPr>
                  <w:noProof/>
                </w:rPr>
                <w:t xml:space="preserve">[Online] </w:t>
              </w:r>
              <w:r>
                <w:rPr>
                  <w:noProof/>
                </w:rPr>
                <w:br/>
                <w:t xml:space="preserve">Available at: </w:t>
              </w:r>
              <w:r>
                <w:rPr>
                  <w:noProof/>
                  <w:u w:val="single"/>
                </w:rPr>
                <w:t>https://bqllang.gov.vn/tin-tuc/tin-tu-ban-quan-ly-lang/5734-tu-tuong-ho-chi-minh-ve-giao-duc-gia-tri-va-su-van-dung-trong-phat-trien-giao-duc-o-viet-nam-hien-nay.html</w:t>
              </w:r>
              <w:r>
                <w:rPr>
                  <w:noProof/>
                </w:rPr>
                <w:br/>
                <w:t>[Accessed 2021].</w:t>
              </w:r>
            </w:p>
            <w:p w14:paraId="4AA9F117" w14:textId="25997C14" w:rsidR="001F48DB" w:rsidRDefault="001F48DB" w:rsidP="001F48DB">
              <w:r>
                <w:rPr>
                  <w:b/>
                  <w:bCs/>
                  <w:noProof/>
                </w:rPr>
                <w:fldChar w:fldCharType="end"/>
              </w:r>
            </w:p>
          </w:sdtContent>
        </w:sdt>
      </w:sdtContent>
    </w:sdt>
    <w:p w14:paraId="3751FD8A" w14:textId="6DAAE52E" w:rsidR="00EC3F7C" w:rsidRPr="00EC3F7C" w:rsidRDefault="00EC3F7C" w:rsidP="00EC3F7C">
      <w:pPr>
        <w:spacing w:line="300" w:lineRule="auto"/>
        <w:ind w:firstLine="720"/>
        <w:jc w:val="both"/>
        <w:rPr>
          <w:sz w:val="28"/>
          <w:szCs w:val="28"/>
        </w:rPr>
      </w:pPr>
    </w:p>
    <w:sectPr w:rsidR="00EC3F7C" w:rsidRPr="00EC3F7C" w:rsidSect="00CE26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EE8AC" w14:textId="77777777" w:rsidR="001F48DB" w:rsidRDefault="001F48DB" w:rsidP="001F48DB">
      <w:pPr>
        <w:spacing w:after="0" w:line="240" w:lineRule="auto"/>
      </w:pPr>
      <w:r>
        <w:separator/>
      </w:r>
    </w:p>
  </w:endnote>
  <w:endnote w:type="continuationSeparator" w:id="0">
    <w:p w14:paraId="02B674B6" w14:textId="77777777" w:rsidR="001F48DB" w:rsidRDefault="001F48DB" w:rsidP="001F4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88426"/>
      <w:docPartObj>
        <w:docPartGallery w:val="Page Numbers (Bottom of Page)"/>
        <w:docPartUnique/>
      </w:docPartObj>
    </w:sdtPr>
    <w:sdtEndPr>
      <w:rPr>
        <w:color w:val="7F7F7F" w:themeColor="background1" w:themeShade="7F"/>
        <w:spacing w:val="60"/>
      </w:rPr>
    </w:sdtEndPr>
    <w:sdtContent>
      <w:p w14:paraId="629D97F7" w14:textId="5352BE8E" w:rsidR="001F48DB" w:rsidRDefault="001F48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76A52C" w14:textId="77777777" w:rsidR="001F48DB" w:rsidRDefault="001F4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1A9A" w14:textId="77777777" w:rsidR="001F48DB" w:rsidRDefault="001F48DB" w:rsidP="001F48DB">
      <w:pPr>
        <w:spacing w:after="0" w:line="240" w:lineRule="auto"/>
      </w:pPr>
      <w:r>
        <w:separator/>
      </w:r>
    </w:p>
  </w:footnote>
  <w:footnote w:type="continuationSeparator" w:id="0">
    <w:p w14:paraId="027C7C96" w14:textId="77777777" w:rsidR="001F48DB" w:rsidRDefault="001F48DB" w:rsidP="001F4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DB5"/>
    <w:multiLevelType w:val="hybridMultilevel"/>
    <w:tmpl w:val="D29C4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60A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20"/>
    <w:rsid w:val="001A2698"/>
    <w:rsid w:val="001F48DB"/>
    <w:rsid w:val="00205317"/>
    <w:rsid w:val="00277656"/>
    <w:rsid w:val="002E7AA9"/>
    <w:rsid w:val="00491A8F"/>
    <w:rsid w:val="004E634F"/>
    <w:rsid w:val="004F45DA"/>
    <w:rsid w:val="00594115"/>
    <w:rsid w:val="006073AD"/>
    <w:rsid w:val="006229F8"/>
    <w:rsid w:val="006E61AB"/>
    <w:rsid w:val="0070213A"/>
    <w:rsid w:val="007C0C0F"/>
    <w:rsid w:val="007D4D5F"/>
    <w:rsid w:val="00853F26"/>
    <w:rsid w:val="008743A4"/>
    <w:rsid w:val="008F19E2"/>
    <w:rsid w:val="009347B0"/>
    <w:rsid w:val="00950101"/>
    <w:rsid w:val="00A22A36"/>
    <w:rsid w:val="00A74242"/>
    <w:rsid w:val="00A87305"/>
    <w:rsid w:val="00B109C7"/>
    <w:rsid w:val="00BA4E0E"/>
    <w:rsid w:val="00BF0922"/>
    <w:rsid w:val="00C70BDF"/>
    <w:rsid w:val="00CB1D96"/>
    <w:rsid w:val="00CC018B"/>
    <w:rsid w:val="00CC5531"/>
    <w:rsid w:val="00CC73AF"/>
    <w:rsid w:val="00CE2620"/>
    <w:rsid w:val="00D03C22"/>
    <w:rsid w:val="00D43300"/>
    <w:rsid w:val="00D82F69"/>
    <w:rsid w:val="00E57AA8"/>
    <w:rsid w:val="00EC3F7C"/>
    <w:rsid w:val="00F04E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C54"/>
  <w15:chartTrackingRefBased/>
  <w15:docId w15:val="{A11170B5-6BC3-466D-9C2F-6FC4679E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4"/>
        <w:szCs w:val="56"/>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13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021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70213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7021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13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13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13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13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70213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13A"/>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70213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70213A"/>
    <w:rPr>
      <w:rFonts w:asciiTheme="majorHAnsi" w:eastAsiaTheme="majorEastAsia" w:hAnsiTheme="majorHAnsi" w:cstheme="majorBidi"/>
      <w:color w:val="1F3763" w:themeColor="accent1" w:themeShade="7F"/>
      <w:szCs w:val="21"/>
    </w:rPr>
  </w:style>
  <w:style w:type="character" w:customStyle="1" w:styleId="Heading4Char">
    <w:name w:val="Heading 4 Char"/>
    <w:basedOn w:val="DefaultParagraphFont"/>
    <w:link w:val="Heading4"/>
    <w:uiPriority w:val="9"/>
    <w:semiHidden/>
    <w:rsid w:val="007021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1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1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1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13A"/>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70213A"/>
    <w:rPr>
      <w:rFonts w:asciiTheme="majorHAnsi" w:eastAsiaTheme="majorEastAsia" w:hAnsiTheme="majorHAnsi" w:cstheme="majorBidi"/>
      <w:i/>
      <w:iCs/>
      <w:color w:val="272727" w:themeColor="text1" w:themeTint="D8"/>
      <w:sz w:val="21"/>
      <w:szCs w:val="19"/>
    </w:rPr>
  </w:style>
  <w:style w:type="paragraph" w:styleId="ListParagraph">
    <w:name w:val="List Paragraph"/>
    <w:basedOn w:val="Normal"/>
    <w:uiPriority w:val="34"/>
    <w:qFormat/>
    <w:rsid w:val="0070213A"/>
    <w:pPr>
      <w:ind w:left="720"/>
      <w:contextualSpacing/>
    </w:pPr>
  </w:style>
  <w:style w:type="table" w:styleId="TableGrid">
    <w:name w:val="Table Grid"/>
    <w:basedOn w:val="TableNormal"/>
    <w:uiPriority w:val="39"/>
    <w:rsid w:val="0093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4D5F"/>
    <w:pPr>
      <w:spacing w:before="100" w:beforeAutospacing="1" w:after="100" w:afterAutospacing="1" w:line="240" w:lineRule="auto"/>
    </w:pPr>
    <w:rPr>
      <w:rFonts w:ascii="Times New Roman" w:eastAsia="Times New Roman" w:hAnsi="Times New Roman" w:cs="Times New Roman"/>
      <w:szCs w:val="24"/>
      <w:lang w:bidi="ar-SA"/>
    </w:rPr>
  </w:style>
  <w:style w:type="paragraph" w:styleId="Bibliography">
    <w:name w:val="Bibliography"/>
    <w:basedOn w:val="Normal"/>
    <w:next w:val="Normal"/>
    <w:uiPriority w:val="37"/>
    <w:unhideWhenUsed/>
    <w:rsid w:val="001F48DB"/>
  </w:style>
  <w:style w:type="paragraph" w:styleId="Header">
    <w:name w:val="header"/>
    <w:basedOn w:val="Normal"/>
    <w:link w:val="HeaderChar"/>
    <w:uiPriority w:val="99"/>
    <w:unhideWhenUsed/>
    <w:rsid w:val="001F4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8DB"/>
  </w:style>
  <w:style w:type="paragraph" w:styleId="Footer">
    <w:name w:val="footer"/>
    <w:basedOn w:val="Normal"/>
    <w:link w:val="FooterChar"/>
    <w:uiPriority w:val="99"/>
    <w:unhideWhenUsed/>
    <w:rsid w:val="001F4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8DB"/>
  </w:style>
  <w:style w:type="paragraph" w:styleId="TOCHeading">
    <w:name w:val="TOC Heading"/>
    <w:basedOn w:val="Heading1"/>
    <w:next w:val="Normal"/>
    <w:uiPriority w:val="39"/>
    <w:unhideWhenUsed/>
    <w:qFormat/>
    <w:rsid w:val="001F48DB"/>
    <w:pPr>
      <w:numPr>
        <w:numId w:val="0"/>
      </w:numPr>
      <w:outlineLvl w:val="9"/>
    </w:pPr>
    <w:rPr>
      <w:szCs w:val="32"/>
      <w:lang w:bidi="ar-SA"/>
    </w:rPr>
  </w:style>
  <w:style w:type="paragraph" w:styleId="TOC1">
    <w:name w:val="toc 1"/>
    <w:basedOn w:val="Normal"/>
    <w:next w:val="Normal"/>
    <w:autoRedefine/>
    <w:uiPriority w:val="39"/>
    <w:unhideWhenUsed/>
    <w:rsid w:val="001F48DB"/>
    <w:pPr>
      <w:spacing w:after="100"/>
    </w:pPr>
  </w:style>
  <w:style w:type="paragraph" w:styleId="TOC2">
    <w:name w:val="toc 2"/>
    <w:basedOn w:val="Normal"/>
    <w:next w:val="Normal"/>
    <w:autoRedefine/>
    <w:uiPriority w:val="39"/>
    <w:unhideWhenUsed/>
    <w:rsid w:val="001F48DB"/>
    <w:pPr>
      <w:spacing w:after="100"/>
      <w:ind w:left="240"/>
    </w:pPr>
  </w:style>
  <w:style w:type="character" w:styleId="Hyperlink">
    <w:name w:val="Hyperlink"/>
    <w:basedOn w:val="DefaultParagraphFont"/>
    <w:uiPriority w:val="99"/>
    <w:unhideWhenUsed/>
    <w:rsid w:val="001F48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3193">
      <w:bodyDiv w:val="1"/>
      <w:marLeft w:val="0"/>
      <w:marRight w:val="0"/>
      <w:marTop w:val="0"/>
      <w:marBottom w:val="0"/>
      <w:divBdr>
        <w:top w:val="none" w:sz="0" w:space="0" w:color="auto"/>
        <w:left w:val="none" w:sz="0" w:space="0" w:color="auto"/>
        <w:bottom w:val="none" w:sz="0" w:space="0" w:color="auto"/>
        <w:right w:val="none" w:sz="0" w:space="0" w:color="auto"/>
      </w:divBdr>
    </w:div>
    <w:div w:id="645863567">
      <w:bodyDiv w:val="1"/>
      <w:marLeft w:val="0"/>
      <w:marRight w:val="0"/>
      <w:marTop w:val="0"/>
      <w:marBottom w:val="0"/>
      <w:divBdr>
        <w:top w:val="none" w:sz="0" w:space="0" w:color="auto"/>
        <w:left w:val="none" w:sz="0" w:space="0" w:color="auto"/>
        <w:bottom w:val="none" w:sz="0" w:space="0" w:color="auto"/>
        <w:right w:val="none" w:sz="0" w:space="0" w:color="auto"/>
      </w:divBdr>
    </w:div>
    <w:div w:id="817695408">
      <w:bodyDiv w:val="1"/>
      <w:marLeft w:val="0"/>
      <w:marRight w:val="0"/>
      <w:marTop w:val="0"/>
      <w:marBottom w:val="0"/>
      <w:divBdr>
        <w:top w:val="none" w:sz="0" w:space="0" w:color="auto"/>
        <w:left w:val="none" w:sz="0" w:space="0" w:color="auto"/>
        <w:bottom w:val="none" w:sz="0" w:space="0" w:color="auto"/>
        <w:right w:val="none" w:sz="0" w:space="0" w:color="auto"/>
      </w:divBdr>
    </w:div>
    <w:div w:id="858423032">
      <w:bodyDiv w:val="1"/>
      <w:marLeft w:val="0"/>
      <w:marRight w:val="0"/>
      <w:marTop w:val="0"/>
      <w:marBottom w:val="0"/>
      <w:divBdr>
        <w:top w:val="none" w:sz="0" w:space="0" w:color="auto"/>
        <w:left w:val="none" w:sz="0" w:space="0" w:color="auto"/>
        <w:bottom w:val="none" w:sz="0" w:space="0" w:color="auto"/>
        <w:right w:val="none" w:sz="0" w:space="0" w:color="auto"/>
      </w:divBdr>
    </w:div>
    <w:div w:id="911357682">
      <w:bodyDiv w:val="1"/>
      <w:marLeft w:val="0"/>
      <w:marRight w:val="0"/>
      <w:marTop w:val="0"/>
      <w:marBottom w:val="0"/>
      <w:divBdr>
        <w:top w:val="none" w:sz="0" w:space="0" w:color="auto"/>
        <w:left w:val="none" w:sz="0" w:space="0" w:color="auto"/>
        <w:bottom w:val="none" w:sz="0" w:space="0" w:color="auto"/>
        <w:right w:val="none" w:sz="0" w:space="0" w:color="auto"/>
      </w:divBdr>
    </w:div>
    <w:div w:id="1398624541">
      <w:bodyDiv w:val="1"/>
      <w:marLeft w:val="0"/>
      <w:marRight w:val="0"/>
      <w:marTop w:val="0"/>
      <w:marBottom w:val="0"/>
      <w:divBdr>
        <w:top w:val="none" w:sz="0" w:space="0" w:color="auto"/>
        <w:left w:val="none" w:sz="0" w:space="0" w:color="auto"/>
        <w:bottom w:val="none" w:sz="0" w:space="0" w:color="auto"/>
        <w:right w:val="none" w:sz="0" w:space="0" w:color="auto"/>
      </w:divBdr>
    </w:div>
    <w:div w:id="1404449791">
      <w:bodyDiv w:val="1"/>
      <w:marLeft w:val="0"/>
      <w:marRight w:val="0"/>
      <w:marTop w:val="0"/>
      <w:marBottom w:val="0"/>
      <w:divBdr>
        <w:top w:val="none" w:sz="0" w:space="0" w:color="auto"/>
        <w:left w:val="none" w:sz="0" w:space="0" w:color="auto"/>
        <w:bottom w:val="none" w:sz="0" w:space="0" w:color="auto"/>
        <w:right w:val="none" w:sz="0" w:space="0" w:color="auto"/>
      </w:divBdr>
    </w:div>
    <w:div w:id="1479803176">
      <w:bodyDiv w:val="1"/>
      <w:marLeft w:val="0"/>
      <w:marRight w:val="0"/>
      <w:marTop w:val="0"/>
      <w:marBottom w:val="0"/>
      <w:divBdr>
        <w:top w:val="none" w:sz="0" w:space="0" w:color="auto"/>
        <w:left w:val="none" w:sz="0" w:space="0" w:color="auto"/>
        <w:bottom w:val="none" w:sz="0" w:space="0" w:color="auto"/>
        <w:right w:val="none" w:sz="0" w:space="0" w:color="auto"/>
      </w:divBdr>
    </w:div>
    <w:div w:id="1629311552">
      <w:bodyDiv w:val="1"/>
      <w:marLeft w:val="0"/>
      <w:marRight w:val="0"/>
      <w:marTop w:val="0"/>
      <w:marBottom w:val="0"/>
      <w:divBdr>
        <w:top w:val="none" w:sz="0" w:space="0" w:color="auto"/>
        <w:left w:val="none" w:sz="0" w:space="0" w:color="auto"/>
        <w:bottom w:val="none" w:sz="0" w:space="0" w:color="auto"/>
        <w:right w:val="none" w:sz="0" w:space="0" w:color="auto"/>
      </w:divBdr>
    </w:div>
    <w:div w:id="1821843672">
      <w:bodyDiv w:val="1"/>
      <w:marLeft w:val="0"/>
      <w:marRight w:val="0"/>
      <w:marTop w:val="0"/>
      <w:marBottom w:val="0"/>
      <w:divBdr>
        <w:top w:val="none" w:sz="0" w:space="0" w:color="auto"/>
        <w:left w:val="none" w:sz="0" w:space="0" w:color="auto"/>
        <w:bottom w:val="none" w:sz="0" w:space="0" w:color="auto"/>
        <w:right w:val="none" w:sz="0" w:space="0" w:color="auto"/>
      </w:divBdr>
    </w:div>
    <w:div w:id="1889802408">
      <w:bodyDiv w:val="1"/>
      <w:marLeft w:val="0"/>
      <w:marRight w:val="0"/>
      <w:marTop w:val="0"/>
      <w:marBottom w:val="0"/>
      <w:divBdr>
        <w:top w:val="none" w:sz="0" w:space="0" w:color="auto"/>
        <w:left w:val="none" w:sz="0" w:space="0" w:color="auto"/>
        <w:bottom w:val="none" w:sz="0" w:space="0" w:color="auto"/>
        <w:right w:val="none" w:sz="0" w:space="0" w:color="auto"/>
      </w:divBdr>
    </w:div>
    <w:div w:id="1891266291">
      <w:bodyDiv w:val="1"/>
      <w:marLeft w:val="0"/>
      <w:marRight w:val="0"/>
      <w:marTop w:val="0"/>
      <w:marBottom w:val="0"/>
      <w:divBdr>
        <w:top w:val="none" w:sz="0" w:space="0" w:color="auto"/>
        <w:left w:val="none" w:sz="0" w:space="0" w:color="auto"/>
        <w:bottom w:val="none" w:sz="0" w:space="0" w:color="auto"/>
        <w:right w:val="none" w:sz="0" w:space="0" w:color="auto"/>
      </w:divBdr>
    </w:div>
    <w:div w:id="19556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Thu17</b:Tag>
    <b:SourceType>InternetSite</b:SourceType>
    <b:Guid>{71CD32DF-98D1-4736-A764-F83FC787330C}</b:Guid>
    <b:Author>
      <b:Author>
        <b:NameList>
          <b:Person>
            <b:Last>Hiền</b:Last>
            <b:First>Thu</b:First>
          </b:Person>
        </b:NameList>
      </b:Author>
    </b:Author>
    <b:Title>Ban quản lý lăng chủ tịch Hồ Chí Minh</b:Title>
    <b:Year>2017</b:Year>
    <b:YearAccessed>2021</b:YearAccessed>
    <b:URL>https://bqllang.gov.vn/tin-tuc/tin-tu-ban-quan-ly-lang/5734-tu-tuong-ho-chi-minh-ve-giao-duc-gia-tri-va-su-van-dung-trong-phat-trien-giao-duc-o-viet-nam-hien-nay.html</b:URL>
    <b:RefOrder>2</b:RefOrder>
  </b:Source>
  <b:Source>
    <b:Tag>Đào17</b:Tag>
    <b:SourceType>InternetSite</b:SourceType>
    <b:Guid>{7E2874BC-0578-4B59-9D9C-AA3C5D48DD61}</b:Guid>
    <b:Author>
      <b:Author>
        <b:NameList>
          <b:Person>
            <b:Last>Đệ</b:Last>
            <b:First>Đào</b:First>
            <b:Middle>Ngọc</b:Middle>
          </b:Person>
        </b:NameList>
      </b:Author>
    </b:Author>
    <b:Title>Báo văn nghệ Tp.HCM</b:Title>
    <b:Year>2017</b:Year>
    <b:YearAccessed>2021</b:YearAccessed>
    <b:URL>http://tuanbaovannghetphcm.vn/tu-tuong-ho-chi-minh-ve-giao-duc-va-dao-tao/</b:URL>
    <b:RefOrder>1</b:RefOrder>
  </b:Source>
</b:Sources>
</file>

<file path=customXml/itemProps1.xml><?xml version="1.0" encoding="utf-8"?>
<ds:datastoreItem xmlns:ds="http://schemas.openxmlformats.org/officeDocument/2006/customXml" ds:itemID="{A0A81262-94C0-42F9-B1F3-B1C44C0E8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14</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ditmemay0868243907@gmail.com</dc:creator>
  <cp:keywords/>
  <dc:description/>
  <cp:lastModifiedBy>ditmemay0868243907@gmail.com</cp:lastModifiedBy>
  <cp:revision>4</cp:revision>
  <cp:lastPrinted>2021-12-18T08:56:00Z</cp:lastPrinted>
  <dcterms:created xsi:type="dcterms:W3CDTF">2021-12-17T01:13:00Z</dcterms:created>
  <dcterms:modified xsi:type="dcterms:W3CDTF">2021-12-18T08:57:00Z</dcterms:modified>
</cp:coreProperties>
</file>