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4E3F" w14:textId="612D3A94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 xml:space="preserve">Министерство </w:t>
      </w:r>
      <w:r w:rsidR="00E5743F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BFA65B" w14:textId="7DED147B" w:rsidR="006C0FF1" w:rsidRPr="006C0FF1" w:rsidRDefault="006C0F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6C0FF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5A99F3BA" w14:textId="206A700F" w:rsidR="00FD20F1" w:rsidRPr="00FD20F1" w:rsidRDefault="00FD20F1" w:rsidP="007F48F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факультет безопасности </w:t>
      </w:r>
      <w:r w:rsidR="006C0F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технологий</w:t>
      </w:r>
    </w:p>
    <w:p w14:paraId="5F281F47" w14:textId="77777777" w:rsidR="00FD20F1" w:rsidRPr="00FD20F1" w:rsidRDefault="00FD20F1" w:rsidP="00FD20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44D889" w14:textId="77777777" w:rsidR="00FD20F1" w:rsidRP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33CF44" w14:textId="46F66A0A" w:rsid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EC9F0" w14:textId="47A5E0E4" w:rsidR="0023425A" w:rsidRDefault="0023425A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35932" w14:textId="77777777" w:rsidR="00FD20F1" w:rsidRPr="00FD20F1" w:rsidRDefault="00FD20F1" w:rsidP="00121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17F73" w14:textId="77777777" w:rsidR="00FD20F1" w:rsidRPr="00FD20F1" w:rsidRDefault="00FD20F1" w:rsidP="00FD20F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12E956" w14:textId="5384851C" w:rsidR="00FD20F1" w:rsidRDefault="00846D91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Основы стеганографии</w:t>
      </w:r>
    </w:p>
    <w:p w14:paraId="1DF35406" w14:textId="67B72693" w:rsidR="00846D91" w:rsidRDefault="00846D91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14:paraId="784FBEF9" w14:textId="0F3CBFFF" w:rsidR="00BE657B" w:rsidRPr="00846D91" w:rsidRDefault="00BE657B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«Основы текстовой стеганографии»</w:t>
      </w:r>
    </w:p>
    <w:p w14:paraId="178E732B" w14:textId="4E27BD84" w:rsidR="00FD20F1" w:rsidRDefault="00FD20F1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E22EB" w14:textId="654E7553" w:rsidR="0023425A" w:rsidRDefault="0023425A" w:rsidP="00BE657B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7D6D5" w14:textId="192E6068" w:rsidR="0023425A" w:rsidRDefault="0023425A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CD2A" w14:textId="2E59A6F9" w:rsidR="00BE657B" w:rsidRDefault="00BE657B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768C9" w14:textId="77777777" w:rsidR="007F48FE" w:rsidRDefault="007F48FE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8845E" w14:textId="77777777" w:rsidR="006C0FF1" w:rsidRDefault="006C0FF1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5063E" w14:textId="271EEEF0" w:rsidR="0023425A" w:rsidRDefault="0023425A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1236F" w14:textId="77777777" w:rsidR="006C0FF1" w:rsidRPr="00FD20F1" w:rsidRDefault="006C0FF1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BFC3E" w14:textId="6B636897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spacing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FCF82" w14:textId="053475BE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№33</w:t>
      </w: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="00846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Александрович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А.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7A8D4" w14:textId="77777777" w:rsidR="006C0FF1" w:rsidRP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8B698" w14:textId="306AED91" w:rsid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3DFA3" w14:textId="0AFE0490" w:rsidR="006C0F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Давыдов В. 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B159D" w14:textId="3BD4216F" w:rsidR="00FD20F1" w:rsidRPr="00FD20F1" w:rsidRDefault="006C0FF1" w:rsidP="00FD20F1">
      <w:pPr>
        <w:shd w:val="clear" w:color="auto" w:fill="FFFFFF"/>
        <w:spacing w:before="5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F03220" wp14:editId="51E17E3F">
            <wp:simplePos x="0" y="0"/>
            <wp:positionH relativeFrom="margin">
              <wp:posOffset>1517650</wp:posOffset>
            </wp:positionH>
            <wp:positionV relativeFrom="margin">
              <wp:posOffset>8105140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905D9" w14:textId="4D74898E" w:rsidR="00FD20F1" w:rsidRDefault="00FD20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ACDE694" w14:textId="18137503" w:rsidR="006C0FF1" w:rsidRDefault="006C0F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1DC8D20" w14:textId="5397B53F" w:rsidR="0023425A" w:rsidRDefault="00FD20F1" w:rsidP="0023425A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19B8F5B7" w14:textId="10582894" w:rsidR="00BE657B" w:rsidRDefault="00BE657B" w:rsidP="00BE657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научиться работать с текстовыми алгоритмами стеганографии.</w:t>
      </w:r>
    </w:p>
    <w:p w14:paraId="21196E0A" w14:textId="6352B53C" w:rsidR="00BE657B" w:rsidRDefault="00BE657B" w:rsidP="00BE657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Теоретическая часть:</w:t>
      </w:r>
    </w:p>
    <w:p w14:paraId="601429D3" w14:textId="2406918B" w:rsidR="00BE657B" w:rsidRDefault="006C0FF1" w:rsidP="00BE657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Стеганография</w:t>
      </w:r>
      <w:r w:rsidR="0052333C" w:rsidRPr="0052333C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 – способ передачи или </w:t>
      </w:r>
      <w:r w:rsidRPr="006C0FF1">
        <w:rPr>
          <w:rFonts w:ascii="Times New Roman" w:hAnsi="Times New Roman" w:cs="Times New Roman"/>
          <w:sz w:val="24"/>
          <w:szCs w:val="24"/>
        </w:rPr>
        <w:t>хранения информации с учётом сохранения в тайне самого факта такой передачи (хранения).</w:t>
      </w:r>
      <w:r w:rsidR="00384A44">
        <w:rPr>
          <w:rFonts w:ascii="Times New Roman" w:hAnsi="Times New Roman" w:cs="Times New Roman"/>
          <w:sz w:val="24"/>
          <w:szCs w:val="24"/>
        </w:rPr>
        <w:t xml:space="preserve"> Текстовая стеганография</w:t>
      </w:r>
      <w:r w:rsidR="0052333C" w:rsidRPr="0052333C">
        <w:rPr>
          <w:rFonts w:ascii="Times New Roman" w:hAnsi="Times New Roman" w:cs="Times New Roman"/>
          <w:sz w:val="24"/>
          <w:szCs w:val="24"/>
        </w:rPr>
        <w:t xml:space="preserve"> [2]</w:t>
      </w:r>
      <w:r w:rsidR="00384A44">
        <w:rPr>
          <w:rFonts w:ascii="Times New Roman" w:hAnsi="Times New Roman" w:cs="Times New Roman"/>
          <w:sz w:val="24"/>
          <w:szCs w:val="24"/>
        </w:rPr>
        <w:t xml:space="preserve"> – это с</w:t>
      </w:r>
      <w:r w:rsidR="00384A44" w:rsidRPr="00384A44">
        <w:rPr>
          <w:rFonts w:ascii="Times New Roman" w:hAnsi="Times New Roman" w:cs="Times New Roman"/>
          <w:sz w:val="24"/>
          <w:szCs w:val="24"/>
        </w:rPr>
        <w:t>теганография, использующая текстовые контейнеры для скрытия данных</w:t>
      </w:r>
      <w:r w:rsidR="00384A44">
        <w:rPr>
          <w:rFonts w:ascii="Times New Roman" w:hAnsi="Times New Roman" w:cs="Times New Roman"/>
          <w:sz w:val="24"/>
          <w:szCs w:val="24"/>
        </w:rPr>
        <w:t>. В данной лабораторной работе были рассмотрены следующие 3 алгоритма:</w:t>
      </w:r>
    </w:p>
    <w:p w14:paraId="360B91B1" w14:textId="33FA0A1C" w:rsidR="00BE657B" w:rsidRDefault="00BE657B" w:rsidP="00BE657B">
      <w:pPr>
        <w:pStyle w:val="a4"/>
        <w:numPr>
          <w:ilvl w:val="0"/>
          <w:numId w:val="1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замены символов</w:t>
      </w:r>
      <w:r w:rsidR="00384A44">
        <w:rPr>
          <w:rFonts w:ascii="Times New Roman" w:hAnsi="Times New Roman" w:cs="Times New Roman"/>
          <w:sz w:val="24"/>
          <w:szCs w:val="24"/>
        </w:rPr>
        <w:t xml:space="preserve"> (метод знаков одинакового начертания)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997EEC" w14:textId="207DC5F7" w:rsidR="00BE657B" w:rsidRDefault="00BE657B" w:rsidP="00BE657B">
      <w:pPr>
        <w:pStyle w:val="a4"/>
        <w:numPr>
          <w:ilvl w:val="0"/>
          <w:numId w:val="1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 использованием пробелов</w:t>
      </w:r>
      <w:r w:rsidR="00384A44">
        <w:rPr>
          <w:rFonts w:ascii="Times New Roman" w:hAnsi="Times New Roman" w:cs="Times New Roman"/>
          <w:sz w:val="24"/>
          <w:szCs w:val="24"/>
        </w:rPr>
        <w:t xml:space="preserve"> (метод хвостовых пробелов)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099EA0" w14:textId="4CEA70E3" w:rsidR="006C0FF1" w:rsidRDefault="00BE657B" w:rsidP="00BE657B">
      <w:pPr>
        <w:pStyle w:val="a4"/>
        <w:numPr>
          <w:ilvl w:val="0"/>
          <w:numId w:val="12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 добавлением служебных символов.</w:t>
      </w:r>
    </w:p>
    <w:p w14:paraId="58F98A42" w14:textId="10CB44F3" w:rsidR="00384A44" w:rsidRPr="007F48FE" w:rsidRDefault="00384A44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знаков одинакового начертания </w:t>
      </w:r>
      <w:proofErr w:type="gramStart"/>
      <w:r w:rsidR="0018264A">
        <w:rPr>
          <w:rFonts w:ascii="Times New Roman" w:hAnsi="Times New Roman" w:cs="Times New Roman"/>
          <w:sz w:val="24"/>
          <w:szCs w:val="24"/>
        </w:rPr>
        <w:t>символы</w:t>
      </w:r>
      <w:r w:rsidR="0052333C" w:rsidRPr="0052333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2333C" w:rsidRPr="0052333C">
        <w:rPr>
          <w:rFonts w:ascii="Times New Roman" w:hAnsi="Times New Roman" w:cs="Times New Roman"/>
          <w:sz w:val="24"/>
          <w:szCs w:val="24"/>
        </w:rPr>
        <w:t xml:space="preserve">3] </w:t>
      </w:r>
      <w:r w:rsidR="0018264A">
        <w:rPr>
          <w:rFonts w:ascii="Times New Roman" w:hAnsi="Times New Roman" w:cs="Times New Roman"/>
          <w:sz w:val="24"/>
          <w:szCs w:val="24"/>
        </w:rPr>
        <w:t xml:space="preserve">предполагает подмену (бит 1) или ее отсутствие (бит 0) одной графемы другой, имеющей такой же вид начертания. Например, латинская </w:t>
      </w:r>
      <w:r w:rsidR="0018264A" w:rsidRPr="007F48FE">
        <w:rPr>
          <w:rFonts w:ascii="Times New Roman" w:hAnsi="Times New Roman" w:cs="Times New Roman"/>
          <w:sz w:val="24"/>
          <w:szCs w:val="24"/>
        </w:rPr>
        <w:t>“</w:t>
      </w:r>
      <w:r w:rsidR="0018264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8264A" w:rsidRPr="007F48FE">
        <w:rPr>
          <w:rFonts w:ascii="Times New Roman" w:hAnsi="Times New Roman" w:cs="Times New Roman"/>
          <w:sz w:val="24"/>
          <w:szCs w:val="24"/>
        </w:rPr>
        <w:t xml:space="preserve">” </w:t>
      </w:r>
      <w:r w:rsidR="0018264A">
        <w:rPr>
          <w:rFonts w:ascii="Times New Roman" w:hAnsi="Times New Roman" w:cs="Times New Roman"/>
          <w:sz w:val="24"/>
          <w:szCs w:val="24"/>
        </w:rPr>
        <w:t xml:space="preserve">на кириллическую </w:t>
      </w:r>
      <w:r w:rsidR="0018264A" w:rsidRPr="007F48FE">
        <w:rPr>
          <w:rFonts w:ascii="Times New Roman" w:hAnsi="Times New Roman" w:cs="Times New Roman"/>
          <w:sz w:val="24"/>
          <w:szCs w:val="24"/>
        </w:rPr>
        <w:t>“</w:t>
      </w:r>
      <w:r w:rsidR="0018264A">
        <w:rPr>
          <w:rFonts w:ascii="Times New Roman" w:hAnsi="Times New Roman" w:cs="Times New Roman"/>
          <w:sz w:val="24"/>
          <w:szCs w:val="24"/>
        </w:rPr>
        <w:t>о</w:t>
      </w:r>
      <w:r w:rsidR="0018264A" w:rsidRPr="007F48FE">
        <w:rPr>
          <w:rFonts w:ascii="Times New Roman" w:hAnsi="Times New Roman" w:cs="Times New Roman"/>
          <w:sz w:val="24"/>
          <w:szCs w:val="24"/>
        </w:rPr>
        <w:t xml:space="preserve">”. </w:t>
      </w:r>
      <w:r w:rsidR="007F48FE">
        <w:rPr>
          <w:rFonts w:ascii="Times New Roman" w:hAnsi="Times New Roman" w:cs="Times New Roman"/>
          <w:sz w:val="24"/>
          <w:szCs w:val="24"/>
        </w:rPr>
        <w:t>В моем случае была</w:t>
      </w:r>
      <w:bookmarkStart w:id="0" w:name="_GoBack"/>
      <w:bookmarkEnd w:id="0"/>
      <w:r w:rsidR="007F48FE">
        <w:rPr>
          <w:rFonts w:ascii="Times New Roman" w:hAnsi="Times New Roman" w:cs="Times New Roman"/>
          <w:sz w:val="24"/>
          <w:szCs w:val="24"/>
        </w:rPr>
        <w:t xml:space="preserve"> реализована замена букв о, а и р.</w:t>
      </w:r>
    </w:p>
    <w:p w14:paraId="6F7B99D7" w14:textId="63DCEB32" w:rsidR="0018264A" w:rsidRDefault="0018264A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хвостовых пробелов хвостовых пробелов</w:t>
      </w:r>
      <w:r w:rsidR="0052333C" w:rsidRPr="0052333C">
        <w:rPr>
          <w:rFonts w:ascii="Times New Roman" w:hAnsi="Times New Roman" w:cs="Times New Roman"/>
          <w:sz w:val="24"/>
          <w:szCs w:val="24"/>
        </w:rPr>
        <w:t xml:space="preserve"> [4]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 дописывание (бит 1) или его отсутствие (бит 0) или дописывание одного или двух пробелов в конце строки. Мною был реализован алгоритм дописывания/отсутствие.</w:t>
      </w:r>
    </w:p>
    <w:p w14:paraId="3E4684F6" w14:textId="1CDFF8BD" w:rsidR="006C0FF1" w:rsidRDefault="0018264A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 добавление служебных символов предполагает добавление служебных символов или подмену одних служебных символов на другие. Кодирование осуществляется таким же образом, как описано выше.</w:t>
      </w:r>
    </w:p>
    <w:p w14:paraId="57561E82" w14:textId="65A94A55" w:rsidR="007F48FE" w:rsidRDefault="007F48FE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зашифровать исходное сообщение, оно преобразуется в двоичный код. Далее двоичная последовательность записывается одним из указанных выше методом. Извлечение информации происходит следующим образом: исходя из выбранного метода текстовый контейнер считывается и записывает полученную последовательность битов. Далее двоичный код преобразуется в зашифрованное сообщение.</w:t>
      </w:r>
    </w:p>
    <w:p w14:paraId="00000DA7" w14:textId="1D186296" w:rsidR="0018264A" w:rsidRDefault="0018264A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8AE0B2" w14:textId="2A958622" w:rsidR="0018264A" w:rsidRDefault="0018264A" w:rsidP="0018264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часть:</w:t>
      </w:r>
    </w:p>
    <w:p w14:paraId="4547855E" w14:textId="12CE145F" w:rsidR="007F48FE" w:rsidRPr="007B092C" w:rsidRDefault="007F48FE" w:rsidP="0018264A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Исходным контейнером в моей работе является рассказ А. П. Чехова </w:t>
      </w:r>
      <w:r w:rsidR="007728A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Агафья</w:t>
      </w:r>
      <w:r w:rsidR="007728A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92C">
        <w:rPr>
          <w:rFonts w:ascii="Times New Roman" w:hAnsi="Times New Roman" w:cs="Times New Roman"/>
          <w:sz w:val="24"/>
          <w:szCs w:val="24"/>
        </w:rPr>
        <w:t xml:space="preserve">состоящий из 19271 символа в кодировке </w:t>
      </w:r>
      <w:r w:rsidR="007B092C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7B092C" w:rsidRPr="007B092C">
        <w:rPr>
          <w:rFonts w:ascii="Times New Roman" w:hAnsi="Times New Roman" w:cs="Times New Roman"/>
          <w:sz w:val="24"/>
          <w:szCs w:val="24"/>
        </w:rPr>
        <w:t xml:space="preserve">-8. </w:t>
      </w:r>
    </w:p>
    <w:p w14:paraId="229AA123" w14:textId="0313FD2F" w:rsidR="00BE657B" w:rsidRDefault="00BE657B" w:rsidP="00BE65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алгоритмы были написаны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E65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метода был написан отдельный файл, а также общий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BE657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BE65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хранятся функции, используемые в каждом из методов.</w:t>
      </w:r>
    </w:p>
    <w:p w14:paraId="7036432A" w14:textId="5EF4DD29" w:rsidR="007728A2" w:rsidRPr="007728A2" w:rsidRDefault="007728A2" w:rsidP="007728A2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BE657B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="00BE657B" w:rsidRPr="007728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E657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отвечает за функциональность каждого метода. В нем реализованы метод чтения ключей из строки терминала, метод перевода исходного сообщения в двоичный код и метод перевода из двоичного кода в исходное сообщение. Файл содержит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Pr="007728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хранятся символы, которые можно зашифровать. На каждый символ отводится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letters</m:t>
            </m:r>
          </m:e>
        </m:d>
      </m:oMath>
      <w:r w:rsidRPr="007728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бит (округление происходит в большую сторону).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5DC39" w14:textId="3F63BC29" w:rsidR="00D170CD" w:rsidRDefault="0018264A" w:rsidP="007728A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0F0D1F" wp14:editId="5E230498">
            <wp:extent cx="47529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79161"/>
                    <a:stretch/>
                  </pic:blipFill>
                  <pic:spPr bwMode="auto"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9172A" w14:textId="3CF987A7" w:rsidR="00BE657B" w:rsidRDefault="007D5245" w:rsidP="00D170C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D6EB5" wp14:editId="4CFFAF30">
            <wp:extent cx="4752975" cy="498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07" b="18510"/>
                    <a:stretch/>
                  </pic:blipFill>
                  <pic:spPr bwMode="auto">
                    <a:xfrm>
                      <a:off x="0" y="0"/>
                      <a:ext cx="475297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5DE9" w14:textId="31F889C4" w:rsidR="007D5245" w:rsidRDefault="007D5245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4A3C0" wp14:editId="52CA324D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FD38" w14:textId="3D89056E" w:rsidR="007D5245" w:rsidRDefault="007D5245" w:rsidP="00BE65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A21F4F" w14:textId="26C66D0D" w:rsidR="00786D52" w:rsidRDefault="00786D52" w:rsidP="00BE65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следуют три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86D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86D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86D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8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786D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86D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отвечающие за первый, второй и третий методы соответственно. Каждый из скриптов принимает ключи и аргументы. При передаче ключа </w:t>
      </w:r>
      <w:r w:rsidRPr="00786D52"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86D5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скрипт будет работать в режиме шифрования. Ключ </w:t>
      </w:r>
      <w:r w:rsidRPr="00786D52"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86D5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должен подаваться совместно ключом </w:t>
      </w:r>
      <w:r w:rsidRPr="00786D52"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6D5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последующим строковым значением – сообщением,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которое нужно зашифровать. В режиме шифрования нужно подавать также аргументы – название одного или двух файлов – случае, если файл один, происходит запись в этот же файл; если файлов два – один файл становится контейнером, а во второй происходит запись. Ключ </w:t>
      </w:r>
      <w:r w:rsidRPr="00786D52"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6D5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нужен для режима дешифрования. Подается совместно с аргументом – названием файла, откуда нужно считывать информацию.</w:t>
      </w:r>
    </w:p>
    <w:p w14:paraId="25526544" w14:textId="06396036" w:rsidR="00786D52" w:rsidRPr="00786D52" w:rsidRDefault="00786D52" w:rsidP="00BE65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86D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8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происходит посимвольное считывание исходного контейнера и посимвольная запись в файл. Шифрование и извлечение информации происходит описанным выше способом.</w:t>
      </w:r>
    </w:p>
    <w:p w14:paraId="6C546E15" w14:textId="49E476A7" w:rsidR="007D5245" w:rsidRDefault="007D5245" w:rsidP="00786D52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38D6E" wp14:editId="68C33155">
            <wp:extent cx="5940425" cy="2524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4" b="58124"/>
                    <a:stretch/>
                  </pic:blipFill>
                  <pic:spPr bwMode="auto"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CF70" w14:textId="532AF5AB" w:rsidR="00D170CD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F963C" wp14:editId="43E5DBB2">
            <wp:extent cx="5940425" cy="3543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344" b="-252"/>
                    <a:stretch/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B4DF8" w14:textId="642A119B" w:rsidR="007D5245" w:rsidRDefault="007D5245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4158" w14:textId="7DDF232D" w:rsidR="007D5245" w:rsidRPr="00671BD1" w:rsidRDefault="00786D52" w:rsidP="00BE657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671BD1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671BD1" w:rsidRPr="00671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71BD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71BD1" w:rsidRPr="00671BD1">
        <w:rPr>
          <w:rFonts w:ascii="Times New Roman" w:hAnsi="Times New Roman" w:cs="Times New Roman"/>
          <w:sz w:val="24"/>
          <w:szCs w:val="24"/>
        </w:rPr>
        <w:t xml:space="preserve"> </w:t>
      </w:r>
      <w:r w:rsidR="00671BD1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spellStart"/>
      <w:r w:rsidR="00671BD1">
        <w:rPr>
          <w:rFonts w:ascii="Times New Roman" w:hAnsi="Times New Roman" w:cs="Times New Roman"/>
          <w:sz w:val="24"/>
          <w:szCs w:val="24"/>
        </w:rPr>
        <w:t>построковое</w:t>
      </w:r>
      <w:proofErr w:type="spellEnd"/>
      <w:r w:rsidR="00671BD1">
        <w:rPr>
          <w:rFonts w:ascii="Times New Roman" w:hAnsi="Times New Roman" w:cs="Times New Roman"/>
          <w:sz w:val="24"/>
          <w:szCs w:val="24"/>
        </w:rPr>
        <w:t xml:space="preserve"> считывание исходного файла и последующая запись с добавлением или без добавления пробела в конце строки.</w:t>
      </w:r>
    </w:p>
    <w:p w14:paraId="65F482A8" w14:textId="77777777" w:rsidR="00671BD1" w:rsidRDefault="00671BD1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48A63" wp14:editId="2151035C">
            <wp:extent cx="5940425" cy="723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84223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FA0E0" w14:textId="09B45383" w:rsidR="007D5245" w:rsidRDefault="007D5245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7B92B" wp14:editId="64CAA581">
            <wp:extent cx="5940425" cy="3702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308"/>
                    <a:stretch/>
                  </pic:blipFill>
                  <pic:spPr bwMode="auto"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F4E70" w14:textId="77777777" w:rsidR="00671BD1" w:rsidRDefault="00671BD1" w:rsidP="00D170CD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59AC2" w14:textId="168558EF" w:rsidR="007D5245" w:rsidRPr="00671BD1" w:rsidRDefault="00671BD1" w:rsidP="00D170CD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671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71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реализовано посимвольное чтение и последующее посимвольная запись с заменой пробелов на символ </w:t>
      </w:r>
      <w:r w:rsidRPr="00671BD1">
        <w:rPr>
          <w:rFonts w:ascii="Times New Roman" w:hAnsi="Times New Roman" w:cs="Times New Roman"/>
          <w:sz w:val="24"/>
          <w:szCs w:val="24"/>
        </w:rPr>
        <w:t>‘\0’</w:t>
      </w:r>
      <w:r>
        <w:rPr>
          <w:rFonts w:ascii="Times New Roman" w:hAnsi="Times New Roman" w:cs="Times New Roman"/>
          <w:sz w:val="24"/>
          <w:szCs w:val="24"/>
        </w:rPr>
        <w:t>, или ее отсутствием в зависимости от битовой информационной последовательности.</w:t>
      </w:r>
    </w:p>
    <w:p w14:paraId="5833C4BB" w14:textId="77777777" w:rsidR="00671BD1" w:rsidRDefault="00671BD1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02E6D" wp14:editId="31451356">
            <wp:extent cx="5940425" cy="4400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3520"/>
                    <a:stretch/>
                  </pic:blipFill>
                  <pic:spPr bwMode="auto"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65C7B" w14:textId="37FBF6B1" w:rsidR="007D5245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0B4AA" wp14:editId="4FA0BAE1">
            <wp:extent cx="5940425" cy="1343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647"/>
                    <a:stretch/>
                  </pic:blipFill>
                  <pic:spPr bwMode="auto"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EE3F8" w14:textId="77777777" w:rsidR="00D170CD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1BC44" w14:textId="74BED0E5" w:rsidR="0027459F" w:rsidRDefault="007D5245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1BD1">
        <w:rPr>
          <w:rFonts w:ascii="Times New Roman" w:hAnsi="Times New Roman" w:cs="Times New Roman"/>
          <w:sz w:val="24"/>
          <w:szCs w:val="24"/>
        </w:rPr>
        <w:t xml:space="preserve">Также мною был написан файл оценщик </w:t>
      </w:r>
      <w:r w:rsidR="00671BD1">
        <w:rPr>
          <w:rFonts w:ascii="Times New Roman" w:hAnsi="Times New Roman" w:cs="Times New Roman"/>
          <w:sz w:val="24"/>
          <w:szCs w:val="24"/>
          <w:lang w:val="en-US"/>
        </w:rPr>
        <w:t>estimator</w:t>
      </w:r>
      <w:r w:rsidR="00671BD1" w:rsidRPr="00671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71BD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71BD1" w:rsidRPr="00671BD1">
        <w:rPr>
          <w:rFonts w:ascii="Times New Roman" w:hAnsi="Times New Roman" w:cs="Times New Roman"/>
          <w:sz w:val="24"/>
          <w:szCs w:val="24"/>
        </w:rPr>
        <w:t xml:space="preserve">. </w:t>
      </w:r>
      <w:r w:rsidR="00671BD1">
        <w:rPr>
          <w:rFonts w:ascii="Times New Roman" w:hAnsi="Times New Roman" w:cs="Times New Roman"/>
          <w:sz w:val="24"/>
          <w:szCs w:val="24"/>
        </w:rPr>
        <w:t xml:space="preserve">Этот скрипт сравнивает два файла до вставки сообщения и после – выводит размер каждого </w:t>
      </w:r>
      <w:r w:rsidR="001871FE">
        <w:rPr>
          <w:rFonts w:ascii="Times New Roman" w:hAnsi="Times New Roman" w:cs="Times New Roman"/>
          <w:sz w:val="24"/>
          <w:szCs w:val="24"/>
        </w:rPr>
        <w:t>файла,</w:t>
      </w:r>
      <w:r w:rsidR="00671BD1">
        <w:rPr>
          <w:rFonts w:ascii="Times New Roman" w:hAnsi="Times New Roman" w:cs="Times New Roman"/>
          <w:sz w:val="24"/>
          <w:szCs w:val="24"/>
        </w:rPr>
        <w:t xml:space="preserve"> а также отличие размера одного файла от другого в процентах. </w:t>
      </w:r>
      <w:r w:rsidR="001871FE">
        <w:rPr>
          <w:rFonts w:ascii="Times New Roman" w:hAnsi="Times New Roman" w:cs="Times New Roman"/>
          <w:sz w:val="24"/>
          <w:szCs w:val="24"/>
        </w:rPr>
        <w:t>Если разница составляет не более 5%, скрипт выводит сообщение о том, что проверка пройдена.</w:t>
      </w:r>
    </w:p>
    <w:p w14:paraId="133DB014" w14:textId="77777777" w:rsidR="00D170CD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20816" wp14:editId="151237A6">
            <wp:extent cx="34290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453"/>
                    <a:stretch/>
                  </pic:blipFill>
                  <pic:spPr bwMode="auto">
                    <a:xfrm>
                      <a:off x="0" y="0"/>
                      <a:ext cx="34290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3DB6F" w14:textId="4DF6E1B5" w:rsidR="0027459F" w:rsidRDefault="0027459F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6D9FA" wp14:editId="27243F92">
            <wp:extent cx="342900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547" b="1934"/>
                    <a:stretch/>
                  </pic:blipFill>
                  <pic:spPr bwMode="auto">
                    <a:xfrm>
                      <a:off x="0" y="0"/>
                      <a:ext cx="34290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CD81" w14:textId="77777777" w:rsidR="001871FE" w:rsidRDefault="001871FE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F6A6F" w14:textId="5760E3B7" w:rsidR="0027459F" w:rsidRDefault="0027459F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Метод замены символов:</w:t>
      </w:r>
    </w:p>
    <w:p w14:paraId="0065248A" w14:textId="42277439" w:rsidR="0027459F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34BA8" wp14:editId="652B1DEA">
            <wp:extent cx="5940425" cy="809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CDB" w14:textId="31FFB337" w:rsidR="00802B17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8B099E" w14:textId="03B90AB2" w:rsidR="00802B17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 с использованием пробелов:</w:t>
      </w:r>
    </w:p>
    <w:p w14:paraId="6CDC007D" w14:textId="1DB1BA57" w:rsidR="00802B17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C0F7BF" wp14:editId="2CA6FFD8">
            <wp:extent cx="5940425" cy="814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046" w14:textId="2701024F" w:rsidR="00802B17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25F00" w14:textId="276136F0" w:rsidR="00802B17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Метод с использованием служебных символов:</w:t>
      </w:r>
    </w:p>
    <w:p w14:paraId="57854CEF" w14:textId="5F530D4C" w:rsidR="00802B17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207C3" wp14:editId="3E491DD3">
            <wp:extent cx="5940425" cy="7105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0A6" w14:textId="77777777" w:rsidR="00D170CD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846E9" w14:textId="29CF60D3" w:rsidR="00D170CD" w:rsidRPr="00D170CD" w:rsidRDefault="00D170CD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экспертной оценки:</w:t>
      </w:r>
    </w:p>
    <w:p w14:paraId="3054867B" w14:textId="7E4E6823" w:rsidR="00802B17" w:rsidRDefault="001871FE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Проведя анализ первого метода, было выявлено, что для выбранного контейнера максимальный объём сообщения, которое можно вписать – 496 символо</w:t>
      </w:r>
      <w:r w:rsidR="006A0F1C">
        <w:rPr>
          <w:rFonts w:ascii="Times New Roman" w:hAnsi="Times New Roman" w:cs="Times New Roman"/>
          <w:sz w:val="24"/>
          <w:szCs w:val="24"/>
        </w:rPr>
        <w:t>в, что составляет 2.57% от длины исходного текста</w:t>
      </w:r>
      <w:r>
        <w:rPr>
          <w:rFonts w:ascii="Times New Roman" w:hAnsi="Times New Roman" w:cs="Times New Roman"/>
          <w:sz w:val="24"/>
          <w:szCs w:val="24"/>
        </w:rPr>
        <w:t xml:space="preserve">. И при максимально длинном сообщении </w:t>
      </w:r>
      <w:r w:rsidR="006A0F1C">
        <w:rPr>
          <w:rFonts w:ascii="Times New Roman" w:hAnsi="Times New Roman" w:cs="Times New Roman"/>
          <w:sz w:val="24"/>
          <w:szCs w:val="24"/>
        </w:rPr>
        <w:t>файлы до и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F1C">
        <w:rPr>
          <w:rFonts w:ascii="Times New Roman" w:hAnsi="Times New Roman" w:cs="Times New Roman"/>
          <w:sz w:val="24"/>
          <w:szCs w:val="24"/>
        </w:rPr>
        <w:t>вставки сообщения отличаются не более, чем на 4.5%. Следовательно, можно сделать вывод, что данный метод целесообразен.</w:t>
      </w:r>
    </w:p>
    <w:p w14:paraId="0C4A3F35" w14:textId="70C7C59E" w:rsidR="006A0F1C" w:rsidRPr="006A0F1C" w:rsidRDefault="006A0F1C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4E9963" wp14:editId="649D1564">
            <wp:extent cx="5940425" cy="1009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250D" w14:textId="355147EA" w:rsidR="006A0F1C" w:rsidRDefault="006A0F1C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Второй алгоритм исходя из того, что в контейнере количество строк меньше, чем слов, способен зашифровать меньшее количество символов – всего 13, что составляет 0.07% от длинны исходного контейнера. При максимально длинном сообщении разница между файлами до и после вставки составляет менее 0.1%. Несмотря на небольшое количество символов, которое можно вписать, метод хвостовых пробелов выглядит более надежным, так что можно сделать вывод, что для коротких сообщений этот метод целесообразен.</w:t>
      </w:r>
    </w:p>
    <w:p w14:paraId="0A40BE2B" w14:textId="1866C717" w:rsidR="006A0F1C" w:rsidRDefault="006A0F1C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5B870" wp14:editId="73BC4317">
            <wp:extent cx="5940425" cy="744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690A" w14:textId="01C0BAAF" w:rsidR="006A0F1C" w:rsidRDefault="006A0F1C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третьем методе максимально количество символов – 427, что составляет 2.22% от длины </w:t>
      </w:r>
      <w:r w:rsidR="008B15A2">
        <w:rPr>
          <w:rFonts w:ascii="Times New Roman" w:hAnsi="Times New Roman" w:cs="Times New Roman"/>
          <w:sz w:val="24"/>
          <w:szCs w:val="24"/>
        </w:rPr>
        <w:t xml:space="preserve">контейнера. На мой взгляд этот метод является самым целесообразным, так как длина сообщения, которое можно вписать достаточно велика, и при этом зрительно отличить пробел от символа </w:t>
      </w:r>
      <w:r w:rsidR="008B15A2" w:rsidRPr="008B15A2">
        <w:rPr>
          <w:rFonts w:ascii="Times New Roman" w:hAnsi="Times New Roman" w:cs="Times New Roman"/>
          <w:sz w:val="24"/>
          <w:szCs w:val="24"/>
        </w:rPr>
        <w:t>‘\0’</w:t>
      </w:r>
      <w:r w:rsidR="008B15A2">
        <w:rPr>
          <w:rFonts w:ascii="Times New Roman" w:hAnsi="Times New Roman" w:cs="Times New Roman"/>
          <w:sz w:val="24"/>
          <w:szCs w:val="24"/>
        </w:rPr>
        <w:t xml:space="preserve"> невозможно в большинстве редакторов.</w:t>
      </w:r>
    </w:p>
    <w:p w14:paraId="3C06676F" w14:textId="73BE4FDF" w:rsidR="006A0F1C" w:rsidRPr="006A0F1C" w:rsidRDefault="008B15A2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CD12C" wp14:editId="0515EC11">
            <wp:extent cx="5940425" cy="1094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55FA" w14:textId="77777777" w:rsidR="006A0F1C" w:rsidRPr="001871FE" w:rsidRDefault="006A0F1C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FBFAA" w14:textId="214160BD" w:rsidR="00802B17" w:rsidRPr="00D170CD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0CD">
        <w:rPr>
          <w:rFonts w:ascii="Times New Roman" w:hAnsi="Times New Roman" w:cs="Times New Roman"/>
          <w:sz w:val="24"/>
          <w:szCs w:val="24"/>
        </w:rPr>
        <w:tab/>
      </w:r>
    </w:p>
    <w:p w14:paraId="6428F498" w14:textId="7ABDDF13" w:rsidR="00113B14" w:rsidRDefault="00802B17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C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ходе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мною были изучены основы текстовой стеганографии, а также реализованы 3 её метода: замены символов, с использованием пробелов и с использованием служебных символов.</w:t>
      </w:r>
      <w:r w:rsidR="001374EA">
        <w:rPr>
          <w:rFonts w:ascii="Times New Roman" w:hAnsi="Times New Roman" w:cs="Times New Roman"/>
          <w:sz w:val="24"/>
          <w:szCs w:val="24"/>
        </w:rPr>
        <w:t xml:space="preserve"> В данной реализации можно кодировать буквы русского алфавита, пробелы и знаки препинания.</w:t>
      </w:r>
    </w:p>
    <w:p w14:paraId="25EC7128" w14:textId="225BE06D" w:rsidR="00802B17" w:rsidRDefault="00113B14" w:rsidP="007D5245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использованной литературы:</w:t>
      </w:r>
    </w:p>
    <w:p w14:paraId="39BD6ADF" w14:textId="7EB3BBF6" w:rsidR="00113B14" w:rsidRPr="0052333C" w:rsidRDefault="00113B14" w:rsidP="0052333C">
      <w:pPr>
        <w:pStyle w:val="a4"/>
        <w:numPr>
          <w:ilvl w:val="0"/>
          <w:numId w:val="13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3C">
        <w:rPr>
          <w:rFonts w:ascii="Times New Roman" w:hAnsi="Times New Roman" w:cs="Times New Roman"/>
          <w:sz w:val="24"/>
          <w:szCs w:val="24"/>
        </w:rPr>
        <w:t xml:space="preserve">Стеганография [Электронный ресурс]: 2011 г. </w:t>
      </w:r>
      <w:r w:rsidRPr="0052333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333C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52333C">
          <w:rPr>
            <w:rStyle w:val="a6"/>
            <w:rFonts w:ascii="Times New Roman" w:hAnsi="Times New Roman" w:cs="Times New Roman"/>
            <w:sz w:val="24"/>
            <w:szCs w:val="24"/>
          </w:rPr>
          <w:t>https://habr.com/ru/post/114597/</w:t>
        </w:r>
      </w:hyperlink>
      <w:r w:rsidRPr="00523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798AF" w14:textId="6457498E" w:rsidR="00113B14" w:rsidRPr="0052333C" w:rsidRDefault="00113B14" w:rsidP="0052333C">
      <w:pPr>
        <w:pStyle w:val="a4"/>
        <w:numPr>
          <w:ilvl w:val="0"/>
          <w:numId w:val="13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3C">
        <w:rPr>
          <w:rFonts w:ascii="Times New Roman" w:hAnsi="Times New Roman" w:cs="Times New Roman"/>
          <w:sz w:val="24"/>
          <w:szCs w:val="24"/>
        </w:rPr>
        <w:t xml:space="preserve">Текстовая стеганография [Электронный ресурс]: 2004 г. </w:t>
      </w:r>
      <w:r w:rsidRPr="0052333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333C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52333C">
          <w:rPr>
            <w:rStyle w:val="a6"/>
            <w:rFonts w:ascii="Times New Roman" w:hAnsi="Times New Roman" w:cs="Times New Roman"/>
            <w:sz w:val="24"/>
            <w:szCs w:val="24"/>
          </w:rPr>
          <w:t>https://www.osp.ru/pcworld/2004/11/169154/</w:t>
        </w:r>
      </w:hyperlink>
      <w:r w:rsidRPr="00523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C2A7E" w14:textId="378EA3B2" w:rsidR="00113B14" w:rsidRPr="0052333C" w:rsidRDefault="00113B14" w:rsidP="0052333C">
      <w:pPr>
        <w:pStyle w:val="a4"/>
        <w:numPr>
          <w:ilvl w:val="0"/>
          <w:numId w:val="13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3C">
        <w:rPr>
          <w:rFonts w:ascii="Times New Roman" w:hAnsi="Times New Roman" w:cs="Times New Roman"/>
          <w:sz w:val="24"/>
          <w:szCs w:val="24"/>
        </w:rPr>
        <w:t xml:space="preserve">Текстовая стеганография: Метод знаков одинакового начертания [Электронный ресурс]: 2012 г. </w:t>
      </w:r>
      <w:r w:rsidRPr="0052333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333C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52333C">
          <w:rPr>
            <w:rStyle w:val="a6"/>
            <w:rFonts w:ascii="Times New Roman" w:hAnsi="Times New Roman" w:cs="Times New Roman"/>
            <w:sz w:val="24"/>
            <w:szCs w:val="24"/>
          </w:rPr>
          <w:t>http://www.nestego.ru/2012/05/blog-post_05.html</w:t>
        </w:r>
      </w:hyperlink>
      <w:r w:rsidRPr="00523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798DF" w14:textId="491CD2CB" w:rsidR="00113B14" w:rsidRPr="0052333C" w:rsidRDefault="00113B14" w:rsidP="0052333C">
      <w:pPr>
        <w:pStyle w:val="a4"/>
        <w:numPr>
          <w:ilvl w:val="0"/>
          <w:numId w:val="13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33C">
        <w:rPr>
          <w:rFonts w:ascii="Times New Roman" w:hAnsi="Times New Roman" w:cs="Times New Roman"/>
          <w:sz w:val="24"/>
          <w:szCs w:val="24"/>
        </w:rPr>
        <w:t xml:space="preserve">Текстовая стеганография: Метод хвостовых пробелов [Электронный ресурс]: 2012 г. </w:t>
      </w:r>
      <w:r w:rsidRPr="0052333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333C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52333C">
          <w:rPr>
            <w:rStyle w:val="a6"/>
            <w:rFonts w:ascii="Times New Roman" w:hAnsi="Times New Roman" w:cs="Times New Roman"/>
            <w:sz w:val="24"/>
            <w:szCs w:val="24"/>
          </w:rPr>
          <w:t>http://www.nestego.ru/2012/05/blog-post_03.html</w:t>
        </w:r>
      </w:hyperlink>
      <w:r w:rsidRPr="0052333C">
        <w:rPr>
          <w:rFonts w:ascii="Times New Roman" w:hAnsi="Times New Roman" w:cs="Times New Roman"/>
          <w:sz w:val="24"/>
          <w:szCs w:val="24"/>
        </w:rPr>
        <w:t xml:space="preserve"> </w:t>
      </w:r>
      <w:r w:rsidR="00D14ED9" w:rsidRPr="0052333C">
        <w:rPr>
          <w:rFonts w:ascii="Times New Roman" w:hAnsi="Times New Roman" w:cs="Times New Roman"/>
          <w:sz w:val="24"/>
          <w:szCs w:val="24"/>
          <w:lang w:val="en-US"/>
        </w:rPr>
        <w:t>z</w:t>
      </w:r>
    </w:p>
    <w:sectPr w:rsidR="00113B14" w:rsidRPr="0052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5EC1"/>
    <w:rsid w:val="0027459F"/>
    <w:rsid w:val="00316973"/>
    <w:rsid w:val="00384A44"/>
    <w:rsid w:val="003D4698"/>
    <w:rsid w:val="003F2D59"/>
    <w:rsid w:val="00436A69"/>
    <w:rsid w:val="00451AF0"/>
    <w:rsid w:val="00452332"/>
    <w:rsid w:val="00474EF0"/>
    <w:rsid w:val="004A2634"/>
    <w:rsid w:val="0052333C"/>
    <w:rsid w:val="00540DDA"/>
    <w:rsid w:val="005702C5"/>
    <w:rsid w:val="005F6DC2"/>
    <w:rsid w:val="0060491A"/>
    <w:rsid w:val="0066787E"/>
    <w:rsid w:val="00671BD1"/>
    <w:rsid w:val="006956BE"/>
    <w:rsid w:val="006968A2"/>
    <w:rsid w:val="006A0F1C"/>
    <w:rsid w:val="006C0FF1"/>
    <w:rsid w:val="006D4FE7"/>
    <w:rsid w:val="006F4927"/>
    <w:rsid w:val="00740C8A"/>
    <w:rsid w:val="00747F38"/>
    <w:rsid w:val="007728A2"/>
    <w:rsid w:val="007844B5"/>
    <w:rsid w:val="00786D52"/>
    <w:rsid w:val="007A7956"/>
    <w:rsid w:val="007B092C"/>
    <w:rsid w:val="007D5245"/>
    <w:rsid w:val="007F48FE"/>
    <w:rsid w:val="00802B17"/>
    <w:rsid w:val="008125B9"/>
    <w:rsid w:val="00813149"/>
    <w:rsid w:val="00834774"/>
    <w:rsid w:val="00846D91"/>
    <w:rsid w:val="00871136"/>
    <w:rsid w:val="008A12C0"/>
    <w:rsid w:val="008B15A2"/>
    <w:rsid w:val="008E4A4E"/>
    <w:rsid w:val="009316FD"/>
    <w:rsid w:val="009337AE"/>
    <w:rsid w:val="00A27E3D"/>
    <w:rsid w:val="00AE3797"/>
    <w:rsid w:val="00AF0100"/>
    <w:rsid w:val="00AF5A79"/>
    <w:rsid w:val="00B02050"/>
    <w:rsid w:val="00B36A1B"/>
    <w:rsid w:val="00B95A5F"/>
    <w:rsid w:val="00BE657B"/>
    <w:rsid w:val="00C805C0"/>
    <w:rsid w:val="00C90913"/>
    <w:rsid w:val="00CC583F"/>
    <w:rsid w:val="00D044B4"/>
    <w:rsid w:val="00D14ED9"/>
    <w:rsid w:val="00D15C69"/>
    <w:rsid w:val="00D170CD"/>
    <w:rsid w:val="00D34B57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0F1"/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4927"/>
    <w:pPr>
      <w:ind w:left="720"/>
      <w:contextualSpacing/>
    </w:p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nestego.ru/2012/05/blog-post_05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osp.ru/pcworld/2004/11/1691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habr.com/ru/post/11459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nestego.ru/2012/05/blog-post_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7F42-6622-47A8-B0B2-A52FBB43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ППППППП ППППППППППППП</cp:lastModifiedBy>
  <cp:revision>8</cp:revision>
  <dcterms:created xsi:type="dcterms:W3CDTF">2020-03-24T15:31:00Z</dcterms:created>
  <dcterms:modified xsi:type="dcterms:W3CDTF">2020-03-25T11:41:00Z</dcterms:modified>
</cp:coreProperties>
</file>