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324706694"/>
        <w:docPartObj>
          <w:docPartGallery w:val="Cover Pages"/>
          <w:docPartUnique/>
        </w:docPartObj>
      </w:sdtPr>
      <w:sdtEndPr>
        <w:rPr>
          <w:rFonts w:asciiTheme="majorHAnsi" w:eastAsia="Heiti TC" w:hAnsiTheme="majorHAnsi" w:cs="Heiti TC"/>
          <w:b/>
          <w:bCs/>
          <w:color w:val="000000" w:themeColor="text1"/>
          <w:sz w:val="40"/>
          <w:szCs w:val="40"/>
        </w:rPr>
      </w:sdtEndPr>
      <w:sdtContent>
        <w:p w14:paraId="203ED217" w14:textId="4ABAB1D0" w:rsidR="00D4647C" w:rsidRPr="00D4647C" w:rsidRDefault="00E006E4" w:rsidP="00D4647C">
          <w:r>
            <w:rPr>
              <w:noProof/>
            </w:rPr>
            <mc:AlternateContent>
              <mc:Choice Requires="wps">
                <w:drawing>
                  <wp:anchor distT="0" distB="0" distL="114300" distR="114300" simplePos="0" relativeHeight="251658240" behindDoc="0" locked="0" layoutInCell="1" allowOverlap="1" wp14:anchorId="51F28317" wp14:editId="7F24339F">
                    <wp:simplePos x="0" y="0"/>
                    <wp:positionH relativeFrom="column">
                      <wp:posOffset>396000</wp:posOffset>
                    </wp:positionH>
                    <wp:positionV relativeFrom="paragraph">
                      <wp:posOffset>6962400</wp:posOffset>
                    </wp:positionV>
                    <wp:extent cx="2646218" cy="583175"/>
                    <wp:effectExtent l="0" t="0" r="0" b="1270"/>
                    <wp:wrapNone/>
                    <wp:docPr id="1587760169" name="Text Box 2"/>
                    <wp:cNvGraphicFramePr/>
                    <a:graphic xmlns:a="http://schemas.openxmlformats.org/drawingml/2006/main">
                      <a:graphicData uri="http://schemas.microsoft.com/office/word/2010/wordprocessingShape">
                        <wps:wsp>
                          <wps:cNvSpPr txBox="1"/>
                          <wps:spPr>
                            <a:xfrm>
                              <a:off x="0" y="0"/>
                              <a:ext cx="2646218" cy="583175"/>
                            </a:xfrm>
                            <a:prstGeom prst="rect">
                              <a:avLst/>
                            </a:prstGeom>
                            <a:solidFill>
                              <a:schemeClr val="lt1"/>
                            </a:solidFill>
                            <a:ln w="6350">
                              <a:noFill/>
                            </a:ln>
                          </wps:spPr>
                          <wps:txbx>
                            <w:txbxContent>
                              <w:p w14:paraId="7A79060F" w14:textId="77777777" w:rsidR="00DC358F" w:rsidRDefault="00DC35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1F28317" id="_x0000_t202" coordsize="21600,21600" o:spt="202" path="m,l,21600r21600,l21600,xe">
                    <v:stroke joinstyle="miter"/>
                    <v:path gradientshapeok="t" o:connecttype="rect"/>
                  </v:shapetype>
                  <v:shape id="Text Box 2" o:spid="_x0000_s1026" type="#_x0000_t202" style="position:absolute;margin-left:31.2pt;margin-top:548.2pt;width:208.35pt;height:45.9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" fillcolor="white [3201]" stroked="f" strokeweight=".5pt">
                    <v:textbox>
                      <w:txbxContent>
                        <w:p w14:paraId="7A79060F" w14:textId="77777777" w:rsidR="00DC358F" w:rsidRDefault="00DC358F"/>
                      </w:txbxContent>
                    </v:textbox>
                  </v:shape>
                </w:pict>
              </mc:Fallback>
            </mc:AlternateContent>
          </w:r>
          <w:r w:rsidR="006E5C4C">
            <w:rPr>
              <w:noProof/>
            </w:rPr>
            <mc:AlternateContent>
              <mc:Choice Requires="wps">
                <w:drawing>
                  <wp:anchor distT="0" distB="0" distL="114300" distR="114300" simplePos="0" relativeHeight="251658241" behindDoc="0" locked="0" layoutInCell="1" allowOverlap="1" wp14:anchorId="376F2C34" wp14:editId="4B3AE7E7">
                    <wp:simplePos x="0" y="0"/>
                    <wp:positionH relativeFrom="column">
                      <wp:posOffset>920750</wp:posOffset>
                    </wp:positionH>
                    <wp:positionV relativeFrom="paragraph">
                      <wp:posOffset>3289935</wp:posOffset>
                    </wp:positionV>
                    <wp:extent cx="4024342" cy="360045"/>
                    <wp:effectExtent l="0" t="0" r="1905" b="0"/>
                    <wp:wrapNone/>
                    <wp:docPr id="874580881" name="Text Box 2"/>
                    <wp:cNvGraphicFramePr/>
                    <a:graphic xmlns:a="http://schemas.openxmlformats.org/drawingml/2006/main">
                      <a:graphicData uri="http://schemas.microsoft.com/office/word/2010/wordprocessingShape">
                        <wps:wsp>
                          <wps:cNvSpPr txBox="1"/>
                          <wps:spPr>
                            <a:xfrm>
                              <a:off x="0" y="0"/>
                              <a:ext cx="4024342" cy="360045"/>
                            </a:xfrm>
                            <a:prstGeom prst="rect">
                              <a:avLst/>
                            </a:prstGeom>
                            <a:solidFill>
                              <a:schemeClr val="lt1"/>
                            </a:solidFill>
                            <a:ln w="6350">
                              <a:noFill/>
                            </a:ln>
                          </wps:spPr>
                          <wps:txbx>
                            <w:txbxContent>
                              <w:p w14:paraId="4F6E526A" w14:textId="143D757F" w:rsidR="006E5C4C" w:rsidRPr="006E5C4C" w:rsidRDefault="006E5C4C" w:rsidP="006E5C4C">
                                <w:pPr>
                                  <w:spacing w:before="100" w:beforeAutospacing="1" w:after="100" w:afterAutospacing="1" w:line="240" w:lineRule="auto"/>
                                  <w:jc w:val="center"/>
                                  <w:outlineLvl w:val="0"/>
                                  <w:rPr>
                                    <w:rFonts w:asciiTheme="majorHAnsi" w:eastAsia="Times New Roman" w:hAnsiTheme="majorHAnsi" w:cs="Times New Roman"/>
                                    <w:b/>
                                    <w:bCs/>
                                    <w:color w:val="000000"/>
                                    <w:kern w:val="36"/>
                                    <w14:ligatures w14:val="none"/>
                                  </w:rPr>
                                </w:pPr>
                                <w:r w:rsidRPr="006E5C4C">
                                  <w:rPr>
                                    <w:rFonts w:asciiTheme="majorHAnsi" w:eastAsia="Heiti TC" w:hAnsiTheme="majorHAnsi" w:cs="Heiti TC"/>
                                    <w:b/>
                                    <w:bCs/>
                                    <w:color w:val="000000"/>
                                    <w:kern w:val="36"/>
                                    <w14:ligatures w14:val="none"/>
                                  </w:rPr>
                                  <w:t>苗林食品</w:t>
                                </w:r>
                                <w:r w:rsidRPr="006E5C4C">
                                  <w:rPr>
                                    <w:rFonts w:asciiTheme="majorHAnsi" w:eastAsia="Times New Roman" w:hAnsiTheme="majorHAnsi" w:cs="Times New Roman"/>
                                    <w:b/>
                                    <w:bCs/>
                                    <w:color w:val="000000"/>
                                    <w:kern w:val="36"/>
                                    <w14:ligatures w14:val="none"/>
                                  </w:rPr>
                                  <w:t xml:space="preserve"> Miaolin Foods B2B AI</w:t>
                                </w:r>
                                <w:r w:rsidRPr="006E5C4C">
                                  <w:rPr>
                                    <w:rFonts w:asciiTheme="majorHAnsi" w:eastAsia="Heiti TC" w:hAnsiTheme="majorHAnsi" w:cs="Heiti TC"/>
                                    <w:b/>
                                    <w:bCs/>
                                    <w:color w:val="000000"/>
                                    <w:kern w:val="36"/>
                                    <w14:ligatures w14:val="none"/>
                                  </w:rPr>
                                  <w:t>智慧分銷平台規劃書</w:t>
                                </w:r>
                              </w:p>
                              <w:p w14:paraId="3EB81145" w14:textId="77777777" w:rsidR="00DC358F" w:rsidRPr="006E5C4C" w:rsidRDefault="00DC358F" w:rsidP="006E5C4C">
                                <w:pPr>
                                  <w:jc w:val="center"/>
                                  <w:rPr>
                                    <w:rFonts w:asciiTheme="majorHAnsi" w:hAnsi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6F2C34" id="_x0000_s1027" type="#_x0000_t202" style="position:absolute;margin-left:72.5pt;margin-top:259.05pt;width:316.9pt;height:28.3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" fillcolor="white [3201]" stroked="f" strokeweight=".5pt">
                    <v:textbox>
                      <w:txbxContent>
                        <w:p w14:paraId="4F6E526A" w14:textId="143D757F" w:rsidR="006E5C4C" w:rsidRPr="006E5C4C" w:rsidRDefault="006E5C4C" w:rsidP="006E5C4C">
                          <w:pPr>
                            <w:spacing w:before="100" w:beforeAutospacing="1" w:after="100" w:afterAutospacing="1" w:line="240" w:lineRule="auto"/>
                            <w:jc w:val="center"/>
                            <w:outlineLvl w:val="0"/>
                            <w:rPr>
                              <w:rFonts w:asciiTheme="majorHAnsi" w:eastAsia="Times New Roman" w:hAnsiTheme="majorHAnsi" w:cs="Times New Roman"/>
                              <w:b/>
                              <w:bCs/>
                              <w:color w:val="000000"/>
                              <w:kern w:val="36"/>
                              <w14:ligatures w14:val="none"/>
                            </w:rPr>
                          </w:pPr>
                          <w:r w:rsidRPr="006E5C4C">
                            <w:rPr>
                              <w:rFonts w:asciiTheme="majorHAnsi" w:eastAsia="Heiti TC" w:hAnsiTheme="majorHAnsi" w:cs="Heiti TC"/>
                              <w:b/>
                              <w:bCs/>
                              <w:color w:val="000000"/>
                              <w:kern w:val="36"/>
                              <w14:ligatures w14:val="none"/>
                            </w:rPr>
                            <w:t>苗林食品</w:t>
                          </w:r>
                          <w:r w:rsidRPr="006E5C4C">
                            <w:rPr>
                              <w:rFonts w:asciiTheme="majorHAnsi" w:eastAsia="Times New Roman" w:hAnsiTheme="majorHAnsi" w:cs="Times New Roman"/>
                              <w:b/>
                              <w:bCs/>
                              <w:color w:val="000000"/>
                              <w:kern w:val="36"/>
                              <w14:ligatures w14:val="none"/>
                            </w:rPr>
                            <w:t xml:space="preserve"> Miaolin Foods B2B AI</w:t>
                          </w:r>
                          <w:r w:rsidRPr="006E5C4C">
                            <w:rPr>
                              <w:rFonts w:asciiTheme="majorHAnsi" w:eastAsia="Heiti TC" w:hAnsiTheme="majorHAnsi" w:cs="Heiti TC"/>
                              <w:b/>
                              <w:bCs/>
                              <w:color w:val="000000"/>
                              <w:kern w:val="36"/>
                              <w14:ligatures w14:val="none"/>
                            </w:rPr>
                            <w:t>智慧分銷平台規劃書</w:t>
                          </w:r>
                        </w:p>
                        <w:p w14:paraId="3EB81145" w14:textId="77777777" w:rsidR="00DC358F" w:rsidRPr="006E5C4C" w:rsidRDefault="00DC358F" w:rsidP="006E5C4C">
                          <w:pPr>
                            <w:jc w:val="center"/>
                            <w:rPr>
                              <w:rFonts w:asciiTheme="majorHAnsi" w:hAnsiTheme="majorHAnsi"/>
                            </w:rPr>
                          </w:pPr>
                        </w:p>
                      </w:txbxContent>
                    </v:textbox>
                  </v:shape>
                </w:pict>
              </mc:Fallback>
            </mc:AlternateContent>
          </w:r>
          <w:r w:rsidR="00DC358F">
            <w:rPr>
              <w:noProof/>
            </w:rPr>
            <w:drawing>
              <wp:inline distT="0" distB="0" distL="0" distR="0" wp14:anchorId="528B449C" wp14:editId="5C0D6664">
                <wp:extent cx="5937827" cy="8399284"/>
                <wp:effectExtent l="0" t="0" r="6350" b="0"/>
                <wp:docPr id="1162688500" name="Picture 1" descr="A close-up of a product catalog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88500" name="Picture 1" descr="A close-up of a product catalogu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7845" cy="8427600"/>
                        </a:xfrm>
                        <a:prstGeom prst="rect">
                          <a:avLst/>
                        </a:prstGeom>
                      </pic:spPr>
                    </pic:pic>
                  </a:graphicData>
                </a:graphic>
              </wp:inline>
            </w:drawing>
          </w:r>
        </w:p>
      </w:sdtContent>
    </w:sdt>
    <w:p w14:paraId="78E21928" w14:textId="573B7D32" w:rsidR="00E516AE" w:rsidRPr="00D4647C" w:rsidRDefault="00E516AE" w:rsidP="00D4647C">
      <w:pPr>
        <w:rPr>
          <w:rFonts w:asciiTheme="majorHAnsi" w:eastAsia="Heiti TC" w:hAnsiTheme="majorHAnsi" w:cs="Heiti TC"/>
          <w:b/>
          <w:bCs/>
          <w:color w:val="000000" w:themeColor="text1"/>
          <w:sz w:val="40"/>
          <w:szCs w:val="40"/>
        </w:rPr>
      </w:pPr>
      <w:r w:rsidRPr="0020757C">
        <w:rPr>
          <w:rFonts w:asciiTheme="majorHAnsi" w:eastAsia="Heiti TC" w:hAnsiTheme="majorHAnsi" w:cs="Heiti TC"/>
          <w:b/>
          <w:bCs/>
          <w:color w:val="000000"/>
          <w:kern w:val="36"/>
          <w:sz w:val="40"/>
          <w:szCs w:val="40"/>
          <w14:ligatures w14:val="none"/>
        </w:rPr>
        <w:lastRenderedPageBreak/>
        <w:t>苗林食品</w:t>
      </w:r>
      <w:r w:rsidRPr="0020757C">
        <w:rPr>
          <w:rFonts w:asciiTheme="majorHAnsi" w:eastAsia="Times New Roman" w:hAnsiTheme="majorHAnsi" w:cs="Times New Roman"/>
          <w:b/>
          <w:bCs/>
          <w:color w:val="000000"/>
          <w:kern w:val="36"/>
          <w:sz w:val="40"/>
          <w:szCs w:val="40"/>
          <w14:ligatures w14:val="none"/>
        </w:rPr>
        <w:t xml:space="preserve"> (Miaolin Foods) B2B AI</w:t>
      </w:r>
      <w:r w:rsidRPr="0020757C">
        <w:rPr>
          <w:rFonts w:asciiTheme="majorHAnsi" w:eastAsia="Heiti TC" w:hAnsiTheme="majorHAnsi" w:cs="Heiti TC"/>
          <w:b/>
          <w:bCs/>
          <w:color w:val="000000"/>
          <w:kern w:val="36"/>
          <w:sz w:val="40"/>
          <w:szCs w:val="40"/>
          <w14:ligatures w14:val="none"/>
        </w:rPr>
        <w:t>智慧分銷平台規劃書</w:t>
      </w:r>
    </w:p>
    <w:p w14:paraId="2E04DC39" w14:textId="04429050" w:rsidR="00E516AE" w:rsidRPr="0020757C" w:rsidRDefault="00E516AE" w:rsidP="00E516AE">
      <w:p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Heiti TC" w:hAnsiTheme="majorHAnsi" w:cs="Heiti TC"/>
          <w:b/>
          <w:bCs/>
          <w:color w:val="000000"/>
          <w:kern w:val="0"/>
          <w14:ligatures w14:val="none"/>
        </w:rPr>
        <w:t>提交單位：</w:t>
      </w:r>
      <w:r w:rsidRPr="0020757C">
        <w:rPr>
          <w:rFonts w:asciiTheme="majorHAnsi" w:eastAsia="Times New Roman" w:hAnsiTheme="majorHAnsi" w:cs="Times New Roman"/>
          <w:color w:val="000000"/>
          <w:kern w:val="0"/>
          <w14:ligatures w14:val="none"/>
        </w:rPr>
        <w:t> CRAVEVA PTE LTD</w:t>
      </w:r>
    </w:p>
    <w:p w14:paraId="79834D78" w14:textId="77777777" w:rsidR="00E516AE" w:rsidRPr="0020757C" w:rsidRDefault="00E516AE" w:rsidP="00E516AE">
      <w:p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Heiti TC" w:hAnsiTheme="majorHAnsi" w:cs="Heiti TC"/>
          <w:b/>
          <w:bCs/>
          <w:color w:val="000000"/>
          <w:kern w:val="0"/>
          <w14:ligatures w14:val="none"/>
        </w:rPr>
        <w:t>提交對象：</w:t>
      </w:r>
      <w:r w:rsidRPr="0020757C">
        <w:rPr>
          <w:rFonts w:asciiTheme="majorHAnsi" w:eastAsia="Times New Roman" w:hAnsiTheme="majorHAnsi" w:cs="Times New Roman"/>
          <w:color w:val="000000"/>
          <w:kern w:val="0"/>
          <w14:ligatures w14:val="none"/>
        </w:rPr>
        <w:t> </w:t>
      </w:r>
      <w:r w:rsidRPr="0020757C">
        <w:rPr>
          <w:rFonts w:asciiTheme="majorHAnsi" w:eastAsia="Heiti TC" w:hAnsiTheme="majorHAnsi" w:cs="Heiti TC"/>
          <w:color w:val="000000"/>
          <w:kern w:val="0"/>
          <w14:ligatures w14:val="none"/>
        </w:rPr>
        <w:t>苗林食品</w:t>
      </w:r>
      <w:r w:rsidRPr="0020757C">
        <w:rPr>
          <w:rFonts w:asciiTheme="majorHAnsi" w:eastAsia="Times New Roman" w:hAnsiTheme="majorHAnsi" w:cs="Times New Roman"/>
          <w:color w:val="000000"/>
          <w:kern w:val="0"/>
          <w14:ligatures w14:val="none"/>
        </w:rPr>
        <w:t xml:space="preserve"> (Miaolin Foods) </w:t>
      </w:r>
    </w:p>
    <w:p w14:paraId="59F823C5" w14:textId="77777777" w:rsidR="00E516AE" w:rsidRPr="0020757C" w:rsidRDefault="00E516AE" w:rsidP="00E516AE">
      <w:p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Heiti TC" w:hAnsiTheme="majorHAnsi" w:cs="Heiti TC"/>
          <w:b/>
          <w:bCs/>
          <w:color w:val="000000"/>
          <w:kern w:val="0"/>
          <w14:ligatures w14:val="none"/>
        </w:rPr>
        <w:t>日期：</w:t>
      </w:r>
      <w:r w:rsidRPr="0020757C">
        <w:rPr>
          <w:rFonts w:asciiTheme="majorHAnsi" w:eastAsia="Times New Roman" w:hAnsiTheme="majorHAnsi" w:cs="Times New Roman"/>
          <w:color w:val="000000"/>
          <w:kern w:val="0"/>
          <w14:ligatures w14:val="none"/>
        </w:rPr>
        <w:t> 2025</w:t>
      </w:r>
      <w:r w:rsidRPr="0020757C">
        <w:rPr>
          <w:rFonts w:asciiTheme="majorHAnsi" w:eastAsia="Heiti TC" w:hAnsiTheme="majorHAnsi" w:cs="Heiti TC"/>
          <w:color w:val="000000"/>
          <w:kern w:val="0"/>
          <w14:ligatures w14:val="none"/>
        </w:rPr>
        <w:t>年</w:t>
      </w:r>
      <w:r w:rsidRPr="0020757C">
        <w:rPr>
          <w:rFonts w:asciiTheme="majorHAnsi" w:eastAsia="Times New Roman" w:hAnsiTheme="majorHAnsi" w:cs="Times New Roman"/>
          <w:color w:val="000000"/>
          <w:kern w:val="0"/>
          <w14:ligatures w14:val="none"/>
        </w:rPr>
        <w:t>12</w:t>
      </w:r>
      <w:r w:rsidRPr="0020757C">
        <w:rPr>
          <w:rFonts w:asciiTheme="majorHAnsi" w:eastAsia="Heiti TC" w:hAnsiTheme="majorHAnsi" w:cs="Heiti TC"/>
          <w:color w:val="000000"/>
          <w:kern w:val="0"/>
          <w14:ligatures w14:val="none"/>
        </w:rPr>
        <w:t>月</w:t>
      </w:r>
      <w:r w:rsidRPr="0020757C">
        <w:rPr>
          <w:rFonts w:asciiTheme="majorHAnsi" w:eastAsia="Times New Roman" w:hAnsiTheme="majorHAnsi" w:cs="Times New Roman"/>
          <w:color w:val="000000"/>
          <w:kern w:val="0"/>
          <w14:ligatures w14:val="none"/>
        </w:rPr>
        <w:t> </w:t>
      </w:r>
    </w:p>
    <w:p w14:paraId="14EBFBE9" w14:textId="3D3FF71F" w:rsidR="00E516AE" w:rsidRPr="0020757C" w:rsidRDefault="00E516AE" w:rsidP="00E516AE">
      <w:p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Heiti TC" w:hAnsiTheme="majorHAnsi" w:cs="Heiti TC"/>
          <w:b/>
          <w:bCs/>
          <w:color w:val="000000"/>
          <w:kern w:val="0"/>
          <w14:ligatures w14:val="none"/>
        </w:rPr>
        <w:t>版本：</w:t>
      </w:r>
      <w:r w:rsidRPr="0020757C">
        <w:rPr>
          <w:rFonts w:asciiTheme="majorHAnsi" w:eastAsia="Times New Roman" w:hAnsiTheme="majorHAnsi" w:cs="Times New Roman"/>
          <w:color w:val="000000"/>
          <w:kern w:val="0"/>
          <w14:ligatures w14:val="none"/>
        </w:rPr>
        <w:t> v5.0 (</w:t>
      </w:r>
      <w:r w:rsidRPr="0020757C">
        <w:rPr>
          <w:rFonts w:asciiTheme="majorHAnsi" w:eastAsia="Heiti TC" w:hAnsiTheme="majorHAnsi" w:cs="Heiti TC"/>
          <w:color w:val="000000"/>
          <w:kern w:val="0"/>
          <w14:ligatures w14:val="none"/>
        </w:rPr>
        <w:t>全渠道整合與</w:t>
      </w:r>
      <w:r w:rsidRPr="0020757C">
        <w:rPr>
          <w:rFonts w:asciiTheme="majorHAnsi" w:eastAsia="Times New Roman" w:hAnsiTheme="majorHAnsi" w:cs="Times New Roman"/>
          <w:color w:val="000000"/>
          <w:kern w:val="0"/>
          <w14:ligatures w14:val="none"/>
        </w:rPr>
        <w:t xml:space="preserve"> AI </w:t>
      </w:r>
      <w:r w:rsidRPr="0020757C">
        <w:rPr>
          <w:rFonts w:asciiTheme="majorHAnsi" w:eastAsia="Heiti TC" w:hAnsiTheme="majorHAnsi" w:cs="Heiti TC"/>
          <w:color w:val="000000"/>
          <w:kern w:val="0"/>
          <w14:ligatures w14:val="none"/>
        </w:rPr>
        <w:t>賦能版</w:t>
      </w:r>
      <w:r w:rsidRPr="0020757C">
        <w:rPr>
          <w:rFonts w:asciiTheme="majorHAnsi" w:eastAsia="Times New Roman" w:hAnsiTheme="majorHAnsi" w:cs="Times New Roman"/>
          <w:color w:val="000000"/>
          <w:kern w:val="0"/>
          <w14:ligatures w14:val="none"/>
        </w:rPr>
        <w:t>)</w:t>
      </w:r>
    </w:p>
    <w:p w14:paraId="3C2BCE2B" w14:textId="50D964B6" w:rsidR="00E516AE" w:rsidRPr="0020757C" w:rsidRDefault="00000000" w:rsidP="00E516AE">
      <w:pPr>
        <w:spacing w:after="0" w:line="240" w:lineRule="auto"/>
        <w:rPr>
          <w:rFonts w:asciiTheme="majorHAnsi" w:eastAsia="Times New Roman" w:hAnsiTheme="majorHAnsi" w:cs="Times New Roman"/>
          <w:kern w:val="0"/>
          <w14:ligatures w14:val="none"/>
        </w:rPr>
      </w:pPr>
      <w:r>
        <w:rPr>
          <w:rFonts w:asciiTheme="majorHAnsi" w:eastAsia="Times New Roman" w:hAnsiTheme="majorHAnsi" w:cs="Times New Roman"/>
          <w:noProof/>
          <w:kern w:val="0"/>
        </w:rPr>
        <w:pict w14:anchorId="23159538">
          <v:rect id="_x0000_i1053" alt="" style="width:468pt;height:.05pt;mso-width-percent:0;mso-height-percent:0;mso-width-percent:0;mso-height-percent:0" o:hralign="center" o:hrstd="t" o:hr="t" fillcolor="#a0a0a0" stroked="f"/>
        </w:pict>
      </w:r>
    </w:p>
    <w:p w14:paraId="753978D5" w14:textId="78BA2662" w:rsidR="00A62D0E" w:rsidRPr="003C2C70" w:rsidRDefault="00E516AE" w:rsidP="003C2C70">
      <w:pPr>
        <w:spacing w:before="100" w:beforeAutospacing="1" w:after="100" w:afterAutospacing="1" w:line="240" w:lineRule="auto"/>
        <w:outlineLvl w:val="1"/>
        <w:rPr>
          <w:rFonts w:asciiTheme="majorHAnsi" w:eastAsia="Times New Roman" w:hAnsiTheme="majorHAnsi" w:cs="Times New Roman"/>
          <w:b/>
          <w:bCs/>
          <w:color w:val="000000"/>
          <w:kern w:val="0"/>
          <w:sz w:val="36"/>
          <w:szCs w:val="36"/>
          <w14:ligatures w14:val="none"/>
        </w:rPr>
      </w:pPr>
      <w:r w:rsidRPr="0020757C">
        <w:rPr>
          <w:rFonts w:asciiTheme="majorHAnsi" w:eastAsia="Times New Roman" w:hAnsiTheme="majorHAnsi" w:cs="Times New Roman"/>
          <w:b/>
          <w:bCs/>
          <w:color w:val="000000"/>
          <w:kern w:val="0"/>
          <w:sz w:val="36"/>
          <w:szCs w:val="36"/>
          <w14:ligatures w14:val="none"/>
        </w:rPr>
        <w:t xml:space="preserve">1. </w:t>
      </w:r>
      <w:r w:rsidR="00A62D0E" w:rsidRPr="0020757C">
        <w:rPr>
          <w:rFonts w:asciiTheme="majorHAnsi" w:eastAsia="Times New Roman" w:hAnsiTheme="majorHAnsi" w:cs="Times New Roman"/>
          <w:b/>
          <w:bCs/>
          <w:color w:val="000000"/>
          <w:kern w:val="0"/>
          <w:sz w:val="36"/>
          <w:szCs w:val="36"/>
          <w14:ligatures w14:val="none"/>
        </w:rPr>
        <w:t>Executive Summary</w:t>
      </w:r>
    </w:p>
    <w:p w14:paraId="6E01D81E" w14:textId="5E63E8E1" w:rsidR="00E516AE" w:rsidRPr="0020757C" w:rsidRDefault="003C2C70" w:rsidP="00E516AE">
      <w:pPr>
        <w:spacing w:before="100" w:beforeAutospacing="1" w:after="100" w:afterAutospacing="1" w:line="240" w:lineRule="auto"/>
        <w:rPr>
          <w:rFonts w:asciiTheme="majorHAnsi" w:eastAsia="Times New Roman" w:hAnsiTheme="majorHAnsi" w:cs="Times New Roman"/>
          <w:color w:val="000000"/>
          <w:kern w:val="0"/>
          <w14:ligatures w14:val="none"/>
        </w:rPr>
      </w:pPr>
      <w:r w:rsidRPr="003C2C70">
        <w:rPr>
          <w:rFonts w:asciiTheme="majorHAnsi" w:eastAsia="Heiti TC" w:hAnsiTheme="majorHAnsi" w:cs="Heiti TC"/>
          <w:color w:val="000000"/>
          <w:kern w:val="0"/>
          <w14:ligatures w14:val="none"/>
        </w:rPr>
        <w:t xml:space="preserve">This plan aims to create an "omnichannel B2B brand distribution management center" for Miaolin Foods. Given that Miaolin is a large importer that needs to manage multiple international agency brands and serve different levels of B2B clients (chain stores, distributors, and individual stores), we propose a solution based on </w:t>
      </w:r>
      <w:r w:rsidRPr="003C2C70">
        <w:rPr>
          <w:rFonts w:asciiTheme="majorHAnsi" w:eastAsia="Heiti TC" w:hAnsiTheme="majorHAnsi" w:cs="Heiti TC"/>
          <w:b/>
          <w:bCs/>
          <w:color w:val="000000"/>
          <w:kern w:val="0"/>
          <w14:ligatures w14:val="none"/>
        </w:rPr>
        <w:t>Craveva AI Enterprise</w:t>
      </w:r>
      <w:r w:rsidRPr="003C2C70">
        <w:rPr>
          <w:rFonts w:asciiTheme="majorHAnsi" w:eastAsia="Heiti TC" w:hAnsiTheme="majorHAnsi" w:cs="Heiti TC"/>
          <w:color w:val="000000"/>
          <w:kern w:val="0"/>
          <w14:ligatures w14:val="none"/>
        </w:rPr>
        <w:t>.</w:t>
      </w:r>
      <w:r w:rsidR="00E516AE" w:rsidRPr="0020757C">
        <w:rPr>
          <w:rFonts w:asciiTheme="majorHAnsi" w:eastAsia="Heiti TC" w:hAnsiTheme="majorHAnsi" w:cs="Heiti TC"/>
          <w:color w:val="000000"/>
          <w:kern w:val="0"/>
          <w14:ligatures w14:val="none"/>
        </w:rPr>
        <w:t>本計畫採取務實的「分階段數位化」策略：</w:t>
      </w:r>
    </w:p>
    <w:p w14:paraId="1D19A333" w14:textId="1F7119D6" w:rsidR="003C2C70" w:rsidRPr="003C2C70" w:rsidRDefault="003C2C70" w:rsidP="003C2C70">
      <w:pPr>
        <w:numPr>
          <w:ilvl w:val="0"/>
          <w:numId w:val="3"/>
        </w:numPr>
        <w:spacing w:before="100" w:beforeAutospacing="1" w:after="100" w:afterAutospacing="1" w:line="240" w:lineRule="auto"/>
        <w:rPr>
          <w:rFonts w:asciiTheme="majorHAnsi" w:eastAsia="Times New Roman" w:hAnsiTheme="majorHAnsi" w:cs="Times New Roman"/>
          <w:color w:val="000000"/>
          <w:kern w:val="0"/>
          <w14:ligatures w14:val="none"/>
        </w:rPr>
      </w:pPr>
      <w:r w:rsidRPr="003C2C70">
        <w:rPr>
          <w:rFonts w:asciiTheme="majorHAnsi" w:eastAsia="Heiti TC" w:hAnsiTheme="majorHAnsi" w:cs="Heiti TC"/>
          <w:b/>
          <w:bCs/>
          <w:color w:val="000000"/>
          <w:kern w:val="0"/>
          <w14:ligatures w14:val="none"/>
        </w:rPr>
        <w:t>Phase One (Start Immediately)</w:t>
      </w:r>
      <w:r w:rsidR="00E516AE" w:rsidRPr="0020757C">
        <w:rPr>
          <w:rFonts w:asciiTheme="majorHAnsi" w:eastAsia="Heiti TC" w:hAnsiTheme="majorHAnsi" w:cs="Heiti TC"/>
          <w:b/>
          <w:bCs/>
          <w:color w:val="000000"/>
          <w:kern w:val="0"/>
          <w14:ligatures w14:val="none"/>
        </w:rPr>
        <w:t>：</w:t>
      </w:r>
      <w:r w:rsidR="00E516AE" w:rsidRPr="0020757C">
        <w:rPr>
          <w:rFonts w:asciiTheme="majorHAnsi" w:eastAsia="Times New Roman" w:hAnsiTheme="majorHAnsi" w:cs="Times New Roman"/>
          <w:color w:val="000000"/>
          <w:kern w:val="0"/>
          <w14:ligatures w14:val="none"/>
        </w:rPr>
        <w:t> </w:t>
      </w:r>
      <w:r w:rsidRPr="003C2C70">
        <w:rPr>
          <w:rFonts w:asciiTheme="majorHAnsi" w:eastAsia="Heiti TC" w:hAnsiTheme="majorHAnsi" w:cs="Heiti TC"/>
          <w:color w:val="000000"/>
          <w:kern w:val="0"/>
          <w14:ligatures w14:val="none"/>
        </w:rPr>
        <w:t>Establish a standardized "Daily File-Based Integration" mechanism. Without altering the existing Digiwin ERP and Salesforce architecture, immediately automate orders and manage complex pricing through intelligent import/export and automatic SKU conversion technologies.</w:t>
      </w:r>
    </w:p>
    <w:p w14:paraId="6A7BB148" w14:textId="5357456E" w:rsidR="00E516AE" w:rsidRPr="0020757C" w:rsidRDefault="003C2C70" w:rsidP="00E516AE">
      <w:pPr>
        <w:numPr>
          <w:ilvl w:val="0"/>
          <w:numId w:val="3"/>
        </w:numPr>
        <w:spacing w:before="100" w:beforeAutospacing="1" w:after="100" w:afterAutospacing="1" w:line="240" w:lineRule="auto"/>
        <w:rPr>
          <w:rFonts w:asciiTheme="majorHAnsi" w:eastAsia="Times New Roman" w:hAnsiTheme="majorHAnsi" w:cs="Times New Roman"/>
          <w:color w:val="000000"/>
          <w:kern w:val="0"/>
          <w14:ligatures w14:val="none"/>
        </w:rPr>
      </w:pPr>
      <w:r w:rsidRPr="003C2C70">
        <w:rPr>
          <w:rFonts w:asciiTheme="majorHAnsi" w:eastAsia="Heiti TC" w:hAnsiTheme="majorHAnsi" w:cs="Heiti TC"/>
          <w:b/>
          <w:bCs/>
          <w:color w:val="000000"/>
          <w:kern w:val="0"/>
          <w14:ligatures w14:val="none"/>
        </w:rPr>
        <w:t>Phase Two (Future Planning)</w:t>
      </w:r>
      <w:r w:rsidR="00E516AE" w:rsidRPr="0020757C">
        <w:rPr>
          <w:rFonts w:asciiTheme="majorHAnsi" w:eastAsia="Heiti TC" w:hAnsiTheme="majorHAnsi" w:cs="Heiti TC"/>
          <w:b/>
          <w:bCs/>
          <w:color w:val="000000"/>
          <w:kern w:val="0"/>
          <w14:ligatures w14:val="none"/>
        </w:rPr>
        <w:t>：</w:t>
      </w:r>
      <w:r w:rsidR="00E516AE" w:rsidRPr="0020757C">
        <w:rPr>
          <w:rFonts w:asciiTheme="majorHAnsi" w:eastAsia="Times New Roman" w:hAnsiTheme="majorHAnsi" w:cs="Times New Roman"/>
          <w:color w:val="000000"/>
          <w:kern w:val="0"/>
          <w14:ligatures w14:val="none"/>
        </w:rPr>
        <w:t> </w:t>
      </w:r>
      <w:r w:rsidR="004D5EE5" w:rsidRPr="004D5EE5">
        <w:rPr>
          <w:rFonts w:asciiTheme="majorHAnsi" w:eastAsia="Heiti TC" w:hAnsiTheme="majorHAnsi" w:cs="Heiti TC"/>
          <w:color w:val="000000"/>
          <w:kern w:val="0"/>
          <w14:ligatures w14:val="none"/>
        </w:rPr>
        <w:t>Once the platform's operational data stabilizes, it will be upgraded to real-time API connectivity.</w:t>
      </w:r>
    </w:p>
    <w:p w14:paraId="264D12A4" w14:textId="3EF97A7A" w:rsidR="00E516AE" w:rsidRPr="0020757C" w:rsidRDefault="00000000" w:rsidP="00E516AE">
      <w:pPr>
        <w:spacing w:after="0" w:line="240" w:lineRule="auto"/>
        <w:rPr>
          <w:rFonts w:asciiTheme="majorHAnsi" w:eastAsia="Times New Roman" w:hAnsiTheme="majorHAnsi" w:cs="Times New Roman"/>
          <w:kern w:val="0"/>
          <w14:ligatures w14:val="none"/>
        </w:rPr>
      </w:pPr>
      <w:r>
        <w:rPr>
          <w:rFonts w:asciiTheme="majorHAnsi" w:eastAsia="Times New Roman" w:hAnsiTheme="majorHAnsi" w:cs="Times New Roman"/>
          <w:noProof/>
          <w:kern w:val="0"/>
        </w:rPr>
        <w:pict w14:anchorId="3229C5ED">
          <v:rect id="_x0000_i1054" alt="" style="width:468pt;height:.05pt;mso-width-percent:0;mso-height-percent:0;mso-width-percent:0;mso-height-percent:0" o:hralign="center" o:hrstd="t" o:hr="t" fillcolor="#a0a0a0" stroked="f"/>
        </w:pict>
      </w:r>
    </w:p>
    <w:p w14:paraId="75D0DE3D" w14:textId="1252D2ED" w:rsidR="00E516AE" w:rsidRPr="0020757C" w:rsidRDefault="00E516AE" w:rsidP="00E516AE">
      <w:pPr>
        <w:spacing w:before="100" w:beforeAutospacing="1" w:after="100" w:afterAutospacing="1" w:line="240" w:lineRule="auto"/>
        <w:outlineLvl w:val="1"/>
        <w:rPr>
          <w:rFonts w:asciiTheme="majorHAnsi" w:eastAsia="Times New Roman" w:hAnsiTheme="majorHAnsi" w:cs="Times New Roman"/>
          <w:b/>
          <w:bCs/>
          <w:color w:val="000000"/>
          <w:kern w:val="0"/>
          <w:sz w:val="36"/>
          <w:szCs w:val="36"/>
          <w14:ligatures w14:val="none"/>
        </w:rPr>
      </w:pPr>
      <w:r w:rsidRPr="0020757C">
        <w:rPr>
          <w:rFonts w:asciiTheme="majorHAnsi" w:eastAsia="Times New Roman" w:hAnsiTheme="majorHAnsi" w:cs="Times New Roman"/>
          <w:b/>
          <w:bCs/>
          <w:color w:val="000000"/>
          <w:kern w:val="0"/>
          <w:sz w:val="36"/>
          <w:szCs w:val="36"/>
          <w14:ligatures w14:val="none"/>
        </w:rPr>
        <w:t xml:space="preserve">2. </w:t>
      </w:r>
      <w:r w:rsidR="00B55646" w:rsidRPr="00B55646">
        <w:rPr>
          <w:rFonts w:asciiTheme="majorHAnsi" w:eastAsia="Heiti TC" w:hAnsiTheme="majorHAnsi" w:cs="Heiti TC"/>
          <w:b/>
          <w:bCs/>
          <w:color w:val="000000"/>
          <w:kern w:val="0"/>
          <w:sz w:val="36"/>
          <w:szCs w:val="36"/>
          <w14:ligatures w14:val="none"/>
        </w:rPr>
        <w:t>Core pain points and needs analysis</w:t>
      </w:r>
      <w:r w:rsidRPr="0020757C">
        <w:rPr>
          <w:rFonts w:asciiTheme="majorHAnsi" w:eastAsia="Times New Roman" w:hAnsiTheme="majorHAnsi" w:cs="Times New Roman"/>
          <w:b/>
          <w:bCs/>
          <w:color w:val="000000"/>
          <w:kern w:val="0"/>
          <w:sz w:val="36"/>
          <w:szCs w:val="36"/>
          <w14:ligatures w14:val="none"/>
        </w:rPr>
        <w:t xml:space="preserve"> (Key Challenges)</w:t>
      </w:r>
    </w:p>
    <w:p w14:paraId="68EAC0FF" w14:textId="5659F2D9" w:rsidR="00E516AE" w:rsidRPr="0020757C" w:rsidRDefault="001E0CFE" w:rsidP="00E516AE">
      <w:pPr>
        <w:spacing w:before="100" w:beforeAutospacing="1" w:after="100" w:afterAutospacing="1" w:line="240" w:lineRule="auto"/>
        <w:rPr>
          <w:rFonts w:asciiTheme="majorHAnsi" w:eastAsia="Times New Roman" w:hAnsiTheme="majorHAnsi" w:cs="Times New Roman"/>
          <w:color w:val="000000"/>
          <w:kern w:val="0"/>
          <w14:ligatures w14:val="none"/>
        </w:rPr>
      </w:pPr>
      <w:r w:rsidRPr="001E0CFE">
        <w:rPr>
          <w:rFonts w:asciiTheme="majorHAnsi" w:eastAsia="Heiti TC" w:hAnsiTheme="majorHAnsi" w:cs="Heiti TC"/>
          <w:color w:val="000000"/>
          <w:kern w:val="0"/>
          <w14:ligatures w14:val="none"/>
        </w:rPr>
        <w:t>Based on your business scenario and current operations, we have identified the following five core challenges</w:t>
      </w:r>
      <w:r>
        <w:rPr>
          <w:rFonts w:asciiTheme="majorHAnsi" w:eastAsia="Heiti TC" w:hAnsiTheme="majorHAnsi" w:cs="Heiti TC"/>
          <w:color w:val="000000"/>
          <w:kern w:val="0"/>
          <w14:ligatures w14:val="none"/>
        </w:rPr>
        <w:t xml:space="preserve">: </w:t>
      </w:r>
    </w:p>
    <w:p w14:paraId="10FAD3A0" w14:textId="3A684FAD" w:rsidR="00E516AE" w:rsidRPr="001E0CFE" w:rsidRDefault="001E0CFE" w:rsidP="00E516AE">
      <w:pPr>
        <w:numPr>
          <w:ilvl w:val="0"/>
          <w:numId w:val="4"/>
        </w:numPr>
        <w:spacing w:before="100" w:beforeAutospacing="1" w:after="100" w:afterAutospacing="1" w:line="240" w:lineRule="auto"/>
        <w:rPr>
          <w:rFonts w:asciiTheme="majorHAnsi" w:eastAsia="Times New Roman" w:hAnsiTheme="majorHAnsi" w:cs="Times New Roman"/>
          <w:color w:val="000000"/>
          <w:kern w:val="0"/>
          <w14:ligatures w14:val="none"/>
        </w:rPr>
      </w:pPr>
      <w:r w:rsidRPr="001E0CFE">
        <w:rPr>
          <w:rFonts w:asciiTheme="majorHAnsi" w:eastAsia="Heiti TC" w:hAnsiTheme="majorHAnsi" w:cs="Heiti TC"/>
          <w:b/>
          <w:bCs/>
          <w:color w:val="000000"/>
          <w:kern w:val="0"/>
          <w14:ligatures w14:val="none"/>
        </w:rPr>
        <w:t>Daily maintenance of complex B2B pricing</w:t>
      </w:r>
      <w:r>
        <w:rPr>
          <w:rFonts w:asciiTheme="majorHAnsi" w:eastAsia="Heiti TC" w:hAnsiTheme="majorHAnsi" w:cs="Heiti TC"/>
          <w:b/>
          <w:bCs/>
          <w:color w:val="000000"/>
          <w:kern w:val="0"/>
          <w14:ligatures w14:val="none"/>
        </w:rPr>
        <w:t xml:space="preserve">: </w:t>
      </w:r>
      <w:r w:rsidRPr="001E0CFE">
        <w:rPr>
          <w:rFonts w:asciiTheme="majorHAnsi" w:eastAsia="Heiti TC" w:hAnsiTheme="majorHAnsi" w:cs="Heiti TC"/>
          <w:color w:val="000000"/>
          <w:kern w:val="0"/>
          <w14:ligatures w14:val="none"/>
        </w:rPr>
        <w:t xml:space="preserve">This requires managing multiple brands and a </w:t>
      </w:r>
      <w:r w:rsidRPr="001E0CFE">
        <w:rPr>
          <w:rFonts w:asciiTheme="majorHAnsi" w:eastAsia="Heiti TC" w:hAnsiTheme="majorHAnsi" w:cs="Heiti TC"/>
          <w:b/>
          <w:bCs/>
          <w:color w:val="000000"/>
          <w:kern w:val="0"/>
          <w14:ligatures w14:val="none"/>
        </w:rPr>
        <w:t>5-tier pricing logic</w:t>
      </w:r>
      <w:r w:rsidRPr="001E0CFE">
        <w:rPr>
          <w:rFonts w:asciiTheme="majorHAnsi" w:eastAsia="Heiti TC" w:hAnsiTheme="majorHAnsi" w:cs="Heiti TC"/>
          <w:color w:val="000000"/>
          <w:kern w:val="0"/>
          <w14:ligatures w14:val="none"/>
        </w:rPr>
        <w:t xml:space="preserve"> (from publicly listed prices to customer-specific contract prices). Due to fluctuations in raw material prices, it is essential to ensure that the latest pricing strategy in the ERP system is quickly synchronized to the platform every morning to avoid discrepancies in pricing.</w:t>
      </w:r>
    </w:p>
    <w:p w14:paraId="678D9D06" w14:textId="77777777" w:rsidR="001E0CFE" w:rsidRPr="0020757C" w:rsidRDefault="001E0CFE" w:rsidP="001E0CFE">
      <w:pPr>
        <w:spacing w:before="100" w:beforeAutospacing="1" w:after="100" w:afterAutospacing="1" w:line="240" w:lineRule="auto"/>
        <w:ind w:left="720"/>
        <w:rPr>
          <w:rFonts w:asciiTheme="majorHAnsi" w:eastAsia="Times New Roman" w:hAnsiTheme="majorHAnsi" w:cs="Times New Roman"/>
          <w:color w:val="000000"/>
          <w:kern w:val="0"/>
          <w14:ligatures w14:val="none"/>
        </w:rPr>
      </w:pPr>
    </w:p>
    <w:p w14:paraId="63A60A70" w14:textId="6CCF6F63" w:rsidR="001E0CFE" w:rsidRPr="001E0CFE" w:rsidRDefault="001E0CFE" w:rsidP="001E0CFE">
      <w:pPr>
        <w:numPr>
          <w:ilvl w:val="0"/>
          <w:numId w:val="4"/>
        </w:numPr>
        <w:spacing w:before="100" w:beforeAutospacing="1" w:after="100" w:afterAutospacing="1" w:line="240" w:lineRule="auto"/>
        <w:rPr>
          <w:rFonts w:asciiTheme="majorHAnsi" w:eastAsia="Times New Roman" w:hAnsiTheme="majorHAnsi" w:cs="Times New Roman"/>
          <w:color w:val="000000"/>
          <w:kern w:val="0"/>
          <w14:ligatures w14:val="none"/>
        </w:rPr>
      </w:pPr>
      <w:r w:rsidRPr="001E0CFE">
        <w:rPr>
          <w:rFonts w:asciiTheme="majorHAnsi" w:eastAsia="Heiti TC" w:hAnsiTheme="majorHAnsi" w:cs="Heiti TC"/>
          <w:b/>
          <w:bCs/>
          <w:color w:val="000000"/>
          <w:kern w:val="0"/>
          <w14:ligatures w14:val="none"/>
        </w:rPr>
        <w:t>Order data format conversion (SKU Mapping)</w:t>
      </w:r>
      <w:r w:rsidR="00E516AE" w:rsidRPr="0020757C">
        <w:rPr>
          <w:rFonts w:asciiTheme="majorHAnsi" w:eastAsia="Heiti TC" w:hAnsiTheme="majorHAnsi" w:cs="Heiti TC"/>
          <w:b/>
          <w:bCs/>
          <w:color w:val="000000"/>
          <w:kern w:val="0"/>
          <w14:ligatures w14:val="none"/>
        </w:rPr>
        <w:t>：</w:t>
      </w:r>
      <w:r w:rsidR="00E516AE" w:rsidRPr="0020757C">
        <w:rPr>
          <w:rFonts w:asciiTheme="majorHAnsi" w:eastAsia="Times New Roman" w:hAnsiTheme="majorHAnsi" w:cs="Times New Roman"/>
          <w:color w:val="000000"/>
          <w:kern w:val="0"/>
          <w14:ligatures w14:val="none"/>
        </w:rPr>
        <w:t> </w:t>
      </w:r>
      <w:r w:rsidRPr="001E0CFE">
        <w:rPr>
          <w:rFonts w:asciiTheme="majorHAnsi" w:eastAsia="Heiti TC" w:hAnsiTheme="majorHAnsi" w:cs="Heiti TC"/>
          <w:color w:val="000000"/>
          <w:kern w:val="0"/>
          <w14:ligatures w14:val="none"/>
        </w:rPr>
        <w:t>Customers place orders in "units," but Dingxin ERP requires them to be recorded in "cartons." If the exported order reports are not converted, subsequent manual modifications will be time-consuming and prone to errors.</w:t>
      </w:r>
    </w:p>
    <w:p w14:paraId="76D8AA3A" w14:textId="40424384" w:rsidR="001E0CFE" w:rsidRDefault="001E0CFE" w:rsidP="001E0CFE">
      <w:pPr>
        <w:numPr>
          <w:ilvl w:val="0"/>
          <w:numId w:val="4"/>
        </w:numPr>
        <w:spacing w:before="100" w:beforeAutospacing="1" w:after="100" w:afterAutospacing="1" w:line="240" w:lineRule="auto"/>
        <w:rPr>
          <w:rFonts w:asciiTheme="majorHAnsi" w:eastAsia="Times New Roman" w:hAnsiTheme="majorHAnsi" w:cs="Times New Roman"/>
          <w:color w:val="000000"/>
          <w:kern w:val="0"/>
          <w14:ligatures w14:val="none"/>
        </w:rPr>
      </w:pPr>
      <w:r w:rsidRPr="001E0CFE">
        <w:rPr>
          <w:rFonts w:asciiTheme="majorHAnsi" w:eastAsia="Heiti TC" w:hAnsiTheme="majorHAnsi" w:cs="Heiti TC"/>
          <w:b/>
          <w:bCs/>
          <w:color w:val="000000"/>
          <w:kern w:val="0"/>
          <w14:ligatures w14:val="none"/>
        </w:rPr>
        <w:t>Unified management of multiple brands</w:t>
      </w:r>
      <w:r w:rsidR="00E516AE" w:rsidRPr="0020757C">
        <w:rPr>
          <w:rFonts w:asciiTheme="majorHAnsi" w:eastAsia="Heiti TC" w:hAnsiTheme="majorHAnsi" w:cs="Heiti TC"/>
          <w:b/>
          <w:bCs/>
          <w:color w:val="000000"/>
          <w:kern w:val="0"/>
          <w14:ligatures w14:val="none"/>
        </w:rPr>
        <w:t>：</w:t>
      </w:r>
      <w:r w:rsidR="00E516AE" w:rsidRPr="0020757C">
        <w:rPr>
          <w:rFonts w:asciiTheme="majorHAnsi" w:eastAsia="Times New Roman" w:hAnsiTheme="majorHAnsi" w:cs="Times New Roman"/>
          <w:color w:val="000000"/>
          <w:kern w:val="0"/>
          <w14:ligatures w14:val="none"/>
        </w:rPr>
        <w:t> </w:t>
      </w:r>
      <w:r w:rsidRPr="001E0CFE">
        <w:rPr>
          <w:rFonts w:asciiTheme="majorHAnsi" w:eastAsia="Heiti TC" w:hAnsiTheme="majorHAnsi" w:cs="Heiti TC"/>
          <w:color w:val="000000"/>
          <w:kern w:val="0"/>
          <w14:ligatures w14:val="none"/>
        </w:rPr>
        <w:t>As an importer, you need to manage all the brands you represent through a single back-end system, allowing customers to make one-stop purchases while also facilitating the central office to centrally aggregate orders.</w:t>
      </w:r>
    </w:p>
    <w:p w14:paraId="2B2FAC7F" w14:textId="77777777" w:rsidR="001E0CFE" w:rsidRPr="001E0CFE" w:rsidRDefault="001E0CFE" w:rsidP="001E0CFE">
      <w:pPr>
        <w:spacing w:before="100" w:beforeAutospacing="1" w:after="100" w:afterAutospacing="1" w:line="240" w:lineRule="auto"/>
        <w:ind w:left="720"/>
        <w:rPr>
          <w:rFonts w:asciiTheme="majorHAnsi" w:eastAsia="Times New Roman" w:hAnsiTheme="majorHAnsi" w:cs="Times New Roman"/>
          <w:color w:val="000000"/>
          <w:kern w:val="0"/>
          <w14:ligatures w14:val="none"/>
        </w:rPr>
      </w:pPr>
    </w:p>
    <w:p w14:paraId="3B06466C" w14:textId="77777777" w:rsidR="001E0CFE" w:rsidRDefault="001E0CFE" w:rsidP="00E516AE">
      <w:pPr>
        <w:numPr>
          <w:ilvl w:val="0"/>
          <w:numId w:val="4"/>
        </w:numPr>
        <w:spacing w:before="100" w:beforeAutospacing="1" w:after="100" w:afterAutospacing="1" w:line="240" w:lineRule="auto"/>
        <w:rPr>
          <w:rFonts w:asciiTheme="majorHAnsi" w:eastAsia="Times New Roman" w:hAnsiTheme="majorHAnsi" w:cs="Times New Roman"/>
          <w:color w:val="000000"/>
          <w:kern w:val="0"/>
          <w14:ligatures w14:val="none"/>
        </w:rPr>
      </w:pPr>
      <w:r w:rsidRPr="001E0CFE">
        <w:rPr>
          <w:rFonts w:asciiTheme="majorHAnsi" w:eastAsia="Heiti TC" w:hAnsiTheme="majorHAnsi" w:cs="Heiti TC"/>
          <w:b/>
          <w:bCs/>
          <w:color w:val="000000"/>
          <w:kern w:val="0"/>
          <w14:ligatures w14:val="none"/>
        </w:rPr>
        <w:t>Too many workers: Orders come from scattered and disorganized sources</w:t>
      </w:r>
      <w:r>
        <w:rPr>
          <w:rFonts w:asciiTheme="majorHAnsi" w:eastAsia="Heiti TC" w:hAnsiTheme="majorHAnsi" w:cs="Heiti TC"/>
          <w:b/>
          <w:bCs/>
          <w:color w:val="000000"/>
          <w:kern w:val="0"/>
          <w14:ligatures w14:val="none"/>
        </w:rPr>
        <w:t>:</w:t>
      </w:r>
      <w:r>
        <w:rPr>
          <w:rFonts w:asciiTheme="majorHAnsi" w:eastAsia="Times New Roman" w:hAnsiTheme="majorHAnsi" w:cs="Times New Roman"/>
          <w:color w:val="000000"/>
          <w:kern w:val="0"/>
          <w14:ligatures w14:val="none"/>
        </w:rPr>
        <w:t xml:space="preserve"> </w:t>
      </w:r>
      <w:r w:rsidRPr="001E0CFE">
        <w:rPr>
          <w:rFonts w:asciiTheme="majorHAnsi" w:eastAsia="Times New Roman" w:hAnsiTheme="majorHAnsi" w:cs="Times New Roman"/>
          <w:color w:val="000000"/>
          <w:kern w:val="0"/>
          <w14:ligatures w14:val="none"/>
        </w:rPr>
        <w:t xml:space="preserve">Currently, orders come from multiple channels such as websites and </w:t>
      </w:r>
      <w:r w:rsidRPr="001E0CFE">
        <w:rPr>
          <w:rFonts w:asciiTheme="majorHAnsi" w:eastAsia="Times New Roman" w:hAnsiTheme="majorHAnsi" w:cs="Times New Roman"/>
          <w:b/>
          <w:bCs/>
          <w:color w:val="000000"/>
          <w:kern w:val="0"/>
          <w14:ligatures w14:val="none"/>
        </w:rPr>
        <w:t>Line groups</w:t>
      </w:r>
      <w:r w:rsidRPr="001E0CFE">
        <w:rPr>
          <w:rFonts w:asciiTheme="majorHAnsi" w:eastAsia="Times New Roman" w:hAnsiTheme="majorHAnsi" w:cs="Times New Roman"/>
          <w:color w:val="000000"/>
          <w:kern w:val="0"/>
          <w14:ligatures w14:val="none"/>
        </w:rPr>
        <w:t>, and the formats vary (text messages, screenshots, voice messages). Business assistants need to spend a lot of time manually sorting and confirming specifications and manually keying orders, which is inefficient and prone to missing orders.</w:t>
      </w:r>
    </w:p>
    <w:p w14:paraId="399CF943" w14:textId="73049BEF" w:rsidR="00E516AE" w:rsidRPr="0020757C" w:rsidRDefault="001E0CFE" w:rsidP="00E516AE">
      <w:pPr>
        <w:numPr>
          <w:ilvl w:val="0"/>
          <w:numId w:val="4"/>
        </w:numPr>
        <w:spacing w:before="100" w:beforeAutospacing="1" w:after="100" w:afterAutospacing="1" w:line="240" w:lineRule="auto"/>
        <w:rPr>
          <w:rFonts w:asciiTheme="majorHAnsi" w:eastAsia="Times New Roman" w:hAnsiTheme="majorHAnsi" w:cs="Times New Roman"/>
          <w:color w:val="000000"/>
          <w:kern w:val="0"/>
          <w14:ligatures w14:val="none"/>
        </w:rPr>
      </w:pPr>
      <w:r w:rsidRPr="001E0CFE">
        <w:rPr>
          <w:rFonts w:asciiTheme="majorHAnsi" w:eastAsia="Heiti TC" w:hAnsiTheme="majorHAnsi" w:cs="Heiti TC"/>
          <w:b/>
          <w:bCs/>
          <w:color w:val="000000"/>
          <w:kern w:val="0"/>
          <w14:ligatures w14:val="none"/>
        </w:rPr>
        <w:t>Multiple data sources make internal integration and analysis difficult</w:t>
      </w:r>
      <w:r>
        <w:rPr>
          <w:rFonts w:asciiTheme="majorHAnsi" w:eastAsia="Heiti TC" w:hAnsiTheme="majorHAnsi" w:cs="Heiti TC"/>
          <w:b/>
          <w:bCs/>
          <w:color w:val="000000"/>
          <w:kern w:val="0"/>
          <w14:ligatures w14:val="none"/>
        </w:rPr>
        <w:t>:</w:t>
      </w:r>
      <w:r w:rsidR="00E516AE" w:rsidRPr="0020757C">
        <w:rPr>
          <w:rFonts w:asciiTheme="majorHAnsi" w:eastAsia="Times New Roman" w:hAnsiTheme="majorHAnsi" w:cs="Times New Roman"/>
          <w:color w:val="000000"/>
          <w:kern w:val="0"/>
          <w14:ligatures w14:val="none"/>
        </w:rPr>
        <w:t> </w:t>
      </w:r>
      <w:r w:rsidRPr="001E0CFE">
        <w:rPr>
          <w:rFonts w:asciiTheme="majorHAnsi" w:eastAsia="Times New Roman" w:hAnsiTheme="majorHAnsi" w:cs="Times New Roman"/>
          <w:color w:val="000000"/>
          <w:kern w:val="0"/>
          <w14:ligatures w14:val="none"/>
        </w:rPr>
        <w:t xml:space="preserve">Sales data is scattered across Dingxin </w:t>
      </w:r>
      <w:r w:rsidRPr="001E0CFE">
        <w:rPr>
          <w:rFonts w:asciiTheme="majorHAnsi" w:eastAsia="Times New Roman" w:hAnsiTheme="majorHAnsi" w:cs="Times New Roman"/>
          <w:b/>
          <w:bCs/>
          <w:color w:val="000000"/>
          <w:kern w:val="0"/>
          <w14:ligatures w14:val="none"/>
        </w:rPr>
        <w:t>ERP, Salesforce, Google Workspace</w:t>
      </w:r>
      <w:r w:rsidRPr="001E0CFE">
        <w:rPr>
          <w:rFonts w:asciiTheme="majorHAnsi" w:eastAsia="Times New Roman" w:hAnsiTheme="majorHAnsi" w:cs="Times New Roman"/>
          <w:color w:val="000000"/>
          <w:kern w:val="0"/>
          <w14:ligatures w14:val="none"/>
        </w:rPr>
        <w:t>, and Line conversation logs. The lack of a unified "data platform" to integrate this heterogeneous data makes it difficult for management to grasp the true sales picture across brands in a timely manner.</w:t>
      </w:r>
    </w:p>
    <w:p w14:paraId="5613543C" w14:textId="03DC646E" w:rsidR="00E516AE" w:rsidRPr="0020757C" w:rsidRDefault="00000000" w:rsidP="00E516AE">
      <w:pPr>
        <w:spacing w:after="0" w:line="240" w:lineRule="auto"/>
        <w:rPr>
          <w:rFonts w:asciiTheme="majorHAnsi" w:eastAsia="Times New Roman" w:hAnsiTheme="majorHAnsi" w:cs="Times New Roman"/>
          <w:kern w:val="0"/>
          <w14:ligatures w14:val="none"/>
        </w:rPr>
      </w:pPr>
      <w:r>
        <w:rPr>
          <w:rFonts w:asciiTheme="majorHAnsi" w:eastAsia="Times New Roman" w:hAnsiTheme="majorHAnsi" w:cs="Times New Roman"/>
          <w:noProof/>
          <w:kern w:val="0"/>
        </w:rPr>
        <w:pict w14:anchorId="6B79C199">
          <v:rect id="_x0000_i1055" alt="" style="width:468pt;height:.05pt;mso-width-percent:0;mso-height-percent:0;mso-width-percent:0;mso-height-percent:0" o:hralign="center" o:hrstd="t" o:hr="t" fillcolor="#a0a0a0" stroked="f"/>
        </w:pict>
      </w:r>
    </w:p>
    <w:p w14:paraId="3E9353EB" w14:textId="4524D0B1" w:rsidR="00E516AE" w:rsidRPr="0020757C" w:rsidRDefault="00E516AE" w:rsidP="00E516AE">
      <w:pPr>
        <w:spacing w:before="100" w:beforeAutospacing="1" w:after="100" w:afterAutospacing="1" w:line="240" w:lineRule="auto"/>
        <w:outlineLvl w:val="1"/>
        <w:rPr>
          <w:rFonts w:asciiTheme="majorHAnsi" w:eastAsia="Times New Roman" w:hAnsiTheme="majorHAnsi" w:cs="Times New Roman"/>
          <w:b/>
          <w:bCs/>
          <w:color w:val="000000"/>
          <w:kern w:val="0"/>
          <w:sz w:val="36"/>
          <w:szCs w:val="36"/>
          <w14:ligatures w14:val="none"/>
        </w:rPr>
      </w:pPr>
      <w:r w:rsidRPr="0020757C">
        <w:rPr>
          <w:rFonts w:asciiTheme="majorHAnsi" w:eastAsia="Times New Roman" w:hAnsiTheme="majorHAnsi" w:cs="Times New Roman"/>
          <w:b/>
          <w:bCs/>
          <w:color w:val="000000"/>
          <w:kern w:val="0"/>
          <w:sz w:val="36"/>
          <w:szCs w:val="36"/>
          <w14:ligatures w14:val="none"/>
        </w:rPr>
        <w:t>3. Solution Architecture</w:t>
      </w:r>
    </w:p>
    <w:p w14:paraId="5D46E4C9" w14:textId="6CB777E4" w:rsidR="00DB4C77" w:rsidRDefault="000A0BA1" w:rsidP="00DB4C77">
      <w:pPr>
        <w:spacing w:before="100" w:beforeAutospacing="1" w:after="100" w:afterAutospacing="1" w:line="240" w:lineRule="auto"/>
        <w:rPr>
          <w:rFonts w:asciiTheme="majorHAnsi" w:eastAsia="Heiti TC" w:hAnsiTheme="majorHAnsi" w:cs="Heiti TC"/>
          <w:color w:val="000000"/>
          <w:kern w:val="0"/>
          <w14:ligatures w14:val="none"/>
        </w:rPr>
      </w:pPr>
      <w:r w:rsidRPr="000A0BA1">
        <w:rPr>
          <w:rFonts w:asciiTheme="majorHAnsi" w:eastAsia="Heiti TC" w:hAnsiTheme="majorHAnsi" w:cs="Heiti TC"/>
          <w:color w:val="000000"/>
          <w:kern w:val="0"/>
          <w14:ligatures w14:val="none"/>
        </w:rPr>
        <w:t xml:space="preserve">This solution uses </w:t>
      </w:r>
      <w:r w:rsidRPr="000A0BA1">
        <w:rPr>
          <w:rFonts w:asciiTheme="majorHAnsi" w:eastAsia="Heiti TC" w:hAnsiTheme="majorHAnsi" w:cs="Heiti TC"/>
          <w:b/>
          <w:bCs/>
          <w:color w:val="000000"/>
          <w:kern w:val="0"/>
          <w14:ligatures w14:val="none"/>
        </w:rPr>
        <w:t>Craveva AI Enterprise</w:t>
      </w:r>
      <w:r w:rsidRPr="000A0BA1">
        <w:rPr>
          <w:rFonts w:asciiTheme="majorHAnsi" w:eastAsia="Heiti TC" w:hAnsiTheme="majorHAnsi" w:cs="Heiti TC"/>
          <w:color w:val="000000"/>
          <w:kern w:val="0"/>
          <w14:ligatures w14:val="none"/>
        </w:rPr>
        <w:t xml:space="preserve"> as its core foundation and employs a modular stack to build Miaolin Foods' digital distribution hub. The architecture consists of three layers: the core operations layer, the smart pricing layer, and the AI-enabled layer.</w:t>
      </w:r>
    </w:p>
    <w:p w14:paraId="71773C1D" w14:textId="3B5FFE9C" w:rsidR="00E516AE" w:rsidRPr="0020757C" w:rsidRDefault="00E516AE" w:rsidP="00E516AE">
      <w:pPr>
        <w:spacing w:before="100" w:beforeAutospacing="1" w:after="100" w:afterAutospacing="1" w:line="240" w:lineRule="auto"/>
        <w:outlineLvl w:val="2"/>
        <w:rPr>
          <w:rFonts w:asciiTheme="majorHAnsi" w:eastAsia="Times New Roman" w:hAnsiTheme="majorHAnsi" w:cs="Times New Roman"/>
          <w:b/>
          <w:bCs/>
          <w:color w:val="000000"/>
          <w:kern w:val="0"/>
          <w:sz w:val="27"/>
          <w:szCs w:val="27"/>
          <w14:ligatures w14:val="none"/>
        </w:rPr>
      </w:pPr>
      <w:r w:rsidRPr="0020757C">
        <w:rPr>
          <w:rFonts w:asciiTheme="majorHAnsi" w:eastAsia="Times New Roman" w:hAnsiTheme="majorHAnsi" w:cs="Times New Roman"/>
          <w:b/>
          <w:bCs/>
          <w:color w:val="000000"/>
          <w:kern w:val="0"/>
          <w:sz w:val="27"/>
          <w:szCs w:val="27"/>
          <w14:ligatures w14:val="none"/>
        </w:rPr>
        <w:t>3.1 Core Modules Configuration</w:t>
      </w:r>
    </w:p>
    <w:p w14:paraId="064A18E7" w14:textId="7C8A4258" w:rsidR="00E516AE" w:rsidRPr="0020757C" w:rsidRDefault="00121FB0" w:rsidP="00E516AE">
      <w:pPr>
        <w:spacing w:before="100" w:beforeAutospacing="1" w:after="100" w:afterAutospacing="1" w:line="240" w:lineRule="auto"/>
        <w:rPr>
          <w:rFonts w:asciiTheme="majorHAnsi" w:eastAsia="Times New Roman" w:hAnsiTheme="majorHAnsi" w:cs="Times New Roman"/>
          <w:color w:val="000000"/>
          <w:kern w:val="0"/>
          <w14:ligatures w14:val="none"/>
        </w:rPr>
      </w:pPr>
      <w:r w:rsidRPr="00121FB0">
        <w:rPr>
          <w:rFonts w:asciiTheme="majorHAnsi" w:eastAsia="Heiti TC" w:hAnsiTheme="majorHAnsi" w:cs="Heiti TC"/>
          <w:color w:val="000000"/>
          <w:kern w:val="0"/>
          <w14:ligatures w14:val="none"/>
        </w:rPr>
        <w:t>To address the multi-brand management needs of importers, we selected the following enterprise-level modules as the system backbone</w:t>
      </w:r>
      <w:r>
        <w:rPr>
          <w:rFonts w:asciiTheme="majorHAnsi" w:eastAsia="Heiti TC" w:hAnsiTheme="majorHAnsi" w:cs="Heiti TC"/>
          <w:color w:val="000000"/>
          <w:kern w:val="0"/>
          <w14:ligatures w14:val="none"/>
        </w:rPr>
        <w:t>.</w:t>
      </w:r>
    </w:p>
    <w:p w14:paraId="63AA0CD7" w14:textId="54B72C8F" w:rsidR="00E516AE" w:rsidRPr="0020757C" w:rsidRDefault="00121FB0" w:rsidP="00E516AE">
      <w:pPr>
        <w:numPr>
          <w:ilvl w:val="0"/>
          <w:numId w:val="5"/>
        </w:numPr>
        <w:spacing w:before="100" w:beforeAutospacing="1" w:after="100" w:afterAutospacing="1" w:line="240" w:lineRule="auto"/>
        <w:rPr>
          <w:rFonts w:asciiTheme="majorHAnsi" w:eastAsia="Times New Roman" w:hAnsiTheme="majorHAnsi" w:cs="Times New Roman"/>
          <w:color w:val="000000"/>
          <w:kern w:val="0"/>
          <w14:ligatures w14:val="none"/>
        </w:rPr>
      </w:pPr>
      <w:r w:rsidRPr="00121FB0">
        <w:rPr>
          <w:rFonts w:asciiTheme="majorHAnsi" w:eastAsia="Heiti TC" w:hAnsiTheme="majorHAnsi" w:cs="Heiti TC"/>
          <w:b/>
          <w:bCs/>
          <w:color w:val="000000"/>
          <w:kern w:val="0"/>
          <w14:ligatures w14:val="none"/>
        </w:rPr>
        <w:t xml:space="preserve">Supply Chain and Procurement Module </w:t>
      </w:r>
      <w:r>
        <w:rPr>
          <w:rFonts w:asciiTheme="majorHAnsi" w:eastAsia="Heiti TC" w:hAnsiTheme="majorHAnsi" w:cs="Heiti TC"/>
          <w:b/>
          <w:bCs/>
          <w:color w:val="000000"/>
          <w:kern w:val="0"/>
          <w14:ligatures w14:val="none"/>
        </w:rPr>
        <w:t xml:space="preserve"> </w:t>
      </w:r>
      <w:r w:rsidR="00E516AE" w:rsidRPr="0020757C">
        <w:rPr>
          <w:rFonts w:asciiTheme="majorHAnsi" w:eastAsia="Times New Roman" w:hAnsiTheme="majorHAnsi" w:cs="Times New Roman"/>
          <w:b/>
          <w:bCs/>
          <w:color w:val="000000"/>
          <w:kern w:val="0"/>
          <w14:ligatures w14:val="none"/>
        </w:rPr>
        <w:t>(Supply Chain &amp; Procurement)</w:t>
      </w:r>
      <w:r w:rsidR="00E516AE" w:rsidRPr="0020757C">
        <w:rPr>
          <w:rFonts w:asciiTheme="majorHAnsi" w:eastAsia="Heiti TC" w:hAnsiTheme="majorHAnsi" w:cs="Heiti TC"/>
          <w:b/>
          <w:bCs/>
          <w:color w:val="000000"/>
          <w:kern w:val="0"/>
          <w14:ligatures w14:val="none"/>
        </w:rPr>
        <w:t>：</w:t>
      </w:r>
    </w:p>
    <w:p w14:paraId="0DBB736B" w14:textId="1829BB22" w:rsidR="00E516AE" w:rsidRPr="0020757C" w:rsidRDefault="00121FB0" w:rsidP="00E516AE">
      <w:pPr>
        <w:numPr>
          <w:ilvl w:val="1"/>
          <w:numId w:val="5"/>
        </w:numPr>
        <w:spacing w:before="100" w:beforeAutospacing="1" w:after="100" w:afterAutospacing="1" w:line="240" w:lineRule="auto"/>
        <w:rPr>
          <w:rFonts w:asciiTheme="majorHAnsi" w:eastAsia="Times New Roman" w:hAnsiTheme="majorHAnsi" w:cs="Times New Roman"/>
          <w:color w:val="000000"/>
          <w:kern w:val="0"/>
          <w14:ligatures w14:val="none"/>
        </w:rPr>
      </w:pPr>
      <w:r w:rsidRPr="00121FB0">
        <w:rPr>
          <w:rFonts w:asciiTheme="majorHAnsi" w:eastAsia="Heiti TC" w:hAnsiTheme="majorHAnsi" w:cs="Heiti TC"/>
          <w:b/>
          <w:bCs/>
          <w:color w:val="000000"/>
          <w:kern w:val="0"/>
          <w14:ligatures w14:val="none"/>
        </w:rPr>
        <w:t>Multi-brand inventory center</w:t>
      </w:r>
      <w:r w:rsidR="00E516AE" w:rsidRPr="0020757C">
        <w:rPr>
          <w:rFonts w:asciiTheme="majorHAnsi" w:eastAsia="Heiti TC" w:hAnsiTheme="majorHAnsi" w:cs="Heiti TC"/>
          <w:b/>
          <w:bCs/>
          <w:color w:val="000000"/>
          <w:kern w:val="0"/>
          <w14:ligatures w14:val="none"/>
        </w:rPr>
        <w:t>：</w:t>
      </w:r>
      <w:r w:rsidR="00E516AE" w:rsidRPr="0020757C">
        <w:rPr>
          <w:rFonts w:asciiTheme="majorHAnsi" w:eastAsia="Times New Roman" w:hAnsiTheme="majorHAnsi" w:cs="Times New Roman"/>
          <w:color w:val="000000"/>
          <w:kern w:val="0"/>
          <w14:ligatures w14:val="none"/>
        </w:rPr>
        <w:t> </w:t>
      </w:r>
      <w:r w:rsidRPr="00121FB0">
        <w:rPr>
          <w:rFonts w:asciiTheme="majorHAnsi" w:eastAsia="Heiti TC" w:hAnsiTheme="majorHAnsi" w:cs="Heiti TC"/>
          <w:color w:val="000000"/>
          <w:kern w:val="0"/>
          <w14:ligatures w14:val="none"/>
        </w:rPr>
        <w:t>Supports centralized management of product master files and inventory for multiple agency brands (such as Japanese flour and French butter), and supports batch number and expiration date management.</w:t>
      </w:r>
    </w:p>
    <w:p w14:paraId="6B478525" w14:textId="5B1743B3" w:rsidR="00E516AE" w:rsidRPr="0020757C" w:rsidRDefault="00121FB0" w:rsidP="00E516AE">
      <w:pPr>
        <w:numPr>
          <w:ilvl w:val="1"/>
          <w:numId w:val="5"/>
        </w:numPr>
        <w:spacing w:before="100" w:beforeAutospacing="1" w:after="100" w:afterAutospacing="1" w:line="240" w:lineRule="auto"/>
        <w:rPr>
          <w:rFonts w:asciiTheme="majorHAnsi" w:eastAsia="Times New Roman" w:hAnsiTheme="majorHAnsi" w:cs="Times New Roman"/>
          <w:color w:val="000000"/>
          <w:kern w:val="0"/>
          <w14:ligatures w14:val="none"/>
        </w:rPr>
      </w:pPr>
      <w:r w:rsidRPr="00121FB0">
        <w:rPr>
          <w:rFonts w:asciiTheme="majorHAnsi" w:eastAsia="Heiti TC" w:hAnsiTheme="majorHAnsi" w:cs="Heiti TC"/>
          <w:b/>
          <w:bCs/>
          <w:color w:val="000000"/>
          <w:kern w:val="0"/>
          <w14:ligatures w14:val="none"/>
        </w:rPr>
        <w:t xml:space="preserve">Virtual SKU Converter </w:t>
      </w:r>
      <w:r w:rsidR="00E516AE" w:rsidRPr="0020757C">
        <w:rPr>
          <w:rFonts w:asciiTheme="majorHAnsi" w:eastAsia="Times New Roman" w:hAnsiTheme="majorHAnsi" w:cs="Times New Roman"/>
          <w:b/>
          <w:bCs/>
          <w:color w:val="000000"/>
          <w:kern w:val="0"/>
          <w14:ligatures w14:val="none"/>
        </w:rPr>
        <w:t>(Virtual SKU Mapper)</w:t>
      </w:r>
      <w:r w:rsidR="00961BAD">
        <w:rPr>
          <w:rFonts w:asciiTheme="majorHAnsi" w:eastAsia="Heiti TC" w:hAnsiTheme="majorHAnsi" w:cs="Heiti TC"/>
          <w:b/>
          <w:bCs/>
          <w:color w:val="000000"/>
          <w:kern w:val="0"/>
          <w14:ligatures w14:val="none"/>
        </w:rPr>
        <w:t>:</w:t>
      </w:r>
      <w:r w:rsidR="00E516AE" w:rsidRPr="0020757C">
        <w:rPr>
          <w:rFonts w:asciiTheme="majorHAnsi" w:eastAsia="Times New Roman" w:hAnsiTheme="majorHAnsi" w:cs="Times New Roman"/>
          <w:color w:val="000000"/>
          <w:kern w:val="0"/>
          <w14:ligatures w14:val="none"/>
        </w:rPr>
        <w:t> </w:t>
      </w:r>
      <w:r w:rsidR="00961BAD" w:rsidRPr="00961BAD">
        <w:rPr>
          <w:rFonts w:asciiTheme="majorHAnsi" w:eastAsia="Heiti TC" w:hAnsiTheme="majorHAnsi" w:cs="Heiti TC"/>
          <w:color w:val="000000"/>
          <w:kern w:val="0"/>
          <w14:ligatures w14:val="none"/>
        </w:rPr>
        <w:t>It is responsible for automatically converting the "sales unit (Unit)" of front-end orders into the "inventory unit (Carton)" recognized by the ERP system to facilitate the transfer.</w:t>
      </w:r>
    </w:p>
    <w:p w14:paraId="6FF45020" w14:textId="3F2E728F" w:rsidR="00E516AE" w:rsidRPr="00612B3A" w:rsidRDefault="001D2639" w:rsidP="00612B3A">
      <w:pPr>
        <w:numPr>
          <w:ilvl w:val="0"/>
          <w:numId w:val="5"/>
        </w:numPr>
        <w:spacing w:before="100" w:beforeAutospacing="1" w:after="100" w:afterAutospacing="1" w:line="240" w:lineRule="auto"/>
        <w:rPr>
          <w:rFonts w:asciiTheme="majorHAnsi" w:eastAsia="Times New Roman" w:hAnsiTheme="majorHAnsi" w:cs="Times New Roman"/>
          <w:color w:val="000000"/>
          <w:kern w:val="0"/>
          <w14:ligatures w14:val="none"/>
        </w:rPr>
      </w:pPr>
      <w:r w:rsidRPr="001D2639">
        <w:rPr>
          <w:rFonts w:asciiTheme="majorHAnsi" w:eastAsia="Heiti TC" w:hAnsiTheme="majorHAnsi" w:cs="Heiti TC"/>
          <w:b/>
          <w:bCs/>
          <w:color w:val="000000"/>
          <w:kern w:val="0"/>
          <w14:ligatures w14:val="none"/>
        </w:rPr>
        <w:lastRenderedPageBreak/>
        <w:t>Financial Management Module</w:t>
      </w:r>
      <w:r w:rsidR="00E516AE" w:rsidRPr="0020757C">
        <w:rPr>
          <w:rFonts w:asciiTheme="majorHAnsi" w:eastAsia="Heiti TC" w:hAnsiTheme="majorHAnsi" w:cs="Heiti TC"/>
          <w:b/>
          <w:bCs/>
          <w:color w:val="000000"/>
          <w:kern w:val="0"/>
          <w14:ligatures w14:val="none"/>
        </w:rPr>
        <w:t>：</w:t>
      </w:r>
    </w:p>
    <w:p w14:paraId="5FC1A08C" w14:textId="032F0DBB" w:rsidR="00612B3A" w:rsidRPr="0020757C" w:rsidRDefault="00612B3A" w:rsidP="00E516AE">
      <w:pPr>
        <w:numPr>
          <w:ilvl w:val="1"/>
          <w:numId w:val="5"/>
        </w:numPr>
        <w:spacing w:before="100" w:beforeAutospacing="1" w:after="100" w:afterAutospacing="1" w:line="240" w:lineRule="auto"/>
        <w:rPr>
          <w:rFonts w:asciiTheme="majorHAnsi" w:eastAsia="Times New Roman" w:hAnsiTheme="majorHAnsi" w:cs="Times New Roman"/>
          <w:color w:val="000000"/>
          <w:kern w:val="0"/>
          <w14:ligatures w14:val="none"/>
        </w:rPr>
      </w:pPr>
      <w:r w:rsidRPr="00612B3A">
        <w:rPr>
          <w:rFonts w:asciiTheme="majorHAnsi" w:eastAsia="Times New Roman" w:hAnsiTheme="majorHAnsi" w:cs="Times New Roman"/>
          <w:b/>
          <w:bCs/>
          <w:color w:val="000000"/>
          <w:kern w:val="0"/>
          <w14:ligatures w14:val="none"/>
        </w:rPr>
        <w:t>B2B Accounting Integration</w:t>
      </w:r>
      <w:r w:rsidRPr="00612B3A">
        <w:rPr>
          <w:rFonts w:asciiTheme="majorHAnsi" w:eastAsia="Times New Roman" w:hAnsiTheme="majorHAnsi" w:cs="Times New Roman"/>
          <w:color w:val="000000"/>
          <w:kern w:val="0"/>
          <w14:ligatures w14:val="none"/>
        </w:rPr>
        <w:t>: Process invoices, credit notes, and tax rate calculations, and ensure that the exported financial data format is compatible with Dingxin ERP.</w:t>
      </w:r>
    </w:p>
    <w:p w14:paraId="0AB2D935" w14:textId="6E0AF600" w:rsidR="00E516AE" w:rsidRPr="0020757C" w:rsidRDefault="00E516AE" w:rsidP="00E516AE">
      <w:pPr>
        <w:numPr>
          <w:ilvl w:val="0"/>
          <w:numId w:val="5"/>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Customer &amp; Partner Management</w:t>
      </w:r>
      <w:r w:rsidR="00612B3A">
        <w:rPr>
          <w:rFonts w:asciiTheme="majorHAnsi" w:eastAsia="Heiti TC" w:hAnsiTheme="majorHAnsi" w:cs="Heiti TC"/>
          <w:b/>
          <w:bCs/>
          <w:color w:val="000000"/>
          <w:kern w:val="0"/>
          <w14:ligatures w14:val="none"/>
        </w:rPr>
        <w:t>:</w:t>
      </w:r>
    </w:p>
    <w:p w14:paraId="27ECB8F4" w14:textId="73B1B4EB" w:rsidR="00FE26CE" w:rsidRPr="0020757C" w:rsidRDefault="00FE26CE" w:rsidP="00E516AE">
      <w:pPr>
        <w:numPr>
          <w:ilvl w:val="1"/>
          <w:numId w:val="5"/>
        </w:numPr>
        <w:spacing w:before="100" w:beforeAutospacing="1" w:after="100" w:afterAutospacing="1" w:line="240" w:lineRule="auto"/>
        <w:rPr>
          <w:rFonts w:asciiTheme="majorHAnsi" w:eastAsia="Times New Roman" w:hAnsiTheme="majorHAnsi" w:cs="Times New Roman"/>
          <w:color w:val="000000"/>
          <w:kern w:val="0"/>
          <w14:ligatures w14:val="none"/>
        </w:rPr>
      </w:pPr>
      <w:r w:rsidRPr="00FE26CE">
        <w:rPr>
          <w:rFonts w:asciiTheme="majorHAnsi" w:eastAsia="Times New Roman" w:hAnsiTheme="majorHAnsi" w:cs="Times New Roman"/>
          <w:b/>
          <w:bCs/>
          <w:color w:val="000000"/>
          <w:kern w:val="0"/>
          <w14:ligatures w14:val="none"/>
        </w:rPr>
        <w:t>B2B Customer Portal</w:t>
      </w:r>
      <w:r w:rsidRPr="00FE26CE">
        <w:rPr>
          <w:rFonts w:asciiTheme="majorHAnsi" w:eastAsia="Times New Roman" w:hAnsiTheme="majorHAnsi" w:cs="Times New Roman"/>
          <w:color w:val="000000"/>
          <w:kern w:val="0"/>
          <w14:ligatures w14:val="none"/>
        </w:rPr>
        <w:t>: Provides a tiered account system, allowing customers at different levels (chain headquarters vs. franchise stores) to have corresponding purchasing authority and pricing visibility.</w:t>
      </w:r>
    </w:p>
    <w:p w14:paraId="5C1A3027" w14:textId="32746A7C" w:rsidR="00E516AE" w:rsidRPr="0020757C" w:rsidRDefault="00FE26CE" w:rsidP="00E516AE">
      <w:pPr>
        <w:numPr>
          <w:ilvl w:val="0"/>
          <w:numId w:val="5"/>
        </w:numPr>
        <w:spacing w:before="100" w:beforeAutospacing="1" w:after="100" w:afterAutospacing="1" w:line="240" w:lineRule="auto"/>
        <w:rPr>
          <w:rFonts w:asciiTheme="majorHAnsi" w:eastAsia="Times New Roman" w:hAnsiTheme="majorHAnsi" w:cs="Times New Roman"/>
          <w:color w:val="000000"/>
          <w:kern w:val="0"/>
          <w14:ligatures w14:val="none"/>
        </w:rPr>
      </w:pPr>
      <w:r w:rsidRPr="00FE26CE">
        <w:rPr>
          <w:rFonts w:asciiTheme="majorHAnsi" w:eastAsia="Heiti TC" w:hAnsiTheme="majorHAnsi" w:cs="Heiti TC"/>
          <w:b/>
          <w:bCs/>
          <w:color w:val="000000"/>
          <w:kern w:val="0"/>
          <w14:ligatures w14:val="none"/>
        </w:rPr>
        <w:t xml:space="preserve"> </w:t>
      </w:r>
      <w:r w:rsidR="00E516AE" w:rsidRPr="0020757C">
        <w:rPr>
          <w:rFonts w:asciiTheme="majorHAnsi" w:eastAsia="Times New Roman" w:hAnsiTheme="majorHAnsi" w:cs="Times New Roman"/>
          <w:b/>
          <w:bCs/>
          <w:color w:val="000000"/>
          <w:kern w:val="0"/>
          <w14:ligatures w14:val="none"/>
        </w:rPr>
        <w:t>Insights &amp; Governance</w:t>
      </w:r>
      <w:r>
        <w:rPr>
          <w:rFonts w:asciiTheme="majorHAnsi" w:eastAsia="Times New Roman" w:hAnsiTheme="majorHAnsi" w:cs="Times New Roman"/>
          <w:b/>
          <w:bCs/>
          <w:color w:val="000000"/>
          <w:kern w:val="0"/>
          <w14:ligatures w14:val="none"/>
        </w:rPr>
        <w:t>:</w:t>
      </w:r>
    </w:p>
    <w:p w14:paraId="296B66D2" w14:textId="57671C97" w:rsidR="00FE26CE" w:rsidRPr="0020757C" w:rsidRDefault="00FE26CE" w:rsidP="00E516AE">
      <w:pPr>
        <w:numPr>
          <w:ilvl w:val="1"/>
          <w:numId w:val="5"/>
        </w:numPr>
        <w:spacing w:before="100" w:beforeAutospacing="1" w:after="100" w:afterAutospacing="1" w:line="240" w:lineRule="auto"/>
        <w:rPr>
          <w:rFonts w:asciiTheme="majorHAnsi" w:eastAsia="Times New Roman" w:hAnsiTheme="majorHAnsi" w:cs="Times New Roman"/>
          <w:color w:val="000000"/>
          <w:kern w:val="0"/>
          <w14:ligatures w14:val="none"/>
        </w:rPr>
      </w:pPr>
      <w:r w:rsidRPr="00FE26CE">
        <w:rPr>
          <w:rFonts w:asciiTheme="majorHAnsi" w:eastAsia="Times New Roman" w:hAnsiTheme="majorHAnsi" w:cs="Times New Roman"/>
          <w:b/>
          <w:bCs/>
          <w:color w:val="000000"/>
          <w:kern w:val="0"/>
          <w14:ligatures w14:val="none"/>
        </w:rPr>
        <w:t>Data Platform:</w:t>
      </w:r>
      <w:r w:rsidRPr="00FE26CE">
        <w:rPr>
          <w:rFonts w:asciiTheme="majorHAnsi" w:eastAsia="Times New Roman" w:hAnsiTheme="majorHAnsi" w:cs="Times New Roman"/>
          <w:color w:val="000000"/>
          <w:kern w:val="0"/>
          <w14:ligatures w14:val="none"/>
        </w:rPr>
        <w:t xml:space="preserve"> Aggregates heterogeneous data from ERP, Line, and Web, providing role-based access control (RBAC) and a visual war room.</w:t>
      </w:r>
    </w:p>
    <w:p w14:paraId="2F4EA0DD" w14:textId="27619B0D" w:rsidR="00E516AE" w:rsidRPr="0020757C" w:rsidRDefault="00E516AE" w:rsidP="00E516AE">
      <w:pPr>
        <w:spacing w:before="100" w:beforeAutospacing="1" w:after="100" w:afterAutospacing="1" w:line="240" w:lineRule="auto"/>
        <w:outlineLvl w:val="2"/>
        <w:rPr>
          <w:rFonts w:asciiTheme="majorHAnsi" w:eastAsia="Times New Roman" w:hAnsiTheme="majorHAnsi" w:cs="Times New Roman"/>
          <w:b/>
          <w:bCs/>
          <w:color w:val="000000"/>
          <w:kern w:val="0"/>
          <w:sz w:val="27"/>
          <w:szCs w:val="27"/>
          <w14:ligatures w14:val="none"/>
        </w:rPr>
      </w:pPr>
      <w:r w:rsidRPr="0020757C">
        <w:rPr>
          <w:rFonts w:asciiTheme="majorHAnsi" w:eastAsia="Times New Roman" w:hAnsiTheme="majorHAnsi" w:cs="Times New Roman"/>
          <w:b/>
          <w:bCs/>
          <w:color w:val="000000"/>
          <w:kern w:val="0"/>
          <w:sz w:val="27"/>
          <w:szCs w:val="27"/>
          <w14:ligatures w14:val="none"/>
        </w:rPr>
        <w:t xml:space="preserve">3.2 </w:t>
      </w:r>
      <w:r w:rsidR="00DE3266" w:rsidRPr="00DE3266">
        <w:rPr>
          <w:rFonts w:asciiTheme="majorHAnsi" w:eastAsia="Times New Roman" w:hAnsiTheme="majorHAnsi" w:cs="Times New Roman"/>
          <w:b/>
          <w:bCs/>
          <w:color w:val="000000"/>
          <w:kern w:val="0"/>
          <w:sz w:val="27"/>
          <w:szCs w:val="27"/>
          <w14:ligatures w14:val="none"/>
        </w:rPr>
        <w:t>Smart</w:t>
      </w:r>
      <w:r w:rsidR="00DE3266">
        <w:rPr>
          <w:rFonts w:asciiTheme="majorHAnsi" w:eastAsia="Times New Roman" w:hAnsiTheme="majorHAnsi" w:cs="Times New Roman"/>
          <w:b/>
          <w:bCs/>
          <w:color w:val="000000"/>
          <w:kern w:val="0"/>
          <w:sz w:val="27"/>
          <w:szCs w:val="27"/>
          <w14:ligatures w14:val="none"/>
        </w:rPr>
        <w:t>/</w:t>
      </w:r>
      <w:r w:rsidRPr="0020757C">
        <w:rPr>
          <w:rFonts w:asciiTheme="majorHAnsi" w:eastAsia="Times New Roman" w:hAnsiTheme="majorHAnsi" w:cs="Times New Roman"/>
          <w:b/>
          <w:bCs/>
          <w:color w:val="000000"/>
          <w:kern w:val="0"/>
          <w:sz w:val="27"/>
          <w:szCs w:val="27"/>
          <w14:ligatures w14:val="none"/>
        </w:rPr>
        <w:t>Intelligent Pricing Engine</w:t>
      </w:r>
    </w:p>
    <w:p w14:paraId="592E5C6F" w14:textId="098453D7" w:rsidR="00954847" w:rsidRDefault="00954847" w:rsidP="00E516AE">
      <w:pPr>
        <w:spacing w:before="100" w:beforeAutospacing="1" w:after="100" w:afterAutospacing="1" w:line="240" w:lineRule="auto"/>
        <w:rPr>
          <w:rFonts w:asciiTheme="majorHAnsi" w:eastAsia="Heiti TC" w:hAnsiTheme="majorHAnsi" w:cs="Heiti TC"/>
          <w:color w:val="000000"/>
          <w:kern w:val="0"/>
          <w14:ligatures w14:val="none"/>
        </w:rPr>
      </w:pPr>
      <w:r w:rsidRPr="00954847">
        <w:rPr>
          <w:rFonts w:asciiTheme="majorHAnsi" w:eastAsia="Heiti TC" w:hAnsiTheme="majorHAnsi" w:cs="Heiti TC"/>
          <w:color w:val="000000"/>
          <w:kern w:val="0"/>
          <w14:ligatures w14:val="none"/>
        </w:rPr>
        <w:t>To address the extremely complex pricing system for seedlings, the system incorporates a 5-level priority coverage logic</w:t>
      </w:r>
      <w:r>
        <w:rPr>
          <w:rFonts w:asciiTheme="majorHAnsi" w:eastAsia="Heiti TC" w:hAnsiTheme="majorHAnsi" w:cs="Heiti TC"/>
          <w:color w:val="000000"/>
          <w:kern w:val="0"/>
          <w14:ligatures w14:val="none"/>
        </w:rPr>
        <w:t xml:space="preserve"> (</w:t>
      </w:r>
      <w:r w:rsidRPr="00954847">
        <w:rPr>
          <w:rFonts w:asciiTheme="majorHAnsi" w:eastAsia="Heiti TC" w:hAnsiTheme="majorHAnsi" w:cs="Heiti TC"/>
          <w:color w:val="000000"/>
          <w:kern w:val="0"/>
          <w14:ligatures w14:val="none"/>
        </w:rPr>
        <w:t>override logic</w:t>
      </w:r>
      <w:r>
        <w:rPr>
          <w:rFonts w:asciiTheme="majorHAnsi" w:eastAsia="Heiti TC" w:hAnsiTheme="majorHAnsi" w:cs="Heiti TC"/>
          <w:color w:val="000000"/>
          <w:kern w:val="0"/>
          <w14:ligatures w14:val="none"/>
        </w:rPr>
        <w:t xml:space="preserve">) </w:t>
      </w:r>
      <w:r w:rsidRPr="00954847">
        <w:rPr>
          <w:rFonts w:asciiTheme="majorHAnsi" w:eastAsia="Heiti TC" w:hAnsiTheme="majorHAnsi" w:cs="Heiti TC"/>
          <w:color w:val="000000"/>
          <w:kern w:val="0"/>
          <w14:ligatures w14:val="none"/>
        </w:rPr>
        <w:t>to ensure pricing accuracy and contract compliance.</w:t>
      </w:r>
    </w:p>
    <w:p w14:paraId="5B347A8B" w14:textId="6A8D9B7D" w:rsidR="00E516AE" w:rsidRPr="0020757C" w:rsidRDefault="00E516AE" w:rsidP="00E516AE">
      <w:pPr>
        <w:numPr>
          <w:ilvl w:val="0"/>
          <w:numId w:val="6"/>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Level 1</w:t>
      </w:r>
      <w:r w:rsidRPr="0020757C">
        <w:rPr>
          <w:rFonts w:asciiTheme="majorHAnsi" w:eastAsia="Heiti TC" w:hAnsiTheme="majorHAnsi" w:cs="Heiti TC"/>
          <w:b/>
          <w:bCs/>
          <w:color w:val="000000"/>
          <w:kern w:val="0"/>
          <w14:ligatures w14:val="none"/>
        </w:rPr>
        <w:t>：</w:t>
      </w:r>
      <w:r w:rsidR="00954847" w:rsidRPr="0020757C">
        <w:rPr>
          <w:rFonts w:asciiTheme="majorHAnsi" w:eastAsia="Times New Roman" w:hAnsiTheme="majorHAnsi" w:cs="Times New Roman"/>
          <w:b/>
          <w:bCs/>
          <w:color w:val="000000"/>
          <w:kern w:val="0"/>
          <w14:ligatures w14:val="none"/>
        </w:rPr>
        <w:t xml:space="preserve"> </w:t>
      </w:r>
      <w:r w:rsidRPr="0020757C">
        <w:rPr>
          <w:rFonts w:asciiTheme="majorHAnsi" w:eastAsia="Times New Roman" w:hAnsiTheme="majorHAnsi" w:cs="Times New Roman"/>
          <w:b/>
          <w:bCs/>
          <w:color w:val="000000"/>
          <w:kern w:val="0"/>
          <w14:ligatures w14:val="none"/>
        </w:rPr>
        <w:t>Base Price</w:t>
      </w:r>
      <w:r w:rsidRPr="0020757C">
        <w:rPr>
          <w:rFonts w:asciiTheme="majorHAnsi" w:eastAsia="Times New Roman" w:hAnsiTheme="majorHAnsi" w:cs="Times New Roman"/>
          <w:color w:val="000000"/>
          <w:kern w:val="0"/>
          <w14:ligatures w14:val="none"/>
        </w:rPr>
        <w:t xml:space="preserve"> - </w:t>
      </w:r>
      <w:r w:rsidR="00954847" w:rsidRPr="00954847">
        <w:rPr>
          <w:rFonts w:asciiTheme="majorHAnsi" w:eastAsia="Heiti TC" w:hAnsiTheme="majorHAnsi" w:cs="Heiti TC"/>
          <w:color w:val="000000"/>
          <w:kern w:val="0"/>
          <w14:ligatures w14:val="none"/>
        </w:rPr>
        <w:t>The system's underlying suggested retail price for the product</w:t>
      </w:r>
      <w:r w:rsidRPr="0020757C">
        <w:rPr>
          <w:rFonts w:asciiTheme="majorHAnsi" w:eastAsia="Times New Roman" w:hAnsiTheme="majorHAnsi" w:cs="Times New Roman"/>
          <w:color w:val="000000"/>
          <w:kern w:val="0"/>
          <w14:ligatures w14:val="none"/>
        </w:rPr>
        <w:t xml:space="preserve"> (MSRP)</w:t>
      </w:r>
      <w:r w:rsidRPr="0020757C">
        <w:rPr>
          <w:rFonts w:asciiTheme="majorHAnsi" w:eastAsia="Heiti TC" w:hAnsiTheme="majorHAnsi" w:cs="Heiti TC"/>
          <w:color w:val="000000"/>
          <w:kern w:val="0"/>
          <w14:ligatures w14:val="none"/>
        </w:rPr>
        <w:t>。</w:t>
      </w:r>
    </w:p>
    <w:p w14:paraId="074DFD7E" w14:textId="0A402D25" w:rsidR="00E516AE" w:rsidRPr="0020757C" w:rsidRDefault="00E516AE" w:rsidP="00E516AE">
      <w:pPr>
        <w:numPr>
          <w:ilvl w:val="0"/>
          <w:numId w:val="6"/>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Level 2</w:t>
      </w:r>
      <w:r w:rsidRPr="0020757C">
        <w:rPr>
          <w:rFonts w:asciiTheme="majorHAnsi" w:eastAsia="Heiti TC" w:hAnsiTheme="majorHAnsi" w:cs="Heiti TC"/>
          <w:b/>
          <w:bCs/>
          <w:color w:val="000000"/>
          <w:kern w:val="0"/>
          <w14:ligatures w14:val="none"/>
        </w:rPr>
        <w:t>：</w:t>
      </w:r>
      <w:r w:rsidRPr="0020757C">
        <w:rPr>
          <w:rFonts w:asciiTheme="majorHAnsi" w:eastAsia="Times New Roman" w:hAnsiTheme="majorHAnsi" w:cs="Times New Roman"/>
          <w:b/>
          <w:bCs/>
          <w:color w:val="000000"/>
          <w:kern w:val="0"/>
          <w14:ligatures w14:val="none"/>
        </w:rPr>
        <w:t xml:space="preserve"> Public Price</w:t>
      </w:r>
      <w:r w:rsidRPr="0020757C">
        <w:rPr>
          <w:rFonts w:asciiTheme="majorHAnsi" w:eastAsia="Times New Roman" w:hAnsiTheme="majorHAnsi" w:cs="Times New Roman"/>
          <w:color w:val="000000"/>
          <w:kern w:val="0"/>
          <w14:ligatures w14:val="none"/>
        </w:rPr>
        <w:t> - </w:t>
      </w:r>
      <w:r w:rsidR="00942038" w:rsidRPr="00942038">
        <w:rPr>
          <w:rFonts w:asciiTheme="majorHAnsi" w:eastAsia="Times New Roman" w:hAnsiTheme="majorHAnsi" w:cs="Times New Roman"/>
          <w:i/>
          <w:iCs/>
          <w:color w:val="000000"/>
          <w:kern w:val="0"/>
          <w14:ligatures w14:val="none"/>
        </w:rPr>
        <w:t>[Level 1 Coverage]. Displayed to unlogged visitors, typically at a higher level to protect the distribution network. (Do not publicly display to unlogged visitors.)</w:t>
      </w:r>
    </w:p>
    <w:p w14:paraId="560279D4" w14:textId="5DD923B8" w:rsidR="00E516AE" w:rsidRPr="0020757C" w:rsidRDefault="00E516AE" w:rsidP="00E516AE">
      <w:pPr>
        <w:numPr>
          <w:ilvl w:val="0"/>
          <w:numId w:val="6"/>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Level 3</w:t>
      </w:r>
      <w:r w:rsidRPr="0020757C">
        <w:rPr>
          <w:rFonts w:asciiTheme="majorHAnsi" w:eastAsia="Heiti TC" w:hAnsiTheme="majorHAnsi" w:cs="Heiti TC"/>
          <w:b/>
          <w:bCs/>
          <w:color w:val="000000"/>
          <w:kern w:val="0"/>
          <w14:ligatures w14:val="none"/>
        </w:rPr>
        <w:t>：</w:t>
      </w:r>
      <w:r w:rsidR="00942038" w:rsidRPr="00942038">
        <w:rPr>
          <w:rFonts w:asciiTheme="majorHAnsi" w:eastAsia="Heiti TC" w:hAnsiTheme="majorHAnsi" w:cs="Heiti TC"/>
          <w:b/>
          <w:bCs/>
          <w:color w:val="000000"/>
          <w:kern w:val="0"/>
          <w14:ligatures w14:val="none"/>
        </w:rPr>
        <w:t xml:space="preserve">Group Tier Price </w:t>
      </w:r>
      <w:r w:rsidRPr="0020757C">
        <w:rPr>
          <w:rFonts w:asciiTheme="majorHAnsi" w:eastAsia="Times New Roman" w:hAnsiTheme="majorHAnsi" w:cs="Times New Roman"/>
          <w:b/>
          <w:bCs/>
          <w:color w:val="000000"/>
          <w:kern w:val="0"/>
          <w14:ligatures w14:val="none"/>
        </w:rPr>
        <w:t>(Tier Pricing)</w:t>
      </w:r>
      <w:r w:rsidRPr="0020757C">
        <w:rPr>
          <w:rFonts w:asciiTheme="majorHAnsi" w:eastAsia="Times New Roman" w:hAnsiTheme="majorHAnsi" w:cs="Times New Roman"/>
          <w:color w:val="000000"/>
          <w:kern w:val="0"/>
          <w14:ligatures w14:val="none"/>
        </w:rPr>
        <w:t> - </w:t>
      </w:r>
      <w:r w:rsidR="00942038" w:rsidRPr="00942038">
        <w:rPr>
          <w:rFonts w:asciiTheme="majorHAnsi" w:eastAsia="Times New Roman" w:hAnsiTheme="majorHAnsi" w:cs="Times New Roman"/>
          <w:i/>
          <w:iCs/>
          <w:color w:val="000000"/>
          <w:kern w:val="0"/>
          <w14:ligatures w14:val="none"/>
        </w:rPr>
        <w:t>[Coverage Level 2]. General discounts (e.g., 10% off storewide) set for specific customer groups (e.g., Platinum Distributors, Food and Beverage Channels).</w:t>
      </w:r>
    </w:p>
    <w:p w14:paraId="3808968E" w14:textId="66875BE8" w:rsidR="00E516AE" w:rsidRPr="0020757C" w:rsidRDefault="00E516AE" w:rsidP="00E516AE">
      <w:pPr>
        <w:numPr>
          <w:ilvl w:val="0"/>
          <w:numId w:val="6"/>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Level 4</w:t>
      </w:r>
      <w:r w:rsidRPr="0020757C">
        <w:rPr>
          <w:rFonts w:asciiTheme="majorHAnsi" w:eastAsia="Heiti TC" w:hAnsiTheme="majorHAnsi" w:cs="Heiti TC"/>
          <w:b/>
          <w:bCs/>
          <w:color w:val="000000"/>
          <w:kern w:val="0"/>
          <w14:ligatures w14:val="none"/>
        </w:rPr>
        <w:t>：</w:t>
      </w:r>
      <w:r w:rsidR="00942038" w:rsidRPr="00942038">
        <w:rPr>
          <w:rFonts w:asciiTheme="majorHAnsi" w:eastAsia="Heiti TC" w:hAnsiTheme="majorHAnsi" w:cs="Heiti TC"/>
          <w:b/>
          <w:bCs/>
          <w:color w:val="000000"/>
          <w:kern w:val="0"/>
          <w14:ligatures w14:val="none"/>
        </w:rPr>
        <w:t xml:space="preserve">Exclusive Contract Price for Clients </w:t>
      </w:r>
      <w:r w:rsidRPr="0020757C">
        <w:rPr>
          <w:rFonts w:asciiTheme="majorHAnsi" w:eastAsia="Times New Roman" w:hAnsiTheme="majorHAnsi" w:cs="Times New Roman"/>
          <w:b/>
          <w:bCs/>
          <w:color w:val="000000"/>
          <w:kern w:val="0"/>
          <w14:ligatures w14:val="none"/>
        </w:rPr>
        <w:t xml:space="preserve">(Client-Specific Pricing) </w:t>
      </w:r>
      <w:r w:rsidR="00942038" w:rsidRPr="00942038">
        <w:rPr>
          <w:rFonts w:asciiTheme="majorHAnsi" w:eastAsia="Times New Roman" w:hAnsiTheme="majorHAnsi" w:cs="Times New Roman" w:hint="eastAsia"/>
          <w:b/>
          <w:bCs/>
          <w:color w:val="000000"/>
          <w:kern w:val="0"/>
          <w14:ligatures w14:val="none"/>
        </w:rPr>
        <w:t>[</w:t>
      </w:r>
      <w:r w:rsidR="00942038" w:rsidRPr="00942038">
        <w:rPr>
          <w:rFonts w:ascii="Segoe UI Symbol" w:eastAsia="Times New Roman" w:hAnsi="Segoe UI Symbol" w:cs="Segoe UI Symbol"/>
          <w:b/>
          <w:bCs/>
          <w:color w:val="000000"/>
          <w:kern w:val="0"/>
          <w14:ligatures w14:val="none"/>
        </w:rPr>
        <w:t>★</w:t>
      </w:r>
      <w:r w:rsidR="00942038" w:rsidRPr="00942038">
        <w:rPr>
          <w:rFonts w:asciiTheme="majorHAnsi" w:eastAsia="Times New Roman" w:hAnsiTheme="majorHAnsi" w:cs="Times New Roman" w:hint="eastAsia"/>
          <w:b/>
          <w:bCs/>
          <w:color w:val="000000"/>
          <w:kern w:val="0"/>
          <w14:ligatures w14:val="none"/>
        </w:rPr>
        <w:t>Highest Priority] - [Cover all lower layers].</w:t>
      </w:r>
    </w:p>
    <w:p w14:paraId="76B3776C" w14:textId="4A3635AE" w:rsidR="00942038" w:rsidRPr="0020757C" w:rsidRDefault="00942038" w:rsidP="00E516AE">
      <w:pPr>
        <w:numPr>
          <w:ilvl w:val="1"/>
          <w:numId w:val="6"/>
        </w:numPr>
        <w:spacing w:before="100" w:beforeAutospacing="1" w:after="100" w:afterAutospacing="1" w:line="240" w:lineRule="auto"/>
        <w:rPr>
          <w:rFonts w:asciiTheme="majorHAnsi" w:eastAsia="Times New Roman" w:hAnsiTheme="majorHAnsi" w:cs="Times New Roman"/>
          <w:color w:val="000000"/>
          <w:kern w:val="0"/>
          <w14:ligatures w14:val="none"/>
        </w:rPr>
      </w:pPr>
      <w:r w:rsidRPr="00942038">
        <w:rPr>
          <w:rFonts w:asciiTheme="majorHAnsi" w:eastAsia="Times New Roman" w:hAnsiTheme="majorHAnsi" w:cs="Times New Roman"/>
          <w:color w:val="000000"/>
          <w:kern w:val="0"/>
          <w14:ligatures w14:val="none"/>
        </w:rPr>
        <w:t>Daily synchronization mechanism: Supports daily import of Excel updates from ERP. Locks in absolute prices for "specific customer (Client A) + specific product (SKU 001)" to ensure consistency with offline contracts.</w:t>
      </w:r>
    </w:p>
    <w:p w14:paraId="67FB23B2" w14:textId="77777777" w:rsidR="00942038" w:rsidRPr="00942038" w:rsidRDefault="00E516AE" w:rsidP="00E516AE">
      <w:pPr>
        <w:numPr>
          <w:ilvl w:val="0"/>
          <w:numId w:val="6"/>
        </w:numPr>
        <w:spacing w:before="100" w:beforeAutospacing="1" w:after="100" w:afterAutospacing="1" w:line="240" w:lineRule="auto"/>
        <w:rPr>
          <w:rFonts w:asciiTheme="majorHAnsi" w:eastAsia="Times New Roman" w:hAnsiTheme="majorHAnsi" w:cs="Times New Roman"/>
          <w:color w:val="000000"/>
          <w:kern w:val="0"/>
          <w14:ligatures w14:val="none"/>
        </w:rPr>
      </w:pPr>
      <w:r w:rsidRPr="00942038">
        <w:rPr>
          <w:rFonts w:asciiTheme="majorHAnsi" w:eastAsia="Times New Roman" w:hAnsiTheme="majorHAnsi" w:cs="Times New Roman"/>
          <w:b/>
          <w:bCs/>
          <w:color w:val="000000"/>
          <w:kern w:val="0"/>
          <w14:ligatures w14:val="none"/>
        </w:rPr>
        <w:t>Level 5</w:t>
      </w:r>
      <w:r w:rsidRPr="00942038">
        <w:rPr>
          <w:rFonts w:asciiTheme="majorHAnsi" w:eastAsia="Heiti TC" w:hAnsiTheme="majorHAnsi" w:cs="Heiti TC"/>
          <w:b/>
          <w:bCs/>
          <w:color w:val="000000"/>
          <w:kern w:val="0"/>
          <w14:ligatures w14:val="none"/>
        </w:rPr>
        <w:t>：</w:t>
      </w:r>
      <w:r w:rsidR="00942038" w:rsidRPr="00942038">
        <w:rPr>
          <w:rFonts w:asciiTheme="majorHAnsi" w:eastAsia="Heiti TC" w:hAnsiTheme="majorHAnsi" w:cs="Heiti TC"/>
          <w:b/>
          <w:bCs/>
          <w:color w:val="000000"/>
          <w:kern w:val="0"/>
          <w14:ligatures w14:val="none"/>
        </w:rPr>
        <w:t xml:space="preserve">Massive discount </w:t>
      </w:r>
      <w:r w:rsidRPr="00942038">
        <w:rPr>
          <w:rFonts w:asciiTheme="majorHAnsi" w:eastAsia="Times New Roman" w:hAnsiTheme="majorHAnsi" w:cs="Times New Roman"/>
          <w:b/>
          <w:bCs/>
          <w:color w:val="000000"/>
          <w:kern w:val="0"/>
          <w14:ligatures w14:val="none"/>
        </w:rPr>
        <w:t>(Volume Discount)</w:t>
      </w:r>
      <w:r w:rsidRPr="00942038">
        <w:rPr>
          <w:rFonts w:asciiTheme="majorHAnsi" w:eastAsia="Times New Roman" w:hAnsiTheme="majorHAnsi" w:cs="Times New Roman"/>
          <w:color w:val="000000"/>
          <w:kern w:val="0"/>
          <w14:ligatures w14:val="none"/>
        </w:rPr>
        <w:t> - </w:t>
      </w:r>
      <w:r w:rsidR="00942038" w:rsidRPr="00942038">
        <w:rPr>
          <w:rFonts w:asciiTheme="majorHAnsi" w:eastAsia="Times New Roman" w:hAnsiTheme="majorHAnsi" w:cs="Times New Roman"/>
          <w:i/>
          <w:iCs/>
          <w:color w:val="000000"/>
          <w:kern w:val="0"/>
          <w14:ligatures w14:val="none"/>
        </w:rPr>
        <w:t xml:space="preserve">- [Final Revision]. Based on the above prices, if the purchase quantity reaches a threshold (e.g., 10 packs/1 box), an additional discount or full-case price will be automatically triggered. </w:t>
      </w:r>
    </w:p>
    <w:p w14:paraId="570020BB" w14:textId="2CE06A59" w:rsidR="00DC47EE" w:rsidRPr="00942038" w:rsidRDefault="00DC47EE" w:rsidP="00E516AE">
      <w:pPr>
        <w:numPr>
          <w:ilvl w:val="0"/>
          <w:numId w:val="6"/>
        </w:numPr>
        <w:spacing w:before="100" w:beforeAutospacing="1" w:after="100" w:afterAutospacing="1" w:line="240" w:lineRule="auto"/>
        <w:rPr>
          <w:rFonts w:asciiTheme="majorHAnsi" w:eastAsia="Times New Roman" w:hAnsiTheme="majorHAnsi" w:cs="Times New Roman"/>
          <w:color w:val="000000"/>
          <w:kern w:val="0"/>
          <w14:ligatures w14:val="none"/>
        </w:rPr>
      </w:pPr>
      <w:r w:rsidRPr="00DC47EE">
        <w:rPr>
          <w:rFonts w:asciiTheme="majorHAnsi" w:eastAsia="Heiti TC" w:hAnsiTheme="majorHAnsi" w:cs="Heiti TC"/>
          <w:color w:val="000000"/>
          <w:kern w:val="0"/>
          <w14:ligatures w14:val="none"/>
        </w:rPr>
        <w:t>(Not required: Do we need to add the cumulative purchase quantity reached within a specific period?)</w:t>
      </w:r>
    </w:p>
    <w:p w14:paraId="33B37417" w14:textId="09F19537" w:rsidR="00DC47EE" w:rsidRPr="00DC47EE" w:rsidRDefault="00DC47EE" w:rsidP="77F7D964">
      <w:pPr>
        <w:numPr>
          <w:ilvl w:val="0"/>
          <w:numId w:val="6"/>
        </w:numPr>
        <w:spacing w:before="100" w:beforeAutospacing="1" w:after="100" w:afterAutospacing="1" w:line="240" w:lineRule="auto"/>
        <w:rPr>
          <w:rFonts w:asciiTheme="majorHAnsi" w:eastAsia="Times New Roman" w:hAnsiTheme="majorHAnsi" w:cs="Times New Roman"/>
          <w:color w:val="000000"/>
          <w:kern w:val="0"/>
          <w:highlight w:val="yellow"/>
          <w14:ligatures w14:val="none"/>
        </w:rPr>
      </w:pPr>
      <w:r w:rsidRPr="00DC47EE">
        <w:rPr>
          <w:rFonts w:ascii="Heiti TC" w:eastAsia="Heiti TC" w:hAnsi="Heiti TC" w:cs="Heiti TC"/>
          <w:color w:val="000000"/>
          <w:kern w:val="0"/>
          <w:highlight w:val="yellow"/>
          <w14:ligatures w14:val="none"/>
        </w:rPr>
        <w:t>How to convert different batch numbers into carton prices: Testing the acceptance of Dingxin's system (currently, prices are manually selected when entering the order).</w:t>
      </w:r>
    </w:p>
    <w:p w14:paraId="7EF218FC" w14:textId="6CCC3C63" w:rsidR="00DC47EE" w:rsidRPr="00DC47EE" w:rsidRDefault="00DC47EE" w:rsidP="00DC47EE">
      <w:pPr>
        <w:numPr>
          <w:ilvl w:val="0"/>
          <w:numId w:val="6"/>
        </w:numPr>
        <w:spacing w:before="100" w:beforeAutospacing="1" w:after="100" w:afterAutospacing="1" w:line="240" w:lineRule="auto"/>
        <w:rPr>
          <w:rFonts w:asciiTheme="majorHAnsi" w:eastAsia="Times New Roman" w:hAnsiTheme="majorHAnsi" w:cs="Times New Roman"/>
          <w:color w:val="000000"/>
          <w:kern w:val="0"/>
          <w:highlight w:val="yellow"/>
          <w14:ligatures w14:val="none"/>
        </w:rPr>
      </w:pPr>
      <w:r w:rsidRPr="00DC47EE">
        <w:rPr>
          <w:rFonts w:ascii="Heiti TC" w:eastAsia="Heiti TC" w:hAnsi="Heiti TC" w:cs="Heiti TC"/>
          <w:color w:val="000000"/>
          <w:kern w:val="0"/>
          <w:highlight w:val="yellow"/>
          <w14:ligatures w14:val="none"/>
        </w:rPr>
        <w:lastRenderedPageBreak/>
        <w:t>How to convert different batch numbers into carton prices: Testing the acceptance of Dingxin's system (currently, prices are manually selected when entering the order).</w:t>
      </w:r>
    </w:p>
    <w:p w14:paraId="1E241122" w14:textId="40732680" w:rsidR="009F3E99" w:rsidRDefault="009F3E99" w:rsidP="00E516AE">
      <w:pPr>
        <w:numPr>
          <w:ilvl w:val="0"/>
          <w:numId w:val="6"/>
        </w:numPr>
        <w:spacing w:before="100" w:beforeAutospacing="1" w:after="100" w:afterAutospacing="1" w:line="240" w:lineRule="auto"/>
        <w:rPr>
          <w:rFonts w:asciiTheme="majorHAnsi" w:eastAsia="Times New Roman" w:hAnsiTheme="majorHAnsi" w:cs="Times New Roman"/>
          <w:color w:val="000000"/>
          <w:kern w:val="0"/>
          <w14:ligatures w14:val="none"/>
        </w:rPr>
      </w:pPr>
      <w:r>
        <w:rPr>
          <w:rFonts w:asciiTheme="majorHAnsi" w:eastAsia="Times New Roman" w:hAnsiTheme="majorHAnsi" w:cs="Times New Roman" w:hint="eastAsia"/>
          <w:noProof/>
          <w:color w:val="000000"/>
          <w:kern w:val="0"/>
        </w:rPr>
        <w:drawing>
          <wp:inline distT="0" distB="0" distL="0" distR="0" wp14:anchorId="1C98CE19" wp14:editId="52C425EC">
            <wp:extent cx="5943600" cy="3883025"/>
            <wp:effectExtent l="0" t="0" r="0" b="3175"/>
            <wp:docPr id="85201473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14735"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83025"/>
                    </a:xfrm>
                    <a:prstGeom prst="rect">
                      <a:avLst/>
                    </a:prstGeom>
                  </pic:spPr>
                </pic:pic>
              </a:graphicData>
            </a:graphic>
          </wp:inline>
        </w:drawing>
      </w:r>
    </w:p>
    <w:p w14:paraId="70D3C718" w14:textId="0A51C399" w:rsidR="00E94D39" w:rsidRPr="00044C44" w:rsidRDefault="00E94D39" w:rsidP="00E94D39">
      <w:pPr>
        <w:numPr>
          <w:ilvl w:val="0"/>
          <w:numId w:val="6"/>
        </w:numPr>
        <w:spacing w:before="100" w:beforeAutospacing="1" w:after="100" w:afterAutospacing="1" w:line="240" w:lineRule="auto"/>
        <w:rPr>
          <w:rFonts w:asciiTheme="majorHAnsi" w:eastAsia="Times New Roman" w:hAnsiTheme="majorHAnsi" w:cs="Times New Roman"/>
          <w:color w:val="000000"/>
          <w:kern w:val="0"/>
          <w14:ligatures w14:val="none"/>
        </w:rPr>
      </w:pPr>
      <w:r w:rsidRPr="00044C44">
        <w:rPr>
          <w:rFonts w:asciiTheme="majorHAnsi" w:eastAsia="Times New Roman" w:hAnsiTheme="majorHAnsi" w:cs="Times New Roman"/>
          <w:color w:val="000000"/>
          <w:kern w:val="0"/>
          <w14:ligatures w14:val="none"/>
        </w:rPr>
        <w:t>Evaluation &gt;&gt; Phase 1: Use only standard price and customer order price on Line &gt;&gt; Special promotional methods will be used in Phase 2</w:t>
      </w:r>
    </w:p>
    <w:p w14:paraId="45B7CE0E" w14:textId="0BC630A7" w:rsidR="00E94D39" w:rsidRPr="00E94D39" w:rsidRDefault="00E94D39" w:rsidP="77F7D964">
      <w:pPr>
        <w:numPr>
          <w:ilvl w:val="0"/>
          <w:numId w:val="6"/>
        </w:numPr>
        <w:spacing w:before="100" w:beforeAutospacing="1" w:after="100" w:afterAutospacing="1" w:line="240" w:lineRule="auto"/>
        <w:rPr>
          <w:rFonts w:asciiTheme="majorHAnsi" w:eastAsia="Times New Roman" w:hAnsiTheme="majorHAnsi" w:cs="Times New Roman"/>
          <w:color w:val="000000"/>
          <w:kern w:val="0"/>
          <w:highlight w:val="yellow"/>
          <w14:ligatures w14:val="none"/>
        </w:rPr>
      </w:pPr>
      <w:r w:rsidRPr="00E94D39">
        <w:rPr>
          <w:rFonts w:asciiTheme="majorHAnsi" w:eastAsia="Times New Roman" w:hAnsiTheme="majorHAnsi" w:cs="Times New Roman"/>
          <w:color w:val="000000"/>
          <w:kern w:val="0"/>
          <w:highlight w:val="yellow"/>
          <w14:ligatures w14:val="none"/>
        </w:rPr>
        <w:t>Export and import product information does not require images, only text.</w:t>
      </w:r>
    </w:p>
    <w:p w14:paraId="3A177E2E" w14:textId="706C8D0B" w:rsidR="00E516AE" w:rsidRPr="0020757C" w:rsidRDefault="00E516AE" w:rsidP="00E516AE">
      <w:pPr>
        <w:spacing w:before="100" w:beforeAutospacing="1" w:after="100" w:afterAutospacing="1" w:line="240" w:lineRule="auto"/>
        <w:outlineLvl w:val="2"/>
        <w:rPr>
          <w:rFonts w:asciiTheme="majorHAnsi" w:eastAsia="Times New Roman" w:hAnsiTheme="majorHAnsi" w:cs="Times New Roman"/>
          <w:b/>
          <w:bCs/>
          <w:color w:val="000000"/>
          <w:kern w:val="0"/>
          <w:sz w:val="27"/>
          <w:szCs w:val="27"/>
          <w14:ligatures w14:val="none"/>
        </w:rPr>
      </w:pPr>
      <w:r w:rsidRPr="0020757C">
        <w:rPr>
          <w:rFonts w:asciiTheme="majorHAnsi" w:eastAsia="Times New Roman" w:hAnsiTheme="majorHAnsi" w:cs="Times New Roman"/>
          <w:b/>
          <w:bCs/>
          <w:color w:val="000000"/>
          <w:kern w:val="0"/>
          <w:sz w:val="27"/>
          <w:szCs w:val="27"/>
          <w14:ligatures w14:val="none"/>
        </w:rPr>
        <w:t>3.3 (AI Capabilities)</w:t>
      </w:r>
    </w:p>
    <w:p w14:paraId="7564F7FA" w14:textId="74129C2B" w:rsidR="004D2A92" w:rsidRPr="004D2A92" w:rsidRDefault="004D2A92" w:rsidP="00E516AE">
      <w:pPr>
        <w:spacing w:before="100" w:beforeAutospacing="1" w:after="100" w:afterAutospacing="1" w:line="240" w:lineRule="auto"/>
        <w:outlineLvl w:val="3"/>
        <w:rPr>
          <w:rFonts w:asciiTheme="majorHAnsi" w:eastAsia="Times New Roman" w:hAnsiTheme="majorHAnsi" w:cs="Times New Roman"/>
          <w:color w:val="000000"/>
          <w:kern w:val="0"/>
          <w14:ligatures w14:val="none"/>
        </w:rPr>
      </w:pPr>
      <w:r w:rsidRPr="004D2A92">
        <w:rPr>
          <w:rFonts w:asciiTheme="majorHAnsi" w:eastAsia="Times New Roman" w:hAnsiTheme="majorHAnsi" w:cs="Times New Roman"/>
          <w:color w:val="000000"/>
          <w:kern w:val="0"/>
          <w14:ligatures w14:val="none"/>
        </w:rPr>
        <w:t>By introducing Craveva's proprietary AI Agent technology, the passive order-taking system is upgraded into a proactive intelligent business assistant:</w:t>
      </w:r>
    </w:p>
    <w:p w14:paraId="521D1362" w14:textId="41F93310" w:rsidR="00E516AE" w:rsidRPr="0020757C" w:rsidRDefault="00E516AE" w:rsidP="00E516AE">
      <w:pPr>
        <w:spacing w:before="100" w:beforeAutospacing="1" w:after="100" w:afterAutospacing="1" w:line="240" w:lineRule="auto"/>
        <w:outlineLvl w:val="3"/>
        <w:rPr>
          <w:rFonts w:asciiTheme="majorHAnsi" w:eastAsia="Times New Roman" w:hAnsiTheme="majorHAnsi" w:cs="Times New Roman"/>
          <w:b/>
          <w:bCs/>
          <w:color w:val="000000"/>
          <w:kern w:val="0"/>
          <w14:ligatures w14:val="none"/>
        </w:rPr>
      </w:pPr>
      <w:r w:rsidRPr="0020757C">
        <w:rPr>
          <w:rFonts w:asciiTheme="majorHAnsi" w:eastAsia="Times New Roman" w:hAnsiTheme="majorHAnsi" w:cs="Times New Roman"/>
          <w:b/>
          <w:bCs/>
          <w:color w:val="000000"/>
          <w:kern w:val="0"/>
          <w14:ligatures w14:val="none"/>
        </w:rPr>
        <w:t xml:space="preserve">1. </w:t>
      </w:r>
      <w:r w:rsidR="004D2A92" w:rsidRPr="004D2A92">
        <w:rPr>
          <w:rFonts w:asciiTheme="majorHAnsi" w:eastAsia="Times New Roman" w:hAnsiTheme="majorHAnsi" w:cs="Times New Roman"/>
          <w:b/>
          <w:bCs/>
          <w:color w:val="000000"/>
          <w:kern w:val="0"/>
          <w14:ligatures w14:val="none"/>
        </w:rPr>
        <w:t xml:space="preserve">AI Procurement Assistant </w:t>
      </w:r>
    </w:p>
    <w:p w14:paraId="0B3955A0" w14:textId="5A292838" w:rsidR="004D2A92" w:rsidRPr="004D2A92" w:rsidRDefault="004D2A92" w:rsidP="004D2A92">
      <w:pPr>
        <w:numPr>
          <w:ilvl w:val="0"/>
          <w:numId w:val="7"/>
        </w:numPr>
        <w:spacing w:before="100" w:beforeAutospacing="1" w:after="100" w:afterAutospacing="1" w:line="240" w:lineRule="auto"/>
        <w:rPr>
          <w:rFonts w:asciiTheme="majorHAnsi" w:eastAsia="Times New Roman" w:hAnsiTheme="majorHAnsi" w:cs="Times New Roman"/>
          <w:color w:val="000000"/>
          <w:kern w:val="0"/>
          <w14:ligatures w14:val="none"/>
        </w:rPr>
      </w:pPr>
      <w:r w:rsidRPr="004D2A92">
        <w:rPr>
          <w:rFonts w:asciiTheme="majorHAnsi" w:eastAsia="Heiti TC" w:hAnsiTheme="majorHAnsi" w:cs="Heiti TC"/>
          <w:b/>
          <w:bCs/>
          <w:color w:val="000000"/>
          <w:kern w:val="0"/>
          <w14:ligatures w14:val="none"/>
        </w:rPr>
        <w:t>Application scenario: To solve the efficiency bottleneck of order taking via Line and text messages.</w:t>
      </w:r>
    </w:p>
    <w:p w14:paraId="26F9349B" w14:textId="31432ABC" w:rsidR="00E516AE" w:rsidRPr="0020757C" w:rsidRDefault="004D2A92" w:rsidP="00E516AE">
      <w:pPr>
        <w:numPr>
          <w:ilvl w:val="0"/>
          <w:numId w:val="7"/>
        </w:numPr>
        <w:spacing w:before="100" w:beforeAutospacing="1" w:after="100" w:afterAutospacing="1" w:line="240" w:lineRule="auto"/>
        <w:rPr>
          <w:rFonts w:asciiTheme="majorHAnsi" w:eastAsia="Times New Roman" w:hAnsiTheme="majorHAnsi" w:cs="Times New Roman"/>
          <w:color w:val="000000"/>
          <w:kern w:val="0"/>
          <w14:ligatures w14:val="none"/>
        </w:rPr>
      </w:pPr>
      <w:r>
        <w:rPr>
          <w:rFonts w:asciiTheme="majorHAnsi" w:eastAsia="Heiti TC" w:hAnsiTheme="majorHAnsi" w:cs="Heiti TC"/>
          <w:b/>
          <w:bCs/>
          <w:color w:val="000000"/>
          <w:kern w:val="0"/>
          <w14:ligatures w14:val="none"/>
        </w:rPr>
        <w:t>Function</w:t>
      </w:r>
      <w:r w:rsidR="00E516AE" w:rsidRPr="0020757C">
        <w:rPr>
          <w:rFonts w:asciiTheme="majorHAnsi" w:eastAsia="Heiti TC" w:hAnsiTheme="majorHAnsi" w:cs="Heiti TC"/>
          <w:b/>
          <w:bCs/>
          <w:color w:val="000000"/>
          <w:kern w:val="0"/>
          <w14:ligatures w14:val="none"/>
        </w:rPr>
        <w:t>：</w:t>
      </w:r>
    </w:p>
    <w:p w14:paraId="557CEFDC" w14:textId="34DD2923" w:rsidR="004D2A92" w:rsidRPr="0020757C" w:rsidRDefault="004D2A92" w:rsidP="00E516AE">
      <w:pPr>
        <w:numPr>
          <w:ilvl w:val="1"/>
          <w:numId w:val="7"/>
        </w:numPr>
        <w:spacing w:before="100" w:beforeAutospacing="1" w:after="100" w:afterAutospacing="1" w:line="240" w:lineRule="auto"/>
        <w:rPr>
          <w:rFonts w:asciiTheme="majorHAnsi" w:eastAsia="Times New Roman" w:hAnsiTheme="majorHAnsi" w:cs="Times New Roman"/>
          <w:color w:val="000000"/>
          <w:kern w:val="0"/>
          <w14:ligatures w14:val="none"/>
        </w:rPr>
      </w:pPr>
      <w:r w:rsidRPr="004D2A92">
        <w:rPr>
          <w:rFonts w:asciiTheme="majorHAnsi" w:eastAsia="Times New Roman" w:hAnsiTheme="majorHAnsi" w:cs="Times New Roman"/>
          <w:b/>
          <w:bCs/>
          <w:color w:val="000000"/>
          <w:kern w:val="0"/>
          <w14:ligatures w14:val="none"/>
        </w:rPr>
        <w:t>Natural language ordering:</w:t>
      </w:r>
      <w:r w:rsidRPr="004D2A92">
        <w:rPr>
          <w:rFonts w:asciiTheme="majorHAnsi" w:eastAsia="Times New Roman" w:hAnsiTheme="majorHAnsi" w:cs="Times New Roman"/>
          <w:color w:val="000000"/>
          <w:kern w:val="0"/>
          <w14:ligatures w14:val="none"/>
        </w:rPr>
        <w:t xml:space="preserve"> A customer sends a message on Line saying "I want the same flour as last week, plus two boxes of butter." The AI </w:t>
      </w:r>
      <w:r w:rsidRPr="004D2A92">
        <w:rPr>
          <w:rFonts w:ascii="Arial" w:eastAsia="Times New Roman" w:hAnsi="Arial" w:cs="Arial"/>
          <w:color w:val="000000"/>
          <w:kern w:val="0"/>
          <w14:ligatures w14:val="none"/>
        </w:rPr>
        <w:t>​​</w:t>
      </w:r>
      <w:r w:rsidRPr="004D2A92">
        <w:rPr>
          <w:rFonts w:asciiTheme="majorHAnsi" w:eastAsia="Times New Roman" w:hAnsiTheme="majorHAnsi" w:cs="Times New Roman"/>
          <w:color w:val="000000"/>
          <w:kern w:val="0"/>
          <w14:ligatures w14:val="none"/>
        </w:rPr>
        <w:t>can automatically interpret the intent, compare it with historical orders, and generate a standardized shopping cart link for the customer to confirm.</w:t>
      </w:r>
    </w:p>
    <w:p w14:paraId="43E3B29B" w14:textId="788D4C06" w:rsidR="004D2A92" w:rsidRDefault="004D2A92" w:rsidP="004D2A92">
      <w:pPr>
        <w:numPr>
          <w:ilvl w:val="1"/>
          <w:numId w:val="7"/>
        </w:numPr>
        <w:spacing w:before="100" w:beforeAutospacing="1" w:after="100" w:afterAutospacing="1" w:line="240" w:lineRule="auto"/>
        <w:rPr>
          <w:rFonts w:asciiTheme="majorHAnsi" w:eastAsia="Times New Roman" w:hAnsiTheme="majorHAnsi" w:cs="Times New Roman"/>
          <w:color w:val="000000"/>
          <w:kern w:val="0"/>
          <w14:ligatures w14:val="none"/>
        </w:rPr>
      </w:pPr>
      <w:r w:rsidRPr="004D2A92">
        <w:rPr>
          <w:rFonts w:asciiTheme="majorHAnsi" w:eastAsia="Times New Roman" w:hAnsiTheme="majorHAnsi" w:cs="Times New Roman"/>
          <w:b/>
          <w:bCs/>
          <w:color w:val="000000"/>
          <w:kern w:val="0"/>
          <w14:ligatures w14:val="none"/>
        </w:rPr>
        <w:lastRenderedPageBreak/>
        <w:t>Mistake prevention mechanism:</w:t>
      </w:r>
      <w:r w:rsidRPr="004D2A92">
        <w:rPr>
          <w:rFonts w:asciiTheme="majorHAnsi" w:eastAsia="Times New Roman" w:hAnsiTheme="majorHAnsi" w:cs="Times New Roman"/>
          <w:color w:val="000000"/>
          <w:kern w:val="0"/>
          <w14:ligatures w14:val="none"/>
        </w:rPr>
        <w:t xml:space="preserve"> If the customer's instructions are ambiguous (such as only saying "flour" but there are three specifications), the AI </w:t>
      </w:r>
      <w:r w:rsidRPr="004D2A92">
        <w:rPr>
          <w:rFonts w:ascii="Arial" w:eastAsia="Times New Roman" w:hAnsi="Arial" w:cs="Arial"/>
          <w:color w:val="000000"/>
          <w:kern w:val="0"/>
          <w14:ligatures w14:val="none"/>
        </w:rPr>
        <w:t>​​</w:t>
      </w:r>
      <w:r w:rsidRPr="004D2A92">
        <w:rPr>
          <w:rFonts w:asciiTheme="majorHAnsi" w:eastAsia="Times New Roman" w:hAnsiTheme="majorHAnsi" w:cs="Times New Roman"/>
          <w:color w:val="000000"/>
          <w:kern w:val="0"/>
          <w14:ligatures w14:val="none"/>
        </w:rPr>
        <w:t>will automatically ask for confirmation to reduce errors.</w:t>
      </w:r>
    </w:p>
    <w:p w14:paraId="7986420B" w14:textId="65EAAA34" w:rsidR="004D2A92" w:rsidRPr="004D2A92" w:rsidRDefault="004D2A92" w:rsidP="004D2A92">
      <w:pPr>
        <w:numPr>
          <w:ilvl w:val="1"/>
          <w:numId w:val="7"/>
        </w:numPr>
        <w:spacing w:before="100" w:beforeAutospacing="1" w:after="100" w:afterAutospacing="1" w:line="240" w:lineRule="auto"/>
        <w:rPr>
          <w:rFonts w:asciiTheme="majorHAnsi" w:eastAsia="Times New Roman" w:hAnsiTheme="majorHAnsi" w:cs="Times New Roman"/>
          <w:b/>
          <w:bCs/>
          <w:color w:val="000000"/>
          <w:kern w:val="0"/>
          <w14:ligatures w14:val="none"/>
        </w:rPr>
      </w:pPr>
      <w:r w:rsidRPr="004D2A92">
        <w:rPr>
          <w:rFonts w:asciiTheme="majorHAnsi" w:eastAsia="Times New Roman" w:hAnsiTheme="majorHAnsi" w:cs="Times New Roman"/>
          <w:b/>
          <w:bCs/>
          <w:color w:val="000000"/>
          <w:kern w:val="0"/>
          <w14:ligatures w14:val="none"/>
        </w:rPr>
        <w:t>It's necessary to determine whether there's stock available, but not to tell the customer the actual inventory quantity.</w:t>
      </w:r>
    </w:p>
    <w:p w14:paraId="56C154E1" w14:textId="60DAC637" w:rsidR="00E516AE" w:rsidRPr="0020757C" w:rsidRDefault="00E516AE" w:rsidP="00E516AE">
      <w:pPr>
        <w:spacing w:before="100" w:beforeAutospacing="1" w:after="100" w:afterAutospacing="1" w:line="240" w:lineRule="auto"/>
        <w:outlineLvl w:val="3"/>
        <w:rPr>
          <w:rFonts w:asciiTheme="majorHAnsi" w:eastAsia="Times New Roman" w:hAnsiTheme="majorHAnsi" w:cs="Times New Roman"/>
          <w:b/>
          <w:bCs/>
          <w:color w:val="000000"/>
          <w:kern w:val="0"/>
          <w14:ligatures w14:val="none"/>
        </w:rPr>
      </w:pPr>
      <w:r w:rsidRPr="0020757C">
        <w:rPr>
          <w:rFonts w:asciiTheme="majorHAnsi" w:eastAsia="Times New Roman" w:hAnsiTheme="majorHAnsi" w:cs="Times New Roman"/>
          <w:b/>
          <w:bCs/>
          <w:color w:val="000000"/>
          <w:kern w:val="0"/>
          <w14:ligatures w14:val="none"/>
        </w:rPr>
        <w:t xml:space="preserve">2. AI Sales Agent (AI </w:t>
      </w:r>
      <w:r w:rsidR="0018493E" w:rsidRPr="0018493E">
        <w:rPr>
          <w:rFonts w:asciiTheme="majorHAnsi" w:eastAsia="Heiti TC" w:hAnsiTheme="majorHAnsi" w:cs="Heiti TC"/>
          <w:b/>
          <w:bCs/>
          <w:color w:val="000000"/>
          <w:kern w:val="0"/>
          <w14:ligatures w14:val="none"/>
        </w:rPr>
        <w:t>Sales Strategies)</w:t>
      </w:r>
    </w:p>
    <w:p w14:paraId="51E2326D" w14:textId="1F143B34" w:rsidR="00E516AE" w:rsidRPr="0020757C" w:rsidRDefault="0018493E" w:rsidP="00E516AE">
      <w:pPr>
        <w:numPr>
          <w:ilvl w:val="0"/>
          <w:numId w:val="8"/>
        </w:numPr>
        <w:spacing w:before="100" w:beforeAutospacing="1" w:after="100" w:afterAutospacing="1" w:line="240" w:lineRule="auto"/>
        <w:rPr>
          <w:rFonts w:asciiTheme="majorHAnsi" w:eastAsia="Times New Roman" w:hAnsiTheme="majorHAnsi" w:cs="Times New Roman"/>
          <w:color w:val="000000"/>
          <w:kern w:val="0"/>
          <w14:ligatures w14:val="none"/>
        </w:rPr>
      </w:pPr>
      <w:r w:rsidRPr="0018493E">
        <w:rPr>
          <w:rFonts w:asciiTheme="majorHAnsi" w:eastAsia="Heiti TC" w:hAnsiTheme="majorHAnsi" w:cs="Heiti TC"/>
          <w:b/>
          <w:bCs/>
          <w:color w:val="000000"/>
          <w:kern w:val="0"/>
          <w14:ligatures w14:val="none"/>
        </w:rPr>
        <w:t>Application scenarios</w:t>
      </w:r>
      <w:r w:rsidR="00E516AE" w:rsidRPr="0020757C">
        <w:rPr>
          <w:rFonts w:asciiTheme="majorHAnsi" w:eastAsia="Heiti TC" w:hAnsiTheme="majorHAnsi" w:cs="Heiti TC"/>
          <w:b/>
          <w:bCs/>
          <w:color w:val="000000"/>
          <w:kern w:val="0"/>
          <w14:ligatures w14:val="none"/>
        </w:rPr>
        <w:t>：</w:t>
      </w:r>
      <w:r w:rsidR="00E516AE" w:rsidRPr="0020757C">
        <w:rPr>
          <w:rFonts w:asciiTheme="majorHAnsi" w:eastAsia="Times New Roman" w:hAnsiTheme="majorHAnsi" w:cs="Times New Roman"/>
          <w:color w:val="000000"/>
          <w:kern w:val="0"/>
          <w14:ligatures w14:val="none"/>
        </w:rPr>
        <w:t> </w:t>
      </w:r>
      <w:r w:rsidRPr="0018493E">
        <w:rPr>
          <w:rFonts w:asciiTheme="majorHAnsi" w:eastAsia="Times New Roman" w:hAnsiTheme="majorHAnsi" w:cs="Times New Roman"/>
          <w:color w:val="000000"/>
          <w:kern w:val="0"/>
          <w14:ligatures w14:val="none"/>
        </w:rPr>
        <w:t>24/7 Product Consulting and Business Development</w:t>
      </w:r>
      <w:r w:rsidR="00E516AE" w:rsidRPr="0020757C">
        <w:rPr>
          <w:rFonts w:asciiTheme="majorHAnsi" w:eastAsia="Heiti TC" w:hAnsiTheme="majorHAnsi" w:cs="Heiti TC"/>
          <w:color w:val="000000"/>
          <w:kern w:val="0"/>
          <w14:ligatures w14:val="none"/>
        </w:rPr>
        <w:t>。</w:t>
      </w:r>
    </w:p>
    <w:p w14:paraId="6DB54EA5" w14:textId="7CD48330" w:rsidR="00E516AE" w:rsidRPr="0020757C" w:rsidRDefault="0018493E" w:rsidP="00E516AE">
      <w:pPr>
        <w:numPr>
          <w:ilvl w:val="0"/>
          <w:numId w:val="8"/>
        </w:numPr>
        <w:spacing w:before="100" w:beforeAutospacing="1" w:after="100" w:afterAutospacing="1" w:line="240" w:lineRule="auto"/>
        <w:rPr>
          <w:rFonts w:asciiTheme="majorHAnsi" w:eastAsia="Times New Roman" w:hAnsiTheme="majorHAnsi" w:cs="Times New Roman"/>
          <w:color w:val="000000"/>
          <w:kern w:val="0"/>
          <w14:ligatures w14:val="none"/>
        </w:rPr>
      </w:pPr>
      <w:r>
        <w:rPr>
          <w:rFonts w:asciiTheme="majorHAnsi" w:eastAsia="Heiti TC" w:hAnsiTheme="majorHAnsi" w:cs="Heiti TC"/>
          <w:b/>
          <w:bCs/>
          <w:color w:val="000000"/>
          <w:kern w:val="0"/>
          <w14:ligatures w14:val="none"/>
        </w:rPr>
        <w:t>Function</w:t>
      </w:r>
      <w:r w:rsidR="00E516AE" w:rsidRPr="0020757C">
        <w:rPr>
          <w:rFonts w:asciiTheme="majorHAnsi" w:eastAsia="Heiti TC" w:hAnsiTheme="majorHAnsi" w:cs="Heiti TC"/>
          <w:b/>
          <w:bCs/>
          <w:color w:val="000000"/>
          <w:kern w:val="0"/>
          <w14:ligatures w14:val="none"/>
        </w:rPr>
        <w:t>：</w:t>
      </w:r>
    </w:p>
    <w:p w14:paraId="6E02BC39" w14:textId="77777777" w:rsidR="0018493E" w:rsidRPr="0018493E" w:rsidRDefault="0018493E" w:rsidP="00E516AE">
      <w:pPr>
        <w:numPr>
          <w:ilvl w:val="1"/>
          <w:numId w:val="8"/>
        </w:numPr>
        <w:spacing w:before="100" w:beforeAutospacing="1" w:after="100" w:afterAutospacing="1" w:line="240" w:lineRule="auto"/>
        <w:rPr>
          <w:rFonts w:asciiTheme="majorHAnsi" w:eastAsia="Times New Roman" w:hAnsiTheme="majorHAnsi" w:cs="Times New Roman"/>
          <w:color w:val="000000"/>
          <w:kern w:val="0"/>
          <w14:ligatures w14:val="none"/>
        </w:rPr>
      </w:pPr>
      <w:r w:rsidRPr="0018493E">
        <w:rPr>
          <w:rFonts w:asciiTheme="majorHAnsi" w:eastAsia="Heiti TC" w:hAnsiTheme="majorHAnsi" w:cs="Heiti TC"/>
          <w:b/>
          <w:bCs/>
          <w:color w:val="000000"/>
          <w:kern w:val="0"/>
          <w14:ligatures w14:val="none"/>
        </w:rPr>
        <w:t>Product Knowledge Base</w:t>
      </w:r>
      <w:r w:rsidR="00E516AE" w:rsidRPr="0018493E">
        <w:rPr>
          <w:rFonts w:asciiTheme="majorHAnsi" w:eastAsia="Heiti TC" w:hAnsiTheme="majorHAnsi" w:cs="Heiti TC"/>
          <w:b/>
          <w:bCs/>
          <w:color w:val="000000"/>
          <w:kern w:val="0"/>
          <w14:ligatures w14:val="none"/>
        </w:rPr>
        <w:t>：</w:t>
      </w:r>
      <w:r w:rsidR="00E516AE" w:rsidRPr="0018493E">
        <w:rPr>
          <w:rFonts w:asciiTheme="majorHAnsi" w:eastAsia="Times New Roman" w:hAnsiTheme="majorHAnsi" w:cs="Times New Roman"/>
          <w:color w:val="000000"/>
          <w:kern w:val="0"/>
          <w14:ligatures w14:val="none"/>
        </w:rPr>
        <w:t> </w:t>
      </w:r>
      <w:r w:rsidRPr="0018493E">
        <w:rPr>
          <w:rFonts w:asciiTheme="majorHAnsi" w:eastAsia="Heiti TC" w:hAnsiTheme="majorHAnsi" w:cs="Heiti TC"/>
          <w:color w:val="000000"/>
          <w:kern w:val="0"/>
          <w14:ligatures w14:val="none"/>
        </w:rPr>
        <w:t xml:space="preserve">Learn the specifications (PDF) of all the brands that Miaolin represents. When customers ask, "What is the fat content of this fresh cream?" or "Where is it made?", the AI </w:t>
      </w:r>
      <w:r w:rsidRPr="0018493E">
        <w:rPr>
          <w:rFonts w:ascii="Arial" w:eastAsia="Heiti TC" w:hAnsi="Arial" w:cs="Arial"/>
          <w:color w:val="000000"/>
          <w:kern w:val="0"/>
          <w14:ligatures w14:val="none"/>
        </w:rPr>
        <w:t>​​</w:t>
      </w:r>
      <w:r w:rsidRPr="0018493E">
        <w:rPr>
          <w:rFonts w:asciiTheme="majorHAnsi" w:eastAsia="Heiti TC" w:hAnsiTheme="majorHAnsi" w:cs="Heiti TC"/>
          <w:color w:val="000000"/>
          <w:kern w:val="0"/>
          <w14:ligatures w14:val="none"/>
        </w:rPr>
        <w:t>can answer instantly and accurately.</w:t>
      </w:r>
    </w:p>
    <w:p w14:paraId="3F33E58E" w14:textId="14426B6B" w:rsidR="00E516AE" w:rsidRPr="0018493E" w:rsidRDefault="0018493E" w:rsidP="00E516AE">
      <w:pPr>
        <w:numPr>
          <w:ilvl w:val="1"/>
          <w:numId w:val="8"/>
        </w:numPr>
        <w:spacing w:before="100" w:beforeAutospacing="1" w:after="100" w:afterAutospacing="1" w:line="240" w:lineRule="auto"/>
        <w:rPr>
          <w:rFonts w:asciiTheme="majorHAnsi" w:eastAsia="Times New Roman" w:hAnsiTheme="majorHAnsi" w:cs="Times New Roman"/>
          <w:color w:val="000000"/>
          <w:kern w:val="0"/>
          <w14:ligatures w14:val="none"/>
        </w:rPr>
      </w:pPr>
      <w:r w:rsidRPr="0018493E">
        <w:rPr>
          <w:rFonts w:asciiTheme="majorHAnsi" w:eastAsia="Heiti TC" w:hAnsiTheme="majorHAnsi" w:cs="Heiti TC"/>
          <w:b/>
          <w:bCs/>
          <w:color w:val="000000"/>
          <w:kern w:val="0"/>
          <w14:ligatures w14:val="none"/>
        </w:rPr>
        <w:t>Related Recommendations</w:t>
      </w:r>
      <w:r w:rsidR="00E516AE" w:rsidRPr="0018493E">
        <w:rPr>
          <w:rFonts w:asciiTheme="majorHAnsi" w:eastAsia="Heiti TC" w:hAnsiTheme="majorHAnsi" w:cs="Heiti TC"/>
          <w:b/>
          <w:bCs/>
          <w:color w:val="000000"/>
          <w:kern w:val="0"/>
          <w14:ligatures w14:val="none"/>
        </w:rPr>
        <w:t>：</w:t>
      </w:r>
      <w:r w:rsidR="00E516AE" w:rsidRPr="0018493E">
        <w:rPr>
          <w:rFonts w:asciiTheme="majorHAnsi" w:eastAsia="Times New Roman" w:hAnsiTheme="majorHAnsi" w:cs="Times New Roman"/>
          <w:color w:val="000000"/>
          <w:kern w:val="0"/>
          <w14:ligatures w14:val="none"/>
        </w:rPr>
        <w:t> </w:t>
      </w:r>
      <w:r w:rsidRPr="0018493E">
        <w:rPr>
          <w:rFonts w:asciiTheme="majorHAnsi" w:eastAsia="Heiti TC" w:hAnsiTheme="majorHAnsi" w:cs="Heiti TC"/>
          <w:color w:val="000000"/>
          <w:kern w:val="0"/>
          <w14:ligatures w14:val="none"/>
        </w:rPr>
        <w:t>Based on the customer's browsing history, we proactively recommend suitable complementary products.</w:t>
      </w:r>
    </w:p>
    <w:p w14:paraId="44FA5D97" w14:textId="3DA26214" w:rsidR="00E516AE" w:rsidRPr="0020757C" w:rsidRDefault="00E516AE" w:rsidP="00E516AE">
      <w:pPr>
        <w:spacing w:before="100" w:beforeAutospacing="1" w:after="100" w:afterAutospacing="1" w:line="240" w:lineRule="auto"/>
        <w:outlineLvl w:val="3"/>
        <w:rPr>
          <w:rFonts w:asciiTheme="majorHAnsi" w:eastAsia="Times New Roman" w:hAnsiTheme="majorHAnsi" w:cs="Times New Roman"/>
          <w:b/>
          <w:bCs/>
          <w:color w:val="000000"/>
          <w:kern w:val="0"/>
          <w14:ligatures w14:val="none"/>
        </w:rPr>
      </w:pPr>
      <w:r w:rsidRPr="0020757C">
        <w:rPr>
          <w:rFonts w:asciiTheme="majorHAnsi" w:eastAsia="Times New Roman" w:hAnsiTheme="majorHAnsi" w:cs="Times New Roman"/>
          <w:b/>
          <w:bCs/>
          <w:color w:val="000000"/>
          <w:kern w:val="0"/>
          <w14:ligatures w14:val="none"/>
        </w:rPr>
        <w:t xml:space="preserve">3. </w:t>
      </w:r>
      <w:r w:rsidR="00FD49E2" w:rsidRPr="00FD49E2">
        <w:rPr>
          <w:rFonts w:asciiTheme="majorHAnsi" w:eastAsia="Times New Roman" w:hAnsiTheme="majorHAnsi" w:cs="Times New Roman"/>
          <w:b/>
          <w:bCs/>
          <w:color w:val="000000"/>
          <w:kern w:val="0"/>
          <w14:ligatures w14:val="none"/>
        </w:rPr>
        <w:t>(AI Data Analysis - For Internal Management)</w:t>
      </w:r>
    </w:p>
    <w:p w14:paraId="53E53E00" w14:textId="37AEA770" w:rsidR="00E516AE" w:rsidRPr="0020757C" w:rsidRDefault="00457723" w:rsidP="00E516AE">
      <w:pPr>
        <w:numPr>
          <w:ilvl w:val="0"/>
          <w:numId w:val="9"/>
        </w:numPr>
        <w:spacing w:before="100" w:beforeAutospacing="1" w:after="100" w:afterAutospacing="1" w:line="240" w:lineRule="auto"/>
        <w:rPr>
          <w:rFonts w:asciiTheme="majorHAnsi" w:eastAsia="Times New Roman" w:hAnsiTheme="majorHAnsi" w:cs="Times New Roman"/>
          <w:color w:val="000000"/>
          <w:kern w:val="0"/>
          <w14:ligatures w14:val="none"/>
        </w:rPr>
      </w:pPr>
      <w:r w:rsidRPr="00457723">
        <w:rPr>
          <w:rFonts w:asciiTheme="majorHAnsi" w:eastAsia="Heiti TC" w:hAnsiTheme="majorHAnsi" w:cs="Heiti TC"/>
          <w:b/>
          <w:bCs/>
          <w:color w:val="000000"/>
          <w:kern w:val="0"/>
          <w14:ligatures w14:val="none"/>
        </w:rPr>
        <w:t xml:space="preserve">Application scenarios: </w:t>
      </w:r>
      <w:r w:rsidRPr="00457723">
        <w:rPr>
          <w:rFonts w:asciiTheme="majorHAnsi" w:eastAsia="Heiti TC" w:hAnsiTheme="majorHAnsi" w:cs="Heiti TC"/>
          <w:color w:val="000000"/>
          <w:kern w:val="0"/>
          <w14:ligatures w14:val="none"/>
        </w:rPr>
        <w:t>Cross-channel and cross-brand operational insights</w:t>
      </w:r>
      <w:r>
        <w:rPr>
          <w:rFonts w:asciiTheme="majorHAnsi" w:eastAsia="Heiti TC" w:hAnsiTheme="majorHAnsi" w:cs="Heiti TC"/>
          <w:color w:val="000000"/>
          <w:kern w:val="0"/>
          <w14:ligatures w14:val="none"/>
        </w:rPr>
        <w:t>.</w:t>
      </w:r>
    </w:p>
    <w:p w14:paraId="1C885F2B" w14:textId="6215C171" w:rsidR="00E516AE" w:rsidRPr="0020757C" w:rsidRDefault="00457723" w:rsidP="00E516AE">
      <w:pPr>
        <w:numPr>
          <w:ilvl w:val="0"/>
          <w:numId w:val="9"/>
        </w:numPr>
        <w:spacing w:before="100" w:beforeAutospacing="1" w:after="100" w:afterAutospacing="1" w:line="240" w:lineRule="auto"/>
        <w:rPr>
          <w:rFonts w:asciiTheme="majorHAnsi" w:eastAsia="Times New Roman" w:hAnsiTheme="majorHAnsi" w:cs="Times New Roman"/>
          <w:color w:val="000000"/>
          <w:kern w:val="0"/>
          <w14:ligatures w14:val="none"/>
        </w:rPr>
      </w:pPr>
      <w:r>
        <w:rPr>
          <w:rFonts w:asciiTheme="majorHAnsi" w:eastAsia="Heiti TC" w:hAnsiTheme="majorHAnsi" w:cs="Heiti TC"/>
          <w:b/>
          <w:bCs/>
          <w:color w:val="000000"/>
          <w:kern w:val="0"/>
          <w14:ligatures w14:val="none"/>
        </w:rPr>
        <w:t>Function</w:t>
      </w:r>
      <w:r w:rsidR="00E516AE" w:rsidRPr="0020757C">
        <w:rPr>
          <w:rFonts w:asciiTheme="majorHAnsi" w:eastAsia="Heiti TC" w:hAnsiTheme="majorHAnsi" w:cs="Heiti TC"/>
          <w:b/>
          <w:bCs/>
          <w:color w:val="000000"/>
          <w:kern w:val="0"/>
          <w14:ligatures w14:val="none"/>
        </w:rPr>
        <w:t>：</w:t>
      </w:r>
    </w:p>
    <w:p w14:paraId="22257CF2" w14:textId="776A3E71" w:rsidR="00457723" w:rsidRPr="00457723" w:rsidRDefault="00457723" w:rsidP="00457723">
      <w:pPr>
        <w:numPr>
          <w:ilvl w:val="1"/>
          <w:numId w:val="9"/>
        </w:numPr>
        <w:spacing w:before="100" w:beforeAutospacing="1" w:after="100" w:afterAutospacing="1" w:line="240" w:lineRule="auto"/>
        <w:rPr>
          <w:rFonts w:asciiTheme="majorHAnsi" w:eastAsia="Times New Roman" w:hAnsiTheme="majorHAnsi" w:cs="Times New Roman"/>
          <w:color w:val="000000"/>
          <w:kern w:val="0"/>
          <w14:ligatures w14:val="none"/>
        </w:rPr>
      </w:pPr>
      <w:r w:rsidRPr="00457723">
        <w:rPr>
          <w:rFonts w:asciiTheme="majorHAnsi" w:eastAsia="Times New Roman" w:hAnsiTheme="majorHAnsi" w:cs="Times New Roman"/>
          <w:b/>
          <w:bCs/>
          <w:color w:val="000000"/>
          <w:kern w:val="0"/>
          <w14:ligatures w14:val="none"/>
        </w:rPr>
        <w:t>Omnichannel data integration:</w:t>
      </w:r>
      <w:r w:rsidRPr="00457723">
        <w:rPr>
          <w:rFonts w:asciiTheme="majorHAnsi" w:eastAsia="Times New Roman" w:hAnsiTheme="majorHAnsi" w:cs="Times New Roman"/>
          <w:color w:val="000000"/>
          <w:kern w:val="0"/>
          <w14:ligatures w14:val="none"/>
        </w:rPr>
        <w:t xml:space="preserve"> Cross-analyze ERP shipping data, integrable channels, and Line/Web order data.</w:t>
      </w:r>
    </w:p>
    <w:p w14:paraId="2C6ED9AA" w14:textId="0911B9C4" w:rsidR="00457723" w:rsidRPr="00457723" w:rsidRDefault="00457723" w:rsidP="00457723">
      <w:pPr>
        <w:numPr>
          <w:ilvl w:val="1"/>
          <w:numId w:val="9"/>
        </w:numPr>
        <w:spacing w:before="100" w:beforeAutospacing="1" w:after="100" w:afterAutospacing="1" w:line="240" w:lineRule="auto"/>
        <w:rPr>
          <w:rFonts w:asciiTheme="majorHAnsi" w:eastAsia="Times New Roman" w:hAnsiTheme="majorHAnsi" w:cs="Times New Roman"/>
          <w:color w:val="000000"/>
          <w:kern w:val="0"/>
          <w14:ligatures w14:val="none"/>
        </w:rPr>
      </w:pPr>
      <w:r w:rsidRPr="00457723">
        <w:rPr>
          <w:rFonts w:asciiTheme="majorHAnsi" w:eastAsia="Times New Roman" w:hAnsiTheme="majorHAnsi" w:cs="Times New Roman"/>
          <w:b/>
          <w:bCs/>
          <w:color w:val="000000"/>
          <w:kern w:val="0"/>
          <w14:ligatures w14:val="none"/>
        </w:rPr>
        <w:t>Proactive insights:</w:t>
      </w:r>
      <w:r w:rsidRPr="00457723">
        <w:rPr>
          <w:rFonts w:asciiTheme="majorHAnsi" w:eastAsia="Times New Roman" w:hAnsiTheme="majorHAnsi" w:cs="Times New Roman"/>
          <w:color w:val="000000"/>
          <w:kern w:val="0"/>
          <w14:ligatures w14:val="none"/>
        </w:rPr>
        <w:t xml:space="preserve"> For example, generating weekly reports to highlight abnormal trends. For example: "Brand A's inventory turnover rate dropped by 15% this week, promotion recommended" or "Customer B has not placed an order for two consecutive weeks (churn warning)".</w:t>
      </w:r>
    </w:p>
    <w:p w14:paraId="715ED3B2" w14:textId="1BC51DB4" w:rsidR="0093101C" w:rsidRPr="007167B9" w:rsidRDefault="0093101C" w:rsidP="77F7D964">
      <w:pPr>
        <w:spacing w:before="100" w:beforeAutospacing="1" w:after="100" w:afterAutospacing="1" w:line="240" w:lineRule="auto"/>
        <w:outlineLvl w:val="1"/>
        <w:rPr>
          <w:rFonts w:asciiTheme="majorHAnsi" w:eastAsia="Times New Roman" w:hAnsiTheme="majorHAnsi" w:cs="Times New Roman"/>
          <w:b/>
          <w:bCs/>
          <w:color w:val="000000"/>
          <w:kern w:val="0"/>
          <w:sz w:val="27"/>
          <w:szCs w:val="27"/>
          <w:highlight w:val="yellow"/>
          <w14:ligatures w14:val="none"/>
        </w:rPr>
      </w:pPr>
      <w:r w:rsidRPr="007167B9">
        <w:rPr>
          <w:rFonts w:asciiTheme="majorHAnsi" w:eastAsia="Times New Roman" w:hAnsiTheme="majorHAnsi" w:cs="Times New Roman"/>
          <w:b/>
          <w:bCs/>
          <w:color w:val="000000"/>
          <w:kern w:val="0"/>
          <w:sz w:val="27"/>
          <w:szCs w:val="27"/>
          <w:highlight w:val="yellow"/>
          <w14:ligatures w14:val="none"/>
        </w:rPr>
        <w:t xml:space="preserve">3.4 </w:t>
      </w:r>
      <w:r w:rsidR="007167B9" w:rsidRPr="007167B9">
        <w:rPr>
          <w:rFonts w:asciiTheme="majorHAnsi" w:eastAsia="Heiti TC" w:hAnsiTheme="majorHAnsi" w:cs="Heiti TC"/>
          <w:b/>
          <w:bCs/>
          <w:color w:val="000000"/>
          <w:kern w:val="0"/>
          <w:sz w:val="27"/>
          <w:szCs w:val="27"/>
          <w:highlight w:val="yellow"/>
          <w14:ligatures w14:val="none"/>
        </w:rPr>
        <w:t>Customized front-end integration architecture</w:t>
      </w:r>
      <w:r w:rsidR="007167B9" w:rsidRPr="007167B9">
        <w:rPr>
          <w:rFonts w:asciiTheme="majorHAnsi" w:eastAsia="Heiti TC" w:hAnsiTheme="majorHAnsi" w:cs="Heiti TC"/>
          <w:b/>
          <w:bCs/>
          <w:color w:val="000000"/>
          <w:kern w:val="0"/>
          <w:sz w:val="27"/>
          <w:szCs w:val="27"/>
          <w:highlight w:val="yellow"/>
          <w14:ligatures w14:val="none"/>
        </w:rPr>
        <w:t xml:space="preserve"> </w:t>
      </w:r>
      <w:r w:rsidRPr="007167B9">
        <w:rPr>
          <w:rFonts w:asciiTheme="majorHAnsi" w:eastAsia="Times New Roman" w:hAnsiTheme="majorHAnsi" w:cs="Times New Roman"/>
          <w:b/>
          <w:bCs/>
          <w:color w:val="000000"/>
          <w:kern w:val="0"/>
          <w:sz w:val="27"/>
          <w:szCs w:val="27"/>
          <w:highlight w:val="yellow"/>
          <w14:ligatures w14:val="none"/>
        </w:rPr>
        <w:t>(Headless Commerce Integration)</w:t>
      </w:r>
    </w:p>
    <w:p w14:paraId="5DEC46AD" w14:textId="5768DEBB" w:rsidR="0093101C" w:rsidRPr="0020757C" w:rsidRDefault="007167B9" w:rsidP="0093101C">
      <w:pPr>
        <w:spacing w:before="100" w:beforeAutospacing="1" w:after="100" w:afterAutospacing="1" w:line="240" w:lineRule="auto"/>
        <w:rPr>
          <w:rFonts w:asciiTheme="majorHAnsi" w:eastAsia="Times New Roman" w:hAnsiTheme="majorHAnsi" w:cs="Times New Roman"/>
          <w:color w:val="000000"/>
          <w:kern w:val="0"/>
          <w14:ligatures w14:val="none"/>
        </w:rPr>
      </w:pPr>
      <w:r w:rsidRPr="007167B9">
        <w:rPr>
          <w:rFonts w:asciiTheme="majorHAnsi" w:eastAsia="Heiti TC" w:hAnsiTheme="majorHAnsi" w:cs="Heiti TC"/>
          <w:color w:val="000000"/>
          <w:kern w:val="0"/>
          <w14:ligatures w14:val="none"/>
        </w:rPr>
        <w:t>This solution supports Miaolin Foods' highly customized needs for brand image and shopping experience</w:t>
      </w:r>
      <w:r>
        <w:rPr>
          <w:rFonts w:asciiTheme="majorHAnsi" w:eastAsia="Heiti TC" w:hAnsiTheme="majorHAnsi" w:cs="Heiti TC"/>
          <w:color w:val="000000"/>
          <w:kern w:val="0"/>
          <w14:ligatures w14:val="none"/>
        </w:rPr>
        <w:t>.</w:t>
      </w:r>
      <w:r w:rsidR="0093101C" w:rsidRPr="0020757C">
        <w:rPr>
          <w:rFonts w:asciiTheme="majorHAnsi" w:eastAsia="Heiti TC" w:hAnsiTheme="majorHAnsi" w:cs="Heiti TC"/>
          <w:b/>
          <w:bCs/>
          <w:color w:val="000000"/>
          <w:kern w:val="0"/>
          <w14:ligatures w14:val="none"/>
        </w:rPr>
        <w:t>「</w:t>
      </w:r>
      <w:r w:rsidR="0093101C" w:rsidRPr="0020757C">
        <w:rPr>
          <w:rFonts w:asciiTheme="majorHAnsi" w:eastAsia="Times New Roman" w:hAnsiTheme="majorHAnsi" w:cs="Times New Roman"/>
          <w:b/>
          <w:bCs/>
          <w:color w:val="000000"/>
          <w:kern w:val="0"/>
          <w14:ligatures w14:val="none"/>
        </w:rPr>
        <w:t>Headless Commerce (</w:t>
      </w:r>
      <w:r w:rsidR="0093101C" w:rsidRPr="0020757C">
        <w:rPr>
          <w:rFonts w:asciiTheme="majorHAnsi" w:eastAsia="Heiti TC" w:hAnsiTheme="majorHAnsi" w:cs="Heiti TC"/>
          <w:b/>
          <w:bCs/>
          <w:color w:val="000000"/>
          <w:kern w:val="0"/>
          <w14:ligatures w14:val="none"/>
        </w:rPr>
        <w:t>無頭電商</w:t>
      </w:r>
      <w:r w:rsidR="0093101C" w:rsidRPr="0020757C">
        <w:rPr>
          <w:rFonts w:asciiTheme="majorHAnsi" w:eastAsia="Times New Roman" w:hAnsiTheme="majorHAnsi" w:cs="Times New Roman"/>
          <w:b/>
          <w:bCs/>
          <w:color w:val="000000"/>
          <w:kern w:val="0"/>
          <w14:ligatures w14:val="none"/>
        </w:rPr>
        <w:t>)</w:t>
      </w:r>
      <w:r w:rsidR="0093101C" w:rsidRPr="0020757C">
        <w:rPr>
          <w:rFonts w:asciiTheme="majorHAnsi" w:eastAsia="Heiti TC" w:hAnsiTheme="majorHAnsi" w:cs="Heiti TC"/>
          <w:b/>
          <w:bCs/>
          <w:color w:val="000000"/>
          <w:kern w:val="0"/>
          <w14:ligatures w14:val="none"/>
        </w:rPr>
        <w:t>」</w:t>
      </w:r>
      <w:r w:rsidR="00642356">
        <w:rPr>
          <w:rFonts w:asciiTheme="majorHAnsi" w:eastAsia="Heiti TC" w:hAnsiTheme="majorHAnsi" w:cs="Heiti TC"/>
          <w:b/>
          <w:bCs/>
          <w:color w:val="000000"/>
          <w:kern w:val="0"/>
          <w14:ligatures w14:val="none"/>
        </w:rPr>
        <w:t xml:space="preserve">. </w:t>
      </w:r>
      <w:r w:rsidR="0093101C" w:rsidRPr="0020757C">
        <w:rPr>
          <w:rFonts w:asciiTheme="majorHAnsi" w:eastAsia="Times New Roman" w:hAnsiTheme="majorHAnsi" w:cs="Times New Roman"/>
          <w:color w:val="000000"/>
          <w:kern w:val="0"/>
          <w14:ligatures w14:val="none"/>
        </w:rPr>
        <w:t> </w:t>
      </w:r>
      <w:r w:rsidR="00642356" w:rsidRPr="00642356">
        <w:rPr>
          <w:rFonts w:asciiTheme="majorHAnsi" w:eastAsia="Heiti TC" w:hAnsiTheme="majorHAnsi" w:cs="Heiti TC"/>
          <w:color w:val="000000"/>
          <w:kern w:val="0"/>
          <w14:ligatures w14:val="none"/>
        </w:rPr>
        <w:t>Architecture. This means that Crave will serve as a powerful backend digital engine, seamlessly integrating with the frontend web pages developed by your designated design team through standardized APIs.</w:t>
      </w:r>
    </w:p>
    <w:p w14:paraId="5FF3909D" w14:textId="77D1F4C8" w:rsidR="00642356" w:rsidRPr="0020757C" w:rsidRDefault="00642356" w:rsidP="0093101C">
      <w:pPr>
        <w:spacing w:before="100" w:beforeAutospacing="1" w:after="100" w:afterAutospacing="1" w:line="240" w:lineRule="auto"/>
        <w:rPr>
          <w:rFonts w:asciiTheme="majorHAnsi" w:eastAsia="Times New Roman" w:hAnsiTheme="majorHAnsi" w:cs="Times New Roman"/>
          <w:color w:val="000000"/>
          <w:kern w:val="0"/>
          <w14:ligatures w14:val="none"/>
        </w:rPr>
      </w:pPr>
      <w:r w:rsidRPr="00642356">
        <w:rPr>
          <w:rFonts w:asciiTheme="majorHAnsi" w:eastAsia="Heiti TC" w:hAnsiTheme="majorHAnsi" w:cs="Heiti TC"/>
          <w:color w:val="000000"/>
          <w:kern w:val="0"/>
          <w14:ligatures w14:val="none"/>
        </w:rPr>
        <w:t>This "front-end and back-end separation" model ensures absolute design freedom while retaining Craveva's powerful B2B computing core.</w:t>
      </w:r>
    </w:p>
    <w:p w14:paraId="26895F4B" w14:textId="07008AF1" w:rsidR="0093101C" w:rsidRPr="0020757C" w:rsidRDefault="0093101C" w:rsidP="0093101C">
      <w:pPr>
        <w:spacing w:before="100" w:beforeAutospacing="1" w:after="100" w:afterAutospacing="1" w:line="240" w:lineRule="auto"/>
        <w:outlineLvl w:val="2"/>
        <w:rPr>
          <w:rFonts w:asciiTheme="majorHAnsi" w:eastAsia="Times New Roman" w:hAnsiTheme="majorHAnsi" w:cs="Times New Roman"/>
          <w:b/>
          <w:bCs/>
          <w:color w:val="000000"/>
          <w:kern w:val="0"/>
          <w:sz w:val="27"/>
          <w:szCs w:val="27"/>
          <w14:ligatures w14:val="none"/>
        </w:rPr>
      </w:pPr>
      <w:r w:rsidRPr="0020757C">
        <w:rPr>
          <w:rFonts w:asciiTheme="majorHAnsi" w:eastAsia="Times New Roman" w:hAnsiTheme="majorHAnsi" w:cs="Times New Roman"/>
          <w:b/>
          <w:bCs/>
          <w:color w:val="000000"/>
          <w:kern w:val="0"/>
          <w:sz w:val="27"/>
          <w:szCs w:val="27"/>
          <w14:ligatures w14:val="none"/>
        </w:rPr>
        <w:t xml:space="preserve">A. </w:t>
      </w:r>
      <w:r w:rsidR="00642356" w:rsidRPr="00642356">
        <w:rPr>
          <w:rFonts w:asciiTheme="majorHAnsi" w:eastAsia="Heiti TC" w:hAnsiTheme="majorHAnsi" w:cs="Heiti TC"/>
          <w:b/>
          <w:bCs/>
          <w:color w:val="000000"/>
          <w:kern w:val="0"/>
          <w:sz w:val="27"/>
          <w:szCs w:val="27"/>
          <w14:ligatures w14:val="none"/>
        </w:rPr>
        <w:t>System division of labor boundaries</w:t>
      </w:r>
    </w:p>
    <w:p w14:paraId="7F199523" w14:textId="55D29067" w:rsidR="0093101C" w:rsidRPr="0020757C" w:rsidRDefault="00642356" w:rsidP="00B3187F">
      <w:pPr>
        <w:numPr>
          <w:ilvl w:val="0"/>
          <w:numId w:val="18"/>
        </w:numPr>
        <w:spacing w:before="100" w:beforeAutospacing="1" w:after="100" w:afterAutospacing="1" w:line="360" w:lineRule="auto"/>
        <w:ind w:hanging="357"/>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Frontend Layer</w:t>
      </w:r>
      <w:r w:rsidR="0093101C" w:rsidRPr="0020757C">
        <w:rPr>
          <w:rFonts w:asciiTheme="majorHAnsi" w:eastAsia="Times New Roman" w:hAnsiTheme="majorHAnsi" w:cs="Times New Roman"/>
          <w:b/>
          <w:bCs/>
          <w:color w:val="000000"/>
          <w:kern w:val="0"/>
          <w14:ligatures w14:val="none"/>
        </w:rPr>
        <w:t xml:space="preserve"> - </w:t>
      </w:r>
      <w:r w:rsidRPr="00642356">
        <w:rPr>
          <w:rFonts w:asciiTheme="majorHAnsi" w:eastAsia="Heiti TC" w:hAnsiTheme="majorHAnsi" w:cs="Heiti TC"/>
          <w:b/>
          <w:bCs/>
          <w:color w:val="000000"/>
          <w:kern w:val="0"/>
          <w14:ligatures w14:val="none"/>
        </w:rPr>
        <w:t>Designed by an external team</w:t>
      </w:r>
      <w:r w:rsidR="0093101C" w:rsidRPr="0020757C">
        <w:rPr>
          <w:rFonts w:asciiTheme="majorHAnsi" w:eastAsia="Heiti TC" w:hAnsiTheme="majorHAnsi" w:cs="Heiti TC"/>
          <w:b/>
          <w:bCs/>
          <w:color w:val="000000"/>
          <w:kern w:val="0"/>
          <w14:ligatures w14:val="none"/>
        </w:rPr>
        <w:t>：</w:t>
      </w:r>
    </w:p>
    <w:p w14:paraId="04C566FF" w14:textId="10DDC22B" w:rsidR="008E5A12" w:rsidRPr="008E5A12" w:rsidRDefault="008E5A12" w:rsidP="00B3187F">
      <w:pPr>
        <w:numPr>
          <w:ilvl w:val="1"/>
          <w:numId w:val="18"/>
        </w:numPr>
        <w:spacing w:before="100" w:beforeAutospacing="1" w:after="100" w:afterAutospacing="1" w:line="360" w:lineRule="auto"/>
        <w:ind w:hanging="357"/>
        <w:rPr>
          <w:rFonts w:asciiTheme="majorHAnsi" w:eastAsia="Times New Roman" w:hAnsiTheme="majorHAnsi" w:cs="Times New Roman"/>
          <w:color w:val="000000"/>
          <w:kern w:val="0"/>
          <w14:ligatures w14:val="none"/>
        </w:rPr>
      </w:pPr>
      <w:r w:rsidRPr="008E5A12">
        <w:rPr>
          <w:rFonts w:asciiTheme="majorHAnsi" w:eastAsia="Times New Roman" w:hAnsiTheme="majorHAnsi" w:cs="Times New Roman"/>
          <w:color w:val="000000"/>
          <w:kern w:val="0"/>
          <w14:ligatures w14:val="none"/>
        </w:rPr>
        <w:lastRenderedPageBreak/>
        <w:t>Responsible for all UI/UX design, visual presentation, and RWD responsive web development.</w:t>
      </w:r>
    </w:p>
    <w:p w14:paraId="20B73E8F" w14:textId="7E96663F" w:rsidR="00297864" w:rsidRPr="00297864" w:rsidRDefault="008E5A12" w:rsidP="00B3187F">
      <w:pPr>
        <w:numPr>
          <w:ilvl w:val="1"/>
          <w:numId w:val="18"/>
        </w:numPr>
        <w:spacing w:before="100" w:beforeAutospacing="1" w:after="100" w:afterAutospacing="1" w:line="360" w:lineRule="auto"/>
        <w:ind w:hanging="357"/>
        <w:rPr>
          <w:rFonts w:asciiTheme="majorHAnsi" w:eastAsia="Times New Roman" w:hAnsiTheme="majorHAnsi" w:cs="Times New Roman"/>
          <w:color w:val="000000"/>
          <w:kern w:val="0"/>
          <w14:ligatures w14:val="none"/>
        </w:rPr>
      </w:pPr>
      <w:r w:rsidRPr="008E5A12">
        <w:rPr>
          <w:rFonts w:asciiTheme="majorHAnsi" w:eastAsia="Times New Roman" w:hAnsiTheme="majorHAnsi" w:cs="Times New Roman"/>
          <w:color w:val="000000"/>
          <w:kern w:val="0"/>
          <w14:ligatures w14:val="none"/>
        </w:rPr>
        <w:t>Responsible for creating a unique shopping experience that aligns with Miaolin's brand aesthetic.</w:t>
      </w:r>
    </w:p>
    <w:p w14:paraId="0083C0A7" w14:textId="2BE443BA" w:rsidR="0093101C" w:rsidRPr="0020757C" w:rsidRDefault="0093101C" w:rsidP="00B3187F">
      <w:pPr>
        <w:numPr>
          <w:ilvl w:val="0"/>
          <w:numId w:val="18"/>
        </w:numPr>
        <w:spacing w:before="100" w:beforeAutospacing="1" w:after="100" w:afterAutospacing="1" w:line="360" w:lineRule="auto"/>
        <w:ind w:hanging="357"/>
        <w:rPr>
          <w:rFonts w:asciiTheme="majorHAnsi" w:eastAsia="Times New Roman" w:hAnsiTheme="majorHAnsi" w:cs="Times New Roman"/>
          <w:color w:val="000000"/>
          <w:kern w:val="0"/>
          <w14:ligatures w14:val="none"/>
        </w:rPr>
      </w:pPr>
      <w:r w:rsidRPr="0020757C">
        <w:rPr>
          <w:rFonts w:asciiTheme="majorHAnsi" w:eastAsia="Heiti TC" w:hAnsiTheme="majorHAnsi" w:cs="Heiti TC"/>
          <w:b/>
          <w:bCs/>
          <w:color w:val="000000"/>
          <w:kern w:val="0"/>
          <w14:ligatures w14:val="none"/>
        </w:rPr>
        <w:t>後端邏輯層</w:t>
      </w:r>
      <w:r w:rsidRPr="0020757C">
        <w:rPr>
          <w:rFonts w:asciiTheme="majorHAnsi" w:eastAsia="Times New Roman" w:hAnsiTheme="majorHAnsi" w:cs="Times New Roman"/>
          <w:b/>
          <w:bCs/>
          <w:color w:val="000000"/>
          <w:kern w:val="0"/>
          <w14:ligatures w14:val="none"/>
        </w:rPr>
        <w:t xml:space="preserve"> (Backend Layer) - </w:t>
      </w:r>
      <w:r w:rsidR="002D2D2C" w:rsidRPr="002D2D2C">
        <w:rPr>
          <w:rFonts w:asciiTheme="majorHAnsi" w:eastAsia="Heiti TC" w:hAnsiTheme="majorHAnsi" w:cs="Heiti TC"/>
          <w:b/>
          <w:bCs/>
          <w:color w:val="000000"/>
          <w:kern w:val="0"/>
          <w14:ligatures w14:val="none"/>
        </w:rPr>
        <w:t>handled by Craveva:</w:t>
      </w:r>
      <w:r w:rsidRPr="0020757C">
        <w:rPr>
          <w:rFonts w:asciiTheme="majorHAnsi" w:eastAsia="Heiti TC" w:hAnsiTheme="majorHAnsi" w:cs="Heiti TC"/>
          <w:b/>
          <w:bCs/>
          <w:color w:val="000000"/>
          <w:kern w:val="0"/>
          <w14:ligatures w14:val="none"/>
        </w:rPr>
        <w:t>：</w:t>
      </w:r>
    </w:p>
    <w:p w14:paraId="75E3E729" w14:textId="31C4333A" w:rsidR="002D2D2C" w:rsidRPr="0020757C" w:rsidRDefault="002D2D2C" w:rsidP="00B3187F">
      <w:pPr>
        <w:numPr>
          <w:ilvl w:val="1"/>
          <w:numId w:val="18"/>
        </w:numPr>
        <w:spacing w:before="100" w:beforeAutospacing="1" w:after="100" w:afterAutospacing="1" w:line="360" w:lineRule="auto"/>
        <w:ind w:hanging="357"/>
        <w:rPr>
          <w:rFonts w:asciiTheme="majorHAnsi" w:eastAsia="Times New Roman" w:hAnsiTheme="majorHAnsi" w:cs="Times New Roman"/>
          <w:color w:val="000000"/>
          <w:kern w:val="0"/>
          <w14:ligatures w14:val="none"/>
        </w:rPr>
      </w:pPr>
      <w:r w:rsidRPr="002D2D2C">
        <w:rPr>
          <w:rFonts w:asciiTheme="majorHAnsi" w:eastAsia="Times New Roman" w:hAnsiTheme="majorHAnsi" w:cs="Times New Roman"/>
          <w:b/>
          <w:bCs/>
          <w:color w:val="000000"/>
          <w:kern w:val="0"/>
          <w14:ligatures w14:val="none"/>
        </w:rPr>
        <w:t>Product and Inventory Hub:</w:t>
      </w:r>
      <w:r w:rsidRPr="002D2D2C">
        <w:rPr>
          <w:rFonts w:asciiTheme="majorHAnsi" w:eastAsia="Times New Roman" w:hAnsiTheme="majorHAnsi" w:cs="Times New Roman"/>
          <w:color w:val="000000"/>
          <w:kern w:val="0"/>
          <w14:ligatures w14:val="none"/>
        </w:rPr>
        <w:t xml:space="preserve"> Provides product information, specifications, and real-time inventory data.</w:t>
      </w:r>
    </w:p>
    <w:p w14:paraId="5745ABE9" w14:textId="77777777" w:rsidR="002D2D2C" w:rsidRDefault="002D2D2C" w:rsidP="00B3187F">
      <w:pPr>
        <w:numPr>
          <w:ilvl w:val="1"/>
          <w:numId w:val="18"/>
        </w:numPr>
        <w:spacing w:before="100" w:beforeAutospacing="1" w:after="100" w:afterAutospacing="1" w:line="360" w:lineRule="auto"/>
        <w:ind w:hanging="357"/>
        <w:rPr>
          <w:rFonts w:asciiTheme="majorHAnsi" w:eastAsia="Times New Roman" w:hAnsiTheme="majorHAnsi" w:cs="Times New Roman"/>
          <w:color w:val="000000"/>
          <w:kern w:val="0"/>
          <w14:ligatures w14:val="none"/>
        </w:rPr>
      </w:pPr>
      <w:r w:rsidRPr="002D2D2C">
        <w:rPr>
          <w:rFonts w:asciiTheme="majorHAnsi" w:eastAsia="Times New Roman" w:hAnsiTheme="majorHAnsi" w:cs="Times New Roman"/>
          <w:b/>
          <w:bCs/>
          <w:color w:val="000000"/>
          <w:kern w:val="0"/>
          <w14:ligatures w14:val="none"/>
        </w:rPr>
        <w:t>Intelligent Pricing Calculation:</w:t>
      </w:r>
      <w:r w:rsidRPr="002D2D2C">
        <w:rPr>
          <w:rFonts w:asciiTheme="majorHAnsi" w:eastAsia="Times New Roman" w:hAnsiTheme="majorHAnsi" w:cs="Times New Roman"/>
          <w:color w:val="000000"/>
          <w:kern w:val="0"/>
          <w14:ligatures w14:val="none"/>
        </w:rPr>
        <w:t xml:space="preserve"> When the front-end client inquires about a price, Craveva instantly returns the client's accurate contract price based on a "5-level logic," ensuring the front-end client doesn't need to rewrite complex pricing formulas.</w:t>
      </w:r>
    </w:p>
    <w:p w14:paraId="373D4ADF" w14:textId="017DEEFA" w:rsidR="002D2D2C" w:rsidRPr="002D2D2C" w:rsidRDefault="002D2D2C" w:rsidP="00B3187F">
      <w:pPr>
        <w:numPr>
          <w:ilvl w:val="1"/>
          <w:numId w:val="18"/>
        </w:numPr>
        <w:spacing w:before="100" w:beforeAutospacing="1" w:after="100" w:afterAutospacing="1" w:line="360" w:lineRule="auto"/>
        <w:ind w:hanging="357"/>
        <w:rPr>
          <w:rFonts w:asciiTheme="majorHAnsi" w:eastAsia="Times New Roman" w:hAnsiTheme="majorHAnsi" w:cs="Times New Roman"/>
          <w:color w:val="000000"/>
          <w:kern w:val="0"/>
          <w14:ligatures w14:val="none"/>
        </w:rPr>
      </w:pPr>
      <w:r w:rsidRPr="002D2D2C">
        <w:rPr>
          <w:rFonts w:asciiTheme="majorHAnsi" w:eastAsia="Times New Roman" w:hAnsiTheme="majorHAnsi" w:cs="Times New Roman"/>
          <w:b/>
          <w:bCs/>
          <w:color w:val="000000"/>
          <w:kern w:val="0"/>
          <w14:ligatures w14:val="none"/>
        </w:rPr>
        <w:t xml:space="preserve">AI Business Assistant Core: </w:t>
      </w:r>
      <w:r w:rsidRPr="002D2D2C">
        <w:rPr>
          <w:rFonts w:asciiTheme="majorHAnsi" w:eastAsia="Times New Roman" w:hAnsiTheme="majorHAnsi" w:cs="Times New Roman"/>
          <w:color w:val="000000"/>
          <w:kern w:val="0"/>
          <w14:ligatures w14:val="none"/>
        </w:rPr>
        <w:t>Provides API interfaces for AI dialogue and recommendation engines.</w:t>
      </w:r>
    </w:p>
    <w:p w14:paraId="275380E9" w14:textId="79624E8B" w:rsidR="002D2D2C" w:rsidRDefault="0093101C" w:rsidP="002D2D2C">
      <w:pPr>
        <w:spacing w:before="100" w:beforeAutospacing="1" w:after="100" w:afterAutospacing="1" w:line="240" w:lineRule="auto"/>
        <w:outlineLvl w:val="2"/>
        <w:rPr>
          <w:rFonts w:asciiTheme="majorHAnsi" w:eastAsia="Times New Roman" w:hAnsiTheme="majorHAnsi" w:cs="Times New Roman"/>
          <w:b/>
          <w:bCs/>
          <w:color w:val="000000"/>
          <w:kern w:val="0"/>
          <w:sz w:val="27"/>
          <w:szCs w:val="27"/>
          <w14:ligatures w14:val="none"/>
        </w:rPr>
      </w:pPr>
      <w:r w:rsidRPr="0020757C">
        <w:rPr>
          <w:rFonts w:asciiTheme="majorHAnsi" w:eastAsia="Times New Roman" w:hAnsiTheme="majorHAnsi" w:cs="Times New Roman"/>
          <w:b/>
          <w:bCs/>
          <w:color w:val="000000"/>
          <w:kern w:val="0"/>
          <w:sz w:val="27"/>
          <w:szCs w:val="27"/>
          <w14:ligatures w14:val="none"/>
        </w:rPr>
        <w:t xml:space="preserve">B. </w:t>
      </w:r>
      <w:r w:rsidR="002D2D2C" w:rsidRPr="002D2D2C">
        <w:rPr>
          <w:rFonts w:asciiTheme="majorHAnsi" w:eastAsia="Times New Roman" w:hAnsiTheme="majorHAnsi" w:cs="Times New Roman"/>
          <w:b/>
          <w:bCs/>
          <w:color w:val="000000"/>
          <w:kern w:val="0"/>
          <w:sz w:val="27"/>
          <w:szCs w:val="27"/>
          <w14:ligatures w14:val="none"/>
        </w:rPr>
        <w:t>API Integration Process (Data Flow)</w:t>
      </w:r>
    </w:p>
    <w:p w14:paraId="28C9CFC8" w14:textId="47E1C4AC" w:rsidR="002D2D2C" w:rsidRPr="002D2D2C" w:rsidRDefault="002D2D2C" w:rsidP="002D2D2C">
      <w:pPr>
        <w:spacing w:before="100" w:beforeAutospacing="1" w:after="100" w:afterAutospacing="1" w:line="240" w:lineRule="auto"/>
        <w:outlineLvl w:val="2"/>
        <w:rPr>
          <w:rFonts w:asciiTheme="majorHAnsi" w:eastAsia="Times New Roman" w:hAnsiTheme="majorHAnsi" w:cs="Times New Roman"/>
          <w:color w:val="000000"/>
          <w:kern w:val="0"/>
          <w:sz w:val="27"/>
          <w:szCs w:val="27"/>
          <w14:ligatures w14:val="none"/>
        </w:rPr>
      </w:pPr>
      <w:r w:rsidRPr="002D2D2C">
        <w:rPr>
          <w:rFonts w:asciiTheme="majorHAnsi" w:eastAsia="Times New Roman" w:hAnsiTheme="majorHAnsi" w:cs="Times New Roman"/>
          <w:color w:val="000000"/>
          <w:kern w:val="0"/>
          <w:sz w:val="27"/>
          <w:szCs w:val="27"/>
          <w14:ligatures w14:val="none"/>
        </w:rPr>
        <w:t xml:space="preserve">We will provide the complete </w:t>
      </w:r>
      <w:r w:rsidRPr="002D2D2C">
        <w:rPr>
          <w:rFonts w:asciiTheme="majorHAnsi" w:eastAsia="Times New Roman" w:hAnsiTheme="majorHAnsi" w:cs="Times New Roman"/>
          <w:b/>
          <w:bCs/>
          <w:color w:val="000000"/>
          <w:kern w:val="0"/>
          <w:sz w:val="27"/>
          <w:szCs w:val="27"/>
          <w14:ligatures w14:val="none"/>
        </w:rPr>
        <w:t>Storefront API</w:t>
      </w:r>
      <w:r w:rsidRPr="002D2D2C">
        <w:rPr>
          <w:rFonts w:asciiTheme="majorHAnsi" w:eastAsia="Times New Roman" w:hAnsiTheme="majorHAnsi" w:cs="Times New Roman"/>
          <w:color w:val="000000"/>
          <w:kern w:val="0"/>
          <w:sz w:val="27"/>
          <w:szCs w:val="27"/>
          <w14:ligatures w14:val="none"/>
        </w:rPr>
        <w:t xml:space="preserve"> documentation for the design team, covering the following core interactions:</w:t>
      </w:r>
    </w:p>
    <w:p w14:paraId="60DC2628" w14:textId="3A175EBF" w:rsidR="00267A80" w:rsidRPr="00267A80" w:rsidRDefault="00267A80" w:rsidP="00B3187F">
      <w:pPr>
        <w:numPr>
          <w:ilvl w:val="0"/>
          <w:numId w:val="19"/>
        </w:numPr>
        <w:spacing w:before="100" w:beforeAutospacing="1" w:after="100" w:afterAutospacing="1" w:line="360" w:lineRule="auto"/>
        <w:ind w:left="714" w:hanging="357"/>
        <w:rPr>
          <w:rFonts w:asciiTheme="majorHAnsi" w:eastAsia="Times New Roman" w:hAnsiTheme="majorHAnsi" w:cs="Times New Roman"/>
          <w:color w:val="000000"/>
          <w:kern w:val="0"/>
          <w14:ligatures w14:val="none"/>
        </w:rPr>
      </w:pPr>
      <w:r w:rsidRPr="00267A80">
        <w:rPr>
          <w:rFonts w:asciiTheme="majorHAnsi" w:eastAsia="Heiti TC" w:hAnsiTheme="majorHAnsi" w:cs="Heiti TC"/>
          <w:b/>
          <w:bCs/>
          <w:color w:val="000000"/>
          <w:kern w:val="0"/>
          <w14:ligatures w14:val="none"/>
        </w:rPr>
        <w:t xml:space="preserve">Product Synchronization (Catalog API): </w:t>
      </w:r>
      <w:r w:rsidRPr="00267A80">
        <w:rPr>
          <w:rFonts w:asciiTheme="majorHAnsi" w:eastAsia="Heiti TC" w:hAnsiTheme="majorHAnsi" w:cs="Heiti TC"/>
          <w:color w:val="000000"/>
          <w:kern w:val="0"/>
          <w14:ligatures w14:val="none"/>
        </w:rPr>
        <w:t>The front-end calls the API to retrieve the product list, images, specifications, and current available inventory.</w:t>
      </w:r>
    </w:p>
    <w:p w14:paraId="1F43039A" w14:textId="0B9261F2" w:rsidR="00267A80" w:rsidRPr="0020757C" w:rsidRDefault="00267A80" w:rsidP="00B3187F">
      <w:pPr>
        <w:numPr>
          <w:ilvl w:val="0"/>
          <w:numId w:val="19"/>
        </w:numPr>
        <w:spacing w:before="100" w:beforeAutospacing="1" w:after="100" w:afterAutospacing="1" w:line="360" w:lineRule="auto"/>
        <w:ind w:left="714" w:hanging="357"/>
        <w:rPr>
          <w:rFonts w:asciiTheme="majorHAnsi" w:eastAsia="Times New Roman" w:hAnsiTheme="majorHAnsi" w:cs="Times New Roman"/>
          <w:color w:val="000000"/>
          <w:kern w:val="0"/>
          <w14:ligatures w14:val="none"/>
        </w:rPr>
      </w:pPr>
      <w:r w:rsidRPr="00267A80">
        <w:rPr>
          <w:rFonts w:asciiTheme="majorHAnsi" w:eastAsia="Times New Roman" w:hAnsiTheme="majorHAnsi" w:cs="Times New Roman"/>
          <w:b/>
          <w:bCs/>
          <w:color w:val="000000"/>
          <w:kern w:val="0"/>
          <w14:ligatures w14:val="none"/>
        </w:rPr>
        <w:t>Real-time Pricing API:</w:t>
      </w:r>
      <w:r w:rsidRPr="00267A80">
        <w:rPr>
          <w:rFonts w:asciiTheme="majorHAnsi" w:eastAsia="Times New Roman" w:hAnsiTheme="majorHAnsi" w:cs="Times New Roman"/>
          <w:color w:val="000000"/>
          <w:kern w:val="0"/>
          <w14:ligatures w14:val="none"/>
        </w:rPr>
        <w:t xml:space="preserve"> When a B2B customer logs into the front end, the front end sends Client_ID and Product_ID via API, and Craveva returns the calculated Final_Price (including the Level 4 contract price).</w:t>
      </w:r>
    </w:p>
    <w:p w14:paraId="7A3FBD0B" w14:textId="7138EBCF" w:rsidR="00267A80" w:rsidRPr="0020757C" w:rsidRDefault="00267A80" w:rsidP="00B3187F">
      <w:pPr>
        <w:numPr>
          <w:ilvl w:val="0"/>
          <w:numId w:val="19"/>
        </w:numPr>
        <w:spacing w:before="100" w:beforeAutospacing="1" w:after="100" w:afterAutospacing="1" w:line="360" w:lineRule="auto"/>
        <w:ind w:left="714" w:hanging="357"/>
        <w:rPr>
          <w:rFonts w:asciiTheme="majorHAnsi" w:eastAsia="Times New Roman" w:hAnsiTheme="majorHAnsi" w:cs="Times New Roman"/>
          <w:color w:val="000000"/>
          <w:kern w:val="0"/>
          <w14:ligatures w14:val="none"/>
        </w:rPr>
      </w:pPr>
      <w:r w:rsidRPr="00267A80">
        <w:rPr>
          <w:rFonts w:asciiTheme="majorHAnsi" w:eastAsia="Times New Roman" w:hAnsiTheme="majorHAnsi" w:cs="Times New Roman"/>
          <w:b/>
          <w:bCs/>
          <w:color w:val="000000"/>
          <w:kern w:val="0"/>
          <w14:ligatures w14:val="none"/>
        </w:rPr>
        <w:t>Order writing (Order API):</w:t>
      </w:r>
      <w:r w:rsidRPr="00267A80">
        <w:rPr>
          <w:rFonts w:asciiTheme="majorHAnsi" w:eastAsia="Times New Roman" w:hAnsiTheme="majorHAnsi" w:cs="Times New Roman"/>
          <w:color w:val="000000"/>
          <w:kern w:val="0"/>
          <w14:ligatures w14:val="none"/>
        </w:rPr>
        <w:t xml:space="preserve"> After the customer checks out at the front end, the order information is written to Craveva via API, and Craveva then performs the subsequent "virtual SKU transcoding" and "ERP export" processes.</w:t>
      </w:r>
    </w:p>
    <w:p w14:paraId="44C3B190" w14:textId="55199891" w:rsidR="00267A80" w:rsidRPr="0020757C" w:rsidRDefault="00267A80" w:rsidP="00B3187F">
      <w:pPr>
        <w:numPr>
          <w:ilvl w:val="0"/>
          <w:numId w:val="19"/>
        </w:numPr>
        <w:spacing w:before="100" w:beforeAutospacing="1" w:after="100" w:afterAutospacing="1" w:line="360" w:lineRule="auto"/>
        <w:ind w:left="714" w:hanging="357"/>
        <w:rPr>
          <w:rFonts w:asciiTheme="majorHAnsi" w:eastAsia="Times New Roman" w:hAnsiTheme="majorHAnsi" w:cs="Times New Roman"/>
          <w:color w:val="000000"/>
          <w:kern w:val="0"/>
          <w14:ligatures w14:val="none"/>
        </w:rPr>
      </w:pPr>
      <w:r w:rsidRPr="00267A80">
        <w:rPr>
          <w:rFonts w:asciiTheme="majorHAnsi" w:eastAsia="Times New Roman" w:hAnsiTheme="majorHAnsi" w:cs="Times New Roman"/>
          <w:b/>
          <w:bCs/>
          <w:color w:val="000000"/>
          <w:kern w:val="0"/>
          <w14:ligatures w14:val="none"/>
        </w:rPr>
        <w:t>AI Widget Embedding:</w:t>
      </w:r>
      <w:r w:rsidRPr="00267A80">
        <w:rPr>
          <w:rFonts w:asciiTheme="majorHAnsi" w:eastAsia="Times New Roman" w:hAnsiTheme="majorHAnsi" w:cs="Times New Roman"/>
          <w:color w:val="000000"/>
          <w:kern w:val="0"/>
          <w14:ligatures w14:val="none"/>
        </w:rPr>
        <w:t xml:space="preserve"> Embed the AI </w:t>
      </w:r>
      <w:r w:rsidRPr="00267A80">
        <w:rPr>
          <w:rFonts w:ascii="Arial" w:eastAsia="Times New Roman" w:hAnsi="Arial" w:cs="Arial"/>
          <w:color w:val="000000"/>
          <w:kern w:val="0"/>
          <w14:ligatures w14:val="none"/>
        </w:rPr>
        <w:t>​​</w:t>
      </w:r>
      <w:r w:rsidRPr="00267A80">
        <w:rPr>
          <w:rFonts w:asciiTheme="majorHAnsi" w:eastAsia="Times New Roman" w:hAnsiTheme="majorHAnsi" w:cs="Times New Roman"/>
          <w:color w:val="000000"/>
          <w:kern w:val="0"/>
          <w14:ligatures w14:val="none"/>
        </w:rPr>
        <w:t>Sales Agent in the form of a "Chat Widget" or API to provide 24/7 consultation services.</w:t>
      </w:r>
    </w:p>
    <w:p w14:paraId="495A8A64" w14:textId="77777777" w:rsidR="0093101C" w:rsidRPr="0020757C" w:rsidRDefault="0093101C" w:rsidP="0093101C">
      <w:pPr>
        <w:spacing w:before="100" w:beforeAutospacing="1" w:after="100" w:afterAutospacing="1" w:line="240" w:lineRule="auto"/>
        <w:rPr>
          <w:rFonts w:asciiTheme="majorHAnsi" w:eastAsia="Times New Roman" w:hAnsiTheme="majorHAnsi" w:cs="Times New Roman"/>
          <w:color w:val="000000"/>
          <w:kern w:val="0"/>
          <w14:ligatures w14:val="none"/>
        </w:rPr>
      </w:pPr>
    </w:p>
    <w:p w14:paraId="643D40F9" w14:textId="390575BA" w:rsidR="00E516AE" w:rsidRPr="0020757C" w:rsidRDefault="00000000" w:rsidP="00E516AE">
      <w:pPr>
        <w:spacing w:after="0" w:line="240" w:lineRule="auto"/>
        <w:rPr>
          <w:rFonts w:asciiTheme="majorHAnsi" w:eastAsia="Times New Roman" w:hAnsiTheme="majorHAnsi" w:cs="Times New Roman"/>
          <w:kern w:val="0"/>
          <w14:ligatures w14:val="none"/>
        </w:rPr>
      </w:pPr>
      <w:r>
        <w:rPr>
          <w:rFonts w:asciiTheme="majorHAnsi" w:eastAsia="Times New Roman" w:hAnsiTheme="majorHAnsi" w:cs="Times New Roman"/>
          <w:noProof/>
          <w:kern w:val="0"/>
        </w:rPr>
        <w:lastRenderedPageBreak/>
        <w:pict w14:anchorId="35ED1946">
          <v:rect id="_x0000_i1056" alt="" style="width:468pt;height:.05pt;mso-width-percent:0;mso-height-percent:0;mso-width-percent:0;mso-height-percent:0" o:hralign="center" o:hrstd="t" o:hr="t" fillcolor="#a0a0a0" stroked="f"/>
        </w:pict>
      </w:r>
    </w:p>
    <w:p w14:paraId="1CF27BE8" w14:textId="1362B1CA" w:rsidR="00E516AE" w:rsidRPr="0020757C" w:rsidRDefault="00E516AE" w:rsidP="00E516AE">
      <w:pPr>
        <w:spacing w:before="100" w:beforeAutospacing="1" w:after="100" w:afterAutospacing="1" w:line="240" w:lineRule="auto"/>
        <w:outlineLvl w:val="1"/>
        <w:rPr>
          <w:rFonts w:asciiTheme="majorHAnsi" w:eastAsia="Times New Roman" w:hAnsiTheme="majorHAnsi" w:cs="Times New Roman"/>
          <w:b/>
          <w:bCs/>
          <w:color w:val="000000"/>
          <w:kern w:val="0"/>
          <w:sz w:val="36"/>
          <w:szCs w:val="36"/>
          <w14:ligatures w14:val="none"/>
        </w:rPr>
      </w:pPr>
      <w:r w:rsidRPr="0020757C">
        <w:rPr>
          <w:rFonts w:asciiTheme="majorHAnsi" w:eastAsia="Times New Roman" w:hAnsiTheme="majorHAnsi" w:cs="Times New Roman"/>
          <w:b/>
          <w:bCs/>
          <w:color w:val="000000"/>
          <w:kern w:val="0"/>
          <w:sz w:val="36"/>
          <w:szCs w:val="36"/>
          <w14:ligatures w14:val="none"/>
        </w:rPr>
        <w:t xml:space="preserve">4. </w:t>
      </w:r>
      <w:r w:rsidR="006457E8" w:rsidRPr="006457E8">
        <w:rPr>
          <w:rFonts w:asciiTheme="majorHAnsi" w:eastAsia="Heiti TC" w:hAnsiTheme="majorHAnsi" w:cs="Heiti TC"/>
          <w:b/>
          <w:bCs/>
          <w:color w:val="000000"/>
          <w:kern w:val="0"/>
          <w:sz w:val="36"/>
          <w:szCs w:val="36"/>
          <w14:ligatures w14:val="none"/>
        </w:rPr>
        <w:t>Daily Operations</w:t>
      </w:r>
      <w:r w:rsidRPr="0020757C">
        <w:rPr>
          <w:rFonts w:asciiTheme="majorHAnsi" w:eastAsia="Times New Roman" w:hAnsiTheme="majorHAnsi" w:cs="Times New Roman"/>
          <w:b/>
          <w:bCs/>
          <w:color w:val="000000"/>
          <w:kern w:val="0"/>
          <w:sz w:val="36"/>
          <w:szCs w:val="36"/>
          <w14:ligatures w14:val="none"/>
        </w:rPr>
        <w:t xml:space="preserve"> SOP (Daily Operational Workflow)</w:t>
      </w:r>
    </w:p>
    <w:p w14:paraId="7A15445E" w14:textId="5DAA35AA" w:rsidR="00B3187F" w:rsidRPr="000A0087" w:rsidRDefault="00B372B0" w:rsidP="00E516AE">
      <w:pPr>
        <w:spacing w:before="100" w:beforeAutospacing="1" w:after="100" w:afterAutospacing="1" w:line="240" w:lineRule="auto"/>
        <w:rPr>
          <w:rFonts w:asciiTheme="majorHAnsi" w:eastAsia="Heiti TC" w:hAnsiTheme="majorHAnsi" w:cs="Heiti TC"/>
          <w:color w:val="000000"/>
          <w:kern w:val="0"/>
          <w14:ligatures w14:val="none"/>
        </w:rPr>
      </w:pPr>
      <w:r w:rsidRPr="00B372B0">
        <w:rPr>
          <w:rFonts w:asciiTheme="majorHAnsi" w:eastAsia="Heiti TC" w:hAnsiTheme="majorHAnsi" w:cs="Heiti TC"/>
          <w:color w:val="000000"/>
          <w:kern w:val="0"/>
          <w14:ligatures w14:val="none"/>
        </w:rPr>
        <w:t>To support the "daily file exchange" model, we have designed a standardized daily workflow:</w:t>
      </w:r>
    </w:p>
    <w:p w14:paraId="0DFB52DB" w14:textId="69E4FB16" w:rsidR="00E516AE" w:rsidRPr="0020757C" w:rsidRDefault="00E516AE" w:rsidP="00E516AE">
      <w:pPr>
        <w:numPr>
          <w:ilvl w:val="0"/>
          <w:numId w:val="10"/>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 xml:space="preserve"> Morning Sync - 08:30 AM</w:t>
      </w:r>
      <w:r w:rsidRPr="0020757C">
        <w:rPr>
          <w:rFonts w:asciiTheme="majorHAnsi" w:eastAsia="Heiti TC" w:hAnsiTheme="majorHAnsi" w:cs="Heiti TC"/>
          <w:b/>
          <w:bCs/>
          <w:color w:val="000000"/>
          <w:kern w:val="0"/>
          <w14:ligatures w14:val="none"/>
        </w:rPr>
        <w:t>：</w:t>
      </w:r>
    </w:p>
    <w:p w14:paraId="70275E75" w14:textId="50A11052" w:rsidR="00E516AE" w:rsidRPr="000A0087" w:rsidRDefault="000A0087" w:rsidP="000A0087">
      <w:pPr>
        <w:numPr>
          <w:ilvl w:val="1"/>
          <w:numId w:val="10"/>
        </w:numPr>
        <w:spacing w:before="100" w:beforeAutospacing="1" w:after="100" w:afterAutospacing="1" w:line="240" w:lineRule="auto"/>
        <w:rPr>
          <w:rFonts w:asciiTheme="majorHAnsi" w:eastAsia="Times New Roman" w:hAnsiTheme="majorHAnsi" w:cs="Times New Roman"/>
          <w:color w:val="000000"/>
          <w:kern w:val="0"/>
          <w14:ligatures w14:val="none"/>
        </w:rPr>
      </w:pPr>
      <w:r w:rsidRPr="000A0087">
        <w:rPr>
          <w:rFonts w:asciiTheme="majorHAnsi" w:eastAsia="Heiti TC" w:hAnsiTheme="majorHAnsi" w:cs="Heiti TC"/>
          <w:color w:val="000000"/>
          <w:kern w:val="0"/>
          <w14:ligatures w14:val="none"/>
        </w:rPr>
        <w:t>The administrator exports the daily inventory list and customer price list from the Dingxin ERP system.</w:t>
      </w:r>
    </w:p>
    <w:p w14:paraId="46BE66A6" w14:textId="553440A6" w:rsidR="000A0087" w:rsidRPr="0020757C" w:rsidRDefault="000A0087" w:rsidP="00E516AE">
      <w:pPr>
        <w:numPr>
          <w:ilvl w:val="1"/>
          <w:numId w:val="10"/>
        </w:numPr>
        <w:spacing w:before="100" w:beforeAutospacing="1" w:after="100" w:afterAutospacing="1" w:line="240" w:lineRule="auto"/>
        <w:rPr>
          <w:rFonts w:asciiTheme="majorHAnsi" w:eastAsia="Times New Roman" w:hAnsiTheme="majorHAnsi" w:cs="Times New Roman"/>
          <w:color w:val="000000"/>
          <w:kern w:val="0"/>
          <w14:ligatures w14:val="none"/>
        </w:rPr>
      </w:pPr>
      <w:r w:rsidRPr="000A0087">
        <w:rPr>
          <w:rFonts w:asciiTheme="majorHAnsi" w:eastAsia="Times New Roman" w:hAnsiTheme="majorHAnsi" w:cs="Times New Roman"/>
          <w:color w:val="000000"/>
          <w:kern w:val="0"/>
          <w14:ligatures w14:val="none"/>
        </w:rPr>
        <w:t>This is then uploaded to Craveva, where the system automatically updates the total available inventory and Level 4 exclusive prices.</w:t>
      </w:r>
    </w:p>
    <w:p w14:paraId="315F9861" w14:textId="322567EE" w:rsidR="00E516AE" w:rsidRPr="0020757C" w:rsidRDefault="002D6873" w:rsidP="00E516AE">
      <w:pPr>
        <w:numPr>
          <w:ilvl w:val="0"/>
          <w:numId w:val="10"/>
        </w:numPr>
        <w:spacing w:before="100" w:beforeAutospacing="1" w:after="100" w:afterAutospacing="1" w:line="240" w:lineRule="auto"/>
        <w:rPr>
          <w:rFonts w:asciiTheme="majorHAnsi" w:eastAsia="Times New Roman" w:hAnsiTheme="majorHAnsi" w:cs="Times New Roman"/>
          <w:color w:val="000000"/>
          <w:kern w:val="0"/>
          <w14:ligatures w14:val="none"/>
        </w:rPr>
      </w:pPr>
      <w:r w:rsidRPr="002D6873">
        <w:rPr>
          <w:rFonts w:asciiTheme="majorHAnsi" w:eastAsia="Heiti TC" w:hAnsiTheme="majorHAnsi" w:cs="Heiti TC"/>
          <w:b/>
          <w:bCs/>
          <w:color w:val="000000"/>
          <w:kern w:val="0"/>
          <w14:ligatures w14:val="none"/>
        </w:rPr>
        <w:t>Daily Interchange Orders</w:t>
      </w:r>
      <w:r w:rsidRPr="002D6873">
        <w:rPr>
          <w:rFonts w:asciiTheme="majorHAnsi" w:eastAsia="Heiti TC" w:hAnsiTheme="majorHAnsi" w:cs="Heiti TC"/>
          <w:b/>
          <w:bCs/>
          <w:color w:val="000000"/>
          <w:kern w:val="0"/>
          <w14:ligatures w14:val="none"/>
        </w:rPr>
        <w:t xml:space="preserve"> </w:t>
      </w:r>
      <w:r w:rsidR="00E516AE" w:rsidRPr="0020757C">
        <w:rPr>
          <w:rFonts w:asciiTheme="majorHAnsi" w:eastAsia="Times New Roman" w:hAnsiTheme="majorHAnsi" w:cs="Times New Roman"/>
          <w:b/>
          <w:bCs/>
          <w:color w:val="000000"/>
          <w:kern w:val="0"/>
          <w14:ligatures w14:val="none"/>
        </w:rPr>
        <w:t>(Trading Hours)</w:t>
      </w:r>
      <w:r w:rsidR="00E516AE" w:rsidRPr="0020757C">
        <w:rPr>
          <w:rFonts w:asciiTheme="majorHAnsi" w:eastAsia="Heiti TC" w:hAnsiTheme="majorHAnsi" w:cs="Heiti TC"/>
          <w:b/>
          <w:bCs/>
          <w:color w:val="000000"/>
          <w:kern w:val="0"/>
          <w14:ligatures w14:val="none"/>
        </w:rPr>
        <w:t>：</w:t>
      </w:r>
    </w:p>
    <w:p w14:paraId="3B658E0A" w14:textId="6024D75B" w:rsidR="00E516AE" w:rsidRPr="0020757C" w:rsidRDefault="00E516AE" w:rsidP="00E516AE">
      <w:pPr>
        <w:numPr>
          <w:ilvl w:val="1"/>
          <w:numId w:val="10"/>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Line/Text</w:t>
      </w:r>
      <w:r w:rsidRPr="0020757C">
        <w:rPr>
          <w:rFonts w:asciiTheme="majorHAnsi" w:eastAsia="Heiti TC" w:hAnsiTheme="majorHAnsi" w:cs="Heiti TC"/>
          <w:b/>
          <w:bCs/>
          <w:color w:val="000000"/>
          <w:kern w:val="0"/>
          <w14:ligatures w14:val="none"/>
        </w:rPr>
        <w:t>：</w:t>
      </w:r>
      <w:r w:rsidRPr="0020757C">
        <w:rPr>
          <w:rFonts w:asciiTheme="majorHAnsi" w:eastAsia="Times New Roman" w:hAnsiTheme="majorHAnsi" w:cs="Times New Roman"/>
          <w:color w:val="000000"/>
          <w:kern w:val="0"/>
          <w14:ligatures w14:val="none"/>
        </w:rPr>
        <w:t xml:space="preserve"> AI </w:t>
      </w:r>
      <w:r w:rsidR="00A06D45" w:rsidRPr="00A06D45">
        <w:rPr>
          <w:rFonts w:asciiTheme="majorHAnsi" w:eastAsia="Heiti TC" w:hAnsiTheme="majorHAnsi" w:cs="Heiti TC"/>
          <w:color w:val="000000"/>
          <w:kern w:val="0"/>
          <w14:ligatures w14:val="none"/>
        </w:rPr>
        <w:t>Purchasing assistant automatically processes text orders</w:t>
      </w:r>
      <w:r w:rsidRPr="0020757C">
        <w:rPr>
          <w:rFonts w:asciiTheme="majorHAnsi" w:eastAsia="Heiti TC" w:hAnsiTheme="majorHAnsi" w:cs="Heiti TC"/>
          <w:color w:val="000000"/>
          <w:kern w:val="0"/>
          <w14:ligatures w14:val="none"/>
        </w:rPr>
        <w:t>。</w:t>
      </w:r>
    </w:p>
    <w:p w14:paraId="4206F671" w14:textId="389B38DF" w:rsidR="00E516AE" w:rsidRPr="0020757C" w:rsidRDefault="00E516AE" w:rsidP="00E516AE">
      <w:pPr>
        <w:numPr>
          <w:ilvl w:val="1"/>
          <w:numId w:val="10"/>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Web Portal</w:t>
      </w:r>
      <w:r w:rsidRPr="0020757C">
        <w:rPr>
          <w:rFonts w:asciiTheme="majorHAnsi" w:eastAsia="Heiti TC" w:hAnsiTheme="majorHAnsi" w:cs="Heiti TC"/>
          <w:b/>
          <w:bCs/>
          <w:color w:val="000000"/>
          <w:kern w:val="0"/>
          <w14:ligatures w14:val="none"/>
        </w:rPr>
        <w:t>：</w:t>
      </w:r>
      <w:r w:rsidRPr="0020757C">
        <w:rPr>
          <w:rFonts w:asciiTheme="majorHAnsi" w:eastAsia="Times New Roman" w:hAnsiTheme="majorHAnsi" w:cs="Times New Roman"/>
          <w:color w:val="000000"/>
          <w:kern w:val="0"/>
          <w14:ligatures w14:val="none"/>
        </w:rPr>
        <w:t> </w:t>
      </w:r>
      <w:r w:rsidR="00A06D45" w:rsidRPr="00A06D45">
        <w:rPr>
          <w:rFonts w:asciiTheme="majorHAnsi" w:eastAsia="Heiti TC" w:hAnsiTheme="majorHAnsi" w:cs="Heiti TC"/>
          <w:color w:val="000000"/>
          <w:kern w:val="0"/>
          <w14:ligatures w14:val="none"/>
        </w:rPr>
        <w:t>Customers can instantly see exclusive prices when they log in to the website and place an order.</w:t>
      </w:r>
    </w:p>
    <w:p w14:paraId="20291A9B" w14:textId="727AE2D6" w:rsidR="00E516AE" w:rsidRPr="0020757C" w:rsidRDefault="003D6857" w:rsidP="00E516AE">
      <w:pPr>
        <w:numPr>
          <w:ilvl w:val="0"/>
          <w:numId w:val="10"/>
        </w:numPr>
        <w:spacing w:before="100" w:beforeAutospacing="1" w:after="100" w:afterAutospacing="1" w:line="240" w:lineRule="auto"/>
        <w:rPr>
          <w:rFonts w:asciiTheme="majorHAnsi" w:eastAsia="Times New Roman" w:hAnsiTheme="majorHAnsi" w:cs="Times New Roman"/>
          <w:color w:val="000000"/>
          <w:kern w:val="0"/>
          <w14:ligatures w14:val="none"/>
        </w:rPr>
      </w:pPr>
      <w:r w:rsidRPr="003D6857">
        <w:rPr>
          <w:rFonts w:asciiTheme="majorHAnsi" w:eastAsia="Heiti TC" w:hAnsiTheme="majorHAnsi" w:cs="Heiti TC"/>
          <w:b/>
          <w:bCs/>
          <w:color w:val="000000"/>
          <w:kern w:val="0"/>
          <w14:ligatures w14:val="none"/>
        </w:rPr>
        <w:t>Evening Export – by 11:00 AM the following day at the latest: (To be confirmed)</w:t>
      </w:r>
    </w:p>
    <w:p w14:paraId="63EE5FB5" w14:textId="51E5BAEA" w:rsidR="00E516AE" w:rsidRPr="0020757C" w:rsidRDefault="003D6857" w:rsidP="00E516AE">
      <w:pPr>
        <w:numPr>
          <w:ilvl w:val="1"/>
          <w:numId w:val="10"/>
        </w:numPr>
        <w:spacing w:before="100" w:beforeAutospacing="1" w:after="100" w:afterAutospacing="1" w:line="240" w:lineRule="auto"/>
        <w:rPr>
          <w:rFonts w:asciiTheme="majorHAnsi" w:eastAsia="Times New Roman" w:hAnsiTheme="majorHAnsi" w:cs="Times New Roman"/>
          <w:color w:val="000000"/>
          <w:kern w:val="0"/>
          <w14:ligatures w14:val="none"/>
        </w:rPr>
      </w:pPr>
      <w:r w:rsidRPr="003D6857">
        <w:rPr>
          <w:rFonts w:asciiTheme="majorHAnsi" w:eastAsia="Heiti TC" w:hAnsiTheme="majorHAnsi" w:cs="Heiti TC"/>
          <w:color w:val="000000"/>
          <w:kern w:val="0"/>
          <w14:ligatures w14:val="none"/>
        </w:rPr>
        <w:t>Administrators can download the daily order summary table with one click.</w:t>
      </w:r>
      <w:r w:rsidR="00E516AE" w:rsidRPr="0020757C">
        <w:rPr>
          <w:rFonts w:asciiTheme="majorHAnsi" w:eastAsia="Heiti TC" w:hAnsiTheme="majorHAnsi" w:cs="Heiti TC"/>
          <w:color w:val="000000"/>
          <w:kern w:val="0"/>
          <w14:ligatures w14:val="none"/>
        </w:rPr>
        <w:t>。</w:t>
      </w:r>
    </w:p>
    <w:p w14:paraId="52B1EB79" w14:textId="2E4ED9B8" w:rsidR="003D6857" w:rsidRPr="0020757C" w:rsidRDefault="003D6857" w:rsidP="00E516AE">
      <w:pPr>
        <w:numPr>
          <w:ilvl w:val="1"/>
          <w:numId w:val="10"/>
        </w:numPr>
        <w:spacing w:before="100" w:beforeAutospacing="1" w:after="100" w:afterAutospacing="1" w:line="240" w:lineRule="auto"/>
        <w:rPr>
          <w:rFonts w:asciiTheme="majorHAnsi" w:eastAsia="Times New Roman" w:hAnsiTheme="majorHAnsi" w:cs="Times New Roman"/>
          <w:color w:val="000000"/>
          <w:kern w:val="0"/>
          <w14:ligatures w14:val="none"/>
        </w:rPr>
      </w:pPr>
      <w:r w:rsidRPr="003D6857">
        <w:rPr>
          <w:rFonts w:asciiTheme="majorHAnsi" w:eastAsia="Times New Roman" w:hAnsiTheme="majorHAnsi" w:cs="Times New Roman"/>
          <w:b/>
          <w:bCs/>
          <w:color w:val="000000"/>
          <w:kern w:val="0"/>
          <w14:ligatures w14:val="none"/>
        </w:rPr>
        <w:t>Key Action:</w:t>
      </w:r>
      <w:r w:rsidRPr="003D6857">
        <w:rPr>
          <w:rFonts w:asciiTheme="majorHAnsi" w:eastAsia="Times New Roman" w:hAnsiTheme="majorHAnsi" w:cs="Times New Roman"/>
          <w:color w:val="000000"/>
          <w:kern w:val="0"/>
          <w14:ligatures w14:val="none"/>
        </w:rPr>
        <w:t xml:space="preserve"> At this point, the system performs "</w:t>
      </w:r>
      <w:r w:rsidRPr="003D6857">
        <w:rPr>
          <w:rFonts w:asciiTheme="majorHAnsi" w:eastAsia="Times New Roman" w:hAnsiTheme="majorHAnsi" w:cs="Times New Roman"/>
          <w:b/>
          <w:bCs/>
          <w:color w:val="000000"/>
          <w:kern w:val="0"/>
          <w14:ligatures w14:val="none"/>
        </w:rPr>
        <w:t>virtual SKU mapping</w:t>
      </w:r>
      <w:r w:rsidRPr="003D6857">
        <w:rPr>
          <w:rFonts w:asciiTheme="majorHAnsi" w:eastAsia="Times New Roman" w:hAnsiTheme="majorHAnsi" w:cs="Times New Roman"/>
          <w:color w:val="000000"/>
          <w:kern w:val="0"/>
          <w14:ligatures w14:val="none"/>
        </w:rPr>
        <w:t>," automatically converting the "single item" in the order into the "box number (Box SKU)" required by the ERP system.</w:t>
      </w:r>
    </w:p>
    <w:p w14:paraId="3E65BCCD" w14:textId="641F87AF" w:rsidR="00E516AE" w:rsidRPr="00FE6ACE" w:rsidRDefault="003D6857" w:rsidP="00E516AE">
      <w:pPr>
        <w:numPr>
          <w:ilvl w:val="1"/>
          <w:numId w:val="10"/>
        </w:numPr>
        <w:spacing w:before="100" w:beforeAutospacing="1" w:after="100" w:afterAutospacing="1" w:line="240" w:lineRule="auto"/>
        <w:rPr>
          <w:rFonts w:asciiTheme="majorHAnsi" w:eastAsia="Times New Roman" w:hAnsiTheme="majorHAnsi" w:cs="Times New Roman"/>
          <w:color w:val="000000"/>
          <w:kern w:val="0"/>
          <w14:ligatures w14:val="none"/>
        </w:rPr>
      </w:pPr>
      <w:r w:rsidRPr="003D6857">
        <w:rPr>
          <w:rFonts w:asciiTheme="majorHAnsi" w:eastAsia="Heiti TC" w:hAnsiTheme="majorHAnsi" w:cs="Heiti TC"/>
          <w:color w:val="000000"/>
          <w:kern w:val="0"/>
          <w14:ligatures w14:val="none"/>
        </w:rPr>
        <w:t>Import the files into Dingxin ERP to complete the daily accounting.</w:t>
      </w:r>
    </w:p>
    <w:p w14:paraId="1DC119AF" w14:textId="6683759E" w:rsidR="00FE6ACE" w:rsidRPr="0020757C" w:rsidRDefault="00FE6ACE" w:rsidP="00FE6ACE">
      <w:pPr>
        <w:numPr>
          <w:ilvl w:val="0"/>
          <w:numId w:val="10"/>
        </w:numPr>
        <w:spacing w:before="100" w:beforeAutospacing="1" w:after="100" w:afterAutospacing="1" w:line="240" w:lineRule="auto"/>
        <w:rPr>
          <w:rFonts w:asciiTheme="majorHAnsi" w:eastAsia="Times New Roman" w:hAnsiTheme="majorHAnsi" w:cs="Times New Roman"/>
          <w:color w:val="000000"/>
          <w:kern w:val="0"/>
          <w14:ligatures w14:val="none"/>
        </w:rPr>
      </w:pPr>
      <w:r>
        <w:rPr>
          <w:rFonts w:asciiTheme="majorHAnsi" w:eastAsia="Heiti TC" w:hAnsiTheme="majorHAnsi" w:cs="Heiti TC" w:hint="eastAsia"/>
          <w:color w:val="000000"/>
          <w:kern w:val="0"/>
          <w14:ligatures w14:val="none"/>
        </w:rPr>
        <w:t>(</w:t>
      </w:r>
      <w:r w:rsidR="00517F3B" w:rsidRPr="00517F3B">
        <w:rPr>
          <w:rFonts w:asciiTheme="majorHAnsi" w:eastAsia="Heiti TC" w:hAnsiTheme="majorHAnsi" w:cs="Heiti TC"/>
          <w:color w:val="000000"/>
          <w:kern w:val="0"/>
          <w14:ligatures w14:val="none"/>
        </w:rPr>
        <w:t>Processing mode for duplicate order imports</w:t>
      </w:r>
      <w:r>
        <w:rPr>
          <w:rFonts w:asciiTheme="majorHAnsi" w:eastAsia="Heiti TC" w:hAnsiTheme="majorHAnsi" w:cs="Heiti TC" w:hint="eastAsia"/>
          <w:color w:val="000000"/>
          <w:kern w:val="0"/>
          <w14:ligatures w14:val="none"/>
        </w:rPr>
        <w:t>)</w:t>
      </w:r>
    </w:p>
    <w:p w14:paraId="6008D252" w14:textId="21822907" w:rsidR="00E516AE" w:rsidRPr="0020757C" w:rsidRDefault="00000000" w:rsidP="00E516AE">
      <w:pPr>
        <w:spacing w:after="0" w:line="240" w:lineRule="auto"/>
        <w:rPr>
          <w:rFonts w:asciiTheme="majorHAnsi" w:eastAsia="Times New Roman" w:hAnsiTheme="majorHAnsi" w:cs="Times New Roman"/>
          <w:kern w:val="0"/>
          <w14:ligatures w14:val="none"/>
        </w:rPr>
      </w:pPr>
      <w:r>
        <w:rPr>
          <w:rFonts w:asciiTheme="majorHAnsi" w:eastAsia="Times New Roman" w:hAnsiTheme="majorHAnsi" w:cs="Times New Roman"/>
          <w:noProof/>
          <w:kern w:val="0"/>
        </w:rPr>
        <w:pict w14:anchorId="073D8595">
          <v:rect id="_x0000_i1057" alt="" style="width:468pt;height:.05pt;mso-width-percent:0;mso-height-percent:0;mso-width-percent:0;mso-height-percent:0" o:hralign="center" o:hrstd="t" o:hr="t" fillcolor="#a0a0a0" stroked="f"/>
        </w:pict>
      </w:r>
    </w:p>
    <w:p w14:paraId="4D79896D" w14:textId="3DD3A074" w:rsidR="00E516AE" w:rsidRPr="0020757C" w:rsidRDefault="00E516AE" w:rsidP="00E516AE">
      <w:pPr>
        <w:spacing w:before="100" w:beforeAutospacing="1" w:after="100" w:afterAutospacing="1" w:line="240" w:lineRule="auto"/>
        <w:outlineLvl w:val="1"/>
        <w:rPr>
          <w:rFonts w:asciiTheme="majorHAnsi" w:eastAsia="Times New Roman" w:hAnsiTheme="majorHAnsi" w:cs="Times New Roman"/>
          <w:b/>
          <w:bCs/>
          <w:color w:val="000000"/>
          <w:kern w:val="0"/>
          <w:sz w:val="36"/>
          <w:szCs w:val="36"/>
          <w14:ligatures w14:val="none"/>
        </w:rPr>
      </w:pPr>
      <w:r w:rsidRPr="0020757C">
        <w:rPr>
          <w:rFonts w:asciiTheme="majorHAnsi" w:eastAsia="Times New Roman" w:hAnsiTheme="majorHAnsi" w:cs="Times New Roman"/>
          <w:b/>
          <w:bCs/>
          <w:color w:val="000000"/>
          <w:kern w:val="0"/>
          <w:sz w:val="36"/>
          <w:szCs w:val="36"/>
          <w14:ligatures w14:val="none"/>
        </w:rPr>
        <w:t>5. Implementation Roadmap</w:t>
      </w:r>
    </w:p>
    <w:p w14:paraId="4EBD239A" w14:textId="7DB5CCA3" w:rsidR="00517F3B" w:rsidRPr="0020757C" w:rsidRDefault="00517F3B" w:rsidP="00E516AE">
      <w:pPr>
        <w:spacing w:before="100" w:beforeAutospacing="1" w:after="100" w:afterAutospacing="1" w:line="240" w:lineRule="auto"/>
        <w:rPr>
          <w:rFonts w:asciiTheme="majorHAnsi" w:eastAsia="Times New Roman" w:hAnsiTheme="majorHAnsi" w:cs="Times New Roman"/>
          <w:color w:val="000000"/>
          <w:kern w:val="0"/>
          <w14:ligatures w14:val="none"/>
        </w:rPr>
      </w:pPr>
      <w:r w:rsidRPr="00517F3B">
        <w:rPr>
          <w:rFonts w:asciiTheme="majorHAnsi" w:eastAsia="Times New Roman" w:hAnsiTheme="majorHAnsi" w:cs="Times New Roman"/>
          <w:color w:val="000000"/>
          <w:kern w:val="0"/>
          <w14:ligatures w14:val="none"/>
        </w:rPr>
        <w:t>The first phase of this project is expected to be completed and launched in 12-14 weeks (excluding front-end design and integration).</w:t>
      </w:r>
    </w:p>
    <w:p w14:paraId="1045F2B9" w14:textId="7AF0F117" w:rsidR="00E516AE" w:rsidRPr="0020757C" w:rsidRDefault="00E516AE" w:rsidP="00E516AE">
      <w:pPr>
        <w:numPr>
          <w:ilvl w:val="0"/>
          <w:numId w:val="11"/>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Phase 1</w:t>
      </w:r>
      <w:r w:rsidRPr="0020757C">
        <w:rPr>
          <w:rFonts w:asciiTheme="majorHAnsi" w:eastAsia="Heiti TC" w:hAnsiTheme="majorHAnsi" w:cs="Heiti TC"/>
          <w:b/>
          <w:bCs/>
          <w:color w:val="000000"/>
          <w:kern w:val="0"/>
          <w14:ligatures w14:val="none"/>
        </w:rPr>
        <w:t>：</w:t>
      </w:r>
      <w:r w:rsidR="00517F3B" w:rsidRPr="00517F3B">
        <w:rPr>
          <w:rFonts w:asciiTheme="majorHAnsi" w:eastAsia="Heiti TC" w:hAnsiTheme="majorHAnsi" w:cs="Heiti TC"/>
          <w:b/>
          <w:bCs/>
          <w:color w:val="000000"/>
          <w:kern w:val="0"/>
          <w14:ligatures w14:val="none"/>
        </w:rPr>
        <w:t>Infrastructure and Data Cleaning</w:t>
      </w:r>
      <w:r w:rsidR="00517F3B" w:rsidRPr="00517F3B">
        <w:rPr>
          <w:rFonts w:asciiTheme="majorHAnsi" w:eastAsia="Heiti TC" w:hAnsiTheme="majorHAnsi" w:cs="Heiti TC"/>
          <w:b/>
          <w:bCs/>
          <w:color w:val="000000"/>
          <w:kern w:val="0"/>
          <w14:ligatures w14:val="none"/>
        </w:rPr>
        <w:t xml:space="preserve"> </w:t>
      </w:r>
      <w:r w:rsidR="00517F3B">
        <w:rPr>
          <w:rFonts w:asciiTheme="majorHAnsi" w:eastAsia="Heiti TC" w:hAnsiTheme="majorHAnsi" w:cs="Heiti TC"/>
          <w:b/>
          <w:bCs/>
          <w:color w:val="000000"/>
          <w:kern w:val="0"/>
          <w14:ligatures w14:val="none"/>
        </w:rPr>
        <w:t xml:space="preserve"> </w:t>
      </w:r>
      <w:r w:rsidRPr="0020757C">
        <w:rPr>
          <w:rFonts w:asciiTheme="majorHAnsi" w:eastAsia="Times New Roman" w:hAnsiTheme="majorHAnsi" w:cs="Times New Roman"/>
          <w:b/>
          <w:bCs/>
          <w:color w:val="000000"/>
          <w:kern w:val="0"/>
          <w14:ligatures w14:val="none"/>
        </w:rPr>
        <w:t>(Weeks 1-4)</w:t>
      </w:r>
    </w:p>
    <w:p w14:paraId="667D62F8" w14:textId="564B4D9A" w:rsidR="00E516AE" w:rsidRPr="0020757C" w:rsidRDefault="00517F3B" w:rsidP="00E516AE">
      <w:pPr>
        <w:numPr>
          <w:ilvl w:val="1"/>
          <w:numId w:val="11"/>
        </w:numPr>
        <w:spacing w:before="100" w:beforeAutospacing="1" w:after="100" w:afterAutospacing="1" w:line="240" w:lineRule="auto"/>
        <w:rPr>
          <w:rFonts w:asciiTheme="majorHAnsi" w:eastAsia="Times New Roman" w:hAnsiTheme="majorHAnsi" w:cs="Times New Roman"/>
          <w:color w:val="000000"/>
          <w:kern w:val="0"/>
          <w14:ligatures w14:val="none"/>
        </w:rPr>
      </w:pPr>
      <w:r w:rsidRPr="00517F3B">
        <w:rPr>
          <w:rFonts w:asciiTheme="majorHAnsi" w:eastAsia="Heiti TC" w:hAnsiTheme="majorHAnsi" w:cs="Heiti TC"/>
          <w:color w:val="000000"/>
          <w:kern w:val="0"/>
          <w14:ligatures w14:val="none"/>
        </w:rPr>
        <w:t>Establish a multi-brand product database</w:t>
      </w:r>
      <w:r w:rsidR="00E516AE" w:rsidRPr="0020757C">
        <w:rPr>
          <w:rFonts w:asciiTheme="majorHAnsi" w:eastAsia="Heiti TC" w:hAnsiTheme="majorHAnsi" w:cs="Heiti TC"/>
          <w:color w:val="000000"/>
          <w:kern w:val="0"/>
          <w14:ligatures w14:val="none"/>
        </w:rPr>
        <w:t>。</w:t>
      </w:r>
    </w:p>
    <w:p w14:paraId="734AB409" w14:textId="64DF5F54" w:rsidR="00E516AE" w:rsidRPr="0020757C" w:rsidRDefault="00517F3B" w:rsidP="00E516AE">
      <w:pPr>
        <w:numPr>
          <w:ilvl w:val="1"/>
          <w:numId w:val="11"/>
        </w:numPr>
        <w:spacing w:before="100" w:beforeAutospacing="1" w:after="100" w:afterAutospacing="1" w:line="240" w:lineRule="auto"/>
        <w:rPr>
          <w:rFonts w:asciiTheme="majorHAnsi" w:eastAsia="Times New Roman" w:hAnsiTheme="majorHAnsi" w:cs="Times New Roman"/>
          <w:color w:val="000000"/>
          <w:kern w:val="0"/>
          <w14:ligatures w14:val="none"/>
        </w:rPr>
      </w:pPr>
      <w:r w:rsidRPr="00517F3B">
        <w:rPr>
          <w:rFonts w:asciiTheme="majorHAnsi" w:eastAsia="Heiti TC" w:hAnsiTheme="majorHAnsi" w:cs="Heiti TC"/>
          <w:b/>
          <w:bCs/>
          <w:color w:val="000000"/>
          <w:kern w:val="0"/>
          <w14:ligatures w14:val="none"/>
        </w:rPr>
        <w:t xml:space="preserve">Key task: </w:t>
      </w:r>
      <w:r w:rsidRPr="00517F3B">
        <w:rPr>
          <w:rFonts w:asciiTheme="majorHAnsi" w:eastAsia="Heiti TC" w:hAnsiTheme="majorHAnsi" w:cs="Heiti TC"/>
          <w:color w:val="000000"/>
          <w:kern w:val="0"/>
          <w14:ligatures w14:val="none"/>
        </w:rPr>
        <w:t>Define the import template (Excel Template) and SKU conversion rules for Dingxin ERP</w:t>
      </w:r>
      <w:r w:rsidR="00E516AE" w:rsidRPr="0020757C">
        <w:rPr>
          <w:rFonts w:asciiTheme="majorHAnsi" w:eastAsia="Heiti TC" w:hAnsiTheme="majorHAnsi" w:cs="Heiti TC"/>
          <w:color w:val="000000"/>
          <w:kern w:val="0"/>
          <w14:ligatures w14:val="none"/>
        </w:rPr>
        <w:t>。</w:t>
      </w:r>
    </w:p>
    <w:p w14:paraId="13E9A559" w14:textId="5BB3141C" w:rsidR="00E516AE" w:rsidRPr="0020757C" w:rsidRDefault="00E516AE" w:rsidP="00E516AE">
      <w:pPr>
        <w:numPr>
          <w:ilvl w:val="0"/>
          <w:numId w:val="11"/>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Phase 2</w:t>
      </w:r>
      <w:r w:rsidRPr="0020757C">
        <w:rPr>
          <w:rFonts w:asciiTheme="majorHAnsi" w:eastAsia="Heiti TC" w:hAnsiTheme="majorHAnsi" w:cs="Heiti TC"/>
          <w:b/>
          <w:bCs/>
          <w:color w:val="000000"/>
          <w:kern w:val="0"/>
          <w14:ligatures w14:val="none"/>
        </w:rPr>
        <w:t>：</w:t>
      </w:r>
      <w:r w:rsidRPr="0020757C">
        <w:rPr>
          <w:rFonts w:asciiTheme="majorHAnsi" w:eastAsia="Times New Roman" w:hAnsiTheme="majorHAnsi" w:cs="Times New Roman"/>
          <w:b/>
          <w:bCs/>
          <w:color w:val="000000"/>
          <w:kern w:val="0"/>
          <w14:ligatures w14:val="none"/>
        </w:rPr>
        <w:t xml:space="preserve">AI </w:t>
      </w:r>
      <w:r w:rsidR="00517F3B" w:rsidRPr="00517F3B">
        <w:rPr>
          <w:rFonts w:asciiTheme="majorHAnsi" w:eastAsia="Heiti TC" w:hAnsiTheme="majorHAnsi" w:cs="Heiti TC"/>
          <w:b/>
          <w:bCs/>
          <w:color w:val="000000"/>
          <w:kern w:val="0"/>
          <w14:ligatures w14:val="none"/>
        </w:rPr>
        <w:t>Training and Pricing Configuration</w:t>
      </w:r>
      <w:r w:rsidR="00517F3B" w:rsidRPr="00517F3B">
        <w:rPr>
          <w:rFonts w:asciiTheme="majorHAnsi" w:eastAsia="Heiti TC" w:hAnsiTheme="majorHAnsi" w:cs="Heiti TC"/>
          <w:b/>
          <w:bCs/>
          <w:color w:val="000000"/>
          <w:kern w:val="0"/>
          <w14:ligatures w14:val="none"/>
        </w:rPr>
        <w:t xml:space="preserve"> </w:t>
      </w:r>
      <w:r w:rsidRPr="0020757C">
        <w:rPr>
          <w:rFonts w:asciiTheme="majorHAnsi" w:eastAsia="Times New Roman" w:hAnsiTheme="majorHAnsi" w:cs="Times New Roman"/>
          <w:b/>
          <w:bCs/>
          <w:color w:val="000000"/>
          <w:kern w:val="0"/>
          <w14:ligatures w14:val="none"/>
        </w:rPr>
        <w:t>(Weeks 5-8)</w:t>
      </w:r>
    </w:p>
    <w:p w14:paraId="2D38D126" w14:textId="538F7814" w:rsidR="00517F3B" w:rsidRDefault="00517F3B" w:rsidP="00E516AE">
      <w:pPr>
        <w:numPr>
          <w:ilvl w:val="1"/>
          <w:numId w:val="11"/>
        </w:numPr>
        <w:spacing w:before="100" w:beforeAutospacing="1" w:after="100" w:afterAutospacing="1" w:line="240" w:lineRule="auto"/>
        <w:rPr>
          <w:rFonts w:asciiTheme="majorHAnsi" w:eastAsia="Times New Roman" w:hAnsiTheme="majorHAnsi" w:cs="Times New Roman"/>
          <w:color w:val="000000"/>
          <w:kern w:val="0"/>
          <w14:ligatures w14:val="none"/>
        </w:rPr>
      </w:pPr>
      <w:r w:rsidRPr="00517F3B">
        <w:rPr>
          <w:rFonts w:asciiTheme="majorHAnsi" w:eastAsia="Times New Roman" w:hAnsiTheme="majorHAnsi" w:cs="Times New Roman"/>
          <w:color w:val="000000"/>
          <w:kern w:val="0"/>
          <w14:ligatures w14:val="none"/>
        </w:rPr>
        <w:t xml:space="preserve">Train the AI </w:t>
      </w:r>
      <w:r w:rsidRPr="00517F3B">
        <w:rPr>
          <w:rFonts w:ascii="Arial" w:eastAsia="Times New Roman" w:hAnsi="Arial" w:cs="Arial"/>
          <w:color w:val="000000"/>
          <w:kern w:val="0"/>
          <w14:ligatures w14:val="none"/>
        </w:rPr>
        <w:t>​​</w:t>
      </w:r>
      <w:r w:rsidRPr="00517F3B">
        <w:rPr>
          <w:rFonts w:asciiTheme="majorHAnsi" w:eastAsia="Times New Roman" w:hAnsiTheme="majorHAnsi" w:cs="Times New Roman"/>
          <w:color w:val="000000"/>
          <w:kern w:val="0"/>
          <w14:ligatures w14:val="none"/>
        </w:rPr>
        <w:t>to recognize common phrases in Line orders (e.g., "add to cart," "as usual").</w:t>
      </w:r>
    </w:p>
    <w:p w14:paraId="781CB183" w14:textId="158C081B" w:rsidR="00517F3B" w:rsidRPr="0020757C" w:rsidRDefault="00517F3B" w:rsidP="00E516AE">
      <w:pPr>
        <w:numPr>
          <w:ilvl w:val="1"/>
          <w:numId w:val="11"/>
        </w:numPr>
        <w:spacing w:before="100" w:beforeAutospacing="1" w:after="100" w:afterAutospacing="1" w:line="240" w:lineRule="auto"/>
        <w:rPr>
          <w:rFonts w:asciiTheme="majorHAnsi" w:eastAsia="Times New Roman" w:hAnsiTheme="majorHAnsi" w:cs="Times New Roman"/>
          <w:color w:val="000000"/>
          <w:kern w:val="0"/>
          <w14:ligatures w14:val="none"/>
        </w:rPr>
      </w:pPr>
      <w:r w:rsidRPr="00517F3B">
        <w:rPr>
          <w:rFonts w:asciiTheme="majorHAnsi" w:eastAsia="Times New Roman" w:hAnsiTheme="majorHAnsi" w:cs="Times New Roman"/>
          <w:color w:val="000000"/>
          <w:kern w:val="0"/>
          <w14:ligatures w14:val="none"/>
        </w:rPr>
        <w:t>Set up a 5-tier pricing logic and test the daily inflow process</w:t>
      </w:r>
    </w:p>
    <w:p w14:paraId="74C8FF8F" w14:textId="530E31BA" w:rsidR="00E516AE" w:rsidRPr="0020757C" w:rsidRDefault="00E516AE" w:rsidP="00E516AE">
      <w:pPr>
        <w:numPr>
          <w:ilvl w:val="0"/>
          <w:numId w:val="11"/>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Phase 3</w:t>
      </w:r>
      <w:r w:rsidRPr="0020757C">
        <w:rPr>
          <w:rFonts w:asciiTheme="majorHAnsi" w:eastAsia="Heiti TC" w:hAnsiTheme="majorHAnsi" w:cs="Heiti TC"/>
          <w:b/>
          <w:bCs/>
          <w:color w:val="000000"/>
          <w:kern w:val="0"/>
          <w14:ligatures w14:val="none"/>
        </w:rPr>
        <w:t>：</w:t>
      </w:r>
      <w:r w:rsidR="009505E5" w:rsidRPr="009505E5">
        <w:rPr>
          <w:rFonts w:asciiTheme="majorHAnsi" w:eastAsia="Heiti TC" w:hAnsiTheme="majorHAnsi" w:cs="Heiti TC"/>
          <w:b/>
          <w:bCs/>
          <w:color w:val="000000"/>
          <w:kern w:val="0"/>
          <w14:ligatures w14:val="none"/>
        </w:rPr>
        <w:t>Omnichannel process drill</w:t>
      </w:r>
      <w:r w:rsidR="009505E5" w:rsidRPr="009505E5">
        <w:rPr>
          <w:rFonts w:asciiTheme="majorHAnsi" w:eastAsia="Heiti TC" w:hAnsiTheme="majorHAnsi" w:cs="Heiti TC"/>
          <w:b/>
          <w:bCs/>
          <w:color w:val="000000"/>
          <w:kern w:val="0"/>
          <w14:ligatures w14:val="none"/>
        </w:rPr>
        <w:t xml:space="preserve"> </w:t>
      </w:r>
      <w:r w:rsidRPr="0020757C">
        <w:rPr>
          <w:rFonts w:asciiTheme="majorHAnsi" w:eastAsia="Times New Roman" w:hAnsiTheme="majorHAnsi" w:cs="Times New Roman"/>
          <w:b/>
          <w:bCs/>
          <w:color w:val="000000"/>
          <w:kern w:val="0"/>
          <w14:ligatures w14:val="none"/>
        </w:rPr>
        <w:t>(Weeks 9-11)</w:t>
      </w:r>
    </w:p>
    <w:p w14:paraId="39D2403C" w14:textId="244892A6" w:rsidR="009505E5" w:rsidRPr="009505E5" w:rsidRDefault="009505E5" w:rsidP="009505E5">
      <w:pPr>
        <w:numPr>
          <w:ilvl w:val="1"/>
          <w:numId w:val="11"/>
        </w:numPr>
        <w:spacing w:before="100" w:beforeAutospacing="1" w:after="100" w:afterAutospacing="1" w:line="240" w:lineRule="auto"/>
        <w:rPr>
          <w:rFonts w:asciiTheme="majorHAnsi" w:eastAsia="Times New Roman" w:hAnsiTheme="majorHAnsi" w:cs="Times New Roman"/>
          <w:color w:val="000000"/>
          <w:kern w:val="0"/>
          <w14:ligatures w14:val="none"/>
        </w:rPr>
      </w:pPr>
      <w:r w:rsidRPr="009505E5">
        <w:rPr>
          <w:rFonts w:asciiTheme="majorHAnsi" w:eastAsia="Times New Roman" w:hAnsiTheme="majorHAnsi" w:cs="Times New Roman"/>
          <w:color w:val="000000"/>
          <w:kern w:val="0"/>
          <w14:ligatures w14:val="none"/>
        </w:rPr>
        <w:lastRenderedPageBreak/>
        <w:t>Simulates the complete closed loop of "ERP export -&gt; Craveva order acceptance (including Line/Web) -&gt; transcoding -&gt; ERP import" to ensure zero data error.</w:t>
      </w:r>
    </w:p>
    <w:p w14:paraId="6B23E984" w14:textId="4CDED211" w:rsidR="00E516AE" w:rsidRPr="0020757C" w:rsidRDefault="00E516AE" w:rsidP="00E516AE">
      <w:pPr>
        <w:numPr>
          <w:ilvl w:val="0"/>
          <w:numId w:val="11"/>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Phase 4</w:t>
      </w:r>
      <w:r w:rsidRPr="0020757C">
        <w:rPr>
          <w:rFonts w:asciiTheme="majorHAnsi" w:eastAsia="Heiti TC" w:hAnsiTheme="majorHAnsi" w:cs="Heiti TC"/>
          <w:b/>
          <w:bCs/>
          <w:color w:val="000000"/>
          <w:kern w:val="0"/>
          <w14:ligatures w14:val="none"/>
        </w:rPr>
        <w:t>：</w:t>
      </w:r>
      <w:r w:rsidR="009505E5" w:rsidRPr="009505E5">
        <w:rPr>
          <w:rFonts w:asciiTheme="majorHAnsi" w:eastAsia="Times New Roman" w:hAnsiTheme="majorHAnsi" w:cs="Times New Roman"/>
          <w:b/>
          <w:bCs/>
          <w:color w:val="000000"/>
          <w:kern w:val="0"/>
          <w14:ligatures w14:val="none"/>
        </w:rPr>
        <w:t>UAT and Official Launch (Weeks 12-14)</w:t>
      </w:r>
    </w:p>
    <w:p w14:paraId="5BC26A3B" w14:textId="472893DD" w:rsidR="00E516AE" w:rsidRPr="0020757C" w:rsidRDefault="009505E5" w:rsidP="00E516AE">
      <w:pPr>
        <w:numPr>
          <w:ilvl w:val="1"/>
          <w:numId w:val="11"/>
        </w:numPr>
        <w:spacing w:before="100" w:beforeAutospacing="1" w:after="100" w:afterAutospacing="1" w:line="240" w:lineRule="auto"/>
        <w:rPr>
          <w:rFonts w:asciiTheme="majorHAnsi" w:eastAsia="Times New Roman" w:hAnsiTheme="majorHAnsi" w:cs="Times New Roman"/>
          <w:color w:val="000000"/>
          <w:kern w:val="0"/>
          <w14:ligatures w14:val="none"/>
        </w:rPr>
      </w:pPr>
      <w:r w:rsidRPr="009505E5">
        <w:rPr>
          <w:rFonts w:asciiTheme="majorHAnsi" w:eastAsia="Heiti TC" w:hAnsiTheme="majorHAnsi" w:cs="Heiti TC"/>
          <w:color w:val="000000"/>
          <w:kern w:val="0"/>
          <w14:ligatures w14:val="none"/>
        </w:rPr>
        <w:t>Official switchover, employee training, and AI assistant launch</w:t>
      </w:r>
      <w:r w:rsidR="00E516AE" w:rsidRPr="0020757C">
        <w:rPr>
          <w:rFonts w:asciiTheme="majorHAnsi" w:eastAsia="Heiti TC" w:hAnsiTheme="majorHAnsi" w:cs="Heiti TC"/>
          <w:color w:val="000000"/>
          <w:kern w:val="0"/>
          <w14:ligatures w14:val="none"/>
        </w:rPr>
        <w:t>。</w:t>
      </w:r>
    </w:p>
    <w:p w14:paraId="4C724E3F" w14:textId="196CBDD3" w:rsidR="00E516AE" w:rsidRPr="0020757C" w:rsidRDefault="00000000" w:rsidP="00E516AE">
      <w:pPr>
        <w:spacing w:after="0" w:line="240" w:lineRule="auto"/>
        <w:rPr>
          <w:rFonts w:asciiTheme="majorHAnsi" w:eastAsia="Times New Roman" w:hAnsiTheme="majorHAnsi" w:cs="Times New Roman"/>
          <w:kern w:val="0"/>
          <w14:ligatures w14:val="none"/>
        </w:rPr>
      </w:pPr>
      <w:r>
        <w:rPr>
          <w:rFonts w:asciiTheme="majorHAnsi" w:eastAsia="Times New Roman" w:hAnsiTheme="majorHAnsi" w:cs="Times New Roman"/>
          <w:noProof/>
          <w:kern w:val="0"/>
        </w:rPr>
        <w:pict w14:anchorId="077D6F62">
          <v:rect id="_x0000_i1058" alt="" style="width:468pt;height:.05pt;mso-width-percent:0;mso-height-percent:0;mso-width-percent:0;mso-height-percent:0" o:hralign="center" o:hrstd="t" o:hr="t" fillcolor="#a0a0a0" stroked="f"/>
        </w:pict>
      </w:r>
    </w:p>
    <w:p w14:paraId="5830A78B" w14:textId="341D69DC" w:rsidR="00E516AE" w:rsidRPr="0020757C" w:rsidRDefault="00E516AE" w:rsidP="00E516AE">
      <w:pPr>
        <w:spacing w:before="100" w:beforeAutospacing="1" w:after="100" w:afterAutospacing="1" w:line="240" w:lineRule="auto"/>
        <w:outlineLvl w:val="1"/>
        <w:rPr>
          <w:rFonts w:asciiTheme="majorHAnsi" w:eastAsia="Times New Roman" w:hAnsiTheme="majorHAnsi" w:cs="Times New Roman"/>
          <w:b/>
          <w:bCs/>
          <w:color w:val="000000"/>
          <w:kern w:val="0"/>
          <w:sz w:val="36"/>
          <w:szCs w:val="36"/>
          <w14:ligatures w14:val="none"/>
        </w:rPr>
      </w:pPr>
      <w:r w:rsidRPr="0020757C">
        <w:rPr>
          <w:rFonts w:asciiTheme="majorHAnsi" w:eastAsia="Times New Roman" w:hAnsiTheme="majorHAnsi" w:cs="Times New Roman"/>
          <w:b/>
          <w:bCs/>
          <w:color w:val="000000"/>
          <w:kern w:val="0"/>
          <w:sz w:val="36"/>
          <w:szCs w:val="36"/>
          <w14:ligatures w14:val="none"/>
        </w:rPr>
        <w:t>6. Investment Proposal</w:t>
      </w:r>
    </w:p>
    <w:p w14:paraId="76EF89D9" w14:textId="2CC6B604" w:rsidR="00F01C43" w:rsidRPr="0020757C" w:rsidRDefault="00F01C43" w:rsidP="00E516AE">
      <w:pPr>
        <w:spacing w:before="100" w:beforeAutospacing="1" w:after="100" w:afterAutospacing="1" w:line="240" w:lineRule="auto"/>
        <w:rPr>
          <w:rFonts w:asciiTheme="majorHAnsi" w:eastAsia="Times New Roman" w:hAnsiTheme="majorHAnsi" w:cs="Times New Roman"/>
          <w:color w:val="000000"/>
          <w:kern w:val="0"/>
          <w14:ligatures w14:val="none"/>
        </w:rPr>
      </w:pPr>
      <w:r w:rsidRPr="00F01C43">
        <w:rPr>
          <w:rFonts w:asciiTheme="majorHAnsi" w:eastAsia="Times New Roman" w:hAnsiTheme="majorHAnsi" w:cs="Times New Roman"/>
          <w:color w:val="000000"/>
          <w:kern w:val="0"/>
          <w14:ligatures w14:val="none"/>
        </w:rPr>
        <w:t xml:space="preserve">Given Miaolin's needs as a large importer, we recommend the </w:t>
      </w:r>
      <w:r w:rsidRPr="00F01C43">
        <w:rPr>
          <w:rFonts w:asciiTheme="majorHAnsi" w:eastAsia="Times New Roman" w:hAnsiTheme="majorHAnsi" w:cs="Times New Roman"/>
          <w:b/>
          <w:bCs/>
          <w:color w:val="000000"/>
          <w:kern w:val="0"/>
          <w14:ligatures w14:val="none"/>
        </w:rPr>
        <w:t>Craveva Enterprise Plan (Customized Enterprise Version):</w:t>
      </w:r>
    </w:p>
    <w:p w14:paraId="7815E0E3" w14:textId="281D7640" w:rsidR="00371FFD" w:rsidRPr="0020757C" w:rsidRDefault="00371FFD" w:rsidP="00371FFD">
      <w:pPr>
        <w:spacing w:before="100" w:beforeAutospacing="1" w:after="100" w:afterAutospacing="1" w:line="240" w:lineRule="auto"/>
        <w:outlineLvl w:val="2"/>
        <w:rPr>
          <w:rFonts w:asciiTheme="majorHAnsi" w:eastAsia="Times New Roman" w:hAnsiTheme="majorHAnsi" w:cs="Times New Roman"/>
          <w:b/>
          <w:bCs/>
          <w:color w:val="000000"/>
          <w:kern w:val="0"/>
          <w:sz w:val="27"/>
          <w:szCs w:val="27"/>
          <w14:ligatures w14:val="none"/>
        </w:rPr>
      </w:pPr>
      <w:r w:rsidRPr="0020757C">
        <w:rPr>
          <w:rFonts w:asciiTheme="majorHAnsi" w:eastAsia="Times New Roman" w:hAnsiTheme="majorHAnsi" w:cs="Times New Roman"/>
          <w:b/>
          <w:bCs/>
          <w:color w:val="000000"/>
          <w:kern w:val="0"/>
          <w:sz w:val="27"/>
          <w:szCs w:val="27"/>
          <w14:ligatures w14:val="none"/>
        </w:rPr>
        <w:t>A. (Project Implementation Fee)</w:t>
      </w:r>
    </w:p>
    <w:p w14:paraId="7A61566D" w14:textId="66278D38" w:rsidR="00371FFD" w:rsidRPr="0020757C" w:rsidRDefault="0042286D" w:rsidP="00371FFD">
      <w:pPr>
        <w:numPr>
          <w:ilvl w:val="0"/>
          <w:numId w:val="14"/>
        </w:numPr>
        <w:spacing w:before="100" w:beforeAutospacing="1" w:after="100" w:afterAutospacing="1" w:line="240" w:lineRule="auto"/>
        <w:rPr>
          <w:rFonts w:asciiTheme="majorHAnsi" w:eastAsia="Times New Roman" w:hAnsiTheme="majorHAnsi" w:cs="Times New Roman"/>
          <w:color w:val="000000"/>
          <w:kern w:val="0"/>
          <w14:ligatures w14:val="none"/>
        </w:rPr>
      </w:pPr>
      <w:r>
        <w:rPr>
          <w:rFonts w:asciiTheme="majorHAnsi" w:eastAsia="Heiti TC" w:hAnsiTheme="majorHAnsi" w:cs="Heiti TC"/>
          <w:b/>
          <w:bCs/>
          <w:color w:val="000000"/>
          <w:kern w:val="0"/>
          <w14:ligatures w14:val="none"/>
        </w:rPr>
        <w:t>Project</w:t>
      </w:r>
      <w:r w:rsidR="00371FFD" w:rsidRPr="0020757C">
        <w:rPr>
          <w:rFonts w:asciiTheme="majorHAnsi" w:eastAsia="Heiti TC" w:hAnsiTheme="majorHAnsi" w:cs="Heiti TC"/>
          <w:b/>
          <w:bCs/>
          <w:color w:val="000000"/>
          <w:kern w:val="0"/>
          <w14:ligatures w14:val="none"/>
        </w:rPr>
        <w:t>：</w:t>
      </w:r>
      <w:r w:rsidR="00371FFD" w:rsidRPr="0020757C">
        <w:rPr>
          <w:rFonts w:asciiTheme="majorHAnsi" w:eastAsia="Times New Roman" w:hAnsiTheme="majorHAnsi" w:cs="Times New Roman"/>
          <w:color w:val="000000"/>
          <w:kern w:val="0"/>
          <w14:ligatures w14:val="none"/>
        </w:rPr>
        <w:t> </w:t>
      </w:r>
      <w:r w:rsidRPr="0042286D">
        <w:rPr>
          <w:rFonts w:asciiTheme="majorHAnsi" w:eastAsia="Heiti TC" w:hAnsiTheme="majorHAnsi" w:cs="Heiti TC"/>
          <w:color w:val="000000"/>
          <w:kern w:val="0"/>
          <w14:ligatures w14:val="none"/>
        </w:rPr>
        <w:t>One-time fee</w:t>
      </w:r>
      <w:r w:rsidR="00371FFD" w:rsidRPr="0020757C">
        <w:rPr>
          <w:rFonts w:asciiTheme="majorHAnsi" w:eastAsia="Heiti TC" w:hAnsiTheme="majorHAnsi" w:cs="Heiti TC"/>
          <w:color w:val="000000"/>
          <w:kern w:val="0"/>
          <w14:ligatures w14:val="none"/>
        </w:rPr>
        <w:t>。</w:t>
      </w:r>
    </w:p>
    <w:p w14:paraId="033D9E72" w14:textId="6B8B79FC" w:rsidR="00371FFD" w:rsidRPr="0020757C" w:rsidRDefault="0042286D" w:rsidP="00371FFD">
      <w:pPr>
        <w:numPr>
          <w:ilvl w:val="0"/>
          <w:numId w:val="14"/>
        </w:numPr>
        <w:spacing w:before="100" w:beforeAutospacing="1" w:after="100" w:afterAutospacing="1" w:line="240" w:lineRule="auto"/>
        <w:rPr>
          <w:rFonts w:asciiTheme="majorHAnsi" w:eastAsia="Times New Roman" w:hAnsiTheme="majorHAnsi" w:cs="Times New Roman"/>
          <w:color w:val="000000"/>
          <w:kern w:val="0"/>
          <w14:ligatures w14:val="none"/>
        </w:rPr>
      </w:pPr>
      <w:r>
        <w:rPr>
          <w:rFonts w:asciiTheme="majorHAnsi" w:eastAsia="Heiti TC" w:hAnsiTheme="majorHAnsi" w:cs="Heiti TC"/>
          <w:b/>
          <w:bCs/>
          <w:color w:val="000000"/>
          <w:kern w:val="0"/>
          <w14:ligatures w14:val="none"/>
        </w:rPr>
        <w:t>Contents</w:t>
      </w:r>
      <w:r w:rsidR="00371FFD" w:rsidRPr="0020757C">
        <w:rPr>
          <w:rFonts w:asciiTheme="majorHAnsi" w:eastAsia="Heiti TC" w:hAnsiTheme="majorHAnsi" w:cs="Heiti TC"/>
          <w:b/>
          <w:bCs/>
          <w:color w:val="000000"/>
          <w:kern w:val="0"/>
          <w14:ligatures w14:val="none"/>
        </w:rPr>
        <w:t>：</w:t>
      </w:r>
    </w:p>
    <w:p w14:paraId="4E685BC8" w14:textId="77777777" w:rsidR="00EC4E41" w:rsidRPr="00EC4E41" w:rsidRDefault="00EC4E41" w:rsidP="00371FFD">
      <w:pPr>
        <w:numPr>
          <w:ilvl w:val="1"/>
          <w:numId w:val="14"/>
        </w:numPr>
        <w:spacing w:before="100" w:beforeAutospacing="1" w:after="100" w:afterAutospacing="1" w:line="240" w:lineRule="auto"/>
        <w:rPr>
          <w:rFonts w:asciiTheme="majorHAnsi" w:eastAsia="Times New Roman" w:hAnsiTheme="majorHAnsi" w:cs="Times New Roman"/>
          <w:color w:val="000000"/>
          <w:kern w:val="0"/>
          <w14:ligatures w14:val="none"/>
        </w:rPr>
      </w:pPr>
      <w:r w:rsidRPr="00EC4E41">
        <w:rPr>
          <w:rFonts w:asciiTheme="majorHAnsi" w:eastAsia="Heiti TC" w:hAnsiTheme="majorHAnsi" w:cs="Heiti TC"/>
          <w:color w:val="000000"/>
          <w:kern w:val="0"/>
          <w14:ligatures w14:val="none"/>
        </w:rPr>
        <w:t>Dingxin ERP Format Converter (SKU Mapping Module) Development</w:t>
      </w:r>
      <w:r w:rsidRPr="00EC4E41">
        <w:rPr>
          <w:rFonts w:asciiTheme="majorHAnsi" w:eastAsia="Heiti TC" w:hAnsiTheme="majorHAnsi" w:cs="Heiti TC"/>
          <w:color w:val="000000"/>
          <w:kern w:val="0"/>
          <w14:ligatures w14:val="none"/>
        </w:rPr>
        <w:t xml:space="preserve"> </w:t>
      </w:r>
    </w:p>
    <w:p w14:paraId="49508E2E" w14:textId="44EAF24A" w:rsidR="00371FFD" w:rsidRPr="0020757C" w:rsidRDefault="00E76B54" w:rsidP="00371FFD">
      <w:pPr>
        <w:numPr>
          <w:ilvl w:val="1"/>
          <w:numId w:val="14"/>
        </w:numPr>
        <w:spacing w:before="100" w:beforeAutospacing="1" w:after="100" w:afterAutospacing="1" w:line="240" w:lineRule="auto"/>
        <w:rPr>
          <w:rFonts w:asciiTheme="majorHAnsi" w:eastAsia="Times New Roman" w:hAnsiTheme="majorHAnsi" w:cs="Times New Roman"/>
          <w:color w:val="000000"/>
          <w:kern w:val="0"/>
          <w14:ligatures w14:val="none"/>
        </w:rPr>
      </w:pPr>
      <w:r w:rsidRPr="00E76B54">
        <w:rPr>
          <w:rFonts w:asciiTheme="majorHAnsi" w:eastAsia="Times New Roman" w:hAnsiTheme="majorHAnsi" w:cs="Times New Roman"/>
          <w:color w:val="000000"/>
          <w:kern w:val="0"/>
          <w14:ligatures w14:val="none"/>
        </w:rPr>
        <w:t>Line order AI analysis and integration module.</w:t>
      </w:r>
      <w:r w:rsidR="00371FFD" w:rsidRPr="0020757C">
        <w:rPr>
          <w:rFonts w:asciiTheme="majorHAnsi" w:eastAsia="Heiti TC" w:hAnsiTheme="majorHAnsi" w:cs="Heiti TC"/>
          <w:color w:val="000000"/>
          <w:kern w:val="0"/>
          <w14:ligatures w14:val="none"/>
        </w:rPr>
        <w:t>。</w:t>
      </w:r>
    </w:p>
    <w:p w14:paraId="42C005B0" w14:textId="056D00C5" w:rsidR="00013219" w:rsidRPr="0020757C" w:rsidRDefault="00E76B54" w:rsidP="00013219">
      <w:pPr>
        <w:numPr>
          <w:ilvl w:val="1"/>
          <w:numId w:val="14"/>
        </w:numPr>
        <w:spacing w:before="100" w:beforeAutospacing="1" w:after="100" w:afterAutospacing="1" w:line="240" w:lineRule="auto"/>
        <w:rPr>
          <w:rFonts w:asciiTheme="majorHAnsi" w:eastAsia="Times New Roman" w:hAnsiTheme="majorHAnsi" w:cs="Times New Roman"/>
          <w:color w:val="000000"/>
          <w:kern w:val="0"/>
          <w14:ligatures w14:val="none"/>
        </w:rPr>
      </w:pPr>
      <w:r w:rsidRPr="00E76B54">
        <w:rPr>
          <w:rFonts w:asciiTheme="majorHAnsi" w:eastAsia="Heiti TC" w:hAnsiTheme="majorHAnsi" w:cs="Heiti TC"/>
          <w:color w:val="000000"/>
          <w:kern w:val="0"/>
          <w14:ligatures w14:val="none"/>
        </w:rPr>
        <w:t>Daily pricing import into automated logic configuration</w:t>
      </w:r>
    </w:p>
    <w:p w14:paraId="16E76DC7" w14:textId="756A7AC7" w:rsidR="00013219" w:rsidRPr="0020757C" w:rsidRDefault="00332C00" w:rsidP="00013219">
      <w:pPr>
        <w:numPr>
          <w:ilvl w:val="1"/>
          <w:numId w:val="14"/>
        </w:numPr>
        <w:spacing w:before="100" w:beforeAutospacing="1" w:after="100" w:afterAutospacing="1" w:line="240" w:lineRule="auto"/>
        <w:rPr>
          <w:rFonts w:asciiTheme="majorHAnsi" w:eastAsia="Times New Roman" w:hAnsiTheme="majorHAnsi" w:cs="Times New Roman"/>
          <w:color w:val="000000"/>
          <w:kern w:val="0"/>
          <w14:ligatures w14:val="none"/>
        </w:rPr>
      </w:pPr>
      <w:r w:rsidRPr="00332C00">
        <w:rPr>
          <w:rFonts w:asciiTheme="majorHAnsi" w:eastAsia="Heiti TC" w:hAnsiTheme="majorHAnsi" w:cs="Heiti TC"/>
          <w:color w:val="000000"/>
        </w:rPr>
        <w:t>Custom Frontend API Integration Support</w:t>
      </w:r>
      <w:r w:rsidRPr="00332C00">
        <w:rPr>
          <w:rFonts w:asciiTheme="majorHAnsi" w:eastAsia="Heiti TC" w:hAnsiTheme="majorHAnsi" w:cs="Heiti TC"/>
          <w:color w:val="000000"/>
        </w:rPr>
        <w:t xml:space="preserve"> </w:t>
      </w:r>
      <w:r w:rsidR="00013219" w:rsidRPr="0020757C">
        <w:rPr>
          <w:rFonts w:asciiTheme="majorHAnsi" w:hAnsiTheme="majorHAnsi"/>
          <w:color w:val="000000"/>
        </w:rPr>
        <w:t>(Custom Frontend API Support)</w:t>
      </w:r>
      <w:r w:rsidR="00013219" w:rsidRPr="0020757C">
        <w:rPr>
          <w:rFonts w:asciiTheme="majorHAnsi" w:eastAsia="Heiti TC" w:hAnsiTheme="majorHAnsi" w:cs="Heiti TC"/>
          <w:color w:val="000000"/>
        </w:rPr>
        <w:t>：</w:t>
      </w:r>
    </w:p>
    <w:p w14:paraId="476B3732" w14:textId="325E28D9" w:rsidR="00013219" w:rsidRPr="0020757C" w:rsidRDefault="00332C00" w:rsidP="00013219">
      <w:pPr>
        <w:pStyle w:val="NormalWeb"/>
        <w:numPr>
          <w:ilvl w:val="2"/>
          <w:numId w:val="14"/>
        </w:numPr>
        <w:rPr>
          <w:rFonts w:asciiTheme="majorHAnsi" w:hAnsiTheme="majorHAnsi"/>
          <w:color w:val="000000"/>
        </w:rPr>
      </w:pPr>
      <w:r w:rsidRPr="00332C00">
        <w:rPr>
          <w:rFonts w:asciiTheme="majorHAnsi" w:eastAsia="Heiti TC" w:hAnsiTheme="majorHAnsi" w:cs="Heiti TC"/>
          <w:color w:val="000000"/>
        </w:rPr>
        <w:t>Provide Storefront API technical documentation</w:t>
      </w:r>
      <w:r w:rsidR="00013219" w:rsidRPr="0020757C">
        <w:rPr>
          <w:rFonts w:asciiTheme="majorHAnsi" w:eastAsia="Heiti TC" w:hAnsiTheme="majorHAnsi" w:cs="Heiti TC"/>
          <w:color w:val="000000"/>
        </w:rPr>
        <w:t>。</w:t>
      </w:r>
    </w:p>
    <w:p w14:paraId="77315313" w14:textId="5389919C" w:rsidR="00013219" w:rsidRPr="0020757C" w:rsidRDefault="00332C00" w:rsidP="00013219">
      <w:pPr>
        <w:pStyle w:val="NormalWeb"/>
        <w:numPr>
          <w:ilvl w:val="2"/>
          <w:numId w:val="14"/>
        </w:numPr>
        <w:rPr>
          <w:rFonts w:asciiTheme="majorHAnsi" w:hAnsiTheme="majorHAnsi"/>
          <w:color w:val="000000"/>
        </w:rPr>
      </w:pPr>
      <w:r w:rsidRPr="00332C00">
        <w:rPr>
          <w:rFonts w:asciiTheme="majorHAnsi" w:eastAsia="Heiti TC" w:hAnsiTheme="majorHAnsi" w:cs="Heiti TC"/>
          <w:color w:val="000000"/>
        </w:rPr>
        <w:t>Technical coordination meetings with external design teams</w:t>
      </w:r>
      <w:r w:rsidR="00013219" w:rsidRPr="0020757C">
        <w:rPr>
          <w:rFonts w:asciiTheme="majorHAnsi" w:eastAsia="Heiti TC" w:hAnsiTheme="majorHAnsi" w:cs="Heiti TC"/>
          <w:color w:val="000000"/>
        </w:rPr>
        <w:t>。</w:t>
      </w:r>
    </w:p>
    <w:p w14:paraId="3E65EE5F" w14:textId="7D4B5844" w:rsidR="00013219" w:rsidRPr="0020757C" w:rsidRDefault="00332C00" w:rsidP="00013219">
      <w:pPr>
        <w:pStyle w:val="NormalWeb"/>
        <w:numPr>
          <w:ilvl w:val="2"/>
          <w:numId w:val="14"/>
        </w:numPr>
        <w:rPr>
          <w:rFonts w:asciiTheme="majorHAnsi" w:hAnsiTheme="majorHAnsi"/>
          <w:color w:val="000000"/>
        </w:rPr>
      </w:pPr>
      <w:r w:rsidRPr="00332C00">
        <w:rPr>
          <w:rFonts w:asciiTheme="majorHAnsi" w:eastAsia="Heiti TC" w:hAnsiTheme="majorHAnsi" w:cs="Heiti TC"/>
          <w:color w:val="000000"/>
        </w:rPr>
        <w:t>Assist with API connection testing (Sandbox environment)</w:t>
      </w:r>
      <w:r w:rsidR="00013219" w:rsidRPr="0020757C">
        <w:rPr>
          <w:rFonts w:asciiTheme="majorHAnsi" w:eastAsia="Heiti TC" w:hAnsiTheme="majorHAnsi" w:cs="Heiti TC"/>
          <w:color w:val="000000"/>
        </w:rPr>
        <w:t>。</w:t>
      </w:r>
    </w:p>
    <w:p w14:paraId="5824D316" w14:textId="7CE42F5A" w:rsidR="00371FFD" w:rsidRPr="0020757C" w:rsidRDefault="00855B08" w:rsidP="00371FFD">
      <w:pPr>
        <w:numPr>
          <w:ilvl w:val="1"/>
          <w:numId w:val="14"/>
        </w:numPr>
        <w:spacing w:before="100" w:beforeAutospacing="1" w:after="100" w:afterAutospacing="1" w:line="240" w:lineRule="auto"/>
        <w:rPr>
          <w:rFonts w:asciiTheme="majorHAnsi" w:eastAsia="Times New Roman" w:hAnsiTheme="majorHAnsi" w:cs="Times New Roman"/>
          <w:color w:val="000000"/>
          <w:kern w:val="0"/>
          <w14:ligatures w14:val="none"/>
        </w:rPr>
      </w:pPr>
      <w:r w:rsidRPr="00855B08">
        <w:rPr>
          <w:rFonts w:asciiTheme="majorHAnsi" w:eastAsia="Heiti TC" w:hAnsiTheme="majorHAnsi" w:cs="Heiti TC"/>
          <w:color w:val="000000"/>
          <w:kern w:val="0"/>
          <w14:ligatures w14:val="none"/>
        </w:rPr>
        <w:t>Professional onsite service and data cleaning assistance</w:t>
      </w:r>
      <w:r w:rsidR="00371FFD" w:rsidRPr="0020757C">
        <w:rPr>
          <w:rFonts w:asciiTheme="majorHAnsi" w:eastAsia="Heiti TC" w:hAnsiTheme="majorHAnsi" w:cs="Heiti TC"/>
          <w:color w:val="000000"/>
          <w:kern w:val="0"/>
          <w14:ligatures w14:val="none"/>
        </w:rPr>
        <w:t>。</w:t>
      </w:r>
    </w:p>
    <w:p w14:paraId="17C2DC6B" w14:textId="5E8286C2" w:rsidR="00371FFD" w:rsidRPr="0020757C" w:rsidRDefault="00371FFD" w:rsidP="00371FFD">
      <w:pPr>
        <w:spacing w:before="100" w:beforeAutospacing="1" w:after="100" w:afterAutospacing="1" w:line="240" w:lineRule="auto"/>
        <w:outlineLvl w:val="2"/>
        <w:rPr>
          <w:rFonts w:asciiTheme="majorHAnsi" w:eastAsia="Times New Roman" w:hAnsiTheme="majorHAnsi" w:cs="Times New Roman"/>
          <w:b/>
          <w:bCs/>
          <w:color w:val="000000"/>
          <w:kern w:val="0"/>
          <w:sz w:val="27"/>
          <w:szCs w:val="27"/>
          <w14:ligatures w14:val="none"/>
        </w:rPr>
      </w:pPr>
      <w:r w:rsidRPr="0020757C">
        <w:rPr>
          <w:rFonts w:asciiTheme="majorHAnsi" w:eastAsia="Times New Roman" w:hAnsiTheme="majorHAnsi" w:cs="Times New Roman"/>
          <w:b/>
          <w:bCs/>
          <w:color w:val="000000"/>
          <w:kern w:val="0"/>
          <w:sz w:val="27"/>
          <w:szCs w:val="27"/>
          <w14:ligatures w14:val="none"/>
        </w:rPr>
        <w:t>B. System Subscription Fee</w:t>
      </w:r>
    </w:p>
    <w:p w14:paraId="298EBE27" w14:textId="1E1679D7" w:rsidR="00371FFD" w:rsidRPr="0020757C" w:rsidRDefault="00DA6EB4" w:rsidP="00371FFD">
      <w:pPr>
        <w:numPr>
          <w:ilvl w:val="0"/>
          <w:numId w:val="15"/>
        </w:numPr>
        <w:spacing w:before="100" w:beforeAutospacing="1" w:after="100" w:afterAutospacing="1" w:line="240" w:lineRule="auto"/>
        <w:rPr>
          <w:rFonts w:asciiTheme="majorHAnsi" w:eastAsia="Times New Roman" w:hAnsiTheme="majorHAnsi" w:cs="Times New Roman"/>
          <w:color w:val="000000"/>
          <w:kern w:val="0"/>
          <w14:ligatures w14:val="none"/>
        </w:rPr>
      </w:pPr>
      <w:r>
        <w:rPr>
          <w:rFonts w:asciiTheme="majorHAnsi" w:eastAsia="Heiti TC" w:hAnsiTheme="majorHAnsi" w:cs="Heiti TC"/>
          <w:b/>
          <w:bCs/>
          <w:color w:val="000000"/>
          <w:kern w:val="0"/>
          <w14:ligatures w14:val="none"/>
        </w:rPr>
        <w:t>Project</w:t>
      </w:r>
      <w:r w:rsidR="00371FFD" w:rsidRPr="0020757C">
        <w:rPr>
          <w:rFonts w:asciiTheme="majorHAnsi" w:eastAsia="Heiti TC" w:hAnsiTheme="majorHAnsi" w:cs="Heiti TC"/>
          <w:b/>
          <w:bCs/>
          <w:color w:val="000000"/>
          <w:kern w:val="0"/>
          <w14:ligatures w14:val="none"/>
        </w:rPr>
        <w:t>：</w:t>
      </w:r>
      <w:r w:rsidR="00371FFD" w:rsidRPr="0020757C">
        <w:rPr>
          <w:rFonts w:asciiTheme="majorHAnsi" w:eastAsia="Times New Roman" w:hAnsiTheme="majorHAnsi" w:cs="Times New Roman"/>
          <w:color w:val="000000"/>
          <w:kern w:val="0"/>
          <w14:ligatures w14:val="none"/>
        </w:rPr>
        <w:t> </w:t>
      </w:r>
      <w:r w:rsidRPr="00DA6EB4">
        <w:rPr>
          <w:rFonts w:asciiTheme="majorHAnsi" w:eastAsia="Heiti TC" w:hAnsiTheme="majorHAnsi" w:cs="Heiti TC"/>
          <w:color w:val="000000"/>
          <w:kern w:val="0"/>
          <w14:ligatures w14:val="none"/>
        </w:rPr>
        <w:t>Annual or monthly recurring expenses</w:t>
      </w:r>
      <w:r w:rsidRPr="00DA6EB4">
        <w:rPr>
          <w:rFonts w:asciiTheme="majorHAnsi" w:eastAsia="Heiti TC" w:hAnsiTheme="majorHAnsi" w:cs="Heiti TC"/>
          <w:color w:val="000000"/>
          <w:kern w:val="0"/>
          <w14:ligatures w14:val="none"/>
        </w:rPr>
        <w:t xml:space="preserve"> </w:t>
      </w:r>
      <w:r w:rsidR="00371FFD" w:rsidRPr="0020757C">
        <w:rPr>
          <w:rFonts w:asciiTheme="majorHAnsi" w:eastAsia="Times New Roman" w:hAnsiTheme="majorHAnsi" w:cs="Times New Roman"/>
          <w:color w:val="000000"/>
          <w:kern w:val="0"/>
          <w14:ligatures w14:val="none"/>
        </w:rPr>
        <w:t>(Recurring Fee)</w:t>
      </w:r>
      <w:r w:rsidR="00371FFD" w:rsidRPr="0020757C">
        <w:rPr>
          <w:rFonts w:asciiTheme="majorHAnsi" w:eastAsia="Heiti TC" w:hAnsiTheme="majorHAnsi" w:cs="Heiti TC"/>
          <w:color w:val="000000"/>
          <w:kern w:val="0"/>
          <w14:ligatures w14:val="none"/>
        </w:rPr>
        <w:t>。</w:t>
      </w:r>
    </w:p>
    <w:p w14:paraId="1B21E369" w14:textId="22AC0AA8" w:rsidR="00E6163F" w:rsidRPr="000936FF" w:rsidRDefault="00DA6EB4" w:rsidP="00E6163F">
      <w:pPr>
        <w:numPr>
          <w:ilvl w:val="0"/>
          <w:numId w:val="15"/>
        </w:numPr>
        <w:spacing w:before="100" w:beforeAutospacing="1" w:after="100" w:afterAutospacing="1" w:line="240" w:lineRule="auto"/>
        <w:rPr>
          <w:rFonts w:asciiTheme="majorHAnsi" w:eastAsia="Times New Roman" w:hAnsiTheme="majorHAnsi" w:cs="Times New Roman"/>
          <w:color w:val="000000"/>
          <w:kern w:val="0"/>
          <w14:ligatures w14:val="none"/>
        </w:rPr>
      </w:pPr>
      <w:r>
        <w:rPr>
          <w:rFonts w:asciiTheme="majorHAnsi" w:eastAsia="Heiti TC" w:hAnsiTheme="majorHAnsi" w:cs="Heiti TC"/>
          <w:b/>
          <w:bCs/>
          <w:color w:val="000000"/>
          <w:kern w:val="0"/>
          <w14:ligatures w14:val="none"/>
        </w:rPr>
        <w:t>Contents</w:t>
      </w:r>
      <w:r w:rsidR="00371FFD" w:rsidRPr="0020757C">
        <w:rPr>
          <w:rFonts w:asciiTheme="majorHAnsi" w:eastAsia="Heiti TC" w:hAnsiTheme="majorHAnsi" w:cs="Heiti TC"/>
          <w:b/>
          <w:bCs/>
          <w:color w:val="000000"/>
          <w:kern w:val="0"/>
          <w14:ligatures w14:val="none"/>
        </w:rPr>
        <w:t>：</w:t>
      </w:r>
    </w:p>
    <w:p w14:paraId="75F728EC" w14:textId="1A4F0CB1" w:rsidR="000936FF" w:rsidRPr="0020757C" w:rsidRDefault="000936FF" w:rsidP="000936FF">
      <w:pPr>
        <w:numPr>
          <w:ilvl w:val="1"/>
          <w:numId w:val="15"/>
        </w:numPr>
        <w:spacing w:before="100" w:beforeAutospacing="1" w:after="100" w:afterAutospacing="1" w:line="240" w:lineRule="auto"/>
        <w:rPr>
          <w:rFonts w:asciiTheme="majorHAnsi" w:eastAsia="Times New Roman" w:hAnsiTheme="majorHAnsi" w:cs="Times New Roman"/>
          <w:color w:val="000000"/>
          <w:kern w:val="0"/>
          <w14:ligatures w14:val="none"/>
        </w:rPr>
      </w:pPr>
      <w:r w:rsidRPr="000936FF">
        <w:rPr>
          <w:rFonts w:asciiTheme="majorHAnsi" w:eastAsia="Times New Roman" w:hAnsiTheme="majorHAnsi" w:cs="Times New Roman"/>
          <w:b/>
          <w:bCs/>
          <w:color w:val="000000"/>
          <w:kern w:val="0"/>
          <w14:ligatures w14:val="none"/>
        </w:rPr>
        <w:t>Unlimited expanded benefits:</w:t>
      </w:r>
      <w:r w:rsidRPr="000936FF">
        <w:rPr>
          <w:rFonts w:asciiTheme="majorHAnsi" w:eastAsia="Times New Roman" w:hAnsiTheme="majorHAnsi" w:cs="Times New Roman"/>
          <w:color w:val="000000"/>
          <w:kern w:val="0"/>
          <w14:ligatures w14:val="none"/>
        </w:rPr>
        <w:t xml:space="preserve"> Unlimited users, access to all modules.</w:t>
      </w:r>
    </w:p>
    <w:p w14:paraId="210868C8" w14:textId="0F366317" w:rsidR="000936FF" w:rsidRPr="000936FF" w:rsidRDefault="000936FF" w:rsidP="00B16C5A">
      <w:pPr>
        <w:pStyle w:val="NormalWeb"/>
        <w:numPr>
          <w:ilvl w:val="0"/>
          <w:numId w:val="17"/>
        </w:numPr>
        <w:rPr>
          <w:rFonts w:asciiTheme="majorHAnsi" w:hAnsiTheme="majorHAnsi"/>
          <w:i/>
          <w:iCs/>
          <w:color w:val="000000"/>
        </w:rPr>
      </w:pPr>
      <w:r w:rsidRPr="000936FF">
        <w:rPr>
          <w:rFonts w:asciiTheme="majorHAnsi" w:hAnsiTheme="majorHAnsi"/>
          <w:i/>
          <w:iCs/>
          <w:color w:val="000000"/>
        </w:rPr>
        <w:t xml:space="preserve">Note: </w:t>
      </w:r>
      <w:r w:rsidRPr="000936FF">
        <w:rPr>
          <w:rFonts w:asciiTheme="majorHAnsi" w:hAnsiTheme="majorHAnsi"/>
          <w:color w:val="000000"/>
        </w:rPr>
        <w:t xml:space="preserve">The subscription includes full access to the Craveva platform, including the core </w:t>
      </w:r>
      <w:r w:rsidRPr="000936FF">
        <w:rPr>
          <w:rFonts w:asciiTheme="majorHAnsi" w:hAnsiTheme="majorHAnsi"/>
          <w:b/>
          <w:bCs/>
          <w:color w:val="000000"/>
        </w:rPr>
        <w:t>ERP</w:t>
      </w:r>
      <w:r w:rsidRPr="000936FF">
        <w:rPr>
          <w:rFonts w:asciiTheme="majorHAnsi" w:hAnsiTheme="majorHAnsi"/>
          <w:color w:val="000000"/>
        </w:rPr>
        <w:t xml:space="preserve"> module, </w:t>
      </w:r>
      <w:r w:rsidRPr="000936FF">
        <w:rPr>
          <w:rFonts w:asciiTheme="majorHAnsi" w:hAnsiTheme="majorHAnsi"/>
          <w:b/>
          <w:bCs/>
          <w:color w:val="000000"/>
        </w:rPr>
        <w:t>CRM, HR</w:t>
      </w:r>
      <w:r w:rsidRPr="000936FF">
        <w:rPr>
          <w:rFonts w:asciiTheme="majorHAnsi" w:hAnsiTheme="majorHAnsi"/>
          <w:color w:val="000000"/>
        </w:rPr>
        <w:t>, project management, and new modules to be released in the future. Enterprises can freely enable these modules as needed.</w:t>
      </w:r>
    </w:p>
    <w:p w14:paraId="46963858" w14:textId="636544EE" w:rsidR="00371FFD" w:rsidRPr="0020757C" w:rsidRDefault="00AD1797" w:rsidP="00371FFD">
      <w:pPr>
        <w:numPr>
          <w:ilvl w:val="1"/>
          <w:numId w:val="15"/>
        </w:numPr>
        <w:spacing w:before="100" w:beforeAutospacing="1" w:after="100" w:afterAutospacing="1" w:line="240" w:lineRule="auto"/>
        <w:rPr>
          <w:rFonts w:asciiTheme="majorHAnsi" w:eastAsia="Times New Roman" w:hAnsiTheme="majorHAnsi" w:cs="Times New Roman"/>
          <w:color w:val="000000"/>
          <w:kern w:val="0"/>
          <w14:ligatures w14:val="none"/>
        </w:rPr>
      </w:pPr>
      <w:r w:rsidRPr="00AD1797">
        <w:rPr>
          <w:rFonts w:asciiTheme="majorHAnsi" w:eastAsia="Heiti TC" w:hAnsiTheme="majorHAnsi" w:cs="Heiti TC"/>
          <w:b/>
          <w:bCs/>
          <w:color w:val="000000"/>
          <w:kern w:val="0"/>
          <w14:ligatures w14:val="none"/>
        </w:rPr>
        <w:t>Cloud hosting and maintenance</w:t>
      </w:r>
      <w:r w:rsidR="00371FFD" w:rsidRPr="0020757C">
        <w:rPr>
          <w:rFonts w:asciiTheme="majorHAnsi" w:eastAsia="Heiti TC" w:hAnsiTheme="majorHAnsi" w:cs="Heiti TC"/>
          <w:b/>
          <w:bCs/>
          <w:color w:val="000000"/>
          <w:kern w:val="0"/>
          <w14:ligatures w14:val="none"/>
        </w:rPr>
        <w:t>：</w:t>
      </w:r>
      <w:r w:rsidR="00371FFD" w:rsidRPr="0020757C">
        <w:rPr>
          <w:rFonts w:asciiTheme="majorHAnsi" w:eastAsia="Times New Roman" w:hAnsiTheme="majorHAnsi" w:cs="Times New Roman"/>
          <w:color w:val="000000"/>
          <w:kern w:val="0"/>
          <w14:ligatures w14:val="none"/>
        </w:rPr>
        <w:t> </w:t>
      </w:r>
      <w:r w:rsidRPr="00AD1797">
        <w:rPr>
          <w:rFonts w:asciiTheme="majorHAnsi" w:eastAsia="Times New Roman" w:hAnsiTheme="majorHAnsi" w:cs="Times New Roman"/>
          <w:color w:val="000000"/>
          <w:kern w:val="0"/>
          <w14:ligatures w14:val="none"/>
        </w:rPr>
        <w:t>Ensure 99.9% system availability and secure data backup.</w:t>
      </w:r>
    </w:p>
    <w:p w14:paraId="2CAE6B8D" w14:textId="3334A85C" w:rsidR="00BA4BF9" w:rsidRPr="0020757C" w:rsidRDefault="00BA4BF9" w:rsidP="00371FFD">
      <w:pPr>
        <w:numPr>
          <w:ilvl w:val="1"/>
          <w:numId w:val="15"/>
        </w:numPr>
        <w:spacing w:before="100" w:beforeAutospacing="1" w:after="100" w:afterAutospacing="1" w:line="240" w:lineRule="auto"/>
        <w:rPr>
          <w:rFonts w:asciiTheme="majorHAnsi" w:eastAsia="Times New Roman" w:hAnsiTheme="majorHAnsi" w:cs="Times New Roman"/>
          <w:color w:val="000000"/>
          <w:kern w:val="0"/>
          <w14:ligatures w14:val="none"/>
        </w:rPr>
      </w:pPr>
      <w:r w:rsidRPr="00BA4BF9">
        <w:rPr>
          <w:rFonts w:asciiTheme="majorHAnsi" w:eastAsia="Times New Roman" w:hAnsiTheme="majorHAnsi" w:cs="Times New Roman"/>
          <w:b/>
          <w:bCs/>
          <w:color w:val="000000"/>
          <w:kern w:val="0"/>
          <w14:ligatures w14:val="none"/>
        </w:rPr>
        <w:t>Future Major Upgrades:</w:t>
      </w:r>
      <w:r w:rsidRPr="00BA4BF9">
        <w:rPr>
          <w:rFonts w:asciiTheme="majorHAnsi" w:eastAsia="Times New Roman" w:hAnsiTheme="majorHAnsi" w:cs="Times New Roman"/>
          <w:color w:val="000000"/>
          <w:kern w:val="0"/>
          <w14:ligatures w14:val="none"/>
        </w:rPr>
        <w:t xml:space="preserve"> During the subscription period, Miao Lin will enjoy all feature updates, security patches, and performance optimizations for the Craveva </w:t>
      </w:r>
      <w:r w:rsidRPr="00BA4BF9">
        <w:rPr>
          <w:rFonts w:asciiTheme="majorHAnsi" w:eastAsia="Times New Roman" w:hAnsiTheme="majorHAnsi" w:cs="Times New Roman"/>
          <w:color w:val="000000"/>
          <w:kern w:val="0"/>
          <w14:ligatures w14:val="none"/>
        </w:rPr>
        <w:lastRenderedPageBreak/>
        <w:t>main system free of charge, ensuring that the platform technology never becomes outdated.</w:t>
      </w:r>
    </w:p>
    <w:p w14:paraId="6BCE190B" w14:textId="410E04E4" w:rsidR="00371FFD" w:rsidRPr="0020757C" w:rsidRDefault="00371FFD" w:rsidP="00371FFD">
      <w:pPr>
        <w:spacing w:before="100" w:beforeAutospacing="1" w:after="100" w:afterAutospacing="1" w:line="240" w:lineRule="auto"/>
        <w:outlineLvl w:val="2"/>
        <w:rPr>
          <w:rFonts w:asciiTheme="majorHAnsi" w:eastAsia="Times New Roman" w:hAnsiTheme="majorHAnsi" w:cs="Times New Roman"/>
          <w:b/>
          <w:bCs/>
          <w:color w:val="000000"/>
          <w:kern w:val="0"/>
          <w:sz w:val="27"/>
          <w:szCs w:val="27"/>
          <w14:ligatures w14:val="none"/>
        </w:rPr>
      </w:pPr>
      <w:r w:rsidRPr="0020757C">
        <w:rPr>
          <w:rFonts w:asciiTheme="majorHAnsi" w:eastAsia="Times New Roman" w:hAnsiTheme="majorHAnsi" w:cs="Times New Roman"/>
          <w:b/>
          <w:bCs/>
          <w:color w:val="000000"/>
          <w:kern w:val="0"/>
          <w:sz w:val="27"/>
          <w:szCs w:val="27"/>
          <w14:ligatures w14:val="none"/>
        </w:rPr>
        <w:t>C. AI Usage Fee</w:t>
      </w:r>
    </w:p>
    <w:p w14:paraId="69ADE2FC" w14:textId="7C34E8B2" w:rsidR="007214AF" w:rsidRPr="007214AF" w:rsidRDefault="007214AF" w:rsidP="00371FFD">
      <w:pPr>
        <w:numPr>
          <w:ilvl w:val="0"/>
          <w:numId w:val="16"/>
        </w:numPr>
        <w:spacing w:before="100" w:beforeAutospacing="1" w:after="100" w:afterAutospacing="1" w:line="240" w:lineRule="auto"/>
        <w:rPr>
          <w:rFonts w:asciiTheme="majorHAnsi" w:eastAsia="Times New Roman" w:hAnsiTheme="majorHAnsi" w:cs="Times New Roman"/>
          <w:b/>
          <w:bCs/>
          <w:color w:val="000000"/>
          <w:kern w:val="0"/>
          <w14:ligatures w14:val="none"/>
        </w:rPr>
      </w:pPr>
      <w:r w:rsidRPr="007214AF">
        <w:rPr>
          <w:rFonts w:asciiTheme="majorHAnsi" w:eastAsia="Times New Roman" w:hAnsiTheme="majorHAnsi" w:cs="Times New Roman"/>
          <w:b/>
          <w:bCs/>
          <w:color w:val="000000"/>
          <w:kern w:val="0"/>
          <w14:ligatures w14:val="none"/>
        </w:rPr>
        <w:t>Billing model: Pay-per-Token model.</w:t>
      </w:r>
    </w:p>
    <w:p w14:paraId="01891DCC" w14:textId="68B7B3BE" w:rsidR="004D6C06" w:rsidRPr="004D6C06" w:rsidRDefault="004D6C06" w:rsidP="004D6C06">
      <w:pPr>
        <w:numPr>
          <w:ilvl w:val="0"/>
          <w:numId w:val="16"/>
        </w:numPr>
        <w:spacing w:before="100" w:beforeAutospacing="1" w:after="100" w:afterAutospacing="1" w:line="240" w:lineRule="auto"/>
        <w:rPr>
          <w:rFonts w:asciiTheme="majorHAnsi" w:eastAsia="Times New Roman" w:hAnsiTheme="majorHAnsi" w:cs="Times New Roman"/>
          <w:color w:val="000000"/>
          <w:kern w:val="0"/>
          <w14:ligatures w14:val="none"/>
        </w:rPr>
      </w:pPr>
      <w:r w:rsidRPr="004D6C06">
        <w:rPr>
          <w:rFonts w:asciiTheme="majorHAnsi" w:eastAsia="Times New Roman" w:hAnsiTheme="majorHAnsi" w:cs="Times New Roman"/>
          <w:b/>
          <w:bCs/>
          <w:color w:val="000000"/>
          <w:kern w:val="0"/>
          <w14:ligatures w14:val="none"/>
        </w:rPr>
        <w:t>Note:</w:t>
      </w:r>
      <w:r w:rsidRPr="004D6C06">
        <w:rPr>
          <w:rFonts w:asciiTheme="majorHAnsi" w:eastAsia="Times New Roman" w:hAnsiTheme="majorHAnsi" w:cs="Times New Roman"/>
          <w:color w:val="000000"/>
          <w:kern w:val="0"/>
          <w14:ligatures w14:val="none"/>
        </w:rPr>
        <w:t xml:space="preserve"> For high-volume AI computations (Line dialogue parsing, large-scale data analysis, sales knowledge Q&amp;A), a token-based billing model is adopted, where payment is based on actual usage.</w:t>
      </w:r>
    </w:p>
    <w:p w14:paraId="64EB0624" w14:textId="3D6C2F68" w:rsidR="004D6C06" w:rsidRPr="0020757C" w:rsidRDefault="004D6C06" w:rsidP="004D6C06">
      <w:pPr>
        <w:numPr>
          <w:ilvl w:val="0"/>
          <w:numId w:val="16"/>
        </w:numPr>
        <w:spacing w:before="100" w:beforeAutospacing="1" w:after="100" w:afterAutospacing="1" w:line="240" w:lineRule="auto"/>
        <w:rPr>
          <w:rFonts w:asciiTheme="majorHAnsi" w:eastAsia="Times New Roman" w:hAnsiTheme="majorHAnsi" w:cs="Times New Roman"/>
          <w:color w:val="000000"/>
          <w:kern w:val="0"/>
          <w14:ligatures w14:val="none"/>
        </w:rPr>
      </w:pPr>
      <w:r w:rsidRPr="004D6C06">
        <w:rPr>
          <w:rFonts w:asciiTheme="majorHAnsi" w:eastAsia="Times New Roman" w:hAnsiTheme="majorHAnsi" w:cs="Times New Roman"/>
          <w:b/>
          <w:bCs/>
          <w:color w:val="000000"/>
          <w:kern w:val="0"/>
          <w14:ligatures w14:val="none"/>
        </w:rPr>
        <w:t>Advantages:</w:t>
      </w:r>
      <w:r w:rsidRPr="004D6C06">
        <w:rPr>
          <w:rFonts w:asciiTheme="majorHAnsi" w:eastAsia="Times New Roman" w:hAnsiTheme="majorHAnsi" w:cs="Times New Roman"/>
          <w:color w:val="000000"/>
          <w:kern w:val="0"/>
          <w14:ligatures w14:val="none"/>
        </w:rPr>
        <w:t xml:space="preserve"> Enterprises can precisely control AI costs, paying only for the actual value generated, and have flexible scalability.</w:t>
      </w:r>
    </w:p>
    <w:p w14:paraId="2B7DA8DA" w14:textId="7BBAF7AE" w:rsidR="00E516AE" w:rsidRPr="0020757C" w:rsidRDefault="00000000" w:rsidP="00E516AE">
      <w:pPr>
        <w:spacing w:after="0" w:line="240" w:lineRule="auto"/>
        <w:rPr>
          <w:rFonts w:asciiTheme="majorHAnsi" w:eastAsia="Times New Roman" w:hAnsiTheme="majorHAnsi" w:cs="Times New Roman"/>
          <w:kern w:val="0"/>
          <w14:ligatures w14:val="none"/>
        </w:rPr>
      </w:pPr>
      <w:r>
        <w:rPr>
          <w:rFonts w:asciiTheme="majorHAnsi" w:eastAsia="Times New Roman" w:hAnsiTheme="majorHAnsi" w:cs="Times New Roman"/>
          <w:noProof/>
          <w:kern w:val="0"/>
        </w:rPr>
        <w:pict w14:anchorId="27654F3A">
          <v:rect id="_x0000_i1059" alt="" style="width:468pt;height:.05pt;mso-width-percent:0;mso-height-percent:0;mso-width-percent:0;mso-height-percent:0" o:hralign="center" o:hrstd="t" o:hr="t" fillcolor="#a0a0a0" stroked="f"/>
        </w:pict>
      </w:r>
    </w:p>
    <w:p w14:paraId="0EC39042" w14:textId="79878594" w:rsidR="00E516AE" w:rsidRPr="0020757C" w:rsidRDefault="00E516AE" w:rsidP="00E516AE">
      <w:pPr>
        <w:spacing w:before="100" w:beforeAutospacing="1" w:after="100" w:afterAutospacing="1" w:line="240" w:lineRule="auto"/>
        <w:outlineLvl w:val="1"/>
        <w:rPr>
          <w:rFonts w:asciiTheme="majorHAnsi" w:eastAsia="Times New Roman" w:hAnsiTheme="majorHAnsi" w:cs="Times New Roman"/>
          <w:b/>
          <w:bCs/>
          <w:color w:val="000000"/>
          <w:kern w:val="0"/>
          <w:sz w:val="36"/>
          <w:szCs w:val="36"/>
          <w14:ligatures w14:val="none"/>
        </w:rPr>
      </w:pPr>
      <w:r w:rsidRPr="0020757C">
        <w:rPr>
          <w:rFonts w:asciiTheme="majorHAnsi" w:eastAsia="Times New Roman" w:hAnsiTheme="majorHAnsi" w:cs="Times New Roman"/>
          <w:b/>
          <w:bCs/>
          <w:color w:val="000000"/>
          <w:kern w:val="0"/>
          <w:sz w:val="36"/>
          <w:szCs w:val="36"/>
          <w14:ligatures w14:val="none"/>
        </w:rPr>
        <w:t xml:space="preserve">7. </w:t>
      </w:r>
      <w:r w:rsidR="00661E7F" w:rsidRPr="00661E7F">
        <w:rPr>
          <w:rFonts w:asciiTheme="majorHAnsi" w:eastAsia="Heiti TC" w:hAnsiTheme="majorHAnsi" w:cs="Heiti TC"/>
          <w:b/>
          <w:bCs/>
          <w:color w:val="000000"/>
          <w:kern w:val="0"/>
          <w:sz w:val="36"/>
          <w:szCs w:val="36"/>
          <w14:ligatures w14:val="none"/>
        </w:rPr>
        <w:t>Conclusion and Next Steps</w:t>
      </w:r>
    </w:p>
    <w:p w14:paraId="66B5C1B0" w14:textId="7F9E83FB" w:rsidR="00580838" w:rsidRPr="0020757C" w:rsidRDefault="00580838" w:rsidP="00E516AE">
      <w:pPr>
        <w:spacing w:before="100" w:beforeAutospacing="1" w:after="100" w:afterAutospacing="1" w:line="240" w:lineRule="auto"/>
        <w:rPr>
          <w:rFonts w:asciiTheme="majorHAnsi" w:eastAsia="Times New Roman" w:hAnsiTheme="majorHAnsi" w:cs="Times New Roman"/>
          <w:color w:val="000000"/>
          <w:kern w:val="0"/>
          <w14:ligatures w14:val="none"/>
        </w:rPr>
      </w:pPr>
      <w:r w:rsidRPr="00580838">
        <w:rPr>
          <w:rFonts w:asciiTheme="majorHAnsi" w:eastAsia="Times New Roman" w:hAnsiTheme="majorHAnsi" w:cs="Times New Roman"/>
          <w:color w:val="000000"/>
          <w:kern w:val="0"/>
          <w14:ligatures w14:val="none"/>
        </w:rPr>
        <w:t xml:space="preserve">This solution will free Miaolin Foods from tedious manual order taking and quotation maintenance. Through Craveva's </w:t>
      </w:r>
      <w:r w:rsidRPr="00580838">
        <w:rPr>
          <w:rFonts w:asciiTheme="majorHAnsi" w:eastAsia="Times New Roman" w:hAnsiTheme="majorHAnsi" w:cs="Times New Roman"/>
          <w:b/>
          <w:bCs/>
          <w:color w:val="000000"/>
          <w:kern w:val="0"/>
          <w14:ligatures w14:val="none"/>
        </w:rPr>
        <w:t>intelligent transformation and omnichannel AI assistant</w:t>
      </w:r>
      <w:r w:rsidRPr="00580838">
        <w:rPr>
          <w:rFonts w:asciiTheme="majorHAnsi" w:eastAsia="Times New Roman" w:hAnsiTheme="majorHAnsi" w:cs="Times New Roman"/>
          <w:color w:val="000000"/>
          <w:kern w:val="0"/>
          <w14:ligatures w14:val="none"/>
        </w:rPr>
        <w:t>, your company will immediately gain a powerful distribution platform capable of handling complex B2B logic, integrating Line orders, and seamlessly collaborating with your existing ERP system.</w:t>
      </w:r>
    </w:p>
    <w:p w14:paraId="3908B73D" w14:textId="32A50BFD" w:rsidR="00E516AE" w:rsidRPr="0020757C" w:rsidRDefault="00385D08" w:rsidP="00E516AE">
      <w:pPr>
        <w:spacing w:before="100" w:beforeAutospacing="1" w:after="100" w:afterAutospacing="1" w:line="240" w:lineRule="auto"/>
        <w:rPr>
          <w:rFonts w:asciiTheme="majorHAnsi" w:eastAsia="Times New Roman" w:hAnsiTheme="majorHAnsi" w:cs="Times New Roman"/>
          <w:color w:val="000000"/>
          <w:kern w:val="0"/>
          <w14:ligatures w14:val="none"/>
        </w:rPr>
      </w:pPr>
      <w:r w:rsidRPr="00385D08">
        <w:rPr>
          <w:rFonts w:asciiTheme="majorHAnsi" w:eastAsia="Heiti TC" w:hAnsiTheme="majorHAnsi" w:cs="Heiti TC"/>
          <w:b/>
          <w:bCs/>
          <w:color w:val="000000"/>
          <w:kern w:val="0"/>
          <w14:ligatures w14:val="none"/>
        </w:rPr>
        <w:t>Recommended next steps:</w:t>
      </w:r>
      <w:r w:rsidR="00E516AE" w:rsidRPr="0020757C">
        <w:rPr>
          <w:rFonts w:asciiTheme="majorHAnsi" w:eastAsia="Heiti TC" w:hAnsiTheme="majorHAnsi" w:cs="Heiti TC"/>
          <w:b/>
          <w:bCs/>
          <w:color w:val="000000"/>
          <w:kern w:val="0"/>
          <w14:ligatures w14:val="none"/>
        </w:rPr>
        <w:t>：</w:t>
      </w:r>
    </w:p>
    <w:p w14:paraId="2F4870B9" w14:textId="4333C907" w:rsidR="001C4D7B" w:rsidRPr="0020757C" w:rsidRDefault="001C4D7B" w:rsidP="001C4D7B">
      <w:pPr>
        <w:spacing w:before="100" w:beforeAutospacing="1" w:after="100" w:afterAutospacing="1" w:line="240" w:lineRule="auto"/>
        <w:outlineLvl w:val="3"/>
        <w:rPr>
          <w:rFonts w:asciiTheme="majorHAnsi" w:eastAsia="Times New Roman" w:hAnsiTheme="majorHAnsi" w:cs="Times New Roman"/>
          <w:b/>
          <w:bCs/>
          <w:color w:val="000000"/>
          <w:kern w:val="0"/>
          <w14:ligatures w14:val="none"/>
        </w:rPr>
      </w:pPr>
      <w:r w:rsidRPr="0020757C">
        <w:rPr>
          <w:rFonts w:asciiTheme="majorHAnsi" w:eastAsia="Times New Roman" w:hAnsiTheme="majorHAnsi" w:cs="Times New Roman"/>
          <w:b/>
          <w:bCs/>
          <w:color w:val="000000"/>
          <w:kern w:val="0"/>
          <w14:ligatures w14:val="none"/>
        </w:rPr>
        <w:t>7.1 Administrative &amp; Commercial</w:t>
      </w:r>
      <w:r w:rsidR="00E160D1">
        <w:rPr>
          <w:rFonts w:asciiTheme="majorHAnsi" w:eastAsia="Times New Roman" w:hAnsiTheme="majorHAnsi" w:cs="Times New Roman"/>
          <w:b/>
          <w:bCs/>
          <w:color w:val="000000"/>
          <w:kern w:val="0"/>
          <w14:ligatures w14:val="none"/>
        </w:rPr>
        <w:t xml:space="preserve"> process</w:t>
      </w:r>
    </w:p>
    <w:p w14:paraId="09193BA2" w14:textId="4D6E049B" w:rsidR="001C4D7B" w:rsidRPr="002E6EC0" w:rsidRDefault="001C4D7B" w:rsidP="001C4D7B">
      <w:pPr>
        <w:numPr>
          <w:ilvl w:val="0"/>
          <w:numId w:val="21"/>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w:t>
      </w:r>
      <w:r w:rsidR="00FC0910" w:rsidRPr="0020757C">
        <w:rPr>
          <w:rFonts w:asciiTheme="majorHAnsi" w:eastAsia="Times New Roman" w:hAnsiTheme="majorHAnsi" w:cs="Times New Roman"/>
          <w:b/>
          <w:bCs/>
          <w:color w:val="000000"/>
          <w:kern w:val="0"/>
          <w14:ligatures w14:val="none"/>
        </w:rPr>
        <w:t>v</w:t>
      </w:r>
      <w:r w:rsidRPr="0020757C">
        <w:rPr>
          <w:rFonts w:asciiTheme="majorHAnsi" w:eastAsia="Times New Roman" w:hAnsiTheme="majorHAnsi" w:cs="Times New Roman"/>
          <w:b/>
          <w:bCs/>
          <w:color w:val="000000"/>
          <w:kern w:val="0"/>
          <w14:ligatures w14:val="none"/>
        </w:rPr>
        <w:t xml:space="preserve"> ] </w:t>
      </w:r>
      <w:r w:rsidR="002E6EC0" w:rsidRPr="002E6EC0">
        <w:rPr>
          <w:rFonts w:asciiTheme="majorHAnsi" w:eastAsia="Heiti TC" w:hAnsiTheme="majorHAnsi" w:cs="Heiti TC"/>
          <w:b/>
          <w:bCs/>
          <w:color w:val="000000"/>
          <w:kern w:val="0"/>
          <w14:ligatures w14:val="none"/>
        </w:rPr>
        <w:t xml:space="preserve">Sign a Confidentiality Agreement (NDA): </w:t>
      </w:r>
      <w:r w:rsidR="002E6EC0" w:rsidRPr="002E6EC0">
        <w:rPr>
          <w:rFonts w:asciiTheme="majorHAnsi" w:eastAsia="Heiti TC" w:hAnsiTheme="majorHAnsi" w:cs="Heiti TC"/>
          <w:color w:val="000000"/>
          <w:kern w:val="0"/>
          <w14:ligatures w14:val="none"/>
        </w:rPr>
        <w:t>Before gaining in-depth access to your ERP data and customer list, we recommend signing an NDA to protect Miaolin Food's trade secrets.</w:t>
      </w:r>
    </w:p>
    <w:p w14:paraId="281161D6" w14:textId="6E19536E" w:rsidR="001C4D7B" w:rsidRPr="002E6EC0" w:rsidRDefault="001C4D7B" w:rsidP="77F7D964">
      <w:pPr>
        <w:numPr>
          <w:ilvl w:val="0"/>
          <w:numId w:val="21"/>
        </w:numPr>
        <w:spacing w:before="100" w:beforeAutospacing="1" w:after="100" w:afterAutospacing="1" w:line="240" w:lineRule="auto"/>
        <w:rPr>
          <w:rFonts w:asciiTheme="majorHAnsi" w:eastAsia="Times New Roman" w:hAnsiTheme="majorHAnsi" w:cs="Times New Roman"/>
          <w:color w:val="000000"/>
          <w:kern w:val="0"/>
          <w14:ligatures w14:val="none"/>
        </w:rPr>
      </w:pPr>
      <w:r w:rsidRPr="77F7D964">
        <w:rPr>
          <w:rFonts w:asciiTheme="majorHAnsi" w:eastAsia="Times New Roman" w:hAnsiTheme="majorHAnsi" w:cs="Times New Roman"/>
          <w:b/>
          <w:bCs/>
          <w:color w:val="000000"/>
          <w:kern w:val="0"/>
          <w14:ligatures w14:val="none"/>
        </w:rPr>
        <w:t xml:space="preserve">[ </w:t>
      </w:r>
      <w:r w:rsidR="00FC0910" w:rsidRPr="77F7D964">
        <w:rPr>
          <w:rFonts w:asciiTheme="majorHAnsi" w:eastAsia="Times New Roman" w:hAnsiTheme="majorHAnsi" w:cs="Times New Roman"/>
          <w:b/>
          <w:bCs/>
          <w:color w:val="000000"/>
          <w:kern w:val="0"/>
          <w14:ligatures w14:val="none"/>
        </w:rPr>
        <w:t xml:space="preserve">  </w:t>
      </w:r>
      <w:r w:rsidRPr="77F7D964">
        <w:rPr>
          <w:rFonts w:asciiTheme="majorHAnsi" w:eastAsia="Times New Roman" w:hAnsiTheme="majorHAnsi" w:cs="Times New Roman"/>
          <w:b/>
          <w:bCs/>
          <w:color w:val="000000"/>
          <w:kern w:val="0"/>
          <w14:ligatures w14:val="none"/>
        </w:rPr>
        <w:t>]</w:t>
      </w:r>
      <w:r w:rsidRPr="77F7D964">
        <w:rPr>
          <w:rFonts w:asciiTheme="majorHAnsi" w:eastAsia="Times New Roman" w:hAnsiTheme="majorHAnsi" w:cs="Times New Roman"/>
          <w:b/>
          <w:bCs/>
          <w:color w:val="000000" w:themeColor="text1"/>
        </w:rPr>
        <w:t xml:space="preserve"> </w:t>
      </w:r>
      <w:r w:rsidR="002E6EC0" w:rsidRPr="002E6EC0">
        <w:rPr>
          <w:rFonts w:asciiTheme="majorHAnsi" w:eastAsia="Heiti TC" w:hAnsiTheme="majorHAnsi" w:cs="Heiti TC"/>
          <w:b/>
          <w:bCs/>
          <w:color w:val="000000"/>
          <w:kern w:val="0"/>
          <w14:ligatures w14:val="none"/>
        </w:rPr>
        <w:t xml:space="preserve">Confirm requirements, pricing, and contract scope: </w:t>
      </w:r>
      <w:r w:rsidR="002E6EC0" w:rsidRPr="002E6EC0">
        <w:rPr>
          <w:rFonts w:asciiTheme="majorHAnsi" w:eastAsia="Heiti TC" w:hAnsiTheme="majorHAnsi" w:cs="Heiti TC"/>
          <w:color w:val="000000"/>
          <w:kern w:val="0"/>
          <w14:ligatures w14:val="none"/>
        </w:rPr>
        <w:t>Confirm the requirements, subscription modules, and customized development scope in the above "Investment Plan" and complete the contract signing.</w:t>
      </w:r>
    </w:p>
    <w:p w14:paraId="3DE31A1F" w14:textId="57C01113" w:rsidR="001C4D7B" w:rsidRPr="0020757C" w:rsidRDefault="001C4D7B" w:rsidP="001C4D7B">
      <w:pPr>
        <w:spacing w:before="100" w:beforeAutospacing="1" w:after="100" w:afterAutospacing="1" w:line="240" w:lineRule="auto"/>
        <w:outlineLvl w:val="3"/>
        <w:rPr>
          <w:rFonts w:asciiTheme="majorHAnsi" w:eastAsia="Times New Roman" w:hAnsiTheme="majorHAnsi" w:cs="Times New Roman"/>
          <w:b/>
          <w:bCs/>
          <w:color w:val="000000"/>
          <w:kern w:val="0"/>
          <w14:ligatures w14:val="none"/>
        </w:rPr>
      </w:pPr>
      <w:r w:rsidRPr="0020757C">
        <w:rPr>
          <w:rFonts w:asciiTheme="majorHAnsi" w:eastAsia="Times New Roman" w:hAnsiTheme="majorHAnsi" w:cs="Times New Roman"/>
          <w:b/>
          <w:bCs/>
          <w:color w:val="000000"/>
          <w:kern w:val="0"/>
          <w14:ligatures w14:val="none"/>
        </w:rPr>
        <w:t xml:space="preserve">7.2 </w:t>
      </w:r>
      <w:r w:rsidR="002E6EC0" w:rsidRPr="0020757C">
        <w:rPr>
          <w:rFonts w:asciiTheme="majorHAnsi" w:eastAsia="Times New Roman" w:hAnsiTheme="majorHAnsi" w:cs="Times New Roman"/>
          <w:b/>
          <w:bCs/>
          <w:color w:val="000000"/>
          <w:kern w:val="0"/>
          <w14:ligatures w14:val="none"/>
        </w:rPr>
        <w:t>Technical Preparation</w:t>
      </w:r>
    </w:p>
    <w:p w14:paraId="077861E7" w14:textId="182C6B11" w:rsidR="00884A7A" w:rsidRPr="00884A7A" w:rsidRDefault="001C4D7B" w:rsidP="00884A7A">
      <w:pPr>
        <w:numPr>
          <w:ilvl w:val="0"/>
          <w:numId w:val="22"/>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w:t>
      </w:r>
      <w:r w:rsidR="00FC0910" w:rsidRPr="0020757C">
        <w:rPr>
          <w:rFonts w:asciiTheme="majorHAnsi" w:eastAsia="Times New Roman" w:hAnsiTheme="majorHAnsi" w:cs="Times New Roman"/>
          <w:b/>
          <w:bCs/>
          <w:color w:val="000000"/>
          <w:kern w:val="0"/>
          <w14:ligatures w14:val="none"/>
        </w:rPr>
        <w:t xml:space="preserve">  </w:t>
      </w:r>
      <w:r w:rsidRPr="0020757C">
        <w:rPr>
          <w:rFonts w:asciiTheme="majorHAnsi" w:eastAsia="Times New Roman" w:hAnsiTheme="majorHAnsi" w:cs="Times New Roman"/>
          <w:b/>
          <w:bCs/>
          <w:color w:val="000000"/>
          <w:kern w:val="0"/>
          <w14:ligatures w14:val="none"/>
        </w:rPr>
        <w:t xml:space="preserve"> ] </w:t>
      </w:r>
      <w:r w:rsidR="00884A7A" w:rsidRPr="00884A7A">
        <w:rPr>
          <w:rFonts w:asciiTheme="majorHAnsi" w:eastAsia="Heiti TC" w:hAnsiTheme="majorHAnsi" w:cs="Heiti TC"/>
          <w:b/>
          <w:bCs/>
          <w:color w:val="000000"/>
          <w:kern w:val="0"/>
          <w14:ligatures w14:val="none"/>
        </w:rPr>
        <w:t>Provides a standard import template for Dingxin ERP (Excel/CSV)</w:t>
      </w:r>
      <w:r w:rsidRPr="0020757C">
        <w:rPr>
          <w:rFonts w:asciiTheme="majorHAnsi" w:eastAsia="Heiti TC" w:hAnsiTheme="majorHAnsi" w:cs="Heiti TC"/>
          <w:b/>
          <w:bCs/>
          <w:color w:val="000000"/>
          <w:kern w:val="0"/>
          <w14:ligatures w14:val="none"/>
        </w:rPr>
        <w:t>：</w:t>
      </w:r>
      <w:r w:rsidR="00884A7A" w:rsidRPr="00F45DBF">
        <w:rPr>
          <w:rFonts w:asciiTheme="majorHAnsi" w:eastAsia="Heiti TC" w:hAnsiTheme="majorHAnsi" w:cs="Heiti TC"/>
          <w:b/>
          <w:bCs/>
          <w:color w:val="000000"/>
          <w:kern w:val="0"/>
          <w:highlight w:val="yellow"/>
          <w14:ligatures w14:val="none"/>
        </w:rPr>
        <w:t>(To be confirmed)</w:t>
      </w:r>
    </w:p>
    <w:p w14:paraId="3E71842F" w14:textId="369CDD44" w:rsidR="00884A7A" w:rsidRDefault="00884A7A" w:rsidP="001C4D7B">
      <w:pPr>
        <w:numPr>
          <w:ilvl w:val="1"/>
          <w:numId w:val="22"/>
        </w:numPr>
        <w:spacing w:before="100" w:beforeAutospacing="1" w:after="100" w:afterAutospacing="1" w:line="240" w:lineRule="auto"/>
        <w:rPr>
          <w:rFonts w:asciiTheme="majorHAnsi" w:eastAsia="Times New Roman" w:hAnsiTheme="majorHAnsi" w:cs="Times New Roman"/>
          <w:color w:val="000000"/>
          <w:kern w:val="0"/>
          <w14:ligatures w14:val="none"/>
        </w:rPr>
      </w:pPr>
      <w:r w:rsidRPr="00884A7A">
        <w:rPr>
          <w:rFonts w:asciiTheme="majorHAnsi" w:eastAsia="Times New Roman" w:hAnsiTheme="majorHAnsi" w:cs="Times New Roman"/>
          <w:i/>
          <w:iCs/>
          <w:color w:val="000000"/>
          <w:kern w:val="0"/>
          <w14:ligatures w14:val="none"/>
        </w:rPr>
        <w:t>Objective:</w:t>
      </w:r>
      <w:r w:rsidRPr="00884A7A">
        <w:rPr>
          <w:rFonts w:asciiTheme="majorHAnsi" w:eastAsia="Times New Roman" w:hAnsiTheme="majorHAnsi" w:cs="Times New Roman"/>
          <w:color w:val="000000"/>
          <w:kern w:val="0"/>
          <w14:ligatures w14:val="none"/>
        </w:rPr>
        <w:t xml:space="preserve"> To provide Craveva's technical team with a "virtual SKU converter".</w:t>
      </w:r>
    </w:p>
    <w:p w14:paraId="7597F760" w14:textId="53F76414" w:rsidR="001C4D7B" w:rsidRPr="002C1C1E" w:rsidRDefault="002C1C1E" w:rsidP="002C1C1E">
      <w:pPr>
        <w:numPr>
          <w:ilvl w:val="1"/>
          <w:numId w:val="22"/>
        </w:numPr>
        <w:spacing w:before="100" w:beforeAutospacing="1" w:after="100" w:afterAutospacing="1" w:line="240" w:lineRule="auto"/>
        <w:rPr>
          <w:rFonts w:asciiTheme="majorHAnsi" w:eastAsia="Times New Roman" w:hAnsiTheme="majorHAnsi" w:cs="Times New Roman"/>
          <w:color w:val="000000"/>
          <w:kern w:val="0"/>
          <w14:ligatures w14:val="none"/>
        </w:rPr>
      </w:pPr>
      <w:r w:rsidRPr="002C1C1E">
        <w:rPr>
          <w:rFonts w:asciiTheme="majorHAnsi" w:eastAsia="Times New Roman" w:hAnsiTheme="majorHAnsi" w:cs="Times New Roman"/>
          <w:i/>
          <w:iCs/>
          <w:color w:val="000000"/>
          <w:kern w:val="0"/>
          <w14:ligatures w14:val="none"/>
        </w:rPr>
        <w:t>Content</w:t>
      </w:r>
      <w:r w:rsidRPr="002C1C1E">
        <w:rPr>
          <w:rFonts w:asciiTheme="majorHAnsi" w:eastAsia="Times New Roman" w:hAnsiTheme="majorHAnsi" w:cs="Times New Roman"/>
          <w:color w:val="000000"/>
          <w:kern w:val="0"/>
          <w14:ligatures w14:val="none"/>
        </w:rPr>
        <w:t>: Must include the standard order import format, especially indicating which fields are required (e.g., customer code, inventory number, warehouse code).</w:t>
      </w:r>
    </w:p>
    <w:p w14:paraId="61FA0520" w14:textId="69B274E6" w:rsidR="001C4D7B" w:rsidRPr="0020757C" w:rsidRDefault="001C4D7B" w:rsidP="001C4D7B">
      <w:pPr>
        <w:numPr>
          <w:ilvl w:val="0"/>
          <w:numId w:val="22"/>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 xml:space="preserve">[ </w:t>
      </w:r>
      <w:r w:rsidR="00FC0910" w:rsidRPr="0020757C">
        <w:rPr>
          <w:rFonts w:asciiTheme="majorHAnsi" w:eastAsia="Heiti TC" w:hAnsiTheme="majorHAnsi" w:cs="Heiti TC"/>
          <w:b/>
          <w:bCs/>
          <w:color w:val="000000"/>
          <w:kern w:val="0"/>
          <w14:ligatures w14:val="none"/>
        </w:rPr>
        <w:t>v</w:t>
      </w:r>
      <w:r w:rsidRPr="0020757C">
        <w:rPr>
          <w:rFonts w:asciiTheme="majorHAnsi" w:eastAsia="Times New Roman" w:hAnsiTheme="majorHAnsi" w:cs="Times New Roman"/>
          <w:b/>
          <w:bCs/>
          <w:color w:val="000000"/>
          <w:kern w:val="0"/>
          <w14:ligatures w14:val="none"/>
        </w:rPr>
        <w:t xml:space="preserve">] </w:t>
      </w:r>
      <w:r w:rsidR="00F45DBF" w:rsidRPr="00F45DBF">
        <w:rPr>
          <w:rFonts w:asciiTheme="majorHAnsi" w:eastAsia="Heiti TC" w:hAnsiTheme="majorHAnsi" w:cs="Heiti TC"/>
          <w:b/>
          <w:bCs/>
          <w:color w:val="000000"/>
          <w:kern w:val="0"/>
          <w14:ligatures w14:val="none"/>
        </w:rPr>
        <w:t>Provide existing product master files and inventory sheet templates</w:t>
      </w:r>
      <w:r w:rsidRPr="0020757C">
        <w:rPr>
          <w:rFonts w:asciiTheme="majorHAnsi" w:eastAsia="Heiti TC" w:hAnsiTheme="majorHAnsi" w:cs="Heiti TC"/>
          <w:b/>
          <w:bCs/>
          <w:color w:val="000000"/>
          <w:kern w:val="0"/>
          <w14:ligatures w14:val="none"/>
        </w:rPr>
        <w:t>：</w:t>
      </w:r>
    </w:p>
    <w:p w14:paraId="4FA38201" w14:textId="516C6159" w:rsidR="001C4D7B" w:rsidRPr="0020757C" w:rsidRDefault="00F45DBF" w:rsidP="001C4D7B">
      <w:pPr>
        <w:numPr>
          <w:ilvl w:val="1"/>
          <w:numId w:val="22"/>
        </w:numPr>
        <w:spacing w:before="100" w:beforeAutospacing="1" w:after="100" w:afterAutospacing="1" w:line="240" w:lineRule="auto"/>
        <w:rPr>
          <w:rFonts w:asciiTheme="majorHAnsi" w:eastAsia="Times New Roman" w:hAnsiTheme="majorHAnsi" w:cs="Times New Roman"/>
          <w:color w:val="000000"/>
          <w:kern w:val="0"/>
          <w14:ligatures w14:val="none"/>
        </w:rPr>
      </w:pPr>
      <w:r w:rsidRPr="00F45DBF">
        <w:rPr>
          <w:rFonts w:asciiTheme="majorHAnsi" w:eastAsia="Heiti TC" w:hAnsiTheme="majorHAnsi" w:cs="Heiti TC"/>
          <w:i/>
          <w:iCs/>
          <w:color w:val="000000"/>
          <w:kern w:val="0"/>
          <w14:ligatures w14:val="none"/>
        </w:rPr>
        <w:t>Purpose: To test the "Daily Morning Sync" process.</w:t>
      </w:r>
      <w:r w:rsidR="001C4D7B" w:rsidRPr="0020757C">
        <w:rPr>
          <w:rFonts w:asciiTheme="majorHAnsi" w:eastAsia="Heiti TC" w:hAnsiTheme="majorHAnsi" w:cs="Heiti TC"/>
          <w:color w:val="000000"/>
          <w:kern w:val="0"/>
          <w14:ligatures w14:val="none"/>
        </w:rPr>
        <w:t>。</w:t>
      </w:r>
    </w:p>
    <w:p w14:paraId="4EBF30FC" w14:textId="586A2B76" w:rsidR="001C4D7B" w:rsidRPr="0020757C" w:rsidRDefault="00F45DBF" w:rsidP="001C4D7B">
      <w:pPr>
        <w:numPr>
          <w:ilvl w:val="1"/>
          <w:numId w:val="22"/>
        </w:numPr>
        <w:spacing w:before="100" w:beforeAutospacing="1" w:after="100" w:afterAutospacing="1" w:line="240" w:lineRule="auto"/>
        <w:rPr>
          <w:rFonts w:asciiTheme="majorHAnsi" w:eastAsia="Times New Roman" w:hAnsiTheme="majorHAnsi" w:cs="Times New Roman"/>
          <w:color w:val="000000"/>
          <w:kern w:val="0"/>
          <w14:ligatures w14:val="none"/>
        </w:rPr>
      </w:pPr>
      <w:r w:rsidRPr="00F45DBF">
        <w:rPr>
          <w:rFonts w:asciiTheme="majorHAnsi" w:eastAsia="Heiti TC" w:hAnsiTheme="majorHAnsi" w:cs="Heiti TC"/>
          <w:i/>
          <w:iCs/>
          <w:color w:val="000000"/>
          <w:kern w:val="0"/>
          <w14:ligatures w14:val="none"/>
        </w:rPr>
        <w:lastRenderedPageBreak/>
        <w:t>Contents: Includes product name, SKU code (per piece/box), batch number format, etc.</w:t>
      </w:r>
      <w:r w:rsidR="001C4D7B" w:rsidRPr="0020757C">
        <w:rPr>
          <w:rFonts w:asciiTheme="majorHAnsi" w:eastAsia="Heiti TC" w:hAnsiTheme="majorHAnsi" w:cs="Heiti TC"/>
          <w:color w:val="000000"/>
          <w:kern w:val="0"/>
          <w14:ligatures w14:val="none"/>
        </w:rPr>
        <w:t>。</w:t>
      </w:r>
    </w:p>
    <w:p w14:paraId="17C71E79" w14:textId="34AF8980" w:rsidR="001C4D7B" w:rsidRPr="0020757C" w:rsidRDefault="001C4D7B" w:rsidP="001C4D7B">
      <w:pPr>
        <w:numPr>
          <w:ilvl w:val="0"/>
          <w:numId w:val="22"/>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 xml:space="preserve">[ </w:t>
      </w:r>
      <w:r w:rsidR="00FC0910" w:rsidRPr="0020757C">
        <w:rPr>
          <w:rFonts w:asciiTheme="majorHAnsi" w:eastAsia="Times New Roman" w:hAnsiTheme="majorHAnsi" w:cs="Times New Roman"/>
          <w:b/>
          <w:bCs/>
          <w:color w:val="000000"/>
          <w:kern w:val="0"/>
          <w14:ligatures w14:val="none"/>
        </w:rPr>
        <w:t xml:space="preserve">  </w:t>
      </w:r>
      <w:r w:rsidRPr="0020757C">
        <w:rPr>
          <w:rFonts w:asciiTheme="majorHAnsi" w:eastAsia="Times New Roman" w:hAnsiTheme="majorHAnsi" w:cs="Times New Roman"/>
          <w:b/>
          <w:bCs/>
          <w:color w:val="000000"/>
          <w:kern w:val="0"/>
          <w14:ligatures w14:val="none"/>
        </w:rPr>
        <w:t xml:space="preserve">] AI </w:t>
      </w:r>
      <w:r w:rsidR="00F45DBF" w:rsidRPr="00F45DBF">
        <w:rPr>
          <w:rFonts w:asciiTheme="majorHAnsi" w:eastAsia="Heiti TC" w:hAnsiTheme="majorHAnsi" w:cs="Heiti TC"/>
          <w:b/>
          <w:bCs/>
          <w:color w:val="000000"/>
          <w:kern w:val="0"/>
          <w14:ligatures w14:val="none"/>
        </w:rPr>
        <w:t>Training corpus collection</w:t>
      </w:r>
      <w:r w:rsidRPr="0020757C">
        <w:rPr>
          <w:rFonts w:asciiTheme="majorHAnsi" w:eastAsia="Heiti TC" w:hAnsiTheme="majorHAnsi" w:cs="Heiti TC"/>
          <w:b/>
          <w:bCs/>
          <w:color w:val="000000"/>
          <w:kern w:val="0"/>
          <w14:ligatures w14:val="none"/>
        </w:rPr>
        <w:t>：</w:t>
      </w:r>
    </w:p>
    <w:p w14:paraId="4712DBFF" w14:textId="2EF92376" w:rsidR="00F45DBF" w:rsidRPr="003110D3" w:rsidRDefault="00F45DBF" w:rsidP="001C4D7B">
      <w:pPr>
        <w:numPr>
          <w:ilvl w:val="1"/>
          <w:numId w:val="22"/>
        </w:numPr>
        <w:spacing w:before="100" w:beforeAutospacing="1" w:after="100" w:afterAutospacing="1" w:line="240" w:lineRule="auto"/>
        <w:rPr>
          <w:rFonts w:asciiTheme="majorHAnsi" w:eastAsia="Times New Roman" w:hAnsiTheme="majorHAnsi" w:cs="Times New Roman"/>
          <w:color w:val="000000"/>
          <w:kern w:val="0"/>
          <w14:ligatures w14:val="none"/>
        </w:rPr>
      </w:pPr>
      <w:r w:rsidRPr="00F45DBF">
        <w:rPr>
          <w:rFonts w:asciiTheme="majorHAnsi" w:eastAsia="Times New Roman" w:hAnsiTheme="majorHAnsi" w:cs="Times New Roman"/>
          <w:color w:val="000000"/>
          <w:kern w:val="0"/>
          <w14:ligatures w14:val="none"/>
        </w:rPr>
        <w:t xml:space="preserve">Line conversation logs: Provide approximately 50-100 de-identified "real customer order messages" (screenshots or text files) to train the AI </w:t>
      </w:r>
      <w:r w:rsidRPr="00F45DBF">
        <w:rPr>
          <w:rFonts w:ascii="Arial" w:eastAsia="Times New Roman" w:hAnsi="Arial" w:cs="Arial"/>
          <w:color w:val="000000"/>
          <w:kern w:val="0"/>
          <w14:ligatures w14:val="none"/>
        </w:rPr>
        <w:t>​​</w:t>
      </w:r>
      <w:r w:rsidRPr="00F45DBF">
        <w:rPr>
          <w:rFonts w:asciiTheme="majorHAnsi" w:eastAsia="Times New Roman" w:hAnsiTheme="majorHAnsi" w:cs="Times New Roman"/>
          <w:color w:val="000000"/>
          <w:kern w:val="0"/>
          <w14:ligatures w14:val="none"/>
        </w:rPr>
        <w:t>purchasing assistant to recognize phrases such as "as usual" and "additional".</w:t>
      </w:r>
    </w:p>
    <w:p w14:paraId="44453E34" w14:textId="6B27146A" w:rsidR="003110D3" w:rsidRPr="00F45DBF" w:rsidRDefault="00F45DBF" w:rsidP="001C4D7B">
      <w:pPr>
        <w:numPr>
          <w:ilvl w:val="1"/>
          <w:numId w:val="22"/>
        </w:numPr>
        <w:spacing w:before="100" w:beforeAutospacing="1" w:after="100" w:afterAutospacing="1" w:line="240" w:lineRule="auto"/>
        <w:rPr>
          <w:rFonts w:asciiTheme="majorHAnsi" w:eastAsia="Times New Roman" w:hAnsiTheme="majorHAnsi" w:cs="Times New Roman"/>
          <w:color w:val="000000"/>
          <w:kern w:val="0"/>
          <w:highlight w:val="yellow"/>
          <w14:ligatures w14:val="none"/>
        </w:rPr>
      </w:pPr>
      <w:r w:rsidRPr="00F45DBF">
        <w:rPr>
          <w:rFonts w:ascii="Heiti TC" w:eastAsia="Heiti TC" w:hAnsi="Heiti TC" w:cs="Heiti TC"/>
          <w:b/>
          <w:bCs/>
          <w:color w:val="000000"/>
          <w:kern w:val="0"/>
          <w:highlight w:val="yellow"/>
          <w14:ligatures w14:val="none"/>
        </w:rPr>
        <w:t>(Is it possible to use a line API to scrape historical messages?)</w:t>
      </w:r>
    </w:p>
    <w:p w14:paraId="7BDFDAD5" w14:textId="5013A56F" w:rsidR="00F45DBF" w:rsidRPr="0020757C" w:rsidRDefault="00F45DBF" w:rsidP="001C4D7B">
      <w:pPr>
        <w:numPr>
          <w:ilvl w:val="1"/>
          <w:numId w:val="22"/>
        </w:numPr>
        <w:spacing w:before="100" w:beforeAutospacing="1" w:after="100" w:afterAutospacing="1" w:line="240" w:lineRule="auto"/>
        <w:rPr>
          <w:rFonts w:asciiTheme="majorHAnsi" w:eastAsia="Times New Roman" w:hAnsiTheme="majorHAnsi" w:cs="Times New Roman"/>
          <w:color w:val="000000"/>
          <w:kern w:val="0"/>
          <w14:ligatures w14:val="none"/>
        </w:rPr>
      </w:pPr>
      <w:r w:rsidRPr="00F45DBF">
        <w:rPr>
          <w:rFonts w:asciiTheme="majorHAnsi" w:eastAsia="Times New Roman" w:hAnsiTheme="majorHAnsi" w:cs="Times New Roman"/>
          <w:b/>
          <w:bCs/>
          <w:color w:val="000000"/>
          <w:kern w:val="0"/>
          <w14:ligatures w14:val="none"/>
        </w:rPr>
        <w:t>Product Knowledge Base:</w:t>
      </w:r>
      <w:r w:rsidRPr="00F45DBF">
        <w:rPr>
          <w:rFonts w:asciiTheme="majorHAnsi" w:eastAsia="Times New Roman" w:hAnsiTheme="majorHAnsi" w:cs="Times New Roman"/>
          <w:color w:val="000000"/>
          <w:kern w:val="0"/>
          <w14:ligatures w14:val="none"/>
        </w:rPr>
        <w:t xml:space="preserve"> Provides product specifications, DMs, or FAQs (PDF/Word) for each brand it represents, which can be used to train AI sales personnel to answer product-related questions.</w:t>
      </w:r>
    </w:p>
    <w:p w14:paraId="6C1644C3" w14:textId="031D4AEF" w:rsidR="001C4D7B" w:rsidRPr="0020757C" w:rsidRDefault="001C4D7B" w:rsidP="001C4D7B">
      <w:pPr>
        <w:spacing w:before="100" w:beforeAutospacing="1" w:after="100" w:afterAutospacing="1" w:line="240" w:lineRule="auto"/>
        <w:outlineLvl w:val="3"/>
        <w:rPr>
          <w:rFonts w:asciiTheme="majorHAnsi" w:eastAsia="Times New Roman" w:hAnsiTheme="majorHAnsi" w:cs="Times New Roman"/>
          <w:b/>
          <w:bCs/>
          <w:color w:val="000000"/>
          <w:kern w:val="0"/>
          <w14:ligatures w14:val="none"/>
        </w:rPr>
      </w:pPr>
      <w:r w:rsidRPr="0020757C">
        <w:rPr>
          <w:rFonts w:asciiTheme="majorHAnsi" w:eastAsia="Times New Roman" w:hAnsiTheme="majorHAnsi" w:cs="Times New Roman"/>
          <w:b/>
          <w:bCs/>
          <w:color w:val="000000"/>
          <w:kern w:val="0"/>
          <w14:ligatures w14:val="none"/>
        </w:rPr>
        <w:t xml:space="preserve">7.3 </w:t>
      </w:r>
      <w:r w:rsidR="00D02F0F" w:rsidRPr="00D02F0F">
        <w:rPr>
          <w:rFonts w:asciiTheme="majorHAnsi" w:eastAsia="Times New Roman" w:hAnsiTheme="majorHAnsi" w:cs="Times New Roman"/>
          <w:b/>
          <w:bCs/>
          <w:color w:val="000000"/>
          <w:kern w:val="0"/>
          <w14:ligatures w14:val="none"/>
        </w:rPr>
        <w:t>Project Coordination Launch</w:t>
      </w:r>
    </w:p>
    <w:p w14:paraId="2D58E1A8" w14:textId="57177B08" w:rsidR="001C4D7B" w:rsidRPr="0020757C" w:rsidRDefault="001C4D7B" w:rsidP="001C4D7B">
      <w:pPr>
        <w:numPr>
          <w:ilvl w:val="0"/>
          <w:numId w:val="23"/>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 xml:space="preserve">[ </w:t>
      </w:r>
      <w:r w:rsidR="00FC0910" w:rsidRPr="0020757C">
        <w:rPr>
          <w:rFonts w:asciiTheme="majorHAnsi" w:eastAsia="Times New Roman" w:hAnsiTheme="majorHAnsi" w:cs="Times New Roman"/>
          <w:b/>
          <w:bCs/>
          <w:color w:val="000000"/>
          <w:kern w:val="0"/>
          <w14:ligatures w14:val="none"/>
        </w:rPr>
        <w:t xml:space="preserve">  </w:t>
      </w:r>
      <w:r w:rsidRPr="0020757C">
        <w:rPr>
          <w:rFonts w:asciiTheme="majorHAnsi" w:eastAsia="Times New Roman" w:hAnsiTheme="majorHAnsi" w:cs="Times New Roman"/>
          <w:b/>
          <w:bCs/>
          <w:color w:val="000000"/>
          <w:kern w:val="0"/>
          <w14:ligatures w14:val="none"/>
        </w:rPr>
        <w:t xml:space="preserve">] </w:t>
      </w:r>
      <w:r w:rsidR="000A576C" w:rsidRPr="000A576C">
        <w:rPr>
          <w:rFonts w:asciiTheme="majorHAnsi" w:eastAsia="Heiti TC" w:hAnsiTheme="majorHAnsi" w:cs="Heiti TC"/>
          <w:b/>
          <w:bCs/>
          <w:color w:val="000000"/>
          <w:kern w:val="0"/>
          <w14:ligatures w14:val="none"/>
        </w:rPr>
        <w:t>Arrange a tripartite technology kickoff meeting:</w:t>
      </w:r>
    </w:p>
    <w:p w14:paraId="45D5A466" w14:textId="7F068FE3" w:rsidR="001C4D7B" w:rsidRPr="0020757C" w:rsidRDefault="000A576C" w:rsidP="001C4D7B">
      <w:pPr>
        <w:numPr>
          <w:ilvl w:val="1"/>
          <w:numId w:val="23"/>
        </w:numPr>
        <w:spacing w:before="100" w:beforeAutospacing="1" w:after="100" w:afterAutospacing="1" w:line="240" w:lineRule="auto"/>
        <w:rPr>
          <w:rFonts w:asciiTheme="majorHAnsi" w:eastAsia="Times New Roman" w:hAnsiTheme="majorHAnsi" w:cs="Times New Roman"/>
          <w:color w:val="000000"/>
          <w:kern w:val="0"/>
          <w14:ligatures w14:val="none"/>
        </w:rPr>
      </w:pPr>
      <w:r w:rsidRPr="000A576C">
        <w:rPr>
          <w:rFonts w:asciiTheme="majorHAnsi" w:eastAsia="Heiti TC" w:hAnsiTheme="majorHAnsi" w:cs="Heiti TC"/>
          <w:i/>
          <w:iCs/>
          <w:color w:val="000000"/>
          <w:kern w:val="0"/>
          <w14:ligatures w14:val="none"/>
        </w:rPr>
        <w:t>Participants:</w:t>
      </w:r>
      <w:r w:rsidRPr="000A576C">
        <w:rPr>
          <w:rFonts w:asciiTheme="majorHAnsi" w:eastAsia="Heiti TC" w:hAnsiTheme="majorHAnsi" w:cs="Heiti TC"/>
          <w:color w:val="000000"/>
          <w:kern w:val="0"/>
          <w14:ligatures w14:val="none"/>
        </w:rPr>
        <w:t xml:space="preserve"> Miao Lin Project Manager + Website Designer Zheng Zhi + Craveva Architect.</w:t>
      </w:r>
      <w:r w:rsidR="001C4D7B" w:rsidRPr="000A576C">
        <w:rPr>
          <w:rFonts w:asciiTheme="majorHAnsi" w:eastAsia="Heiti TC" w:hAnsiTheme="majorHAnsi" w:cs="Heiti TC"/>
          <w:color w:val="000000"/>
          <w:kern w:val="0"/>
          <w14:ligatures w14:val="none"/>
        </w:rPr>
        <w:t>。</w:t>
      </w:r>
    </w:p>
    <w:p w14:paraId="3010CA00" w14:textId="5DD0834E" w:rsidR="001C4D7B" w:rsidRPr="0020757C" w:rsidRDefault="000A576C" w:rsidP="001C4D7B">
      <w:pPr>
        <w:numPr>
          <w:ilvl w:val="1"/>
          <w:numId w:val="23"/>
        </w:numPr>
        <w:spacing w:before="100" w:beforeAutospacing="1" w:after="100" w:afterAutospacing="1" w:line="240" w:lineRule="auto"/>
        <w:rPr>
          <w:rFonts w:asciiTheme="majorHAnsi" w:eastAsia="Times New Roman" w:hAnsiTheme="majorHAnsi" w:cs="Times New Roman"/>
          <w:color w:val="000000"/>
          <w:kern w:val="0"/>
          <w14:ligatures w14:val="none"/>
        </w:rPr>
      </w:pPr>
      <w:r w:rsidRPr="000A576C">
        <w:rPr>
          <w:rFonts w:asciiTheme="majorHAnsi" w:eastAsia="Heiti TC" w:hAnsiTheme="majorHAnsi" w:cs="Heiti TC"/>
          <w:i/>
          <w:iCs/>
          <w:color w:val="000000"/>
          <w:kern w:val="0"/>
          <w14:ligatures w14:val="none"/>
        </w:rPr>
        <w:t>Agend</w:t>
      </w:r>
      <w:r w:rsidR="001C4D7B" w:rsidRPr="0020757C">
        <w:rPr>
          <w:rFonts w:asciiTheme="majorHAnsi" w:eastAsia="Heiti TC" w:hAnsiTheme="majorHAnsi" w:cs="Heiti TC"/>
          <w:i/>
          <w:iCs/>
          <w:color w:val="000000"/>
          <w:kern w:val="0"/>
          <w14:ligatures w14:val="none"/>
        </w:rPr>
        <w:t>：</w:t>
      </w:r>
    </w:p>
    <w:p w14:paraId="0F223FE3" w14:textId="4A7A43A1" w:rsidR="001C4D7B" w:rsidRPr="0020757C" w:rsidRDefault="000A576C" w:rsidP="001C4D7B">
      <w:pPr>
        <w:numPr>
          <w:ilvl w:val="2"/>
          <w:numId w:val="23"/>
        </w:numPr>
        <w:spacing w:before="100" w:beforeAutospacing="1" w:after="100" w:afterAutospacing="1" w:line="240" w:lineRule="auto"/>
        <w:rPr>
          <w:rFonts w:asciiTheme="majorHAnsi" w:eastAsia="Times New Roman" w:hAnsiTheme="majorHAnsi" w:cs="Times New Roman"/>
          <w:color w:val="000000"/>
          <w:kern w:val="0"/>
          <w14:ligatures w14:val="none"/>
        </w:rPr>
      </w:pPr>
      <w:r w:rsidRPr="000A576C">
        <w:rPr>
          <w:rFonts w:asciiTheme="majorHAnsi" w:eastAsia="Heiti TC" w:hAnsiTheme="majorHAnsi" w:cs="Heiti TC"/>
          <w:color w:val="000000"/>
          <w:kern w:val="0"/>
          <w14:ligatures w14:val="none"/>
        </w:rPr>
        <w:t xml:space="preserve">Deliver the </w:t>
      </w:r>
      <w:r w:rsidRPr="000A576C">
        <w:rPr>
          <w:rFonts w:asciiTheme="majorHAnsi" w:eastAsia="Heiti TC" w:hAnsiTheme="majorHAnsi" w:cs="Heiti TC"/>
          <w:b/>
          <w:bCs/>
          <w:color w:val="000000"/>
          <w:kern w:val="0"/>
          <w14:ligatures w14:val="none"/>
        </w:rPr>
        <w:t>Storefront API</w:t>
      </w:r>
      <w:r w:rsidRPr="000A576C">
        <w:rPr>
          <w:rFonts w:asciiTheme="majorHAnsi" w:eastAsia="Heiti TC" w:hAnsiTheme="majorHAnsi" w:cs="Heiti TC"/>
          <w:color w:val="000000"/>
          <w:kern w:val="0"/>
          <w14:ligatures w14:val="none"/>
        </w:rPr>
        <w:t xml:space="preserve"> technical documentation.</w:t>
      </w:r>
      <w:r w:rsidR="001C4D7B" w:rsidRPr="0020757C">
        <w:rPr>
          <w:rFonts w:asciiTheme="majorHAnsi" w:eastAsia="Heiti TC" w:hAnsiTheme="majorHAnsi" w:cs="Heiti TC"/>
          <w:color w:val="000000"/>
          <w:kern w:val="0"/>
          <w14:ligatures w14:val="none"/>
        </w:rPr>
        <w:t>。</w:t>
      </w:r>
    </w:p>
    <w:p w14:paraId="16D2CD02" w14:textId="5FA06F6B" w:rsidR="000A576C" w:rsidRPr="0020757C" w:rsidRDefault="000A576C" w:rsidP="001C4D7B">
      <w:pPr>
        <w:numPr>
          <w:ilvl w:val="2"/>
          <w:numId w:val="23"/>
        </w:numPr>
        <w:spacing w:before="100" w:beforeAutospacing="1" w:after="100" w:afterAutospacing="1" w:line="240" w:lineRule="auto"/>
        <w:rPr>
          <w:rFonts w:asciiTheme="majorHAnsi" w:eastAsia="Times New Roman" w:hAnsiTheme="majorHAnsi" w:cs="Times New Roman"/>
          <w:color w:val="000000"/>
          <w:kern w:val="0"/>
          <w14:ligatures w14:val="none"/>
        </w:rPr>
      </w:pPr>
      <w:r w:rsidRPr="000A576C">
        <w:rPr>
          <w:rFonts w:asciiTheme="majorHAnsi" w:eastAsia="Times New Roman" w:hAnsiTheme="majorHAnsi" w:cs="Times New Roman"/>
          <w:color w:val="000000"/>
          <w:kern w:val="0"/>
          <w14:ligatures w14:val="none"/>
        </w:rPr>
        <w:t>Confirm the data integration process between the front-end website and the Craveva back-end (login verification, price inquiry, order placement).</w:t>
      </w:r>
    </w:p>
    <w:p w14:paraId="192699C8" w14:textId="77CDD1A7" w:rsidR="001C4D7B" w:rsidRPr="0020757C" w:rsidRDefault="000A576C" w:rsidP="001C4D7B">
      <w:pPr>
        <w:numPr>
          <w:ilvl w:val="2"/>
          <w:numId w:val="23"/>
        </w:numPr>
        <w:spacing w:before="100" w:beforeAutospacing="1" w:after="100" w:afterAutospacing="1" w:line="240" w:lineRule="auto"/>
        <w:rPr>
          <w:rFonts w:asciiTheme="majorHAnsi" w:eastAsia="Times New Roman" w:hAnsiTheme="majorHAnsi" w:cs="Times New Roman"/>
          <w:color w:val="000000"/>
          <w:kern w:val="0"/>
          <w14:ligatures w14:val="none"/>
        </w:rPr>
      </w:pPr>
      <w:r w:rsidRPr="000A576C">
        <w:rPr>
          <w:rFonts w:asciiTheme="majorHAnsi" w:eastAsia="Heiti TC" w:hAnsiTheme="majorHAnsi" w:cs="Heiti TC"/>
          <w:color w:val="000000"/>
          <w:kern w:val="0"/>
          <w14:ligatures w14:val="none"/>
        </w:rPr>
        <w:t>Delineating the boundaries of error correction responsibility</w:t>
      </w:r>
      <w:r w:rsidR="001C4D7B" w:rsidRPr="0020757C">
        <w:rPr>
          <w:rFonts w:asciiTheme="majorHAnsi" w:eastAsia="Heiti TC" w:hAnsiTheme="majorHAnsi" w:cs="Heiti TC"/>
          <w:color w:val="000000"/>
          <w:kern w:val="0"/>
          <w14:ligatures w14:val="none"/>
        </w:rPr>
        <w:t>。</w:t>
      </w:r>
    </w:p>
    <w:p w14:paraId="78E649BF" w14:textId="02510AEE" w:rsidR="001C4D7B" w:rsidRPr="0020757C" w:rsidRDefault="001C4D7B" w:rsidP="001C4D7B">
      <w:pPr>
        <w:numPr>
          <w:ilvl w:val="0"/>
          <w:numId w:val="23"/>
        </w:numPr>
        <w:spacing w:before="100" w:beforeAutospacing="1" w:after="100" w:afterAutospacing="1" w:line="240" w:lineRule="auto"/>
        <w:rPr>
          <w:rFonts w:asciiTheme="majorHAnsi" w:eastAsia="Times New Roman" w:hAnsiTheme="majorHAnsi" w:cs="Times New Roman"/>
          <w:color w:val="000000"/>
          <w:kern w:val="0"/>
          <w14:ligatures w14:val="none"/>
        </w:rPr>
      </w:pPr>
      <w:r w:rsidRPr="0020757C">
        <w:rPr>
          <w:rFonts w:asciiTheme="majorHAnsi" w:eastAsia="Times New Roman" w:hAnsiTheme="majorHAnsi" w:cs="Times New Roman"/>
          <w:b/>
          <w:bCs/>
          <w:color w:val="000000"/>
          <w:kern w:val="0"/>
          <w14:ligatures w14:val="none"/>
        </w:rPr>
        <w:t xml:space="preserve">[ </w:t>
      </w:r>
      <w:r w:rsidR="00FC0910" w:rsidRPr="0020757C">
        <w:rPr>
          <w:rFonts w:asciiTheme="majorHAnsi" w:eastAsia="Times New Roman" w:hAnsiTheme="majorHAnsi" w:cs="Times New Roman"/>
          <w:b/>
          <w:bCs/>
          <w:color w:val="000000"/>
          <w:kern w:val="0"/>
          <w14:ligatures w14:val="none"/>
        </w:rPr>
        <w:t xml:space="preserve">  </w:t>
      </w:r>
      <w:r w:rsidRPr="0020757C">
        <w:rPr>
          <w:rFonts w:asciiTheme="majorHAnsi" w:eastAsia="Times New Roman" w:hAnsiTheme="majorHAnsi" w:cs="Times New Roman"/>
          <w:b/>
          <w:bCs/>
          <w:color w:val="000000"/>
          <w:kern w:val="0"/>
          <w14:ligatures w14:val="none"/>
        </w:rPr>
        <w:t xml:space="preserve">] </w:t>
      </w:r>
      <w:r w:rsidR="000A576C" w:rsidRPr="000A576C">
        <w:rPr>
          <w:rFonts w:asciiTheme="majorHAnsi" w:eastAsia="Heiti TC" w:hAnsiTheme="majorHAnsi" w:cs="Heiti TC"/>
          <w:b/>
          <w:bCs/>
          <w:color w:val="000000"/>
          <w:kern w:val="0"/>
          <w14:ligatures w14:val="none"/>
        </w:rPr>
        <w:t>SKU Conversion Logic Defining Workshop (Mapping Workshop):</w:t>
      </w:r>
    </w:p>
    <w:p w14:paraId="29903720" w14:textId="2EB9F67F" w:rsidR="000A576C" w:rsidRPr="000A576C" w:rsidRDefault="000A576C" w:rsidP="000A576C">
      <w:pPr>
        <w:numPr>
          <w:ilvl w:val="1"/>
          <w:numId w:val="23"/>
        </w:numPr>
        <w:spacing w:before="100" w:beforeAutospacing="1" w:after="100" w:afterAutospacing="1" w:line="240" w:lineRule="auto"/>
        <w:rPr>
          <w:rFonts w:asciiTheme="majorHAnsi" w:eastAsia="Times New Roman" w:hAnsiTheme="majorHAnsi" w:cs="Times New Roman"/>
          <w:color w:val="000000"/>
          <w:kern w:val="0"/>
          <w14:ligatures w14:val="none"/>
        </w:rPr>
      </w:pPr>
      <w:r w:rsidRPr="000A576C">
        <w:rPr>
          <w:rFonts w:asciiTheme="majorHAnsi" w:eastAsia="Times New Roman" w:hAnsiTheme="majorHAnsi" w:cs="Times New Roman"/>
          <w:i/>
          <w:iCs/>
          <w:color w:val="000000"/>
          <w:kern w:val="0"/>
          <w14:ligatures w14:val="none"/>
        </w:rPr>
        <w:t>Participants</w:t>
      </w:r>
      <w:r w:rsidRPr="000A576C">
        <w:rPr>
          <w:rFonts w:asciiTheme="majorHAnsi" w:eastAsia="Times New Roman" w:hAnsiTheme="majorHAnsi" w:cs="Times New Roman"/>
          <w:color w:val="000000"/>
          <w:kern w:val="0"/>
          <w14:ligatures w14:val="none"/>
        </w:rPr>
        <w:t>: Miao Linye Assistant/Purchasing Manager + Craveva Data Engineer.</w:t>
      </w:r>
    </w:p>
    <w:p w14:paraId="3220DF74" w14:textId="1B8D8A4E" w:rsidR="008B7410" w:rsidRPr="00FC0A13" w:rsidRDefault="008B7410" w:rsidP="001C4D7B">
      <w:pPr>
        <w:numPr>
          <w:ilvl w:val="1"/>
          <w:numId w:val="23"/>
        </w:numPr>
        <w:spacing w:before="100" w:beforeAutospacing="1" w:after="100" w:afterAutospacing="1" w:line="240" w:lineRule="auto"/>
        <w:rPr>
          <w:rFonts w:asciiTheme="majorHAnsi" w:eastAsia="Times New Roman" w:hAnsiTheme="majorHAnsi" w:cs="Times New Roman"/>
          <w:color w:val="000000"/>
          <w:kern w:val="0"/>
          <w14:ligatures w14:val="none"/>
        </w:rPr>
      </w:pPr>
      <w:r w:rsidRPr="008B7410">
        <w:rPr>
          <w:rFonts w:asciiTheme="majorHAnsi" w:eastAsia="Times New Roman" w:hAnsiTheme="majorHAnsi" w:cs="Times New Roman"/>
          <w:i/>
          <w:iCs/>
          <w:color w:val="000000"/>
          <w:kern w:val="0"/>
          <w14:ligatures w14:val="none"/>
        </w:rPr>
        <w:t>Content</w:t>
      </w:r>
      <w:r w:rsidRPr="008B7410">
        <w:rPr>
          <w:rFonts w:asciiTheme="majorHAnsi" w:eastAsia="Times New Roman" w:hAnsiTheme="majorHAnsi" w:cs="Times New Roman"/>
          <w:color w:val="000000"/>
          <w:kern w:val="0"/>
          <w14:ligatures w14:val="none"/>
        </w:rPr>
        <w:t>: Review the major brands one by one to identify which products need to be subject to "single-item transfer" rules (e.g., A flour is 10 bags/box, B butter is 12 cans/box).</w:t>
      </w:r>
    </w:p>
    <w:p w14:paraId="6F333370" w14:textId="77777777" w:rsidR="00FC0A13" w:rsidRDefault="00FC0A13" w:rsidP="00FC0A13">
      <w:pPr>
        <w:spacing w:before="100" w:beforeAutospacing="1" w:after="100" w:afterAutospacing="1" w:line="240" w:lineRule="auto"/>
        <w:rPr>
          <w:rFonts w:asciiTheme="majorHAnsi" w:eastAsia="Times New Roman" w:hAnsiTheme="majorHAnsi" w:cs="Times New Roman"/>
          <w:color w:val="000000"/>
          <w:kern w:val="0"/>
          <w14:ligatures w14:val="none"/>
        </w:rPr>
      </w:pPr>
    </w:p>
    <w:p w14:paraId="765D3EE9" w14:textId="108DE9A1" w:rsidR="00E516AE" w:rsidRPr="0020757C" w:rsidRDefault="00E516AE" w:rsidP="001C4D7B">
      <w:pPr>
        <w:spacing w:before="100" w:beforeAutospacing="1" w:after="100" w:afterAutospacing="1" w:line="240" w:lineRule="auto"/>
        <w:ind w:left="720"/>
        <w:rPr>
          <w:rFonts w:asciiTheme="majorHAnsi" w:eastAsia="Times New Roman" w:hAnsiTheme="majorHAnsi" w:cs="Times New Roman"/>
          <w:color w:val="000000"/>
          <w:kern w:val="0"/>
          <w14:ligatures w14:val="none"/>
        </w:rPr>
      </w:pPr>
    </w:p>
    <w:p w14:paraId="41109926" w14:textId="77777777" w:rsidR="00E516AE" w:rsidRDefault="00E516AE" w:rsidP="00E516AE">
      <w:pPr>
        <w:rPr>
          <w:rFonts w:asciiTheme="majorHAnsi" w:hAnsiTheme="majorHAnsi"/>
        </w:rPr>
      </w:pPr>
    </w:p>
    <w:p w14:paraId="4C3D2272" w14:textId="77777777" w:rsidR="00874BBF" w:rsidRDefault="00874BBF" w:rsidP="00E516AE">
      <w:pPr>
        <w:rPr>
          <w:rFonts w:asciiTheme="majorHAnsi" w:hAnsiTheme="majorHAnsi"/>
        </w:rPr>
      </w:pPr>
    </w:p>
    <w:p w14:paraId="216D51D2" w14:textId="77777777" w:rsidR="00874BBF" w:rsidRDefault="00874BBF" w:rsidP="00E516AE">
      <w:pPr>
        <w:rPr>
          <w:rFonts w:asciiTheme="majorHAnsi" w:hAnsiTheme="majorHAnsi"/>
        </w:rPr>
      </w:pPr>
    </w:p>
    <w:p w14:paraId="703E4F10" w14:textId="77777777" w:rsidR="00874BBF" w:rsidRDefault="00874BBF" w:rsidP="00E516AE">
      <w:pPr>
        <w:rPr>
          <w:rFonts w:asciiTheme="majorHAnsi" w:hAnsiTheme="majorHAnsi"/>
        </w:rPr>
      </w:pPr>
    </w:p>
    <w:p w14:paraId="4AE04203" w14:textId="12DAAC70" w:rsidR="00874BBF" w:rsidRPr="0020757C" w:rsidRDefault="00874BBF" w:rsidP="00E516AE">
      <w:pPr>
        <w:rPr>
          <w:rFonts w:asciiTheme="majorHAnsi" w:hAnsiTheme="majorHAnsi"/>
        </w:rPr>
      </w:pPr>
      <w:r>
        <w:rPr>
          <w:rFonts w:asciiTheme="majorHAnsi" w:hAnsiTheme="majorHAnsi"/>
          <w:noProof/>
        </w:rPr>
        <w:lastRenderedPageBreak/>
        <w:drawing>
          <wp:inline distT="0" distB="0" distL="0" distR="0" wp14:anchorId="10A5E001" wp14:editId="66E402C6">
            <wp:extent cx="5937827" cy="8399284"/>
            <wp:effectExtent l="0" t="0" r="6350" b="0"/>
            <wp:docPr id="55668555"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8555" name="Picture 3" descr="A close-up of a logo&#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7508" cy="8412978"/>
                    </a:xfrm>
                    <a:prstGeom prst="rect">
                      <a:avLst/>
                    </a:prstGeom>
                  </pic:spPr>
                </pic:pic>
              </a:graphicData>
            </a:graphic>
          </wp:inline>
        </w:drawing>
      </w:r>
    </w:p>
    <w:sectPr w:rsidR="00874BBF" w:rsidRPr="0020757C" w:rsidSect="00302A3B">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700395" w14:textId="77777777" w:rsidR="00C94E0D" w:rsidRDefault="00C94E0D" w:rsidP="00016DDD">
      <w:pPr>
        <w:spacing w:after="0" w:line="240" w:lineRule="auto"/>
      </w:pPr>
      <w:r>
        <w:separator/>
      </w:r>
    </w:p>
  </w:endnote>
  <w:endnote w:type="continuationSeparator" w:id="0">
    <w:p w14:paraId="0466D716" w14:textId="77777777" w:rsidR="00C94E0D" w:rsidRDefault="00C94E0D" w:rsidP="00016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Heiti TC">
    <w:altName w:val="Yu Gothic"/>
    <w:charset w:val="80"/>
    <w:family w:val="auto"/>
    <w:pitch w:val="variable"/>
    <w:sig w:usb0="8000002F" w:usb1="0807004A" w:usb2="00000010" w:usb3="00000000" w:csb0="003E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E6A41" w14:textId="77777777" w:rsidR="00016DDD" w:rsidRDefault="00016D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84BDF" w14:textId="627A2CD2" w:rsidR="5049718B" w:rsidRDefault="5049718B" w:rsidP="5049718B">
    <w:pPr>
      <w:pStyle w:val="Footer"/>
      <w:jc w:val="right"/>
    </w:pPr>
    <w:r>
      <w:fldChar w:fldCharType="begin"/>
    </w:r>
    <w:r>
      <w:instrText>PAGE</w:instrText>
    </w:r>
    <w:r>
      <w:fldChar w:fldCharType="separate"/>
    </w:r>
    <w:r w:rsidR="00302A3B">
      <w:rPr>
        <w:noProof/>
      </w:rPr>
      <w:t>1</w:t>
    </w:r>
    <w:r>
      <w:fldChar w:fldCharType="end"/>
    </w:r>
  </w:p>
  <w:p w14:paraId="5F4CC10D" w14:textId="77777777" w:rsidR="00016DDD" w:rsidRDefault="00016D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763C9" w14:textId="77777777" w:rsidR="00016DDD" w:rsidRDefault="00016D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41B605" w14:textId="77777777" w:rsidR="00C94E0D" w:rsidRDefault="00C94E0D" w:rsidP="00016DDD">
      <w:pPr>
        <w:spacing w:after="0" w:line="240" w:lineRule="auto"/>
      </w:pPr>
      <w:r>
        <w:separator/>
      </w:r>
    </w:p>
  </w:footnote>
  <w:footnote w:type="continuationSeparator" w:id="0">
    <w:p w14:paraId="0113FB26" w14:textId="77777777" w:rsidR="00C94E0D" w:rsidRDefault="00C94E0D" w:rsidP="00016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69BD11" w14:textId="4EBCB89C" w:rsidR="00016DDD" w:rsidRDefault="00000000">
    <w:pPr>
      <w:pStyle w:val="Header"/>
    </w:pPr>
    <w:r>
      <w:rPr>
        <w:noProof/>
      </w:rPr>
      <w:pict w14:anchorId="13EFD0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margin-left:0;margin-top:0;width:467pt;height:174.6pt;z-index:-251658239;mso-wrap-edited:f;mso-width-percent:0;mso-height-percent:0;mso-position-horizontal:center;mso-position-horizontal-relative:margin;mso-position-vertical:center;mso-position-vertical-relative:margin;mso-width-percent:0;mso-height-percent:0" o:allowincell="f">
          <v:imagedata r:id="rId1" o:title="FA_Craveva_Logo_monocolou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34DD26" w14:textId="39030FD0" w:rsidR="00016DDD" w:rsidRDefault="00000000">
    <w:pPr>
      <w:pStyle w:val="Header"/>
    </w:pPr>
    <w:r>
      <w:rPr>
        <w:noProof/>
      </w:rPr>
      <w:pict w14:anchorId="4BD0C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467pt;height:174.6pt;z-index:-251658238;mso-wrap-edited:f;mso-width-percent:0;mso-height-percent:0;mso-position-horizontal:center;mso-position-horizontal-relative:margin;mso-position-vertical:center;mso-position-vertical-relative:margin;mso-width-percent:0;mso-height-percent:0" o:allowincell="f">
          <v:imagedata r:id="rId1" o:title="FA_Craveva_Logo_monocolour"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AA2709" w14:textId="458281EB" w:rsidR="00016DDD" w:rsidRDefault="00000000">
    <w:pPr>
      <w:pStyle w:val="Header"/>
    </w:pPr>
    <w:r>
      <w:rPr>
        <w:noProof/>
      </w:rPr>
      <w:pict w14:anchorId="5CACCF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0;margin-top:0;width:467pt;height:174.6pt;z-index:-251658240;mso-wrap-edited:f;mso-width-percent:0;mso-height-percent:0;mso-position-horizontal:center;mso-position-horizontal-relative:margin;mso-position-vertical:center;mso-position-vertical-relative:margin;mso-width-percent:0;mso-height-percent:0" o:allowincell="f">
          <v:imagedata r:id="rId1" o:title="FA_Craveva_Logo_monocolour"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D2511A"/>
    <w:multiLevelType w:val="multilevel"/>
    <w:tmpl w:val="3C145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27402"/>
    <w:multiLevelType w:val="multilevel"/>
    <w:tmpl w:val="67F6E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67367C"/>
    <w:multiLevelType w:val="multilevel"/>
    <w:tmpl w:val="F104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A0F8E"/>
    <w:multiLevelType w:val="multilevel"/>
    <w:tmpl w:val="EC6E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768CA"/>
    <w:multiLevelType w:val="multilevel"/>
    <w:tmpl w:val="A204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96936"/>
    <w:multiLevelType w:val="multilevel"/>
    <w:tmpl w:val="05F6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82C3E"/>
    <w:multiLevelType w:val="multilevel"/>
    <w:tmpl w:val="19425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0737C"/>
    <w:multiLevelType w:val="multilevel"/>
    <w:tmpl w:val="63A4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A5E04"/>
    <w:multiLevelType w:val="multilevel"/>
    <w:tmpl w:val="04E4F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16227"/>
    <w:multiLevelType w:val="multilevel"/>
    <w:tmpl w:val="80408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6619E"/>
    <w:multiLevelType w:val="multilevel"/>
    <w:tmpl w:val="4B1A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2A7289"/>
    <w:multiLevelType w:val="multilevel"/>
    <w:tmpl w:val="98D6D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33EAD"/>
    <w:multiLevelType w:val="multilevel"/>
    <w:tmpl w:val="4E207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F2D35"/>
    <w:multiLevelType w:val="multilevel"/>
    <w:tmpl w:val="31D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431DDA"/>
    <w:multiLevelType w:val="multilevel"/>
    <w:tmpl w:val="BEA68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564AAE"/>
    <w:multiLevelType w:val="multilevel"/>
    <w:tmpl w:val="951CF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0C42FB"/>
    <w:multiLevelType w:val="multilevel"/>
    <w:tmpl w:val="975C2A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64F42863"/>
    <w:multiLevelType w:val="multilevel"/>
    <w:tmpl w:val="4444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70D29"/>
    <w:multiLevelType w:val="multilevel"/>
    <w:tmpl w:val="24B4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C2E9D"/>
    <w:multiLevelType w:val="multilevel"/>
    <w:tmpl w:val="F0B64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2439E7"/>
    <w:multiLevelType w:val="multilevel"/>
    <w:tmpl w:val="0EFAF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346339"/>
    <w:multiLevelType w:val="multilevel"/>
    <w:tmpl w:val="9690B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C402A"/>
    <w:multiLevelType w:val="multilevel"/>
    <w:tmpl w:val="ABC2C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572407">
    <w:abstractNumId w:val="7"/>
  </w:num>
  <w:num w:numId="2" w16cid:durableId="1736006655">
    <w:abstractNumId w:val="10"/>
  </w:num>
  <w:num w:numId="3" w16cid:durableId="1934631024">
    <w:abstractNumId w:val="18"/>
  </w:num>
  <w:num w:numId="4" w16cid:durableId="999890315">
    <w:abstractNumId w:val="1"/>
  </w:num>
  <w:num w:numId="5" w16cid:durableId="305161961">
    <w:abstractNumId w:val="2"/>
  </w:num>
  <w:num w:numId="6" w16cid:durableId="1219440339">
    <w:abstractNumId w:val="12"/>
  </w:num>
  <w:num w:numId="7" w16cid:durableId="717052814">
    <w:abstractNumId w:val="0"/>
  </w:num>
  <w:num w:numId="8" w16cid:durableId="1162811864">
    <w:abstractNumId w:val="6"/>
  </w:num>
  <w:num w:numId="9" w16cid:durableId="902567668">
    <w:abstractNumId w:val="8"/>
  </w:num>
  <w:num w:numId="10" w16cid:durableId="338891848">
    <w:abstractNumId w:val="14"/>
  </w:num>
  <w:num w:numId="11" w16cid:durableId="854732263">
    <w:abstractNumId w:val="9"/>
  </w:num>
  <w:num w:numId="12" w16cid:durableId="1721972285">
    <w:abstractNumId w:val="11"/>
  </w:num>
  <w:num w:numId="13" w16cid:durableId="725301887">
    <w:abstractNumId w:val="19"/>
  </w:num>
  <w:num w:numId="14" w16cid:durableId="638533633">
    <w:abstractNumId w:val="15"/>
  </w:num>
  <w:num w:numId="15" w16cid:durableId="10687430">
    <w:abstractNumId w:val="5"/>
  </w:num>
  <w:num w:numId="16" w16cid:durableId="1566913074">
    <w:abstractNumId w:val="13"/>
  </w:num>
  <w:num w:numId="17" w16cid:durableId="2044934586">
    <w:abstractNumId w:val="16"/>
  </w:num>
  <w:num w:numId="18" w16cid:durableId="1364209429">
    <w:abstractNumId w:val="4"/>
  </w:num>
  <w:num w:numId="19" w16cid:durableId="1283003428">
    <w:abstractNumId w:val="22"/>
  </w:num>
  <w:num w:numId="20" w16cid:durableId="317996390">
    <w:abstractNumId w:val="3"/>
  </w:num>
  <w:num w:numId="21" w16cid:durableId="1134181799">
    <w:abstractNumId w:val="17"/>
  </w:num>
  <w:num w:numId="22" w16cid:durableId="1798058884">
    <w:abstractNumId w:val="20"/>
  </w:num>
  <w:num w:numId="23" w16cid:durableId="6395037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6AE"/>
    <w:rsid w:val="00013219"/>
    <w:rsid w:val="00016DDD"/>
    <w:rsid w:val="00044C44"/>
    <w:rsid w:val="00045C9C"/>
    <w:rsid w:val="0005069D"/>
    <w:rsid w:val="00050DA6"/>
    <w:rsid w:val="00054E2D"/>
    <w:rsid w:val="00055EB9"/>
    <w:rsid w:val="00075A8E"/>
    <w:rsid w:val="000936FF"/>
    <w:rsid w:val="000A0087"/>
    <w:rsid w:val="000A0BA1"/>
    <w:rsid w:val="000A1FD1"/>
    <w:rsid w:val="000A286E"/>
    <w:rsid w:val="000A576C"/>
    <w:rsid w:val="000B735F"/>
    <w:rsid w:val="00121FB0"/>
    <w:rsid w:val="00141993"/>
    <w:rsid w:val="001551F8"/>
    <w:rsid w:val="00161040"/>
    <w:rsid w:val="00170A33"/>
    <w:rsid w:val="00173767"/>
    <w:rsid w:val="0018493E"/>
    <w:rsid w:val="001864EC"/>
    <w:rsid w:val="001A5B4B"/>
    <w:rsid w:val="001B5FFF"/>
    <w:rsid w:val="001C4D7B"/>
    <w:rsid w:val="001D0681"/>
    <w:rsid w:val="001D2639"/>
    <w:rsid w:val="001E0CFE"/>
    <w:rsid w:val="001E0D0E"/>
    <w:rsid w:val="001F2794"/>
    <w:rsid w:val="0020477C"/>
    <w:rsid w:val="002048AC"/>
    <w:rsid w:val="0020757C"/>
    <w:rsid w:val="00210B3C"/>
    <w:rsid w:val="00212ED1"/>
    <w:rsid w:val="002152AE"/>
    <w:rsid w:val="00255097"/>
    <w:rsid w:val="00265893"/>
    <w:rsid w:val="00267A80"/>
    <w:rsid w:val="002826CE"/>
    <w:rsid w:val="00297864"/>
    <w:rsid w:val="002A4844"/>
    <w:rsid w:val="002B1EDE"/>
    <w:rsid w:val="002C1C1E"/>
    <w:rsid w:val="002C217E"/>
    <w:rsid w:val="002D2D2C"/>
    <w:rsid w:val="002D6873"/>
    <w:rsid w:val="002E6EC0"/>
    <w:rsid w:val="00302A3B"/>
    <w:rsid w:val="003079DF"/>
    <w:rsid w:val="003110D3"/>
    <w:rsid w:val="00325D6A"/>
    <w:rsid w:val="00332C00"/>
    <w:rsid w:val="00365955"/>
    <w:rsid w:val="0037150C"/>
    <w:rsid w:val="00371FFD"/>
    <w:rsid w:val="00383E82"/>
    <w:rsid w:val="00385D08"/>
    <w:rsid w:val="003C2C70"/>
    <w:rsid w:val="003C7CAC"/>
    <w:rsid w:val="003D3BB3"/>
    <w:rsid w:val="003D562B"/>
    <w:rsid w:val="003D6857"/>
    <w:rsid w:val="003E1C36"/>
    <w:rsid w:val="00405970"/>
    <w:rsid w:val="004073B9"/>
    <w:rsid w:val="004139C2"/>
    <w:rsid w:val="0041596C"/>
    <w:rsid w:val="0042286D"/>
    <w:rsid w:val="004334C9"/>
    <w:rsid w:val="00434E15"/>
    <w:rsid w:val="00457723"/>
    <w:rsid w:val="0048539B"/>
    <w:rsid w:val="004C701E"/>
    <w:rsid w:val="004D2A92"/>
    <w:rsid w:val="004D4D82"/>
    <w:rsid w:val="004D5EE5"/>
    <w:rsid w:val="004D6C06"/>
    <w:rsid w:val="004F53C4"/>
    <w:rsid w:val="004F5C12"/>
    <w:rsid w:val="00517F3B"/>
    <w:rsid w:val="00523FD0"/>
    <w:rsid w:val="00545A17"/>
    <w:rsid w:val="005476A5"/>
    <w:rsid w:val="00553F14"/>
    <w:rsid w:val="005560A1"/>
    <w:rsid w:val="005625E3"/>
    <w:rsid w:val="00572819"/>
    <w:rsid w:val="00580838"/>
    <w:rsid w:val="00581694"/>
    <w:rsid w:val="005A1F03"/>
    <w:rsid w:val="005C4558"/>
    <w:rsid w:val="005D1C21"/>
    <w:rsid w:val="005D759E"/>
    <w:rsid w:val="005F2D40"/>
    <w:rsid w:val="00612B3A"/>
    <w:rsid w:val="0063711E"/>
    <w:rsid w:val="00642356"/>
    <w:rsid w:val="006457E8"/>
    <w:rsid w:val="00647A30"/>
    <w:rsid w:val="00661E7F"/>
    <w:rsid w:val="00672633"/>
    <w:rsid w:val="006740DA"/>
    <w:rsid w:val="006805FC"/>
    <w:rsid w:val="006811D5"/>
    <w:rsid w:val="0069194A"/>
    <w:rsid w:val="006B0442"/>
    <w:rsid w:val="006D183D"/>
    <w:rsid w:val="006D7394"/>
    <w:rsid w:val="006E1ED9"/>
    <w:rsid w:val="006E5C4C"/>
    <w:rsid w:val="007038BA"/>
    <w:rsid w:val="00712B3B"/>
    <w:rsid w:val="007167B9"/>
    <w:rsid w:val="007214AF"/>
    <w:rsid w:val="00734233"/>
    <w:rsid w:val="00736D00"/>
    <w:rsid w:val="00781988"/>
    <w:rsid w:val="007B6CB6"/>
    <w:rsid w:val="007B7EF3"/>
    <w:rsid w:val="00807371"/>
    <w:rsid w:val="00827928"/>
    <w:rsid w:val="00852F5D"/>
    <w:rsid w:val="008553BB"/>
    <w:rsid w:val="00855B08"/>
    <w:rsid w:val="00855B80"/>
    <w:rsid w:val="0085746A"/>
    <w:rsid w:val="00864981"/>
    <w:rsid w:val="00874BBF"/>
    <w:rsid w:val="00884A7A"/>
    <w:rsid w:val="008B7410"/>
    <w:rsid w:val="008E5A12"/>
    <w:rsid w:val="008F6442"/>
    <w:rsid w:val="00901B6E"/>
    <w:rsid w:val="0093101C"/>
    <w:rsid w:val="00942038"/>
    <w:rsid w:val="009505E5"/>
    <w:rsid w:val="00954847"/>
    <w:rsid w:val="00961BAD"/>
    <w:rsid w:val="009C4622"/>
    <w:rsid w:val="009D1197"/>
    <w:rsid w:val="009E2D8D"/>
    <w:rsid w:val="009E7466"/>
    <w:rsid w:val="009F3E99"/>
    <w:rsid w:val="00A0255A"/>
    <w:rsid w:val="00A06D45"/>
    <w:rsid w:val="00A06DD3"/>
    <w:rsid w:val="00A2141D"/>
    <w:rsid w:val="00A3297F"/>
    <w:rsid w:val="00A5016B"/>
    <w:rsid w:val="00A56E31"/>
    <w:rsid w:val="00A62D0E"/>
    <w:rsid w:val="00A902E8"/>
    <w:rsid w:val="00A91CEF"/>
    <w:rsid w:val="00AA1490"/>
    <w:rsid w:val="00AA1C8B"/>
    <w:rsid w:val="00AA3551"/>
    <w:rsid w:val="00AC01F1"/>
    <w:rsid w:val="00AC7BA7"/>
    <w:rsid w:val="00AD1797"/>
    <w:rsid w:val="00AE6024"/>
    <w:rsid w:val="00AF2B2C"/>
    <w:rsid w:val="00AF5E4F"/>
    <w:rsid w:val="00B16C5A"/>
    <w:rsid w:val="00B3187F"/>
    <w:rsid w:val="00B330E2"/>
    <w:rsid w:val="00B372B0"/>
    <w:rsid w:val="00B515C6"/>
    <w:rsid w:val="00B55646"/>
    <w:rsid w:val="00BA265E"/>
    <w:rsid w:val="00BA4BF9"/>
    <w:rsid w:val="00BB77A6"/>
    <w:rsid w:val="00BD6B85"/>
    <w:rsid w:val="00BE4429"/>
    <w:rsid w:val="00C10EEE"/>
    <w:rsid w:val="00C23CB3"/>
    <w:rsid w:val="00C710BD"/>
    <w:rsid w:val="00C827BB"/>
    <w:rsid w:val="00C94E0D"/>
    <w:rsid w:val="00CB0AC9"/>
    <w:rsid w:val="00CB12EA"/>
    <w:rsid w:val="00CC061E"/>
    <w:rsid w:val="00CD258B"/>
    <w:rsid w:val="00CE6CB3"/>
    <w:rsid w:val="00CF4170"/>
    <w:rsid w:val="00D02F0F"/>
    <w:rsid w:val="00D03A83"/>
    <w:rsid w:val="00D4647C"/>
    <w:rsid w:val="00D57162"/>
    <w:rsid w:val="00D57CEC"/>
    <w:rsid w:val="00D630A6"/>
    <w:rsid w:val="00D732D1"/>
    <w:rsid w:val="00D75C79"/>
    <w:rsid w:val="00D76953"/>
    <w:rsid w:val="00D86694"/>
    <w:rsid w:val="00D87B98"/>
    <w:rsid w:val="00D91481"/>
    <w:rsid w:val="00DA6EB4"/>
    <w:rsid w:val="00DB0BCE"/>
    <w:rsid w:val="00DB4C77"/>
    <w:rsid w:val="00DC358F"/>
    <w:rsid w:val="00DC47EE"/>
    <w:rsid w:val="00DC5E70"/>
    <w:rsid w:val="00DE160B"/>
    <w:rsid w:val="00DE3266"/>
    <w:rsid w:val="00E006E4"/>
    <w:rsid w:val="00E160D1"/>
    <w:rsid w:val="00E416E0"/>
    <w:rsid w:val="00E458D2"/>
    <w:rsid w:val="00E516AE"/>
    <w:rsid w:val="00E566D1"/>
    <w:rsid w:val="00E6163F"/>
    <w:rsid w:val="00E71312"/>
    <w:rsid w:val="00E76B54"/>
    <w:rsid w:val="00E94D39"/>
    <w:rsid w:val="00EA43F4"/>
    <w:rsid w:val="00EC1AE0"/>
    <w:rsid w:val="00EC4E41"/>
    <w:rsid w:val="00EF0CCC"/>
    <w:rsid w:val="00F01C43"/>
    <w:rsid w:val="00F04497"/>
    <w:rsid w:val="00F13499"/>
    <w:rsid w:val="00F14188"/>
    <w:rsid w:val="00F23BFF"/>
    <w:rsid w:val="00F43797"/>
    <w:rsid w:val="00F45DBF"/>
    <w:rsid w:val="00F63C51"/>
    <w:rsid w:val="00F660AA"/>
    <w:rsid w:val="00F67226"/>
    <w:rsid w:val="00F67C5E"/>
    <w:rsid w:val="00FC0910"/>
    <w:rsid w:val="00FC0A13"/>
    <w:rsid w:val="00FD49E2"/>
    <w:rsid w:val="00FE26CE"/>
    <w:rsid w:val="00FE6ACE"/>
    <w:rsid w:val="0C38F9C6"/>
    <w:rsid w:val="1E19B4F7"/>
    <w:rsid w:val="24924758"/>
    <w:rsid w:val="40DADADB"/>
    <w:rsid w:val="5049718B"/>
    <w:rsid w:val="56D0456A"/>
    <w:rsid w:val="5C7E5587"/>
    <w:rsid w:val="77F7D9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DB830"/>
  <w15:chartTrackingRefBased/>
  <w15:docId w15:val="{1599D70C-E3C9-6D49-91EC-1310243B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1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1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1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1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1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1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6AE"/>
    <w:rPr>
      <w:rFonts w:eastAsiaTheme="majorEastAsia" w:cstheme="majorBidi"/>
      <w:color w:val="272727" w:themeColor="text1" w:themeTint="D8"/>
    </w:rPr>
  </w:style>
  <w:style w:type="paragraph" w:styleId="Title">
    <w:name w:val="Title"/>
    <w:basedOn w:val="Normal"/>
    <w:next w:val="Normal"/>
    <w:link w:val="TitleChar"/>
    <w:uiPriority w:val="10"/>
    <w:qFormat/>
    <w:rsid w:val="00E51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6AE"/>
    <w:pPr>
      <w:spacing w:before="160"/>
      <w:jc w:val="center"/>
    </w:pPr>
    <w:rPr>
      <w:i/>
      <w:iCs/>
      <w:color w:val="404040" w:themeColor="text1" w:themeTint="BF"/>
    </w:rPr>
  </w:style>
  <w:style w:type="character" w:customStyle="1" w:styleId="QuoteChar">
    <w:name w:val="Quote Char"/>
    <w:basedOn w:val="DefaultParagraphFont"/>
    <w:link w:val="Quote"/>
    <w:uiPriority w:val="29"/>
    <w:rsid w:val="00E516AE"/>
    <w:rPr>
      <w:i/>
      <w:iCs/>
      <w:color w:val="404040" w:themeColor="text1" w:themeTint="BF"/>
    </w:rPr>
  </w:style>
  <w:style w:type="paragraph" w:styleId="ListParagraph">
    <w:name w:val="List Paragraph"/>
    <w:basedOn w:val="Normal"/>
    <w:uiPriority w:val="34"/>
    <w:qFormat/>
    <w:rsid w:val="00E516AE"/>
    <w:pPr>
      <w:ind w:left="720"/>
      <w:contextualSpacing/>
    </w:pPr>
  </w:style>
  <w:style w:type="character" w:styleId="IntenseEmphasis">
    <w:name w:val="Intense Emphasis"/>
    <w:basedOn w:val="DefaultParagraphFont"/>
    <w:uiPriority w:val="21"/>
    <w:qFormat/>
    <w:rsid w:val="00E516AE"/>
    <w:rPr>
      <w:i/>
      <w:iCs/>
      <w:color w:val="0F4761" w:themeColor="accent1" w:themeShade="BF"/>
    </w:rPr>
  </w:style>
  <w:style w:type="paragraph" w:styleId="IntenseQuote">
    <w:name w:val="Intense Quote"/>
    <w:basedOn w:val="Normal"/>
    <w:next w:val="Normal"/>
    <w:link w:val="IntenseQuoteChar"/>
    <w:uiPriority w:val="30"/>
    <w:qFormat/>
    <w:rsid w:val="00E51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6AE"/>
    <w:rPr>
      <w:i/>
      <w:iCs/>
      <w:color w:val="0F4761" w:themeColor="accent1" w:themeShade="BF"/>
    </w:rPr>
  </w:style>
  <w:style w:type="character" w:styleId="IntenseReference">
    <w:name w:val="Intense Reference"/>
    <w:basedOn w:val="DefaultParagraphFont"/>
    <w:uiPriority w:val="32"/>
    <w:qFormat/>
    <w:rsid w:val="00E516AE"/>
    <w:rPr>
      <w:b/>
      <w:bCs/>
      <w:smallCaps/>
      <w:color w:val="0F4761" w:themeColor="accent1" w:themeShade="BF"/>
      <w:spacing w:val="5"/>
    </w:rPr>
  </w:style>
  <w:style w:type="paragraph" w:styleId="NormalWeb">
    <w:name w:val="Normal (Web)"/>
    <w:basedOn w:val="Normal"/>
    <w:uiPriority w:val="99"/>
    <w:unhideWhenUsed/>
    <w:rsid w:val="00E516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516AE"/>
  </w:style>
  <w:style w:type="character" w:customStyle="1" w:styleId="citation-308">
    <w:name w:val="citation-308"/>
    <w:basedOn w:val="DefaultParagraphFont"/>
    <w:rsid w:val="00E516AE"/>
  </w:style>
  <w:style w:type="character" w:customStyle="1" w:styleId="citation-307">
    <w:name w:val="citation-307"/>
    <w:basedOn w:val="DefaultParagraphFont"/>
    <w:rsid w:val="00E516AE"/>
  </w:style>
  <w:style w:type="character" w:customStyle="1" w:styleId="citation-621">
    <w:name w:val="citation-621"/>
    <w:basedOn w:val="DefaultParagraphFont"/>
    <w:rsid w:val="00E516AE"/>
  </w:style>
  <w:style w:type="character" w:customStyle="1" w:styleId="citation-620">
    <w:name w:val="citation-620"/>
    <w:basedOn w:val="DefaultParagraphFont"/>
    <w:rsid w:val="00E516AE"/>
  </w:style>
  <w:style w:type="character" w:customStyle="1" w:styleId="citation-619">
    <w:name w:val="citation-619"/>
    <w:basedOn w:val="DefaultParagraphFont"/>
    <w:rsid w:val="00E516AE"/>
  </w:style>
  <w:style w:type="character" w:customStyle="1" w:styleId="citation-618">
    <w:name w:val="citation-618"/>
    <w:basedOn w:val="DefaultParagraphFont"/>
    <w:rsid w:val="00E516AE"/>
  </w:style>
  <w:style w:type="character" w:customStyle="1" w:styleId="citation-617">
    <w:name w:val="citation-617"/>
    <w:basedOn w:val="DefaultParagraphFont"/>
    <w:rsid w:val="00E516AE"/>
  </w:style>
  <w:style w:type="character" w:customStyle="1" w:styleId="citation-616">
    <w:name w:val="citation-616"/>
    <w:basedOn w:val="DefaultParagraphFont"/>
    <w:rsid w:val="00E516AE"/>
  </w:style>
  <w:style w:type="character" w:customStyle="1" w:styleId="citation-615">
    <w:name w:val="citation-615"/>
    <w:basedOn w:val="DefaultParagraphFont"/>
    <w:rsid w:val="00E516AE"/>
  </w:style>
  <w:style w:type="character" w:customStyle="1" w:styleId="citation-614">
    <w:name w:val="citation-614"/>
    <w:basedOn w:val="DefaultParagraphFont"/>
    <w:rsid w:val="00E516AE"/>
  </w:style>
  <w:style w:type="character" w:customStyle="1" w:styleId="citation-613">
    <w:name w:val="citation-613"/>
    <w:basedOn w:val="DefaultParagraphFont"/>
    <w:rsid w:val="00E516AE"/>
  </w:style>
  <w:style w:type="character" w:customStyle="1" w:styleId="citation-612">
    <w:name w:val="citation-612"/>
    <w:basedOn w:val="DefaultParagraphFont"/>
    <w:rsid w:val="00E516AE"/>
  </w:style>
  <w:style w:type="character" w:customStyle="1" w:styleId="citation-611">
    <w:name w:val="citation-611"/>
    <w:basedOn w:val="DefaultParagraphFont"/>
    <w:rsid w:val="00E516AE"/>
  </w:style>
  <w:style w:type="character" w:customStyle="1" w:styleId="citation-610">
    <w:name w:val="citation-610"/>
    <w:basedOn w:val="DefaultParagraphFont"/>
    <w:rsid w:val="00E516AE"/>
  </w:style>
  <w:style w:type="character" w:styleId="HTMLCode">
    <w:name w:val="HTML Code"/>
    <w:basedOn w:val="DefaultParagraphFont"/>
    <w:uiPriority w:val="99"/>
    <w:semiHidden/>
    <w:unhideWhenUsed/>
    <w:rsid w:val="00E516AE"/>
    <w:rPr>
      <w:rFonts w:ascii="Courier New" w:eastAsia="Times New Roman" w:hAnsi="Courier New" w:cs="Courier New"/>
      <w:sz w:val="20"/>
      <w:szCs w:val="20"/>
    </w:rPr>
  </w:style>
  <w:style w:type="character" w:customStyle="1" w:styleId="citation-609">
    <w:name w:val="citation-609"/>
    <w:basedOn w:val="DefaultParagraphFont"/>
    <w:rsid w:val="00E516AE"/>
  </w:style>
  <w:style w:type="character" w:customStyle="1" w:styleId="citation-608">
    <w:name w:val="citation-608"/>
    <w:basedOn w:val="DefaultParagraphFont"/>
    <w:rsid w:val="00E516AE"/>
  </w:style>
  <w:style w:type="character" w:customStyle="1" w:styleId="citation-735">
    <w:name w:val="citation-735"/>
    <w:basedOn w:val="DefaultParagraphFont"/>
    <w:rsid w:val="00E6163F"/>
  </w:style>
  <w:style w:type="character" w:customStyle="1" w:styleId="citation-780">
    <w:name w:val="citation-780"/>
    <w:basedOn w:val="DefaultParagraphFont"/>
    <w:rsid w:val="0093101C"/>
  </w:style>
  <w:style w:type="character" w:customStyle="1" w:styleId="citation-779">
    <w:name w:val="citation-779"/>
    <w:basedOn w:val="DefaultParagraphFont"/>
    <w:rsid w:val="0093101C"/>
  </w:style>
  <w:style w:type="character" w:customStyle="1" w:styleId="citation-778">
    <w:name w:val="citation-778"/>
    <w:basedOn w:val="DefaultParagraphFont"/>
    <w:rsid w:val="0093101C"/>
  </w:style>
  <w:style w:type="character" w:customStyle="1" w:styleId="citation-777">
    <w:name w:val="citation-777"/>
    <w:basedOn w:val="DefaultParagraphFont"/>
    <w:rsid w:val="0093101C"/>
  </w:style>
  <w:style w:type="character" w:customStyle="1" w:styleId="citation-776">
    <w:name w:val="citation-776"/>
    <w:basedOn w:val="DefaultParagraphFont"/>
    <w:rsid w:val="0093101C"/>
  </w:style>
  <w:style w:type="character" w:customStyle="1" w:styleId="citation-775">
    <w:name w:val="citation-775"/>
    <w:basedOn w:val="DefaultParagraphFont"/>
    <w:rsid w:val="0093101C"/>
  </w:style>
  <w:style w:type="paragraph" w:styleId="Header">
    <w:name w:val="header"/>
    <w:basedOn w:val="Normal"/>
    <w:link w:val="HeaderChar"/>
    <w:uiPriority w:val="99"/>
    <w:unhideWhenUsed/>
    <w:rsid w:val="00016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DDD"/>
  </w:style>
  <w:style w:type="paragraph" w:styleId="Footer">
    <w:name w:val="footer"/>
    <w:basedOn w:val="Normal"/>
    <w:link w:val="FooterChar"/>
    <w:uiPriority w:val="99"/>
    <w:unhideWhenUsed/>
    <w:rsid w:val="00016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DDD"/>
  </w:style>
  <w:style w:type="paragraph" w:styleId="NoSpacing">
    <w:name w:val="No Spacing"/>
    <w:link w:val="NoSpacingChar"/>
    <w:uiPriority w:val="1"/>
    <w:qFormat/>
    <w:rsid w:val="00302A3B"/>
    <w:pPr>
      <w:spacing w:after="0" w:line="240" w:lineRule="auto"/>
    </w:pPr>
    <w:rPr>
      <w:kern w:val="0"/>
      <w:sz w:val="22"/>
      <w:szCs w:val="22"/>
      <w:lang w:eastAsia="zh-CN"/>
      <w14:ligatures w14:val="none"/>
    </w:rPr>
  </w:style>
  <w:style w:type="character" w:customStyle="1" w:styleId="NoSpacingChar">
    <w:name w:val="No Spacing Char"/>
    <w:basedOn w:val="DefaultParagraphFont"/>
    <w:link w:val="NoSpacing"/>
    <w:uiPriority w:val="1"/>
    <w:rsid w:val="00302A3B"/>
    <w:rPr>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3192E-81AB-9C46-A811-81A557927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12</Pages>
  <Words>2515</Words>
  <Characters>14340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Mavis chen</dc:creator>
  <cp:keywords/>
  <dc:description/>
  <cp:lastModifiedBy>Phát Vũ Hoàng</cp:lastModifiedBy>
  <cp:revision>167</cp:revision>
  <dcterms:created xsi:type="dcterms:W3CDTF">2025-12-23T06:31:00Z</dcterms:created>
  <dcterms:modified xsi:type="dcterms:W3CDTF">2026-01-12T12:33:00Z</dcterms:modified>
</cp:coreProperties>
</file>