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6DD" w:rsidRDefault="004246B3" w:rsidP="004246B3">
      <w:pPr>
        <w:pStyle w:val="Title"/>
        <w:jc w:val="center"/>
      </w:pPr>
      <w:r w:rsidRPr="004246B3">
        <w:t>printer document</w:t>
      </w:r>
    </w:p>
    <w:p w:rsidR="004246B3" w:rsidRDefault="004246B3" w:rsidP="004246B3">
      <w:pPr>
        <w:pStyle w:val="Heading1"/>
      </w:pPr>
      <w:r>
        <w:t>A Mục lục</w:t>
      </w:r>
    </w:p>
    <w:p w:rsidR="004246B3" w:rsidRDefault="004246B3" w:rsidP="004246B3">
      <w:pPr>
        <w:pStyle w:val="Heading1"/>
      </w:pPr>
      <w:r>
        <w:t>B Tài liệu</w:t>
      </w:r>
    </w:p>
    <w:p w:rsidR="00986A1C" w:rsidRDefault="00627CB9" w:rsidP="001C4D24">
      <w:pPr>
        <w:pStyle w:val="Heading2"/>
        <w:numPr>
          <w:ilvl w:val="0"/>
          <w:numId w:val="5"/>
        </w:numPr>
      </w:pPr>
      <w:r>
        <w:t>Quy trình</w:t>
      </w:r>
      <w:r w:rsidR="00986A1C">
        <w:rPr>
          <w:noProof/>
        </w:rPr>
        <w:drawing>
          <wp:anchor distT="0" distB="0" distL="114300" distR="114300" simplePos="0" relativeHeight="251658240" behindDoc="0" locked="0" layoutInCell="1" allowOverlap="1" wp14:anchorId="729B0947" wp14:editId="40BFCBEC">
            <wp:simplePos x="0" y="0"/>
            <wp:positionH relativeFrom="margin">
              <wp:posOffset>2657475</wp:posOffset>
            </wp:positionH>
            <wp:positionV relativeFrom="paragraph">
              <wp:posOffset>130810</wp:posOffset>
            </wp:positionV>
            <wp:extent cx="3619500" cy="35337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A17" w:rsidRDefault="00AC6A17" w:rsidP="00AC6A17"/>
    <w:p w:rsidR="00AC6A17" w:rsidRDefault="00AC6A17" w:rsidP="00AC6A17"/>
    <w:p w:rsidR="00AC6A17" w:rsidRDefault="00AC6A17" w:rsidP="00AC6A17"/>
    <w:p w:rsidR="00AC6A17" w:rsidRDefault="00AC6A17" w:rsidP="00AC6A17"/>
    <w:p w:rsidR="00AC6A17" w:rsidRDefault="00AC6A17" w:rsidP="00AC6A17"/>
    <w:p w:rsidR="00AC6A17" w:rsidRDefault="00AC6A17" w:rsidP="00AC6A17"/>
    <w:p w:rsidR="00AC6A17" w:rsidRDefault="00AC6A17" w:rsidP="00AC6A17"/>
    <w:p w:rsidR="00AC6A17" w:rsidRDefault="00B75BD8" w:rsidP="00B75BD8">
      <w:pPr>
        <w:ind w:left="720" w:firstLine="720"/>
      </w:pPr>
      <w:r>
        <w:t>Hình 1: quy trình in ấn</w:t>
      </w:r>
    </w:p>
    <w:p w:rsidR="00AC6A17" w:rsidRDefault="00AC6A17" w:rsidP="00AC6A17"/>
    <w:p w:rsidR="00AC6A17" w:rsidRDefault="00AC6A17" w:rsidP="00AC6A17"/>
    <w:p w:rsidR="00AC6A17" w:rsidRDefault="00AC6A17" w:rsidP="00AC6A17"/>
    <w:p w:rsidR="00AC6A17" w:rsidRDefault="00AC6A17" w:rsidP="00AC6A17"/>
    <w:p w:rsidR="00AC6A17" w:rsidRDefault="00AC6A17" w:rsidP="00AC6A17">
      <w:bookmarkStart w:id="0" w:name="_GoBack"/>
      <w:bookmarkEnd w:id="0"/>
    </w:p>
    <w:p w:rsidR="00AC6A17" w:rsidRDefault="00AC6A17" w:rsidP="001C4D24">
      <w:pPr>
        <w:pStyle w:val="Heading3"/>
        <w:numPr>
          <w:ilvl w:val="0"/>
          <w:numId w:val="9"/>
        </w:numPr>
      </w:pPr>
      <w:r>
        <w:t>Tạo file in</w:t>
      </w:r>
    </w:p>
    <w:p w:rsidR="00B75BD8" w:rsidRDefault="00380948" w:rsidP="004246B3">
      <w:r>
        <w:t xml:space="preserve">• Mục đích: tải đủ file in </w:t>
      </w:r>
      <w:proofErr w:type="gramStart"/>
      <w:r>
        <w:t>để  in</w:t>
      </w:r>
      <w:proofErr w:type="gramEnd"/>
    </w:p>
    <w:p w:rsidR="00D4336B" w:rsidRDefault="00D4336B" w:rsidP="004246B3">
      <w:r>
        <w:t xml:space="preserve">• Quy </w:t>
      </w:r>
      <w:proofErr w:type="gramStart"/>
      <w:r>
        <w:t>trình :</w:t>
      </w:r>
      <w:proofErr w:type="gramEnd"/>
    </w:p>
    <w:p w:rsidR="00B75BD8" w:rsidRDefault="00D4336B" w:rsidP="00D4336B">
      <w:pPr>
        <w:pStyle w:val="ListParagraph"/>
        <w:numPr>
          <w:ilvl w:val="0"/>
          <w:numId w:val="8"/>
        </w:numPr>
      </w:pPr>
      <w:r>
        <w:t xml:space="preserve">Mở web </w:t>
      </w:r>
      <w:proofErr w:type="gramStart"/>
      <w:r>
        <w:t>app  “</w:t>
      </w:r>
      <w:proofErr w:type="gramEnd"/>
      <w:r>
        <w:t xml:space="preserve"> phoneCase V2 “ bằng chrome</w:t>
      </w:r>
      <w:r w:rsidRPr="00D4336B">
        <w:rPr>
          <w:noProof/>
        </w:rPr>
        <w:t xml:space="preserve"> </w:t>
      </w:r>
    </w:p>
    <w:p w:rsidR="00D4336B" w:rsidRDefault="00D4336B" w:rsidP="00B75BD8">
      <w:pPr>
        <w:pStyle w:val="ListParagraph"/>
      </w:pPr>
      <w:r>
        <w:object w:dxaOrig="19572" w:dyaOrig="48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17pt" o:ole="">
            <v:imagedata r:id="rId7" o:title=""/>
          </v:shape>
          <o:OLEObject Type="Embed" ProgID="Unknown" ShapeID="_x0000_i1025" DrawAspect="Content" ObjectID="_1628693037" r:id="rId8"/>
        </w:object>
      </w:r>
    </w:p>
    <w:p w:rsidR="00B75BD8" w:rsidRDefault="00B75BD8" w:rsidP="00B75BD8">
      <w:pPr>
        <w:pStyle w:val="ListParagraph"/>
        <w:ind w:left="2160" w:firstLine="720"/>
      </w:pPr>
      <w:r>
        <w:t>Hình 2:</w:t>
      </w:r>
      <w:r>
        <w:tab/>
        <w:t>Giao diện web phone case V2</w:t>
      </w:r>
    </w:p>
    <w:p w:rsidR="00380948" w:rsidRDefault="00380948" w:rsidP="004246B3"/>
    <w:p w:rsidR="00986A1C" w:rsidRDefault="00986A1C" w:rsidP="004246B3"/>
    <w:p w:rsidR="00986A1C" w:rsidRDefault="00B75BD8" w:rsidP="00B75BD8">
      <w:pPr>
        <w:pStyle w:val="ListParagraph"/>
        <w:numPr>
          <w:ilvl w:val="0"/>
          <w:numId w:val="8"/>
        </w:numPr>
      </w:pPr>
      <w:r>
        <w:t xml:space="preserve">Chọn tất cả các file </w:t>
      </w:r>
      <w:proofErr w:type="gramStart"/>
      <w:r>
        <w:t>design  đã</w:t>
      </w:r>
      <w:proofErr w:type="gramEnd"/>
      <w:r>
        <w:t xml:space="preserve"> tải về ( là folder chứa tất cả các file .tif )</w:t>
      </w:r>
    </w:p>
    <w:p w:rsidR="00B75BD8" w:rsidRDefault="00B75BD8" w:rsidP="00B75BD8">
      <w:pPr>
        <w:pStyle w:val="ListParagraph"/>
        <w:numPr>
          <w:ilvl w:val="0"/>
          <w:numId w:val="8"/>
        </w:numPr>
      </w:pPr>
      <w:r>
        <w:t xml:space="preserve">Chọn file excel cần in </w:t>
      </w:r>
      <w:proofErr w:type="gramStart"/>
      <w:r>
        <w:t>( vd</w:t>
      </w:r>
      <w:proofErr w:type="gramEnd"/>
      <w:r>
        <w:t xml:space="preserve"> day18_7.xlsx)</w:t>
      </w:r>
    </w:p>
    <w:p w:rsidR="00B75BD8" w:rsidRDefault="00B75BD8" w:rsidP="00B75BD8">
      <w:pPr>
        <w:pStyle w:val="ListParagraph"/>
        <w:numPr>
          <w:ilvl w:val="0"/>
          <w:numId w:val="8"/>
        </w:numPr>
      </w:pPr>
      <w:r>
        <w:t>Bảng giao diện mới sau khi đã làm xong bước a, bước b</w:t>
      </w:r>
    </w:p>
    <w:p w:rsidR="00B75BD8" w:rsidRDefault="00B75BD8" w:rsidP="00B75BD8">
      <w:pPr>
        <w:pStyle w:val="ListParagraph"/>
      </w:pPr>
      <w:r>
        <w:object w:dxaOrig="22019" w:dyaOrig="12210">
          <v:shape id="_x0000_i1026" type="#_x0000_t75" style="width:539.25pt;height:299.25pt" o:ole="">
            <v:imagedata r:id="rId9" o:title=""/>
          </v:shape>
          <o:OLEObject Type="Embed" ProgID="Unknown" ShapeID="_x0000_i1026" DrawAspect="Content" ObjectID="_1628693038" r:id="rId10"/>
        </w:object>
      </w:r>
    </w:p>
    <w:p w:rsidR="00A7080C" w:rsidRDefault="00857EBB" w:rsidP="001C4D24">
      <w:pPr>
        <w:ind w:left="720" w:firstLine="720"/>
      </w:pPr>
      <w:r>
        <w:t xml:space="preserve">Hình 3: giao diện để kiểm tra file còn thiếu cần tải </w:t>
      </w:r>
      <w:proofErr w:type="gramStart"/>
      <w:r>
        <w:t>thêm ,</w:t>
      </w:r>
      <w:proofErr w:type="gramEnd"/>
      <w:r>
        <w:t xml:space="preserve"> và lỗi trong bảng excel</w:t>
      </w:r>
    </w:p>
    <w:p w:rsidR="001C4D24" w:rsidRDefault="001C4D24" w:rsidP="001C4D24">
      <w:pPr>
        <w:pStyle w:val="Heading3"/>
        <w:numPr>
          <w:ilvl w:val="0"/>
          <w:numId w:val="9"/>
        </w:numPr>
        <w:rPr>
          <w:lang w:val="vi-VN"/>
        </w:rPr>
      </w:pPr>
      <w:r>
        <w:rPr>
          <w:lang w:val="vi-VN"/>
        </w:rPr>
        <w:t>Chạy tool xếp file trong photoshop</w:t>
      </w:r>
    </w:p>
    <w:p w:rsidR="001C4D24" w:rsidRPr="001C4D24" w:rsidRDefault="001C4D24" w:rsidP="001C4D24">
      <w:pPr>
        <w:rPr>
          <w:lang w:val="vi-VN"/>
        </w:rPr>
      </w:pPr>
      <w:r>
        <w:rPr>
          <w:lang w:val="vi-VN"/>
        </w:rPr>
        <w:t xml:space="preserve"> • Khi không còn file nào lỗi,  click “ Download Photoshop Reader “ để tải file đuôi .json về ( vd: day29-8.json) </w:t>
      </w:r>
    </w:p>
    <w:p w:rsidR="001C4D24" w:rsidRDefault="001C4D24" w:rsidP="001C4D24">
      <w:r>
        <w:object w:dxaOrig="17126" w:dyaOrig="8547">
          <v:shape id="_x0000_i1027" type="#_x0000_t75" style="width:539.25pt;height:269.25pt" o:ole="">
            <v:imagedata r:id="rId11" o:title=""/>
          </v:shape>
          <o:OLEObject Type="Embed" ProgID="Unknown" ShapeID="_x0000_i1027" DrawAspect="Content" ObjectID="_1628693039" r:id="rId12"/>
        </w:object>
      </w:r>
    </w:p>
    <w:p w:rsidR="001C4D24" w:rsidRDefault="001C4D24" w:rsidP="001C4D24">
      <w:pPr>
        <w:rPr>
          <w:lang w:val="vi-VN"/>
        </w:rPr>
      </w:pPr>
    </w:p>
    <w:p w:rsidR="001C4D24" w:rsidRDefault="001C4D24" w:rsidP="001C4D24">
      <w:pPr>
        <w:rPr>
          <w:lang w:val="vi-VN"/>
        </w:rPr>
      </w:pPr>
    </w:p>
    <w:p w:rsidR="001C4D24" w:rsidRDefault="001C4D24" w:rsidP="001C4D24">
      <w:pPr>
        <w:rPr>
          <w:lang w:val="vi-VN"/>
        </w:rPr>
      </w:pPr>
    </w:p>
    <w:p w:rsidR="001C4D24" w:rsidRDefault="001C4D24" w:rsidP="001C4D24">
      <w:pPr>
        <w:rPr>
          <w:lang w:val="vi-VN"/>
        </w:rPr>
      </w:pPr>
      <w:r>
        <w:rPr>
          <w:lang w:val="vi-VN"/>
        </w:rPr>
        <w:lastRenderedPageBreak/>
        <w:t xml:space="preserve">• </w:t>
      </w:r>
      <w:r w:rsidR="00280602">
        <w:rPr>
          <w:lang w:val="vi-VN"/>
        </w:rPr>
        <w:t>xem đã cài action “ auto xep file.atn” chưa, nếu chưa có thì kick đúp chuột để cài</w:t>
      </w:r>
      <w:r>
        <w:rPr>
          <w:lang w:val="vi-VN"/>
        </w:rPr>
        <w:t xml:space="preserve"> </w:t>
      </w:r>
    </w:p>
    <w:p w:rsidR="001C4D24" w:rsidRDefault="001C4D24" w:rsidP="001C4D24">
      <w:pPr>
        <w:rPr>
          <w:lang w:val="vi-VN"/>
        </w:rPr>
      </w:pPr>
      <w:r>
        <w:rPr>
          <w:noProof/>
        </w:rPr>
        <w:drawing>
          <wp:inline distT="0" distB="0" distL="0" distR="0" wp14:anchorId="0D834BD0" wp14:editId="5B7750A9">
            <wp:extent cx="6858000" cy="15538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602" w:rsidRDefault="00280602" w:rsidP="001C4D24">
      <w:pPr>
        <w:rPr>
          <w:noProof/>
        </w:rPr>
      </w:pPr>
    </w:p>
    <w:p w:rsidR="00280602" w:rsidRDefault="00280602" w:rsidP="001C4D24">
      <w:pPr>
        <w:rPr>
          <w:noProof/>
        </w:rPr>
      </w:pPr>
    </w:p>
    <w:p w:rsidR="001C4D24" w:rsidRDefault="001C4D24" w:rsidP="001C4D24">
      <w:r>
        <w:rPr>
          <w:lang w:val="vi-VN"/>
        </w:rPr>
        <w:t xml:space="preserve">• chạy file “ </w:t>
      </w:r>
      <w:r w:rsidR="00827F75">
        <w:t>photoshop luminous</w:t>
      </w:r>
      <w:r>
        <w:rPr>
          <w:lang w:val="vi-VN"/>
        </w:rPr>
        <w:t>.jsx “ bằng photoshop</w:t>
      </w:r>
      <w:r w:rsidR="00827F75">
        <w:t xml:space="preserve"> để chạy file dạ quang,</w:t>
      </w:r>
    </w:p>
    <w:p w:rsidR="00827F75" w:rsidRPr="00827F75" w:rsidRDefault="00827F75" w:rsidP="00827F75">
      <w:pPr>
        <w:ind w:left="720"/>
      </w:pPr>
      <w:r>
        <w:t xml:space="preserve">      </w:t>
      </w:r>
      <w:r>
        <w:rPr>
          <w:lang w:val="vi-VN"/>
        </w:rPr>
        <w:t xml:space="preserve">“ </w:t>
      </w:r>
      <w:r>
        <w:t>photoshop luminous</w:t>
      </w:r>
      <w:r>
        <w:rPr>
          <w:lang w:val="vi-VN"/>
        </w:rPr>
        <w:t>.jsx “</w:t>
      </w:r>
      <w:r>
        <w:t xml:space="preserve"> để chạy file glass không có dạ quang</w:t>
      </w:r>
    </w:p>
    <w:p w:rsidR="001C4D24" w:rsidRDefault="001C4D24" w:rsidP="001C4D24">
      <w:pPr>
        <w:rPr>
          <w:lang w:val="vi-VN"/>
        </w:rPr>
      </w:pPr>
    </w:p>
    <w:p w:rsidR="001C4D24" w:rsidRDefault="00107D51" w:rsidP="001C4D24">
      <w:pPr>
        <w:rPr>
          <w:lang w:val="vi-VN"/>
        </w:rPr>
      </w:pPr>
      <w:r>
        <w:rPr>
          <w:noProof/>
        </w:rPr>
        <w:drawing>
          <wp:inline distT="0" distB="0" distL="0" distR="0" wp14:anchorId="3A56BAD2" wp14:editId="13332E43">
            <wp:extent cx="6858000" cy="2174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D24" w:rsidRDefault="001C4D24" w:rsidP="001C4D24">
      <w:pPr>
        <w:rPr>
          <w:lang w:val="vi-VN"/>
        </w:rPr>
      </w:pPr>
    </w:p>
    <w:p w:rsidR="001C4D24" w:rsidRDefault="001C4D24" w:rsidP="001C4D24">
      <w:pPr>
        <w:rPr>
          <w:lang w:val="vi-VN"/>
        </w:rPr>
      </w:pPr>
    </w:p>
    <w:p w:rsidR="001C4D24" w:rsidRDefault="001C4D24" w:rsidP="001C4D24">
      <w:pPr>
        <w:rPr>
          <w:lang w:val="vi-VN"/>
        </w:rPr>
      </w:pPr>
    </w:p>
    <w:p w:rsidR="001C4D24" w:rsidRDefault="001C4D24" w:rsidP="001C4D24">
      <w:pPr>
        <w:rPr>
          <w:lang w:val="vi-VN"/>
        </w:rPr>
      </w:pPr>
      <w:r>
        <w:rPr>
          <w:lang w:val="vi-VN"/>
        </w:rPr>
        <w:t xml:space="preserve">• sau đó chọn file .json vừa tải về để photoshop đọc dữ liệu </w:t>
      </w:r>
    </w:p>
    <w:p w:rsidR="00280602" w:rsidRDefault="00280602" w:rsidP="001C4D24">
      <w:pPr>
        <w:rPr>
          <w:lang w:val="vi-VN"/>
        </w:rPr>
      </w:pPr>
      <w:r>
        <w:rPr>
          <w:lang w:val="vi-VN"/>
        </w:rPr>
        <w:t xml:space="preserve">• đợi photoshop chạy xong, khi chạy không được dùng photoshop, nếu đang chạy bị dừng lại thì phải chạy lại                     “ </w:t>
      </w:r>
      <w:r w:rsidR="00827F75">
        <w:t>photoshop ****</w:t>
      </w:r>
      <w:r>
        <w:rPr>
          <w:lang w:val="vi-VN"/>
        </w:rPr>
        <w:t>.jsx” từ đầu</w:t>
      </w:r>
    </w:p>
    <w:p w:rsidR="00280602" w:rsidRDefault="00280602" w:rsidP="001C4D24">
      <w:pPr>
        <w:rPr>
          <w:lang w:val="vi-VN"/>
        </w:rPr>
      </w:pPr>
      <w:r>
        <w:rPr>
          <w:lang w:val="vi-VN"/>
        </w:rPr>
        <w:t>• photoshop đã chạy xong !</w:t>
      </w:r>
    </w:p>
    <w:p w:rsidR="00280602" w:rsidRDefault="00280602" w:rsidP="00280602">
      <w:pPr>
        <w:pStyle w:val="Heading3"/>
        <w:numPr>
          <w:ilvl w:val="0"/>
          <w:numId w:val="9"/>
        </w:numPr>
        <w:rPr>
          <w:lang w:val="vi-VN"/>
        </w:rPr>
      </w:pPr>
      <w:r>
        <w:rPr>
          <w:lang w:val="vi-VN"/>
        </w:rPr>
        <w:lastRenderedPageBreak/>
        <w:t>In ấn các file mà photoshop vừa chạy</w:t>
      </w:r>
    </w:p>
    <w:p w:rsidR="00280602" w:rsidRDefault="00280602" w:rsidP="00280602">
      <w:pPr>
        <w:pStyle w:val="Heading5"/>
        <w:numPr>
          <w:ilvl w:val="0"/>
          <w:numId w:val="11"/>
        </w:numPr>
        <w:rPr>
          <w:lang w:val="vi-VN"/>
        </w:rPr>
      </w:pPr>
      <w:r>
        <w:rPr>
          <w:lang w:val="vi-VN"/>
        </w:rPr>
        <w:t>Kiểm tra file photoshop vừa tạo ra</w:t>
      </w:r>
    </w:p>
    <w:p w:rsidR="00D522BC" w:rsidRDefault="00D522BC" w:rsidP="00107D51">
      <w:pPr>
        <w:ind w:left="720"/>
        <w:rPr>
          <w:lang w:val="vi-V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E5F4D6" wp14:editId="7DEE8F6E">
            <wp:simplePos x="0" y="0"/>
            <wp:positionH relativeFrom="margin">
              <wp:align>right</wp:align>
            </wp:positionH>
            <wp:positionV relativeFrom="paragraph">
              <wp:posOffset>304165</wp:posOffset>
            </wp:positionV>
            <wp:extent cx="6858000" cy="407797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0602">
        <w:rPr>
          <w:lang w:val="vi-VN"/>
        </w:rPr>
        <w:t>• thư mục  “ in an “ ở Desktop, mỗi folder là một bàn in</w:t>
      </w:r>
    </w:p>
    <w:p w:rsidR="00D522BC" w:rsidRDefault="00D522BC" w:rsidP="00280602">
      <w:pPr>
        <w:ind w:left="720"/>
      </w:pPr>
      <w:r>
        <w:rPr>
          <w:lang w:val="vi-VN"/>
        </w:rPr>
        <w:t>• ví dụ trong thư mục  “ khay 1 ngay 29 “, gồm có 3 file in</w:t>
      </w:r>
      <w:r w:rsidR="00827F75">
        <w:t xml:space="preserve"> ( file dạ quang )</w:t>
      </w:r>
      <w:r>
        <w:object w:dxaOrig="7340" w:dyaOrig="4884">
          <v:shape id="_x0000_i1029" type="#_x0000_t75" style="width:366.75pt;height:244.5pt" o:ole="">
            <v:imagedata r:id="rId16" o:title=""/>
          </v:shape>
          <o:OLEObject Type="Embed" ProgID="Unknown" ShapeID="_x0000_i1029" DrawAspect="Content" ObjectID="_1628693040" r:id="rId17"/>
        </w:object>
      </w:r>
    </w:p>
    <w:p w:rsidR="00107D51" w:rsidRDefault="00107D51" w:rsidP="00280602">
      <w:pPr>
        <w:ind w:left="720"/>
        <w:rPr>
          <w:lang w:val="vi-VN"/>
        </w:rPr>
      </w:pPr>
      <w:r>
        <w:tab/>
      </w:r>
      <w:r w:rsidRPr="00107D51">
        <w:rPr>
          <w:color w:val="FF0000"/>
          <w:lang w:val="vi-VN"/>
        </w:rPr>
        <w:t>1</w:t>
      </w:r>
      <w:r>
        <w:rPr>
          <w:color w:val="FF0000"/>
          <w:lang w:val="vi-VN"/>
        </w:rPr>
        <w:t xml:space="preserve"> : </w:t>
      </w:r>
      <w:r>
        <w:rPr>
          <w:lang w:val="vi-VN"/>
        </w:rPr>
        <w:t>file in khung, in đầu tiên. Mục đích in khung xong mới biết vị trí để xếp kính</w:t>
      </w:r>
    </w:p>
    <w:p w:rsidR="00107D51" w:rsidRDefault="00107D51" w:rsidP="00280602">
      <w:pPr>
        <w:ind w:left="720"/>
        <w:rPr>
          <w:lang w:val="vi-VN"/>
        </w:rPr>
      </w:pPr>
      <w:r>
        <w:rPr>
          <w:color w:val="FF0000"/>
          <w:lang w:val="vi-VN"/>
        </w:rPr>
        <w:tab/>
        <w:t>2:</w:t>
      </w:r>
      <w:r>
        <w:rPr>
          <w:lang w:val="vi-VN"/>
        </w:rPr>
        <w:t xml:space="preserve"> file in màu, mục đích sau khi có khung, xếp xong kính mới in màu lên</w:t>
      </w:r>
    </w:p>
    <w:p w:rsidR="00107D51" w:rsidRPr="00827F75" w:rsidRDefault="00107D51" w:rsidP="00280602">
      <w:pPr>
        <w:ind w:left="720"/>
      </w:pPr>
      <w:r>
        <w:rPr>
          <w:color w:val="FF0000"/>
          <w:lang w:val="vi-VN"/>
        </w:rPr>
        <w:tab/>
        <w:t>3:</w:t>
      </w:r>
      <w:r>
        <w:rPr>
          <w:lang w:val="vi-VN"/>
        </w:rPr>
        <w:t xml:space="preserve"> file in trắng, </w:t>
      </w:r>
      <w:r w:rsidR="00827F75">
        <w:t>sau khi in màu xong, xịt dạ quang lên kính rồi mới in màu</w:t>
      </w:r>
    </w:p>
    <w:p w:rsidR="00107D51" w:rsidRDefault="00EE406F" w:rsidP="00827F75">
      <w:pPr>
        <w:pStyle w:val="Heading5"/>
        <w:numPr>
          <w:ilvl w:val="0"/>
          <w:numId w:val="11"/>
        </w:numPr>
      </w:pPr>
      <w:r>
        <w:lastRenderedPageBreak/>
        <w:t>Hướng dẫn sử dụng phần mềm in</w:t>
      </w:r>
    </w:p>
    <w:p w:rsidR="00827F75" w:rsidRDefault="00827F75" w:rsidP="00827F75">
      <w:r>
        <w:t>• quy trình in ấn</w:t>
      </w:r>
    </w:p>
    <w:p w:rsidR="00531CE5" w:rsidRDefault="001C05D1" w:rsidP="00827F75">
      <w:r>
        <w:rPr>
          <w:noProof/>
        </w:rPr>
        <w:drawing>
          <wp:inline distT="0" distB="0" distL="0" distR="0" wp14:anchorId="6D2FF697" wp14:editId="70F8A37A">
            <wp:extent cx="6858000" cy="43808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652" w:rsidRDefault="00A47652" w:rsidP="00827F75"/>
    <w:p w:rsidR="00EE406F" w:rsidRDefault="00EE406F" w:rsidP="00EE406F">
      <w:pPr>
        <w:pStyle w:val="ListParagraph"/>
        <w:numPr>
          <w:ilvl w:val="0"/>
          <w:numId w:val="12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651C6D" wp14:editId="0A0077D7">
            <wp:simplePos x="0" y="0"/>
            <wp:positionH relativeFrom="column">
              <wp:posOffset>5848350</wp:posOffset>
            </wp:positionH>
            <wp:positionV relativeFrom="paragraph">
              <wp:posOffset>177165</wp:posOffset>
            </wp:positionV>
            <wp:extent cx="857250" cy="8667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mở phần mềm </w:t>
      </w:r>
      <w:proofErr w:type="gramStart"/>
      <w:r>
        <w:t xml:space="preserve">“ </w:t>
      </w:r>
      <w:r w:rsidRPr="00EE406F">
        <w:t>Productionserver</w:t>
      </w:r>
      <w:proofErr w:type="gramEnd"/>
      <w:r w:rsidRPr="00EE406F">
        <w:t>10</w:t>
      </w:r>
      <w:r>
        <w:t xml:space="preserve"> “ </w:t>
      </w:r>
    </w:p>
    <w:p w:rsidR="00EE406F" w:rsidRDefault="00EE406F" w:rsidP="00EE406F">
      <w:pPr>
        <w:ind w:left="720"/>
      </w:pPr>
      <w:r>
        <w:t>• mục địch: phần mềm để chuyển file .tif thành file .bmp, máy in chỉ có thể đọc file .bmp</w:t>
      </w:r>
    </w:p>
    <w:p w:rsidR="00EE406F" w:rsidRDefault="00EE406F" w:rsidP="00EE406F">
      <w:pPr>
        <w:ind w:left="720"/>
      </w:pPr>
    </w:p>
    <w:p w:rsidR="00EE406F" w:rsidRDefault="00EE406F" w:rsidP="00EE406F">
      <w:pPr>
        <w:ind w:left="720"/>
      </w:pPr>
      <w:r>
        <w:br/>
      </w:r>
    </w:p>
    <w:p w:rsidR="00EE406F" w:rsidRDefault="00EE406F" w:rsidP="00EE406F">
      <w:pPr>
        <w:ind w:left="720"/>
      </w:pPr>
    </w:p>
    <w:p w:rsidR="00EE406F" w:rsidRDefault="00EE406F" w:rsidP="00EE406F">
      <w:pPr>
        <w:ind w:left="720"/>
      </w:pPr>
    </w:p>
    <w:p w:rsidR="00EE406F" w:rsidRDefault="00EE406F" w:rsidP="00EE406F">
      <w:pPr>
        <w:ind w:left="720"/>
      </w:pPr>
    </w:p>
    <w:p w:rsidR="00EE406F" w:rsidRDefault="00EE406F" w:rsidP="00EE406F">
      <w:pPr>
        <w:ind w:left="720"/>
      </w:pPr>
    </w:p>
    <w:p w:rsidR="00EE406F" w:rsidRDefault="00EE406F" w:rsidP="00EE406F">
      <w:pPr>
        <w:ind w:left="720"/>
      </w:pPr>
    </w:p>
    <w:p w:rsidR="00EE406F" w:rsidRDefault="00EE406F" w:rsidP="00EE406F">
      <w:pPr>
        <w:ind w:left="720"/>
      </w:pPr>
    </w:p>
    <w:p w:rsidR="00EE406F" w:rsidRDefault="00EE406F" w:rsidP="00EE406F">
      <w:pPr>
        <w:ind w:left="720"/>
      </w:pPr>
    </w:p>
    <w:p w:rsidR="00EE406F" w:rsidRDefault="00EE406F" w:rsidP="00EE406F">
      <w:pPr>
        <w:ind w:left="720"/>
      </w:pPr>
    </w:p>
    <w:p w:rsidR="00EE406F" w:rsidRDefault="00EE406F" w:rsidP="00EE406F">
      <w:pPr>
        <w:ind w:left="720"/>
      </w:pPr>
    </w:p>
    <w:p w:rsidR="00EE406F" w:rsidRDefault="00EE406F" w:rsidP="00EE406F">
      <w:pPr>
        <w:ind w:left="720"/>
      </w:pPr>
      <w:r>
        <w:lastRenderedPageBreak/>
        <w:t xml:space="preserve">• Giao diện sử dụng </w:t>
      </w:r>
    </w:p>
    <w:p w:rsidR="00A47652" w:rsidRDefault="00EE406F" w:rsidP="00827F75">
      <w:r>
        <w:object w:dxaOrig="29359" w:dyaOrig="15873">
          <v:shape id="_x0000_i1030" type="#_x0000_t75" style="width:538.5pt;height:291pt" o:ole="">
            <v:imagedata r:id="rId20" o:title=""/>
          </v:shape>
          <o:OLEObject Type="Embed" ProgID="Unknown" ShapeID="_x0000_i1030" DrawAspect="Content" ObjectID="_1628693041" r:id="rId21"/>
        </w:object>
      </w:r>
    </w:p>
    <w:p w:rsidR="00EE406F" w:rsidRDefault="00EE406F" w:rsidP="00827F75">
      <w:r>
        <w:t xml:space="preserve">+ Click chọn </w:t>
      </w:r>
      <w:proofErr w:type="gramStart"/>
      <w:r>
        <w:t>hình  thư</w:t>
      </w:r>
      <w:proofErr w:type="gramEnd"/>
      <w:r>
        <w:t xml:space="preserve"> mục trên để mở file tif cần convert</w:t>
      </w:r>
    </w:p>
    <w:p w:rsidR="00EE406F" w:rsidRDefault="00EE406F" w:rsidP="00827F75">
      <w:pPr>
        <w:rPr>
          <w:lang w:val="vi-VN"/>
        </w:rPr>
      </w:pPr>
      <w:r>
        <w:t>+</w:t>
      </w:r>
      <w:r>
        <w:rPr>
          <w:lang w:val="vi-VN"/>
        </w:rPr>
        <w:t xml:space="preserve"> sau đó ấn ctrl + P để chuyển đổi định dạng, đợi đến khi load </w:t>
      </w:r>
      <w:proofErr w:type="gramStart"/>
      <w:r>
        <w:rPr>
          <w:lang w:val="vi-VN"/>
        </w:rPr>
        <w:t>xong</w:t>
      </w:r>
      <w:r>
        <w:t xml:space="preserve"> </w:t>
      </w:r>
      <w:r w:rsidR="00D21C2B">
        <w:rPr>
          <w:lang w:val="vi-VN"/>
        </w:rPr>
        <w:t>.</w:t>
      </w:r>
      <w:proofErr w:type="gramEnd"/>
    </w:p>
    <w:p w:rsidR="00D21C2B" w:rsidRDefault="00D21C2B" w:rsidP="00827F75">
      <w:pPr>
        <w:rPr>
          <w:lang w:val="vi-VN"/>
        </w:rPr>
      </w:pPr>
    </w:p>
    <w:p w:rsidR="00D21C2B" w:rsidRDefault="00D21C2B" w:rsidP="00D21C2B">
      <w:pPr>
        <w:pStyle w:val="ListParagraph"/>
        <w:numPr>
          <w:ilvl w:val="0"/>
          <w:numId w:val="12"/>
        </w:numPr>
        <w:rPr>
          <w:lang w:val="vi-V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B7FC8DA" wp14:editId="60491A4D">
            <wp:simplePos x="0" y="0"/>
            <wp:positionH relativeFrom="column">
              <wp:posOffset>4648200</wp:posOffset>
            </wp:positionH>
            <wp:positionV relativeFrom="paragraph">
              <wp:posOffset>5715</wp:posOffset>
            </wp:positionV>
            <wp:extent cx="781050" cy="8191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vi-VN"/>
        </w:rPr>
        <w:t>Sử dụng phần mền “ RYPC “</w:t>
      </w:r>
    </w:p>
    <w:p w:rsidR="00D21C2B" w:rsidRPr="00D21C2B" w:rsidRDefault="00D21C2B" w:rsidP="00D21C2B">
      <w:pPr>
        <w:pStyle w:val="ListParagraph"/>
        <w:rPr>
          <w:lang w:val="vi-VN"/>
        </w:rPr>
      </w:pPr>
      <w:r>
        <w:rPr>
          <w:lang w:val="vi-VN"/>
        </w:rPr>
        <w:t>• sau khi convert xong, mở phần mềm RYPC  để điều khiển máy in</w:t>
      </w:r>
    </w:p>
    <w:p w:rsidR="00EE406F" w:rsidRDefault="00EE406F" w:rsidP="00827F75"/>
    <w:p w:rsidR="00D21C2B" w:rsidRDefault="00D21C2B" w:rsidP="00D21C2B">
      <w:pPr>
        <w:pStyle w:val="ListParagraph"/>
        <w:numPr>
          <w:ilvl w:val="0"/>
          <w:numId w:val="13"/>
        </w:numPr>
        <w:rPr>
          <w:lang w:val="vi-VN"/>
        </w:rPr>
      </w:pPr>
      <w:r>
        <w:rPr>
          <w:lang w:val="vi-VN"/>
        </w:rPr>
        <w:t>Giao diện sử dụng</w:t>
      </w:r>
    </w:p>
    <w:p w:rsidR="00D21C2B" w:rsidRPr="00D21C2B" w:rsidRDefault="00D21C2B" w:rsidP="00D21C2B">
      <w:pPr>
        <w:pStyle w:val="ListParagraph"/>
        <w:ind w:left="1080"/>
        <w:rPr>
          <w:lang w:val="vi-VN"/>
        </w:rPr>
      </w:pPr>
      <w:r w:rsidRPr="00D21C2B">
        <w:rPr>
          <w:lang w:val="vi-VN"/>
        </w:rPr>
        <w:t xml:space="preserve"> </w:t>
      </w:r>
    </w:p>
    <w:sectPr w:rsidR="00D21C2B" w:rsidRPr="00D21C2B" w:rsidSect="00B75B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83361"/>
    <w:multiLevelType w:val="hybridMultilevel"/>
    <w:tmpl w:val="98BAA4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C4A14"/>
    <w:multiLevelType w:val="hybridMultilevel"/>
    <w:tmpl w:val="5A7CC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D38C4"/>
    <w:multiLevelType w:val="hybridMultilevel"/>
    <w:tmpl w:val="46CEDCD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73D1D"/>
    <w:multiLevelType w:val="hybridMultilevel"/>
    <w:tmpl w:val="FDDA35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52622"/>
    <w:multiLevelType w:val="hybridMultilevel"/>
    <w:tmpl w:val="2EC248E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F3E55"/>
    <w:multiLevelType w:val="hybridMultilevel"/>
    <w:tmpl w:val="317A8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844BE"/>
    <w:multiLevelType w:val="hybridMultilevel"/>
    <w:tmpl w:val="F162D4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04DBA"/>
    <w:multiLevelType w:val="hybridMultilevel"/>
    <w:tmpl w:val="5A8C4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6075C1"/>
    <w:multiLevelType w:val="hybridMultilevel"/>
    <w:tmpl w:val="402A08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A440DB"/>
    <w:multiLevelType w:val="hybridMultilevel"/>
    <w:tmpl w:val="BC86FD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001B6"/>
    <w:multiLevelType w:val="hybridMultilevel"/>
    <w:tmpl w:val="BEE4E7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51583F"/>
    <w:multiLevelType w:val="hybridMultilevel"/>
    <w:tmpl w:val="73201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DD5228"/>
    <w:multiLevelType w:val="hybridMultilevel"/>
    <w:tmpl w:val="9FDEA550"/>
    <w:lvl w:ilvl="0" w:tplc="8B62AC54">
      <w:start w:val="1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11"/>
  </w:num>
  <w:num w:numId="7">
    <w:abstractNumId w:val="7"/>
  </w:num>
  <w:num w:numId="8">
    <w:abstractNumId w:val="8"/>
  </w:num>
  <w:num w:numId="9">
    <w:abstractNumId w:val="5"/>
  </w:num>
  <w:num w:numId="10">
    <w:abstractNumId w:val="10"/>
  </w:num>
  <w:num w:numId="11">
    <w:abstractNumId w:val="3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6B3"/>
    <w:rsid w:val="00107D51"/>
    <w:rsid w:val="001C05D1"/>
    <w:rsid w:val="001C4D24"/>
    <w:rsid w:val="00275B59"/>
    <w:rsid w:val="00280602"/>
    <w:rsid w:val="00380948"/>
    <w:rsid w:val="004246B3"/>
    <w:rsid w:val="00531CE5"/>
    <w:rsid w:val="00627CB9"/>
    <w:rsid w:val="00827F75"/>
    <w:rsid w:val="00857EBB"/>
    <w:rsid w:val="009776DD"/>
    <w:rsid w:val="00986A1C"/>
    <w:rsid w:val="009A2544"/>
    <w:rsid w:val="00A13F1A"/>
    <w:rsid w:val="00A47652"/>
    <w:rsid w:val="00A7080C"/>
    <w:rsid w:val="00AC6A17"/>
    <w:rsid w:val="00B75BD8"/>
    <w:rsid w:val="00B76AF6"/>
    <w:rsid w:val="00D21C2B"/>
    <w:rsid w:val="00D4336B"/>
    <w:rsid w:val="00D522BC"/>
    <w:rsid w:val="00E87105"/>
    <w:rsid w:val="00EE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1F227"/>
  <w15:chartTrackingRefBased/>
  <w15:docId w15:val="{F48FAD72-A1F9-4B1A-9F36-68C6AF5F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1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71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0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80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6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6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46B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871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7105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871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71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060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80602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563DC-B2F4-4439-8630-CC204C4F1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6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COMPUTER</dc:creator>
  <cp:keywords/>
  <dc:description/>
  <cp:lastModifiedBy>ADMIN</cp:lastModifiedBy>
  <cp:revision>7</cp:revision>
  <dcterms:created xsi:type="dcterms:W3CDTF">2019-08-27T03:20:00Z</dcterms:created>
  <dcterms:modified xsi:type="dcterms:W3CDTF">2019-08-30T10:57:00Z</dcterms:modified>
</cp:coreProperties>
</file>