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 drive classification: </w:t>
      </w:r>
      <w:r w:rsidDel="00000000" w:rsidR="00000000" w:rsidRPr="00000000">
        <w:rPr>
          <w:rtl w:val="0"/>
        </w:rPr>
        <w:t xml:space="preserve">https://drive.google.com/drive/folders/1x2BiqBxJNijBZ0L-R4HX-i3m9ZBSPmab?usp=sharing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