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HƯỚNG DẪN CHẠY HỆ THỐNG</w:t>
      </w:r>
    </w:p>
    <w:p>
      <w:pPr>
        <w:spacing w:after="80"/>
        <w:jc w:val="center"/>
      </w:pPr>
      <w:r>
        <w:rPr>
          <w:rFonts w:ascii="Times New Roman" w:cs="Times New Roman" w:eastAsia="Times New Roman" w:hAnsi="Times New Roman"/>
          <w:b/>
          <w:bCs/>
          <w:sz w:val="26"/>
          <w:szCs w:val="26"/>
        </w:rPr>
        <w:t xml:space="preserve">Đề tài 18 – CRM tích hợp dự báo khách hàng rời bỏ (Mức 1, Thực tập ngành)</w:t>
      </w:r>
    </w:p>
    <w:p>
      <w:pPr>
        <w:spacing w:after="200"/>
        <w:jc w:val="center"/>
      </w:pPr>
      <w:r>
        <w:rPr>
          <w:rFonts w:ascii="Times New Roman" w:cs="Times New Roman" w:eastAsia="Times New Roman" w:hAnsi="Times New Roman"/>
          <w:i/>
          <w:iCs/>
          <w:sz w:val="24"/>
          <w:szCs w:val="24"/>
        </w:rPr>
        <w:t xml:space="preserve">Sinh viên: Nguyễn Hoàng Phúc – lớp CC25TTH – MSSV 25TH2517 – GVHD: TS. Phạm Thị Thu Thúy</w:t>
      </w:r>
    </w:p>
    <w:p>
      <w:pPr>
        <w:spacing w:after="100" w:line="300"/>
      </w:pPr>
      <w:r>
        <w:rPr>
          <w:rFonts w:ascii="Times New Roman" w:cs="Times New Roman" w:eastAsia="Times New Roman" w:hAnsi="Times New Roman"/>
          <w:sz w:val="26"/>
          <w:szCs w:val="26"/>
        </w:rPr>
        <w:t xml:space="preserve">Tài liệu này hướng dẫn dựng lại và chạy các phần đã thực hiện. </w:t>
      </w:r>
      <w:r>
        <w:rPr>
          <w:rFonts w:ascii="Times New Roman" w:cs="Times New Roman" w:eastAsia="Times New Roman" w:hAnsi="Times New Roman"/>
          <w:b/>
          <w:bCs/>
          <w:sz w:val="26"/>
          <w:szCs w:val="26"/>
        </w:rPr>
        <w:t xml:space="preserve">Đây là bản nộp tiến độ, chưa phải sản phẩm hoàn chỉnh</w:t>
      </w:r>
      <w:r>
        <w:rPr>
          <w:rFonts w:ascii="Times New Roman" w:cs="Times New Roman" w:eastAsia="Times New Roman" w:hAnsi="Times New Roman"/>
          <w:sz w:val="26"/>
          <w:szCs w:val="26"/>
        </w:rPr>
        <w:t xml:space="preserve"> (xem mục 1).</w:t>
      </w:r>
    </w:p>
    <w:p>
      <w:pPr>
        <w:pStyle w:val="Heading1"/>
        <w:spacing w:after="120" w:before="300"/>
      </w:pPr>
      <w:r>
        <w:rPr>
          <w:rFonts w:ascii="Times New Roman" w:cs="Times New Roman" w:eastAsia="Times New Roman" w:hAnsi="Times New Roman"/>
          <w:b/>
          <w:bCs/>
          <w:sz w:val="28"/>
          <w:szCs w:val="28"/>
        </w:rPr>
        <w:t xml:space="preserve">1. Trạng thái hiện tại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00"/>
        <w:gridCol w:w="2871"/>
      </w:tblGrid>
      <w:tr>
        <w:trPr>
          <w:cantSplit/>
          <w:tblHeader/>
        </w:trPr>
        <w:tc>
          <w:tcPr>
            <w:tcW w:type="dxa" w:w="6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Phần</w:t>
            </w:r>
          </w:p>
        </w:tc>
        <w:tc>
          <w:tcPr>
            <w:tcW w:type="dxa" w:w="28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Trạng thái</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CSDL SQL Server (11 bảng nghiệp vụ, ràng buộc, bộ kiểm 44 test)</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đã chạy</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ETL: tải, kiểm tra, nạp IBM Telco (7.043 khách)</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đã chạy</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Sinh dữ liệu mô phỏng Interactions và Tickets (cờ </w:t>
            </w:r>
            <w:r>
              <w:rPr>
                <w:rFonts w:ascii="Consolas" w:cs="Consolas" w:eastAsia="Consolas" w:hAnsi="Consolas"/>
                <w:sz w:val="22"/>
                <w:szCs w:val="22"/>
              </w:rPr>
              <w:t xml:space="preserve">IsSimulated = 1</w:t>
            </w:r>
            <w:r>
              <w:rPr>
                <w:rFonts w:ascii="Times New Roman" w:cs="Times New Roman" w:eastAsia="Times New Roman" w:hAnsi="Times New Roman"/>
                <w:sz w:val="26"/>
                <w:szCs w:val="26"/>
              </w:rPr>
              <w:t xml:space="preserve">)</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đã chạy</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Notebook EDA, huấn luyện và so sánh 4 mô hình churn</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đã chạy</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FastAPI </w:t>
            </w:r>
            <w:r>
              <w:rPr>
                <w:rFonts w:ascii="Consolas" w:cs="Consolas" w:eastAsia="Consolas" w:hAnsi="Consolas"/>
                <w:sz w:val="22"/>
                <w:szCs w:val="22"/>
              </w:rPr>
              <w:t xml:space="preserve">/health</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/predict</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test 22/22 đạt</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Chấm điểm theo lô (</w:t>
            </w:r>
            <w:r>
              <w:rPr>
                <w:rFonts w:ascii="Consolas" w:cs="Consolas" w:eastAsia="Consolas" w:hAnsi="Consolas"/>
                <w:sz w:val="22"/>
                <w:szCs w:val="22"/>
              </w:rPr>
              <w:t xml:space="preserve">score_batch.py</w:t>
            </w:r>
            <w:r>
              <w:rPr>
                <w:rFonts w:ascii="Times New Roman" w:cs="Times New Roman" w:eastAsia="Times New Roman" w:hAnsi="Times New Roman"/>
                <w:sz w:val="26"/>
                <w:szCs w:val="26"/>
              </w:rPr>
              <w:t xml:space="preserve">) ghi </w:t>
            </w:r>
            <w:r>
              <w:rPr>
                <w:rFonts w:ascii="Consolas" w:cs="Consolas" w:eastAsia="Consolas" w:hAnsi="Consolas"/>
                <w:sz w:val="22"/>
                <w:szCs w:val="22"/>
              </w:rPr>
              <w:t xml:space="preserve">ChurnPredictions</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đã chạy</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Web ASP.NET Core MVC: đăng nhập, phân quyền theo Role, audit log tự động</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Xong phần nền</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Web: quản lý khách hàng, tương tác, ticket, dashboard, trang dự báo gọi </w:t>
            </w:r>
            <w:r>
              <w:rPr>
                <w:rFonts w:ascii="Consolas" w:cs="Consolas" w:eastAsia="Consolas" w:hAnsi="Consolas"/>
                <w:sz w:val="22"/>
                <w:szCs w:val="22"/>
              </w:rPr>
              <w:t xml:space="preserve">/predict</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Chưa làm</w:t>
            </w:r>
          </w:p>
        </w:tc>
      </w:tr>
      <w:tr>
        <w:trPr>
          <w:cantSplit/>
          <w:tblHeader w:val="false"/>
        </w:trPr>
        <w:tc>
          <w:tcPr>
            <w:tcW w:type="dxa" w:w="62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Use Case, luồng nghiệp vụ</w:t>
            </w:r>
          </w:p>
        </w:tc>
        <w:tc>
          <w:tcPr>
            <w:tcW w:type="dxa" w:w="28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b/>
                <w:bCs/>
                <w:sz w:val="26"/>
                <w:szCs w:val="26"/>
              </w:rPr>
              <w:t xml:space="preserve">Chưa làm</w:t>
            </w:r>
          </w:p>
        </w:tc>
      </w:tr>
    </w:tbl>
    <w:p>
      <w:pPr>
        <w:spacing w:after="80"/>
      </w:pPr>
    </w:p>
    <w:p>
      <w:pPr>
        <w:spacing w:after="100" w:line="300"/>
      </w:pPr>
      <w:r>
        <w:rPr>
          <w:rFonts w:ascii="Times New Roman" w:cs="Times New Roman" w:eastAsia="Times New Roman" w:hAnsi="Times New Roman"/>
          <w:sz w:val="26"/>
          <w:szCs w:val="26"/>
        </w:rPr>
        <w:t xml:space="preserve">Khi chạy web hiện tại, chỉ thấy trang đăng nhập và trang chủ mặc định. Phần kiểm chứng được nhiều nhất lúc này là CSDL, ETL, notebook và mô hình.</w:t>
      </w:r>
    </w:p>
    <w:p>
      <w:pPr>
        <w:spacing w:after="100" w:line="300"/>
      </w:pPr>
      <w:r>
        <w:rPr>
          <w:rFonts w:ascii="Times New Roman" w:cs="Times New Roman" w:eastAsia="Times New Roman" w:hAnsi="Times New Roman"/>
          <w:sz w:val="26"/>
          <w:szCs w:val="26"/>
        </w:rPr>
        <w:t xml:space="preserve">Dữ liệu IBM Telco là </w:t>
      </w:r>
      <w:r>
        <w:rPr>
          <w:rFonts w:ascii="Times New Roman" w:cs="Times New Roman" w:eastAsia="Times New Roman" w:hAnsi="Times New Roman"/>
          <w:b/>
          <w:bCs/>
          <w:sz w:val="26"/>
          <w:szCs w:val="26"/>
        </w:rPr>
        <w:t xml:space="preserve">dữ liệu mẫu</w:t>
      </w:r>
      <w:r>
        <w:rPr>
          <w:rFonts w:ascii="Times New Roman" w:cs="Times New Roman" w:eastAsia="Times New Roman" w:hAnsi="Times New Roman"/>
          <w:sz w:val="26"/>
          <w:szCs w:val="26"/>
        </w:rPr>
        <w:t xml:space="preserve">. Tương tác và ticket là </w:t>
      </w:r>
      <w:r>
        <w:rPr>
          <w:rFonts w:ascii="Times New Roman" w:cs="Times New Roman" w:eastAsia="Times New Roman" w:hAnsi="Times New Roman"/>
          <w:b/>
          <w:bCs/>
          <w:sz w:val="26"/>
          <w:szCs w:val="26"/>
        </w:rPr>
        <w:t xml:space="preserve">dữ liệu mô phỏng</w:t>
      </w:r>
      <w:r>
        <w:rPr>
          <w:rFonts w:ascii="Times New Roman" w:cs="Times New Roman" w:eastAsia="Times New Roman" w:hAnsi="Times New Roman"/>
          <w:sz w:val="26"/>
          <w:szCs w:val="26"/>
        </w:rPr>
        <w:t xml:space="preserve">, không dùng để huấn luyện hay đánh giá mô hình.</w:t>
      </w:r>
    </w:p>
    <w:p>
      <w:pPr>
        <w:pStyle w:val="Heading1"/>
        <w:spacing w:after="120" w:before="300"/>
      </w:pPr>
      <w:r>
        <w:rPr>
          <w:rFonts w:ascii="Times New Roman" w:cs="Times New Roman" w:eastAsia="Times New Roman" w:hAnsi="Times New Roman"/>
          <w:b/>
          <w:bCs/>
          <w:sz w:val="28"/>
          <w:szCs w:val="28"/>
        </w:rPr>
        <w:t xml:space="preserve">2. Yêu cầu môi trường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cantSplit/>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Thành phần</w:t>
            </w:r>
          </w:p>
        </w:tc>
        <w:tc>
          <w:tcPr>
            <w:tcW w:type="dxa" w:w="57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Ghi chú</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SQL Server + SSMS</w:t>
            </w:r>
          </w:p>
        </w:tc>
        <w:tc>
          <w:tcPr>
            <w:tcW w:type="dxa" w:w="5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Script sinh cho SQL Server 2017; máy tác giả chạy bản 2022</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Microsoft ODBC Driver 17 hoặc 18 for SQL Server</w:t>
            </w:r>
          </w:p>
        </w:tc>
        <w:tc>
          <w:tcPr>
            <w:tcW w:type="dxa" w:w="5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Cho các script Python nối CSDL</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Python 3</w:t>
            </w:r>
          </w:p>
        </w:tc>
        <w:tc>
          <w:tcPr>
            <w:tcW w:type="dxa" w:w="5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Máy tác giả: 3.14.6 (Windows 10)</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Thư viện Python</w:t>
            </w:r>
          </w:p>
        </w:tc>
        <w:tc>
          <w:tcPr>
            <w:tcW w:type="dxa" w:w="5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Chạy </w:t>
            </w:r>
            <w:r>
              <w:rPr>
                <w:rFonts w:ascii="Consolas" w:cs="Consolas" w:eastAsia="Consolas" w:hAnsi="Consolas"/>
                <w:sz w:val="22"/>
                <w:szCs w:val="22"/>
              </w:rPr>
              <w:t xml:space="preserve">pip install -r requirements.txt</w:t>
            </w:r>
          </w:p>
        </w:tc>
      </w:tr>
      <w:tr>
        <w:trPr>
          <w:cantSplit/>
          <w:tblHeader w:val="false"/>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.NET 9 SDK hoặc Visual Studio 2022 (workload ASP.NET)</w:t>
            </w:r>
          </w:p>
        </w:tc>
        <w:tc>
          <w:tcPr>
            <w:tcW w:type="dxa" w:w="5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Chỉ cần để chạy web</w:t>
            </w:r>
          </w:p>
        </w:tc>
      </w:tr>
    </w:tbl>
    <w:p>
      <w:pPr>
        <w:pStyle w:val="Heading1"/>
        <w:spacing w:after="120" w:before="300"/>
      </w:pPr>
      <w:r>
        <w:rPr>
          <w:rFonts w:ascii="Times New Roman" w:cs="Times New Roman" w:eastAsia="Times New Roman" w:hAnsi="Times New Roman"/>
          <w:b/>
          <w:bCs/>
          <w:sz w:val="28"/>
          <w:szCs w:val="28"/>
        </w:rPr>
        <w:t xml:space="preserve">3. Cấu trúc thư mục</w:t>
      </w:r>
    </w:p>
    <w:p>
      <w:pPr>
        <w:spacing w:after="100" w:line="300"/>
      </w:pPr>
      <w:r>
        <w:rPr>
          <w:rFonts w:ascii="Times New Roman" w:cs="Times New Roman" w:eastAsia="Times New Roman" w:hAnsi="Times New Roman"/>
          <w:sz w:val="26"/>
          <w:szCs w:val="26"/>
        </w:rPr>
        <w:t xml:space="preserve">Thư mục gốc của gói nộp là </w:t>
      </w:r>
      <w:r>
        <w:rPr>
          <w:rFonts w:ascii="Consolas" w:cs="Consolas" w:eastAsia="Consolas" w:hAnsi="Consolas"/>
          <w:sz w:val="22"/>
          <w:szCs w:val="22"/>
        </w:rPr>
        <w:t xml:space="preserve">crm-churn-explainable</w:t>
      </w:r>
      <w:r>
        <w:rPr>
          <w:rFonts w:ascii="Times New Roman" w:cs="Times New Roman" w:eastAsia="Times New Roman" w:hAnsi="Times New Roman"/>
          <w:sz w:val="26"/>
          <w:szCs w:val="26"/>
        </w:rPr>
        <w:t xml:space="preserve">, gồm: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Thư mục / file</w:t>
            </w:r>
          </w:p>
        </w:tc>
        <w:tc>
          <w:tcPr>
            <w:tcW w:type="dxa" w:w="677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6"/>
                <w:szCs w:val="26"/>
              </w:rPr>
              <w:t xml:space="preserve">Nội dung</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sql_only</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Gói SQL thuần (00 đến 04): dựng CSDL và nạp Telco, </w:t>
            </w:r>
            <w:r>
              <w:rPr>
                <w:rFonts w:ascii="Times New Roman" w:cs="Times New Roman" w:eastAsia="Times New Roman" w:hAnsi="Times New Roman"/>
                <w:b/>
                <w:bCs/>
                <w:sz w:val="26"/>
                <w:szCs w:val="26"/>
              </w:rPr>
              <w:t xml:space="preserve">không cần Python</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database</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schema.sql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constraints_bo_sung.sql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staging.sql</w:t>
            </w:r>
            <w:r>
              <w:rPr>
                <w:rFonts w:ascii="Times New Roman" w:cs="Times New Roman" w:eastAsia="Times New Roman" w:hAnsi="Times New Roman"/>
                <w:sz w:val="26"/>
                <w:szCs w:val="26"/>
              </w:rPr>
              <w:t xml:space="preserve">, các file </w:t>
            </w:r>
            <w:r>
              <w:rPr>
                <w:rFonts w:ascii="Consolas" w:cs="Consolas" w:eastAsia="Consolas" w:hAnsi="Consolas"/>
                <w:sz w:val="22"/>
                <w:szCs w:val="22"/>
              </w:rPr>
              <w:t xml:space="preserve">kiem_tra_*.sql</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etl</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Tải, kiểm tra, nạp Telco; sinh dữ liệu mô phỏng; đăng ký mô hình; đóng gói</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ml</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src</w:t>
            </w:r>
            <w:r>
              <w:rPr>
                <w:rFonts w:ascii="Times New Roman" w:cs="Times New Roman" w:eastAsia="Times New Roman" w:hAnsi="Times New Roman"/>
                <w:sz w:val="26"/>
                <w:szCs w:val="26"/>
              </w:rPr>
              <w:t xml:space="preserve"> (huấn luyện, chấm lô), </w:t>
            </w:r>
            <w:r>
              <w:rPr>
                <w:rFonts w:ascii="Consolas" w:cs="Consolas" w:eastAsia="Consolas" w:hAnsi="Consolas"/>
                <w:sz w:val="22"/>
                <w:szCs w:val="22"/>
              </w:rPr>
              <w:t xml:space="preserve">notebooks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models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results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ml-api</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Dịch vụ FastAPI</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web-crm</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Web ASP.NET Core MVC (</w:t>
            </w:r>
            <w:r>
              <w:rPr>
                <w:rFonts w:ascii="Consolas" w:cs="Consolas" w:eastAsia="Consolas" w:hAnsi="Consolas"/>
                <w:sz w:val="22"/>
                <w:szCs w:val="22"/>
              </w:rPr>
              <w:t xml:space="preserve">CrmChurn.Web</w:t>
            </w:r>
            <w:r>
              <w:rPr>
                <w:rFonts w:ascii="Times New Roman" w:cs="Times New Roman" w:eastAsia="Times New Roman" w:hAnsi="Times New Roman"/>
                <w:sz w:val="26"/>
                <w:szCs w:val="26"/>
              </w:rPr>
              <w:t xml:space="preserv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docs</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Sơ đồ ERD, PowerDesigner</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Consolas" w:cs="Consolas" w:eastAsia="Consolas" w:hAnsi="Consolas"/>
                <w:sz w:val="22"/>
                <w:szCs w:val="22"/>
              </w:rPr>
              <w:t xml:space="preserve">MANIFEST.txt</w:t>
            </w:r>
          </w:p>
        </w:tc>
        <w:tc>
          <w:tcPr>
            <w:tcW w:type="dxa" w:w="6771"/>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rFonts w:ascii="Times New Roman" w:cs="Times New Roman" w:eastAsia="Times New Roman" w:hAnsi="Times New Roman"/>
                <w:sz w:val="26"/>
                <w:szCs w:val="26"/>
              </w:rPr>
              <w:t xml:space="preserve">Danh sách toàn bộ file trong gói</w:t>
            </w:r>
          </w:p>
        </w:tc>
      </w:tr>
    </w:tbl>
    <w:p>
      <w:pPr>
        <w:pStyle w:val="Heading1"/>
        <w:spacing w:after="120" w:before="300"/>
      </w:pPr>
      <w:r>
        <w:rPr>
          <w:rFonts w:ascii="Times New Roman" w:cs="Times New Roman" w:eastAsia="Times New Roman" w:hAnsi="Times New Roman"/>
          <w:b/>
          <w:bCs/>
          <w:sz w:val="28"/>
          <w:szCs w:val="28"/>
        </w:rPr>
        <w:t xml:space="preserve">4. Cách A – nhanh, chỉ cần SQL Server và SSMS (không cần Python)</w:t>
      </w:r>
    </w:p>
    <w:p>
      <w:pPr>
        <w:spacing w:after="100" w:line="300"/>
      </w:pPr>
      <w:r>
        <w:rPr>
          <w:rFonts w:ascii="Times New Roman" w:cs="Times New Roman" w:eastAsia="Times New Roman" w:hAnsi="Times New Roman"/>
          <w:sz w:val="26"/>
          <w:szCs w:val="26"/>
        </w:rPr>
        <w:t xml:space="preserve">Mở lần lượt từng file trong thư mục </w:t>
      </w:r>
      <w:r>
        <w:rPr>
          <w:rFonts w:ascii="Consolas" w:cs="Consolas" w:eastAsia="Consolas" w:hAnsi="Consolas"/>
          <w:sz w:val="22"/>
          <w:szCs w:val="22"/>
        </w:rPr>
        <w:t xml:space="preserve">sql_only</w:t>
      </w:r>
      <w:r>
        <w:rPr>
          <w:rFonts w:ascii="Times New Roman" w:cs="Times New Roman" w:eastAsia="Times New Roman" w:hAnsi="Times New Roman"/>
          <w:sz w:val="26"/>
          <w:szCs w:val="26"/>
        </w:rPr>
        <w:t xml:space="preserve"> bằng SSMS và bấm Execute (F5), đúng thứ tự:</w:t>
      </w:r>
    </w:p>
    <w:p>
      <w:pPr>
        <w:keepLines/>
        <w:shd w:fill="F2F2F2" w:color="auto" w:val="clear"/>
        <w:spacing w:after="0" w:before="60"/>
        <w:ind w:left="120" w:right="120"/>
      </w:pPr>
      <w:r>
        <w:rPr>
          <w:rFonts w:ascii="Consolas" w:cs="Consolas" w:eastAsia="Consolas" w:hAnsi="Consolas"/>
          <w:sz w:val="20"/>
          <w:szCs w:val="20"/>
        </w:rPr>
        <w:t xml:space="preserve">00_create_database.sql</w:t>
      </w:r>
    </w:p>
    <w:p>
      <w:pPr>
        <w:keepLines/>
        <w:shd w:fill="F2F2F2" w:color="auto" w:val="clear"/>
        <w:spacing w:after="0" w:before="0"/>
        <w:ind w:left="120" w:right="120"/>
      </w:pPr>
      <w:r>
        <w:rPr>
          <w:rFonts w:ascii="Consolas" w:cs="Consolas" w:eastAsia="Consolas" w:hAnsi="Consolas"/>
          <w:sz w:val="20"/>
          <w:szCs w:val="20"/>
        </w:rPr>
        <w:t xml:space="preserve">01_schema.sql</w:t>
      </w:r>
    </w:p>
    <w:p>
      <w:pPr>
        <w:keepLines/>
        <w:shd w:fill="F2F2F2" w:color="auto" w:val="clear"/>
        <w:spacing w:after="0" w:before="0"/>
        <w:ind w:left="120" w:right="120"/>
      </w:pPr>
      <w:r>
        <w:rPr>
          <w:rFonts w:ascii="Consolas" w:cs="Consolas" w:eastAsia="Consolas" w:hAnsi="Consolas"/>
          <w:sz w:val="20"/>
          <w:szCs w:val="20"/>
        </w:rPr>
        <w:t xml:space="preserve">01b_constraints_bo_sung.sql</w:t>
      </w:r>
    </w:p>
    <w:p>
      <w:pPr>
        <w:keepLines/>
        <w:shd w:fill="F2F2F2" w:color="auto" w:val="clear"/>
        <w:spacing w:after="0" w:before="0"/>
        <w:ind w:left="120" w:right="120"/>
      </w:pPr>
      <w:r>
        <w:rPr>
          <w:rFonts w:ascii="Consolas" w:cs="Consolas" w:eastAsia="Consolas" w:hAnsi="Consolas"/>
          <w:sz w:val="20"/>
          <w:szCs w:val="20"/>
        </w:rPr>
        <w:t xml:space="preserve">02_staging.sql</w:t>
      </w:r>
    </w:p>
    <w:p>
      <w:pPr>
        <w:keepLines/>
        <w:shd w:fill="F2F2F2" w:color="auto" w:val="clear"/>
        <w:spacing w:after="0" w:before="0"/>
        <w:ind w:left="120" w:right="120"/>
      </w:pPr>
      <w:r>
        <w:rPr>
          <w:rFonts w:ascii="Consolas" w:cs="Consolas" w:eastAsia="Consolas" w:hAnsi="Consolas"/>
          <w:sz w:val="20"/>
          <w:szCs w:val="20"/>
        </w:rPr>
        <w:t xml:space="preserve">03_load_telco.sql</w:t>
      </w:r>
    </w:p>
    <w:p>
      <w:pPr>
        <w:keepLines/>
        <w:shd w:fill="F2F2F2" w:color="auto" w:val="clear"/>
        <w:spacing w:after="140" w:before="0"/>
        <w:ind w:left="120" w:right="120"/>
      </w:pPr>
      <w:r>
        <w:rPr>
          <w:rFonts w:ascii="Consolas" w:cs="Consolas" w:eastAsia="Consolas" w:hAnsi="Consolas"/>
          <w:sz w:val="20"/>
          <w:szCs w:val="20"/>
        </w:rPr>
        <w:t xml:space="preserve">04_kiem_tra_sau_nap.sql</w:t>
      </w:r>
    </w:p>
    <w:p>
      <w:pPr>
        <w:spacing w:after="100" w:line="300"/>
      </w:pPr>
      <w:r>
        <w:rPr>
          <w:rFonts w:ascii="Times New Roman" w:cs="Times New Roman" w:eastAsia="Times New Roman" w:hAnsi="Times New Roman"/>
          <w:sz w:val="26"/>
          <w:szCs w:val="26"/>
        </w:rPr>
        <w:t xml:space="preserve">Kết quả đúng: sau file </w:t>
      </w:r>
      <w:r>
        <w:rPr>
          <w:rFonts w:ascii="Consolas" w:cs="Consolas" w:eastAsia="Consolas" w:hAnsi="Consolas"/>
          <w:sz w:val="22"/>
          <w:szCs w:val="22"/>
        </w:rPr>
        <w:t xml:space="preserve">01b</w:t>
      </w:r>
      <w:r>
        <w:rPr>
          <w:rFonts w:ascii="Times New Roman" w:cs="Times New Roman" w:eastAsia="Times New Roman" w:hAnsi="Times New Roman"/>
          <w:sz w:val="26"/>
          <w:szCs w:val="26"/>
        </w:rPr>
        <w:t xml:space="preserve"> hiện </w:t>
      </w:r>
      <w:r>
        <w:rPr>
          <w:rFonts w:ascii="Consolas" w:cs="Consolas" w:eastAsia="Consolas" w:hAnsi="Consolas"/>
          <w:sz w:val="22"/>
          <w:szCs w:val="22"/>
        </w:rPr>
        <w:t xml:space="preserve">TongSoCheck = 12</w:t>
      </w:r>
      <w:r>
        <w:rPr>
          <w:rFonts w:ascii="Times New Roman" w:cs="Times New Roman" w:eastAsia="Times New Roman" w:hAnsi="Times New Roman"/>
          <w:sz w:val="26"/>
          <w:szCs w:val="26"/>
        </w:rPr>
        <w:t xml:space="preserve">; file </w:t>
      </w:r>
      <w:r>
        <w:rPr>
          <w:rFonts w:ascii="Consolas" w:cs="Consolas" w:eastAsia="Consolas" w:hAnsi="Consolas"/>
          <w:sz w:val="22"/>
          <w:szCs w:val="22"/>
        </w:rPr>
        <w:t xml:space="preserve">03</w:t>
      </w:r>
      <w:r>
        <w:rPr>
          <w:rFonts w:ascii="Times New Roman" w:cs="Times New Roman" w:eastAsia="Times New Roman" w:hAnsi="Times New Roman"/>
          <w:sz w:val="26"/>
          <w:szCs w:val="26"/>
        </w:rPr>
        <w:t xml:space="preserve"> hiện bảng đối chiếu toàn </w:t>
      </w:r>
      <w:r>
        <w:rPr>
          <w:rFonts w:ascii="Consolas" w:cs="Consolas" w:eastAsia="Consolas" w:hAnsi="Consolas"/>
          <w:sz w:val="22"/>
          <w:szCs w:val="22"/>
        </w:rPr>
        <w:t xml:space="preserve">ĐẠT</w:t>
      </w:r>
      <w:r>
        <w:rPr>
          <w:rFonts w:ascii="Times New Roman" w:cs="Times New Roman" w:eastAsia="Times New Roman" w:hAnsi="Times New Roman"/>
          <w:sz w:val="26"/>
          <w:szCs w:val="26"/>
        </w:rPr>
        <w:t xml:space="preserve"> và dòng "NẠP XONG: đã commit"; các bảng </w:t>
      </w:r>
      <w:r>
        <w:rPr>
          <w:rFonts w:ascii="Consolas" w:cs="Consolas" w:eastAsia="Consolas" w:hAnsi="Consolas"/>
          <w:sz w:val="22"/>
          <w:szCs w:val="22"/>
        </w:rPr>
        <w:t xml:space="preserve">TelcoRaw</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Customers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CustomerSnapshots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CustomerContracts</w:t>
      </w:r>
      <w:r>
        <w:rPr>
          <w:rFonts w:ascii="Times New Roman" w:cs="Times New Roman" w:eastAsia="Times New Roman" w:hAnsi="Times New Roman"/>
          <w:sz w:val="26"/>
          <w:szCs w:val="26"/>
        </w:rPr>
        <w:t xml:space="preserve"> đều có 7.043 dòng; </w:t>
      </w:r>
      <w:r>
        <w:rPr>
          <w:rFonts w:ascii="Consolas" w:cs="Consolas" w:eastAsia="Consolas" w:hAnsi="Consolas"/>
          <w:sz w:val="22"/>
          <w:szCs w:val="22"/>
        </w:rPr>
        <w:t xml:space="preserve">ChurnLabel</w:t>
      </w:r>
      <w:r>
        <w:rPr>
          <w:rFonts w:ascii="Times New Roman" w:cs="Times New Roman" w:eastAsia="Times New Roman" w:hAnsi="Times New Roman"/>
          <w:sz w:val="26"/>
          <w:szCs w:val="26"/>
        </w:rPr>
        <w:t xml:space="preserve"> Yes 1.869, No 5.174. Chi tiết xem file </w:t>
      </w:r>
      <w:r>
        <w:rPr>
          <w:rFonts w:ascii="Consolas" w:cs="Consolas" w:eastAsia="Consolas" w:hAnsi="Consolas"/>
          <w:sz w:val="22"/>
          <w:szCs w:val="22"/>
        </w:rPr>
        <w:t xml:space="preserve">sql_only\README_chay.txt</w:t>
      </w:r>
      <w:r>
        <w:rPr>
          <w:rFonts w:ascii="Times New Roman" w:cs="Times New Roman" w:eastAsia="Times New Roman" w:hAnsi="Times New Roman"/>
          <w:sz w:val="26"/>
          <w:szCs w:val="26"/>
        </w:rPr>
        <w:t xml:space="preserve">.</w:t>
      </w:r>
    </w:p>
    <w:p>
      <w:pPr>
        <w:spacing w:after="100" w:line="300"/>
      </w:pPr>
      <w:r>
        <w:rPr>
          <w:rFonts w:ascii="Times New Roman" w:cs="Times New Roman" w:eastAsia="Times New Roman" w:hAnsi="Times New Roman"/>
          <w:sz w:val="26"/>
          <w:szCs w:val="26"/>
        </w:rPr>
        <w:t xml:space="preserve">Cách A chỉ dựng đến bước nạp Telco. Dữ liệu mô phỏng, </w:t>
      </w:r>
      <w:r>
        <w:rPr>
          <w:rFonts w:ascii="Consolas" w:cs="Consolas" w:eastAsia="Consolas" w:hAnsi="Consolas"/>
          <w:sz w:val="22"/>
          <w:szCs w:val="22"/>
        </w:rPr>
        <w:t xml:space="preserve">ModelVersions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ChurnPredictions</w:t>
      </w:r>
      <w:r>
        <w:rPr>
          <w:rFonts w:ascii="Times New Roman" w:cs="Times New Roman" w:eastAsia="Times New Roman" w:hAnsi="Times New Roman"/>
          <w:sz w:val="26"/>
          <w:szCs w:val="26"/>
        </w:rPr>
        <w:t xml:space="preserve"> cần Cách B.</w:t>
      </w:r>
    </w:p>
    <w:p>
      <w:pPr>
        <w:pStyle w:val="Heading1"/>
        <w:spacing w:after="120" w:before="300"/>
      </w:pPr>
      <w:r>
        <w:rPr>
          <w:rFonts w:ascii="Times New Roman" w:cs="Times New Roman" w:eastAsia="Times New Roman" w:hAnsi="Times New Roman"/>
          <w:b/>
          <w:bCs/>
          <w:sz w:val="28"/>
          <w:szCs w:val="28"/>
        </w:rPr>
        <w:t xml:space="preserve">5. Cách B – đầy đủ (cần Python)</w:t>
      </w:r>
    </w:p>
    <w:p>
      <w:pPr>
        <w:spacing w:after="100" w:line="300"/>
      </w:pPr>
      <w:r>
        <w:rPr>
          <w:rFonts w:ascii="Times New Roman" w:cs="Times New Roman" w:eastAsia="Times New Roman" w:hAnsi="Times New Roman"/>
          <w:b/>
          <w:bCs/>
          <w:sz w:val="26"/>
          <w:szCs w:val="26"/>
        </w:rPr>
        <w:t xml:space="preserve">Bước 0 – Sửa tên server.</w:t>
      </w:r>
      <w:r>
        <w:rPr>
          <w:rFonts w:ascii="Times New Roman" w:cs="Times New Roman" w:eastAsia="Times New Roman" w:hAnsi="Times New Roman"/>
          <w:sz w:val="26"/>
          <w:szCs w:val="26"/>
        </w:rPr>
        <w:t xml:space="preserve"> Tên server của tác giả là </w:t>
      </w:r>
      <w:r>
        <w:rPr>
          <w:rFonts w:ascii="Consolas" w:cs="Consolas" w:eastAsia="Consolas" w:hAnsi="Consolas"/>
          <w:sz w:val="22"/>
          <w:szCs w:val="22"/>
        </w:rPr>
        <w:t xml:space="preserve">Admin-PC</w:t>
      </w:r>
      <w:r>
        <w:rPr>
          <w:rFonts w:ascii="Times New Roman" w:cs="Times New Roman" w:eastAsia="Times New Roman" w:hAnsi="Times New Roman"/>
          <w:sz w:val="26"/>
          <w:szCs w:val="26"/>
        </w:rPr>
        <w:t xml:space="preserve">. Hai nơi cần đổi sang tên server trên máy chạy:</w:t>
      </w:r>
    </w:p>
    <w:p>
      <w:pPr>
        <w:pStyle w:val="ListParagraph"/>
        <w:numPr>
          <w:ilvl w:val="0"/>
          <w:numId w:val="2"/>
        </w:numPr>
        <w:spacing w:after="60" w:line="300"/>
      </w:pPr>
      <w:r>
        <w:rPr>
          <w:rFonts w:ascii="Consolas" w:cs="Consolas" w:eastAsia="Consolas" w:hAnsi="Consolas"/>
          <w:sz w:val="22"/>
          <w:szCs w:val="22"/>
        </w:rPr>
        <w:t xml:space="preserve">etl\config.json</w:t>
      </w:r>
      <w:r>
        <w:rPr>
          <w:rFonts w:ascii="Times New Roman" w:cs="Times New Roman" w:eastAsia="Times New Roman" w:hAnsi="Times New Roman"/>
          <w:sz w:val="26"/>
          <w:szCs w:val="26"/>
        </w:rPr>
        <w:t xml:space="preserve">, khóa </w:t>
      </w:r>
      <w:r>
        <w:rPr>
          <w:rFonts w:ascii="Consolas" w:cs="Consolas" w:eastAsia="Consolas" w:hAnsi="Consolas"/>
          <w:sz w:val="22"/>
          <w:szCs w:val="22"/>
        </w:rPr>
        <w:t xml:space="preserve">"server"</w:t>
      </w:r>
      <w:r>
        <w:rPr>
          <w:rFonts w:ascii="Times New Roman" w:cs="Times New Roman" w:eastAsia="Times New Roman" w:hAnsi="Times New Roman"/>
          <w:sz w:val="26"/>
          <w:szCs w:val="26"/>
        </w:rPr>
        <w:t xml:space="preserve">;</w:t>
      </w:r>
    </w:p>
    <w:p>
      <w:pPr>
        <w:pStyle w:val="ListParagraph"/>
        <w:numPr>
          <w:ilvl w:val="0"/>
          <w:numId w:val="2"/>
        </w:numPr>
        <w:spacing w:after="60" w:line="300"/>
      </w:pPr>
      <w:r>
        <w:rPr>
          <w:rFonts w:ascii="Consolas" w:cs="Consolas" w:eastAsia="Consolas" w:hAnsi="Consolas"/>
          <w:sz w:val="22"/>
          <w:szCs w:val="22"/>
        </w:rPr>
        <w:t xml:space="preserve">etl\check_connection.py</w:t>
      </w:r>
      <w:r>
        <w:rPr>
          <w:rFonts w:ascii="Times New Roman" w:cs="Times New Roman" w:eastAsia="Times New Roman" w:hAnsi="Times New Roman"/>
          <w:sz w:val="26"/>
          <w:szCs w:val="26"/>
        </w:rPr>
        <w:t xml:space="preserve">, dòng </w:t>
      </w:r>
      <w:r>
        <w:rPr>
          <w:rFonts w:ascii="Consolas" w:cs="Consolas" w:eastAsia="Consolas" w:hAnsi="Consolas"/>
          <w:sz w:val="22"/>
          <w:szCs w:val="22"/>
        </w:rPr>
        <w:t xml:space="preserve">SERVER = "Admin-PC"</w:t>
      </w:r>
      <w:r>
        <w:rPr>
          <w:rFonts w:ascii="Times New Roman" w:cs="Times New Roman" w:eastAsia="Times New Roman" w:hAnsi="Times New Roman"/>
          <w:sz w:val="26"/>
          <w:szCs w:val="26"/>
        </w:rPr>
        <w:t xml:space="preserve">.</w:t>
      </w:r>
    </w:p>
    <w:p>
      <w:pPr>
        <w:spacing w:after="100" w:line="300"/>
      </w:pPr>
      <w:r>
        <w:rPr>
          <w:rFonts w:ascii="Times New Roman" w:cs="Times New Roman" w:eastAsia="Times New Roman" w:hAnsi="Times New Roman"/>
          <w:sz w:val="26"/>
          <w:szCs w:val="26"/>
        </w:rPr>
        <w:t xml:space="preserve">Các lệnh dưới đây chạy ở </w:t>
      </w:r>
      <w:r>
        <w:rPr>
          <w:rFonts w:ascii="Times New Roman" w:cs="Times New Roman" w:eastAsia="Times New Roman" w:hAnsi="Times New Roman"/>
          <w:b/>
          <w:bCs/>
          <w:sz w:val="26"/>
          <w:szCs w:val="26"/>
        </w:rPr>
        <w:t xml:space="preserve">thư mục gốc dự án</w:t>
      </w:r>
      <w:r>
        <w:rPr>
          <w:rFonts w:ascii="Times New Roman" w:cs="Times New Roman" w:eastAsia="Times New Roman" w:hAnsi="Times New Roman"/>
          <w:sz w:val="26"/>
          <w:szCs w:val="26"/>
        </w:rPr>
        <w:t xml:space="preserve"> (thư mục chứa </w:t>
      </w:r>
      <w:r>
        <w:rPr>
          <w:rFonts w:ascii="Consolas" w:cs="Consolas" w:eastAsia="Consolas" w:hAnsi="Consolas"/>
          <w:sz w:val="22"/>
          <w:szCs w:val="22"/>
        </w:rPr>
        <w:t xml:space="preserve">etl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ml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database</w:t>
      </w:r>
      <w:r>
        <w:rPr>
          <w:rFonts w:ascii="Times New Roman" w:cs="Times New Roman" w:eastAsia="Times New Roman" w:hAnsi="Times New Roman"/>
          <w:sz w:val="26"/>
          <w:szCs w:val="26"/>
        </w:rPr>
        <w:t xml:space="preserve">).</w:t>
      </w:r>
    </w:p>
    <w:p>
      <w:pPr>
        <w:spacing w:after="100" w:line="300"/>
      </w:pPr>
      <w:r>
        <w:rPr>
          <w:rFonts w:ascii="Times New Roman" w:cs="Times New Roman" w:eastAsia="Times New Roman" w:hAnsi="Times New Roman"/>
          <w:b/>
          <w:bCs/>
          <w:sz w:val="26"/>
          <w:szCs w:val="26"/>
        </w:rPr>
        <w:t xml:space="preserve">Bước 1 – Dựng CSDL (trong SSMS):</w:t>
      </w:r>
      <w:r>
        <w:rPr>
          <w:rFonts w:ascii="Times New Roman" w:cs="Times New Roman" w:eastAsia="Times New Roman" w:hAnsi="Times New Roman"/>
          <w:sz w:val="26"/>
          <w:szCs w:val="26"/>
        </w:rPr>
        <w:t xml:space="preserve"> chạy lần lượt </w:t>
      </w:r>
      <w:r>
        <w:rPr>
          <w:rFonts w:ascii="Consolas" w:cs="Consolas" w:eastAsia="Consolas" w:hAnsi="Consolas"/>
          <w:sz w:val="22"/>
          <w:szCs w:val="22"/>
        </w:rPr>
        <w:t xml:space="preserve">database\schema.sql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database\constraints_bo_sung.sql</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database\staging.sql</w:t>
      </w:r>
      <w:r>
        <w:rPr>
          <w:rFonts w:ascii="Times New Roman" w:cs="Times New Roman" w:eastAsia="Times New Roman" w:hAnsi="Times New Roman"/>
          <w:sz w:val="26"/>
          <w:szCs w:val="26"/>
        </w:rPr>
        <w:t xml:space="preserve">.</w:t>
      </w:r>
    </w:p>
    <w:p>
      <w:pPr>
        <w:spacing w:after="100" w:line="300"/>
      </w:pPr>
      <w:r>
        <w:rPr>
          <w:rFonts w:ascii="Times New Roman" w:cs="Times New Roman" w:eastAsia="Times New Roman" w:hAnsi="Times New Roman"/>
          <w:b/>
          <w:bCs/>
          <w:sz w:val="26"/>
          <w:szCs w:val="26"/>
        </w:rPr>
        <w:t xml:space="preserve">Bước 2 – Nạp dữ liệu Telco:</w:t>
      </w:r>
    </w:p>
    <w:p>
      <w:pPr>
        <w:keepLines/>
        <w:shd w:fill="F2F2F2" w:color="auto" w:val="clear"/>
        <w:spacing w:after="0" w:before="60"/>
        <w:ind w:left="120" w:right="120"/>
      </w:pPr>
      <w:r>
        <w:rPr>
          <w:rFonts w:ascii="Consolas" w:cs="Consolas" w:eastAsia="Consolas" w:hAnsi="Consolas"/>
          <w:sz w:val="20"/>
          <w:szCs w:val="20"/>
        </w:rPr>
        <w:t xml:space="preserve">python etl\download_telco.py</w:t>
      </w:r>
    </w:p>
    <w:p>
      <w:pPr>
        <w:keepLines/>
        <w:shd w:fill="F2F2F2" w:color="auto" w:val="clear"/>
        <w:spacing w:after="0" w:before="0"/>
        <w:ind w:left="120" w:right="120"/>
      </w:pPr>
      <w:r>
        <w:rPr>
          <w:rFonts w:ascii="Consolas" w:cs="Consolas" w:eastAsia="Consolas" w:hAnsi="Consolas"/>
          <w:sz w:val="20"/>
          <w:szCs w:val="20"/>
        </w:rPr>
        <w:t xml:space="preserve">python etl\data_quality.py</w:t>
      </w:r>
    </w:p>
    <w:p>
      <w:pPr>
        <w:keepLines/>
        <w:shd w:fill="F2F2F2" w:color="auto" w:val="clear"/>
        <w:spacing w:after="0" w:before="0"/>
        <w:ind w:left="120" w:right="120"/>
      </w:pPr>
      <w:r>
        <w:rPr>
          <w:rFonts w:ascii="Consolas" w:cs="Consolas" w:eastAsia="Consolas" w:hAnsi="Consolas"/>
          <w:sz w:val="20"/>
          <w:szCs w:val="20"/>
        </w:rPr>
        <w:t xml:space="preserve">python etl\check_connection.py</w:t>
      </w:r>
    </w:p>
    <w:p>
      <w:pPr>
        <w:keepLines/>
        <w:shd w:fill="F2F2F2" w:color="auto" w:val="clear"/>
        <w:spacing w:after="140" w:before="0"/>
        <w:ind w:left="120" w:right="120"/>
      </w:pPr>
      <w:r>
        <w:rPr>
          <w:rFonts w:ascii="Consolas" w:cs="Consolas" w:eastAsia="Consolas" w:hAnsi="Consolas"/>
          <w:sz w:val="20"/>
          <w:szCs w:val="20"/>
        </w:rPr>
        <w:t xml:space="preserve">python etl\load_telco.py</w:t>
      </w:r>
    </w:p>
    <w:p>
      <w:pPr>
        <w:spacing w:after="100" w:line="300"/>
      </w:pPr>
      <w:r>
        <w:rPr>
          <w:rFonts w:ascii="Consolas" w:cs="Consolas" w:eastAsia="Consolas" w:hAnsi="Consolas"/>
          <w:sz w:val="22"/>
          <w:szCs w:val="22"/>
        </w:rPr>
        <w:t xml:space="preserve">download_telco.py</w:t>
      </w:r>
      <w:r>
        <w:rPr>
          <w:rFonts w:ascii="Times New Roman" w:cs="Times New Roman" w:eastAsia="Times New Roman" w:hAnsi="Times New Roman"/>
          <w:sz w:val="26"/>
          <w:szCs w:val="26"/>
        </w:rPr>
        <w:t xml:space="preserve"> cần Internet để tải CSV từ kho IBM. </w:t>
      </w:r>
      <w:r>
        <w:rPr>
          <w:rFonts w:ascii="Consolas" w:cs="Consolas" w:eastAsia="Consolas" w:hAnsi="Consolas"/>
          <w:sz w:val="22"/>
          <w:szCs w:val="22"/>
        </w:rPr>
        <w:t xml:space="preserve">load_telco.py</w:t>
      </w:r>
      <w:r>
        <w:rPr>
          <w:rFonts w:ascii="Times New Roman" w:cs="Times New Roman" w:eastAsia="Times New Roman" w:hAnsi="Times New Roman"/>
          <w:sz w:val="26"/>
          <w:szCs w:val="26"/>
        </w:rPr>
        <w:t xml:space="preserve"> từ chối chạy nếu các bảng đích đã có dữ liệu và tự đối chiếu 12 mục trước khi commit.</w:t>
      </w:r>
    </w:p>
    <w:p>
      <w:pPr>
        <w:spacing w:after="100" w:line="300"/>
      </w:pPr>
      <w:r>
        <w:rPr>
          <w:rFonts w:ascii="Times New Roman" w:cs="Times New Roman" w:eastAsia="Times New Roman" w:hAnsi="Times New Roman"/>
          <w:b/>
          <w:bCs/>
          <w:sz w:val="26"/>
          <w:szCs w:val="26"/>
        </w:rPr>
        <w:t xml:space="preserve">Bước 3 – Sinh dữ liệu mô phỏng:</w:t>
      </w:r>
    </w:p>
    <w:p>
      <w:pPr>
        <w:keepLines/>
        <w:shd w:fill="F2F2F2" w:color="auto" w:val="clear"/>
        <w:spacing w:after="0" w:before="60"/>
        <w:ind w:left="120" w:right="120"/>
      </w:pPr>
      <w:r>
        <w:rPr>
          <w:rFonts w:ascii="Consolas" w:cs="Consolas" w:eastAsia="Consolas" w:hAnsi="Consolas"/>
          <w:sz w:val="20"/>
          <w:szCs w:val="20"/>
        </w:rPr>
        <w:t xml:space="preserve">python etl\simulate_interactions.py --dry-run</w:t>
      </w:r>
    </w:p>
    <w:p>
      <w:pPr>
        <w:keepLines/>
        <w:shd w:fill="F2F2F2" w:color="auto" w:val="clear"/>
        <w:spacing w:after="140" w:before="0"/>
        <w:ind w:left="120" w:right="120"/>
      </w:pPr>
      <w:r>
        <w:rPr>
          <w:rFonts w:ascii="Consolas" w:cs="Consolas" w:eastAsia="Consolas" w:hAnsi="Consolas"/>
          <w:sz w:val="20"/>
          <w:szCs w:val="20"/>
        </w:rPr>
        <w:t xml:space="preserve">python etl\simulate_interactions.py</w:t>
      </w:r>
    </w:p>
    <w:p>
      <w:pPr>
        <w:spacing w:after="100" w:line="300"/>
      </w:pPr>
      <w:r>
        <w:rPr>
          <w:rFonts w:ascii="Times New Roman" w:cs="Times New Roman" w:eastAsia="Times New Roman" w:hAnsi="Times New Roman"/>
          <w:sz w:val="26"/>
          <w:szCs w:val="26"/>
        </w:rPr>
        <w:t xml:space="preserve">Seed cố định 42 (</w:t>
      </w:r>
      <w:r>
        <w:rPr>
          <w:rFonts w:ascii="Consolas" w:cs="Consolas" w:eastAsia="Consolas" w:hAnsi="Consolas"/>
          <w:sz w:val="22"/>
          <w:szCs w:val="22"/>
        </w:rPr>
        <w:t xml:space="preserve">etl\simulation_config.json</w:t>
      </w:r>
      <w:r>
        <w:rPr>
          <w:rFonts w:ascii="Times New Roman" w:cs="Times New Roman" w:eastAsia="Times New Roman" w:hAnsi="Times New Roman"/>
          <w:sz w:val="26"/>
          <w:szCs w:val="26"/>
        </w:rPr>
        <w:t xml:space="preserve">). Kết quả mong đợi: 87.662 tương tác và 10.195 ticket, nếu cùng phiên bản Python như máy tác giả.</w:t>
      </w:r>
    </w:p>
    <w:p>
      <w:pPr>
        <w:spacing w:after="100" w:line="300"/>
      </w:pPr>
      <w:r>
        <w:rPr>
          <w:rFonts w:ascii="Times New Roman" w:cs="Times New Roman" w:eastAsia="Times New Roman" w:hAnsi="Times New Roman"/>
          <w:b/>
          <w:bCs/>
          <w:sz w:val="26"/>
          <w:szCs w:val="26"/>
        </w:rPr>
        <w:t xml:space="preserve">Bước 4 – Mô hình.</w:t>
      </w:r>
      <w:r>
        <w:rPr>
          <w:rFonts w:ascii="Times New Roman" w:cs="Times New Roman" w:eastAsia="Times New Roman" w:hAnsi="Times New Roman"/>
          <w:sz w:val="26"/>
          <w:szCs w:val="26"/>
        </w:rPr>
        <w:t xml:space="preserve"> File mô hình đã huấn luyện có sẵn trong </w:t>
      </w:r>
      <w:r>
        <w:rPr>
          <w:rFonts w:ascii="Consolas" w:cs="Consolas" w:eastAsia="Consolas" w:hAnsi="Consolas"/>
          <w:sz w:val="22"/>
          <w:szCs w:val="22"/>
        </w:rPr>
        <w:t xml:space="preserve">ml\models</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churn_pipeline_v1.joblib</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churn_model_meta_v1.json</w:t>
      </w:r>
      <w:r>
        <w:rPr>
          <w:rFonts w:ascii="Times New Roman" w:cs="Times New Roman" w:eastAsia="Times New Roman" w:hAnsi="Times New Roman"/>
          <w:sz w:val="26"/>
          <w:szCs w:val="26"/>
        </w:rPr>
        <w:t xml:space="preserve">). Nếu nạp bị lỗi do khác phiên bản scikit-learn, huấn luyện lại (khoảng vài phút):</w:t>
      </w:r>
    </w:p>
    <w:p>
      <w:pPr>
        <w:keepLines/>
        <w:shd w:fill="F2F2F2" w:color="auto" w:val="clear"/>
        <w:spacing w:after="140" w:before="60"/>
        <w:ind w:left="120" w:right="120"/>
      </w:pPr>
      <w:r>
        <w:rPr>
          <w:rFonts w:ascii="Consolas" w:cs="Consolas" w:eastAsia="Consolas" w:hAnsi="Consolas"/>
          <w:sz w:val="20"/>
          <w:szCs w:val="20"/>
        </w:rPr>
        <w:t xml:space="preserve">python ml\src\train.py</w:t>
      </w:r>
    </w:p>
    <w:p>
      <w:pPr>
        <w:spacing w:after="100" w:line="300"/>
      </w:pPr>
      <w:r>
        <w:rPr>
          <w:rFonts w:ascii="Times New Roman" w:cs="Times New Roman" w:eastAsia="Times New Roman" w:hAnsi="Times New Roman"/>
          <w:sz w:val="26"/>
          <w:szCs w:val="26"/>
        </w:rPr>
        <w:t xml:space="preserve">Notebook phân tích: </w:t>
      </w:r>
      <w:r>
        <w:rPr>
          <w:rFonts w:ascii="Consolas" w:cs="Consolas" w:eastAsia="Consolas" w:hAnsi="Consolas"/>
          <w:sz w:val="22"/>
          <w:szCs w:val="22"/>
        </w:rPr>
        <w:t xml:space="preserve">ml\notebooks\02_eda.ipynb</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ml\notebooks\03_model_experiments.ipynb</w:t>
      </w:r>
      <w:r>
        <w:rPr>
          <w:rFonts w:ascii="Times New Roman" w:cs="Times New Roman" w:eastAsia="Times New Roman" w:hAnsi="Times New Roman"/>
          <w:sz w:val="26"/>
          <w:szCs w:val="26"/>
        </w:rPr>
        <w:t xml:space="preserve">. Kết quả nằm ở </w:t>
      </w:r>
      <w:r>
        <w:rPr>
          <w:rFonts w:ascii="Consolas" w:cs="Consolas" w:eastAsia="Consolas" w:hAnsi="Consolas"/>
          <w:sz w:val="22"/>
          <w:szCs w:val="22"/>
        </w:rPr>
        <w:t xml:space="preserve">ml\results</w:t>
      </w:r>
      <w:r>
        <w:rPr>
          <w:rFonts w:ascii="Times New Roman" w:cs="Times New Roman" w:eastAsia="Times New Roman" w:hAnsi="Times New Roman"/>
          <w:sz w:val="26"/>
          <w:szCs w:val="26"/>
        </w:rPr>
        <w:t xml:space="preserve">.</w:t>
      </w:r>
    </w:p>
    <w:p>
      <w:pPr>
        <w:spacing w:after="100" w:line="300"/>
      </w:pPr>
      <w:r>
        <w:rPr>
          <w:rFonts w:ascii="Times New Roman" w:cs="Times New Roman" w:eastAsia="Times New Roman" w:hAnsi="Times New Roman"/>
          <w:b/>
          <w:bCs/>
          <w:sz w:val="26"/>
          <w:szCs w:val="26"/>
        </w:rPr>
        <w:t xml:space="preserve">Bước 5 – Ghi mô hình và ngưỡng vào CSDL, rồi chấm điểm theo lô:</w:t>
      </w:r>
    </w:p>
    <w:p>
      <w:pPr>
        <w:keepLines/>
        <w:shd w:fill="F2F2F2" w:color="auto" w:val="clear"/>
        <w:spacing w:after="0" w:before="60"/>
        <w:ind w:left="120" w:right="120"/>
      </w:pPr>
      <w:r>
        <w:rPr>
          <w:rFonts w:ascii="Consolas" w:cs="Consolas" w:eastAsia="Consolas" w:hAnsi="Consolas"/>
          <w:sz w:val="20"/>
          <w:szCs w:val="20"/>
        </w:rPr>
        <w:t xml:space="preserve">python etl\register_model.py --dry-run</w:t>
      </w:r>
    </w:p>
    <w:p>
      <w:pPr>
        <w:keepLines/>
        <w:shd w:fill="F2F2F2" w:color="auto" w:val="clear"/>
        <w:spacing w:after="0" w:before="0"/>
        <w:ind w:left="120" w:right="120"/>
      </w:pPr>
      <w:r>
        <w:rPr>
          <w:rFonts w:ascii="Consolas" w:cs="Consolas" w:eastAsia="Consolas" w:hAnsi="Consolas"/>
          <w:sz w:val="20"/>
          <w:szCs w:val="20"/>
        </w:rPr>
        <w:t xml:space="preserve">python etl\register_model.py</w:t>
      </w:r>
    </w:p>
    <w:p>
      <w:pPr>
        <w:keepLines/>
        <w:shd w:fill="F2F2F2" w:color="auto" w:val="clear"/>
        <w:spacing w:after="0" w:before="0"/>
        <w:ind w:left="120" w:right="120"/>
      </w:pPr>
      <w:r>
        <w:rPr>
          <w:rFonts w:ascii="Consolas" w:cs="Consolas" w:eastAsia="Consolas" w:hAnsi="Consolas"/>
          <w:sz w:val="20"/>
          <w:szCs w:val="20"/>
        </w:rPr>
        <w:t xml:space="preserve">python ml\src\score_batch.py --dry-run</w:t>
      </w:r>
    </w:p>
    <w:p>
      <w:pPr>
        <w:keepLines/>
        <w:shd w:fill="F2F2F2" w:color="auto" w:val="clear"/>
        <w:spacing w:after="140" w:before="0"/>
        <w:ind w:left="120" w:right="120"/>
      </w:pPr>
      <w:r>
        <w:rPr>
          <w:rFonts w:ascii="Consolas" w:cs="Consolas" w:eastAsia="Consolas" w:hAnsi="Consolas"/>
          <w:sz w:val="20"/>
          <w:szCs w:val="20"/>
        </w:rPr>
        <w:t xml:space="preserve">python ml\src\score_batch.py</w:t>
      </w:r>
    </w:p>
    <w:p>
      <w:pPr>
        <w:spacing w:after="100" w:line="300"/>
      </w:pPr>
      <w:r>
        <w:rPr>
          <w:rFonts w:ascii="Times New Roman" w:cs="Times New Roman" w:eastAsia="Times New Roman" w:hAnsi="Times New Roman"/>
          <w:sz w:val="26"/>
          <w:szCs w:val="26"/>
        </w:rPr>
        <w:t xml:space="preserve">Các script này không ghi đè dữ liệu có sẵn và tự ROLLBACK nếu một mục đối chiếu sai.</w:t>
      </w:r>
    </w:p>
    <w:p>
      <w:pPr>
        <w:spacing w:after="100" w:line="300"/>
      </w:pPr>
      <w:r>
        <w:rPr>
          <w:rFonts w:ascii="Times New Roman" w:cs="Times New Roman" w:eastAsia="Times New Roman" w:hAnsi="Times New Roman"/>
          <w:b/>
          <w:bCs/>
          <w:sz w:val="26"/>
          <w:szCs w:val="26"/>
        </w:rPr>
        <w:t xml:space="preserve">Bước 6 – Bộ kiểm CSDL (trong SSMS):</w:t>
      </w:r>
      <w:r>
        <w:rPr>
          <w:rFonts w:ascii="Times New Roman" w:cs="Times New Roman" w:eastAsia="Times New Roman" w:hAnsi="Times New Roman"/>
          <w:sz w:val="26"/>
          <w:szCs w:val="26"/>
        </w:rPr>
        <w:t xml:space="preserve"> chạy </w:t>
      </w:r>
      <w:r>
        <w:rPr>
          <w:rFonts w:ascii="Consolas" w:cs="Consolas" w:eastAsia="Consolas" w:hAnsi="Consolas"/>
          <w:sz w:val="22"/>
          <w:szCs w:val="22"/>
        </w:rPr>
        <w:t xml:space="preserve">database\kiem_tra_CRM_Churn.sql</w:t>
      </w:r>
      <w:r>
        <w:rPr>
          <w:rFonts w:ascii="Times New Roman" w:cs="Times New Roman" w:eastAsia="Times New Roman" w:hAnsi="Times New Roman"/>
          <w:sz w:val="26"/>
          <w:szCs w:val="26"/>
        </w:rPr>
        <w:t xml:space="preserve">; kết quả đúng là 44/44 </w:t>
      </w:r>
      <w:r>
        <w:rPr>
          <w:rFonts w:ascii="Consolas" w:cs="Consolas" w:eastAsia="Consolas" w:hAnsi="Consolas"/>
          <w:sz w:val="22"/>
          <w:szCs w:val="22"/>
        </w:rPr>
        <w:t xml:space="preserve">ĐẠT</w:t>
      </w:r>
      <w:r>
        <w:rPr>
          <w:rFonts w:ascii="Times New Roman" w:cs="Times New Roman" w:eastAsia="Times New Roman" w:hAnsi="Times New Roman"/>
          <w:sz w:val="26"/>
          <w:szCs w:val="26"/>
        </w:rPr>
        <w:t xml:space="preserve"> và số dòng trước/sau ROLLBACK đều </w:t>
      </w:r>
      <w:r>
        <w:rPr>
          <w:rFonts w:ascii="Consolas" w:cs="Consolas" w:eastAsia="Consolas" w:hAnsi="Consolas"/>
          <w:sz w:val="22"/>
          <w:szCs w:val="22"/>
        </w:rPr>
        <w:t xml:space="preserve">ĐẠT</w:t>
      </w:r>
      <w:r>
        <w:rPr>
          <w:rFonts w:ascii="Times New Roman" w:cs="Times New Roman" w:eastAsia="Times New Roman" w:hAnsi="Times New Roman"/>
          <w:sz w:val="26"/>
          <w:szCs w:val="26"/>
        </w:rPr>
        <w:t xml:space="preserve">.</w:t>
      </w:r>
    </w:p>
    <w:p>
      <w:pPr>
        <w:pStyle w:val="Heading1"/>
        <w:spacing w:after="120" w:before="300"/>
      </w:pPr>
      <w:r>
        <w:rPr>
          <w:rFonts w:ascii="Times New Roman" w:cs="Times New Roman" w:eastAsia="Times New Roman" w:hAnsi="Times New Roman"/>
          <w:b/>
          <w:bCs/>
          <w:sz w:val="28"/>
          <w:szCs w:val="28"/>
        </w:rPr>
        <w:t xml:space="preserve">6. Dịch vụ FastAPI</w:t>
      </w:r>
    </w:p>
    <w:p>
      <w:pPr>
        <w:keepLines/>
        <w:shd w:fill="F2F2F2" w:color="auto" w:val="clear"/>
        <w:spacing w:after="140" w:before="60"/>
        <w:ind w:left="120" w:right="120"/>
      </w:pPr>
      <w:r>
        <w:rPr>
          <w:rFonts w:ascii="Consolas" w:cs="Consolas" w:eastAsia="Consolas" w:hAnsi="Consolas"/>
          <w:sz w:val="20"/>
          <w:szCs w:val="20"/>
        </w:rPr>
        <w:t xml:space="preserve">python ml-api\main.py</w:t>
      </w:r>
    </w:p>
    <w:p>
      <w:pPr>
        <w:spacing w:after="100" w:line="300"/>
      </w:pPr>
      <w:r>
        <w:rPr>
          <w:rFonts w:ascii="Times New Roman" w:cs="Times New Roman" w:eastAsia="Times New Roman" w:hAnsi="Times New Roman"/>
          <w:sz w:val="26"/>
          <w:szCs w:val="26"/>
        </w:rPr>
        <w:t xml:space="preserve">Dịch vụ chạy ở </w:t>
      </w:r>
      <w:r>
        <w:rPr>
          <w:rFonts w:ascii="Consolas" w:cs="Consolas" w:eastAsia="Consolas" w:hAnsi="Consolas"/>
          <w:sz w:val="22"/>
          <w:szCs w:val="22"/>
        </w:rPr>
        <w:t xml:space="preserve">http://127.0.0.1:8000</w:t>
      </w:r>
      <w:r>
        <w:rPr>
          <w:rFonts w:ascii="Times New Roman" w:cs="Times New Roman" w:eastAsia="Times New Roman" w:hAnsi="Times New Roman"/>
          <w:sz w:val="26"/>
          <w:szCs w:val="26"/>
        </w:rPr>
        <w:t xml:space="preserve"> (tài liệu tự sinh ở </w:t>
      </w:r>
      <w:r>
        <w:rPr>
          <w:rFonts w:ascii="Consolas" w:cs="Consolas" w:eastAsia="Consolas" w:hAnsi="Consolas"/>
          <w:sz w:val="22"/>
          <w:szCs w:val="22"/>
        </w:rPr>
        <w:t xml:space="preserve">/docs</w:t>
      </w:r>
      <w:r>
        <w:rPr>
          <w:rFonts w:ascii="Times New Roman" w:cs="Times New Roman" w:eastAsia="Times New Roman" w:hAnsi="Times New Roman"/>
          <w:sz w:val="26"/>
          <w:szCs w:val="26"/>
        </w:rPr>
        <w:t xml:space="preserve">). API chỉ trả xác suất; mức Low/Medium/High do web gán theo bảng </w:t>
      </w:r>
      <w:r>
        <w:rPr>
          <w:rFonts w:ascii="Consolas" w:cs="Consolas" w:eastAsia="Consolas" w:hAnsi="Consolas"/>
          <w:sz w:val="22"/>
          <w:szCs w:val="22"/>
        </w:rPr>
        <w:t xml:space="preserve">RiskConfig</w:t>
      </w:r>
      <w:r>
        <w:rPr>
          <w:rFonts w:ascii="Times New Roman" w:cs="Times New Roman" w:eastAsia="Times New Roman" w:hAnsi="Times New Roman"/>
          <w:sz w:val="26"/>
          <w:szCs w:val="26"/>
        </w:rPr>
        <w:t xml:space="preserve">. Kiểm tra tự động bằng lệnh:</w:t>
      </w:r>
    </w:p>
    <w:p>
      <w:pPr>
        <w:keepLines/>
        <w:shd w:fill="F2F2F2" w:color="auto" w:val="clear"/>
        <w:spacing w:after="140" w:before="60"/>
        <w:ind w:left="120" w:right="120"/>
      </w:pPr>
      <w:r>
        <w:rPr>
          <w:rFonts w:ascii="Consolas" w:cs="Consolas" w:eastAsia="Consolas" w:hAnsi="Consolas"/>
          <w:sz w:val="20"/>
          <w:szCs w:val="20"/>
        </w:rPr>
        <w:t xml:space="preserve">python ml-api\test_api.py</w:t>
      </w:r>
    </w:p>
    <w:p>
      <w:pPr>
        <w:pStyle w:val="Heading1"/>
        <w:spacing w:after="120" w:before="300"/>
      </w:pPr>
      <w:r>
        <w:rPr>
          <w:rFonts w:ascii="Times New Roman" w:cs="Times New Roman" w:eastAsia="Times New Roman" w:hAnsi="Times New Roman"/>
          <w:b/>
          <w:bCs/>
          <w:sz w:val="28"/>
          <w:szCs w:val="28"/>
        </w:rPr>
        <w:t xml:space="preserve">7. Web ASP.NET Core MVC</w:t>
      </w:r>
    </w:p>
    <w:p>
      <w:pPr>
        <w:spacing w:after="100" w:line="300"/>
      </w:pPr>
      <w:r>
        <w:rPr>
          <w:rFonts w:ascii="Times New Roman" w:cs="Times New Roman" w:eastAsia="Times New Roman" w:hAnsi="Times New Roman"/>
          <w:sz w:val="26"/>
          <w:szCs w:val="26"/>
        </w:rPr>
        <w:t xml:space="preserve">Chạy trong thư mục </w:t>
      </w:r>
      <w:r>
        <w:rPr>
          <w:rFonts w:ascii="Consolas" w:cs="Consolas" w:eastAsia="Consolas" w:hAnsi="Consolas"/>
          <w:sz w:val="22"/>
          <w:szCs w:val="22"/>
        </w:rPr>
        <w:t xml:space="preserve">web-crm\CrmChurn.Web</w:t>
      </w:r>
      <w:r>
        <w:rPr>
          <w:rFonts w:ascii="Times New Roman" w:cs="Times New Roman" w:eastAsia="Times New Roman" w:hAnsi="Times New Roman"/>
          <w:sz w:val="26"/>
          <w:szCs w:val="26"/>
        </w:rPr>
        <w:t xml:space="preserve">. Chuỗi kết nối và mật khẩu </w:t>
      </w:r>
      <w:r>
        <w:rPr>
          <w:rFonts w:ascii="Times New Roman" w:cs="Times New Roman" w:eastAsia="Times New Roman" w:hAnsi="Times New Roman"/>
          <w:b/>
          <w:bCs/>
          <w:sz w:val="26"/>
          <w:szCs w:val="26"/>
        </w:rPr>
        <w:t xml:space="preserve">không</w:t>
      </w:r>
      <w:r>
        <w:rPr>
          <w:rFonts w:ascii="Times New Roman" w:cs="Times New Roman" w:eastAsia="Times New Roman" w:hAnsi="Times New Roman"/>
          <w:sz w:val="26"/>
          <w:szCs w:val="26"/>
        </w:rPr>
        <w:t xml:space="preserve"> nằm trong mã nguồn; cần đặt bằng user-secrets (thay </w:t>
      </w:r>
      <w:r>
        <w:rPr>
          <w:rFonts w:ascii="Consolas" w:cs="Consolas" w:eastAsia="Consolas" w:hAnsi="Consolas"/>
          <w:sz w:val="22"/>
          <w:szCs w:val="22"/>
        </w:rPr>
        <w:t xml:space="preserve">TEN_SERVER</w:t>
      </w:r>
      <w:r>
        <w:rPr>
          <w:rFonts w:ascii="Times New Roman" w:cs="Times New Roman" w:eastAsia="Times New Roman" w:hAnsi="Times New Roman"/>
          <w:sz w:val="26"/>
          <w:szCs w:val="26"/>
        </w:rPr>
        <w:t xml:space="preserve"> bằng tên server của máy chạy):</w:t>
      </w:r>
    </w:p>
    <w:p>
      <w:pPr>
        <w:keepLines/>
        <w:shd w:fill="F2F2F2" w:color="auto" w:val="clear"/>
        <w:spacing w:after="0" w:before="60"/>
        <w:ind w:left="120" w:right="120"/>
      </w:pPr>
      <w:r>
        <w:rPr>
          <w:rFonts w:ascii="Consolas" w:cs="Consolas" w:eastAsia="Consolas" w:hAnsi="Consolas"/>
          <w:sz w:val="20"/>
          <w:szCs w:val="20"/>
        </w:rPr>
        <w:t xml:space="preserve">dotnet user-secrets set "ConnectionStrings:Default" "Server=TEN_SERVER;Database=CRM_Churn;Trusted_Connection=True;TrustServerCertificate=True;"</w:t>
      </w:r>
    </w:p>
    <w:p>
      <w:pPr>
        <w:keepLines/>
        <w:shd w:fill="F2F2F2" w:color="auto" w:val="clear"/>
        <w:spacing w:after="0" w:before="0"/>
        <w:ind w:left="120" w:right="120"/>
      </w:pPr>
      <w:r>
        <w:rPr>
          <w:rFonts w:ascii="Consolas" w:cs="Consolas" w:eastAsia="Consolas" w:hAnsi="Consolas"/>
          <w:sz w:val="20"/>
          <w:szCs w:val="20"/>
        </w:rPr>
        <w:t xml:space="preserve">dotnet user-secrets set "Seed:DemoPassword" "&lt;mật khẩu tự đặt&gt;"</w:t>
      </w:r>
    </w:p>
    <w:p>
      <w:pPr>
        <w:keepLines/>
        <w:shd w:fill="F2F2F2" w:color="auto" w:val="clear"/>
        <w:spacing w:after="0" w:before="0"/>
        <w:ind w:left="120" w:right="120"/>
      </w:pPr>
      <w:r>
        <w:rPr>
          <w:rFonts w:ascii="Consolas" w:cs="Consolas" w:eastAsia="Consolas" w:hAnsi="Consolas"/>
          <w:sz w:val="20"/>
          <w:szCs w:val="20"/>
        </w:rPr>
        <w:t xml:space="preserve">dotnet dev-certs https --trust</w:t>
      </w:r>
    </w:p>
    <w:p>
      <w:pPr>
        <w:keepLines/>
        <w:shd w:fill="F2F2F2" w:color="auto" w:val="clear"/>
        <w:spacing w:after="140" w:before="0"/>
        <w:ind w:left="120" w:right="120"/>
      </w:pPr>
      <w:r>
        <w:rPr>
          <w:rFonts w:ascii="Consolas" w:cs="Consolas" w:eastAsia="Consolas" w:hAnsi="Consolas"/>
          <w:sz w:val="20"/>
          <w:szCs w:val="20"/>
        </w:rPr>
        <w:t xml:space="preserve">dotnet run --launch-profile https</w:t>
      </w:r>
    </w:p>
    <w:p>
      <w:pPr>
        <w:spacing w:after="100" w:line="300"/>
      </w:pPr>
      <w:r>
        <w:rPr>
          <w:rFonts w:ascii="Times New Roman" w:cs="Times New Roman" w:eastAsia="Times New Roman" w:hAnsi="Times New Roman"/>
          <w:sz w:val="26"/>
          <w:szCs w:val="26"/>
        </w:rPr>
        <w:t xml:space="preserve">Lần chạy đầu, khi bảng </w:t>
      </w:r>
      <w:r>
        <w:rPr>
          <w:rFonts w:ascii="Consolas" w:cs="Consolas" w:eastAsia="Consolas" w:hAnsi="Consolas"/>
          <w:sz w:val="22"/>
          <w:szCs w:val="22"/>
        </w:rPr>
        <w:t xml:space="preserve">Staff</w:t>
      </w:r>
      <w:r>
        <w:rPr>
          <w:rFonts w:ascii="Times New Roman" w:cs="Times New Roman" w:eastAsia="Times New Roman" w:hAnsi="Times New Roman"/>
          <w:sz w:val="26"/>
          <w:szCs w:val="26"/>
        </w:rPr>
        <w:t xml:space="preserve"> còn trống, chương trình tự tạo 3 vai trò (Admin, Manager, Agent) và 3 tài khoản demo </w:t>
      </w:r>
      <w:r>
        <w:rPr>
          <w:rFonts w:ascii="Consolas" w:cs="Consolas" w:eastAsia="Consolas" w:hAnsi="Consolas"/>
          <w:sz w:val="22"/>
          <w:szCs w:val="22"/>
        </w:rPr>
        <w:t xml:space="preserve">admin</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manager</w:t>
      </w:r>
      <w:r>
        <w:rPr>
          <w:rFonts w:ascii="Times New Roman" w:cs="Times New Roman" w:eastAsia="Times New Roman" w:hAnsi="Times New Roman"/>
          <w:sz w:val="26"/>
          <w:szCs w:val="26"/>
        </w:rPr>
        <w:t xml:space="preserve">, </w:t>
      </w:r>
      <w:r>
        <w:rPr>
          <w:rFonts w:ascii="Consolas" w:cs="Consolas" w:eastAsia="Consolas" w:hAnsi="Consolas"/>
          <w:sz w:val="22"/>
          <w:szCs w:val="22"/>
        </w:rPr>
        <w:t xml:space="preserve">agent</w:t>
      </w:r>
      <w:r>
        <w:rPr>
          <w:rFonts w:ascii="Times New Roman" w:cs="Times New Roman" w:eastAsia="Times New Roman" w:hAnsi="Times New Roman"/>
          <w:sz w:val="26"/>
          <w:szCs w:val="26"/>
        </w:rPr>
        <w:t xml:space="preserve">, dùng chung mật khẩu vừa đặt; mật khẩu được băm bằng </w:t>
      </w:r>
      <w:r>
        <w:rPr>
          <w:rFonts w:ascii="Consolas" w:cs="Consolas" w:eastAsia="Consolas" w:hAnsi="Consolas"/>
          <w:sz w:val="22"/>
          <w:szCs w:val="22"/>
        </w:rPr>
        <w:t xml:space="preserve">PasswordHasher</w:t>
      </w:r>
      <w:r>
        <w:rPr>
          <w:rFonts w:ascii="Times New Roman" w:cs="Times New Roman" w:eastAsia="Times New Roman" w:hAnsi="Times New Roman"/>
          <w:sz w:val="26"/>
          <w:szCs w:val="26"/>
        </w:rPr>
        <w:t xml:space="preserve"> của ASP.NET. Địa chỉ truy cập: </w:t>
      </w:r>
      <w:r>
        <w:rPr>
          <w:rFonts w:ascii="Consolas" w:cs="Consolas" w:eastAsia="Consolas" w:hAnsi="Consolas"/>
          <w:sz w:val="22"/>
          <w:szCs w:val="22"/>
        </w:rPr>
        <w:t xml:space="preserve">https://localhost:7213</w:t>
      </w:r>
      <w:r>
        <w:rPr>
          <w:rFonts w:ascii="Times New Roman" w:cs="Times New Roman" w:eastAsia="Times New Roman" w:hAnsi="Times New Roman"/>
          <w:sz w:val="26"/>
          <w:szCs w:val="26"/>
        </w:rPr>
        <w:t xml:space="preserve">.</w:t>
      </w:r>
    </w:p>
    <w:p>
      <w:pPr>
        <w:spacing w:after="100" w:line="300"/>
      </w:pPr>
      <w:r>
        <w:rPr>
          <w:rFonts w:ascii="Times New Roman" w:cs="Times New Roman" w:eastAsia="Times New Roman" w:hAnsi="Times New Roman"/>
          <w:sz w:val="26"/>
          <w:szCs w:val="26"/>
        </w:rPr>
        <w:t xml:space="preserve">Lưu ý: chuỗi kết nối ở trên là dạng chuẩn của SQL Server, chưa được thử trên máy khác ngoài máy tác giả. Hai trang </w:t>
      </w:r>
      <w:r>
        <w:rPr>
          <w:rFonts w:ascii="Consolas" w:cs="Consolas" w:eastAsia="Consolas" w:hAnsi="Consolas"/>
          <w:sz w:val="22"/>
          <w:szCs w:val="22"/>
        </w:rPr>
        <w:t xml:space="preserve">/DbCheck</w:t>
      </w:r>
      <w:r>
        <w:rPr>
          <w:rFonts w:ascii="Times New Roman" w:cs="Times New Roman" w:eastAsia="Times New Roman" w:hAnsi="Times New Roman"/>
          <w:sz w:val="26"/>
          <w:szCs w:val="26"/>
        </w:rPr>
        <w:t xml:space="preserve"> và </w:t>
      </w:r>
      <w:r>
        <w:rPr>
          <w:rFonts w:ascii="Consolas" w:cs="Consolas" w:eastAsia="Consolas" w:hAnsi="Consolas"/>
          <w:sz w:val="22"/>
          <w:szCs w:val="22"/>
        </w:rPr>
        <w:t xml:space="preserve">/TestAudit/Chay</w:t>
      </w:r>
      <w:r>
        <w:rPr>
          <w:rFonts w:ascii="Times New Roman" w:cs="Times New Roman" w:eastAsia="Times New Roman" w:hAnsi="Times New Roman"/>
          <w:sz w:val="26"/>
          <w:szCs w:val="26"/>
        </w:rPr>
        <w:t xml:space="preserve"> (chỉ Admin) là trang kiểm thử tạm, sẽ xóa ở bản cuối.</w:t>
      </w:r>
    </w:p>
    <w:p>
      <w:pPr>
        <w:pStyle w:val="Heading1"/>
        <w:spacing w:after="120" w:before="300"/>
      </w:pPr>
      <w:r>
        <w:rPr>
          <w:rFonts w:ascii="Times New Roman" w:cs="Times New Roman" w:eastAsia="Times New Roman" w:hAnsi="Times New Roman"/>
          <w:b/>
          <w:bCs/>
          <w:sz w:val="28"/>
          <w:szCs w:val="28"/>
        </w:rPr>
        <w:t xml:space="preserve">8. Kết quả chính (máy tác giả)</w:t>
      </w:r>
    </w:p>
    <w:p>
      <w:pPr>
        <w:pStyle w:val="ListParagraph"/>
        <w:numPr>
          <w:ilvl w:val="0"/>
          <w:numId w:val="2"/>
        </w:numPr>
        <w:spacing w:after="60" w:line="300"/>
      </w:pPr>
      <w:r>
        <w:rPr>
          <w:rFonts w:ascii="Times New Roman" w:cs="Times New Roman" w:eastAsia="Times New Roman" w:hAnsi="Times New Roman"/>
          <w:sz w:val="26"/>
          <w:szCs w:val="26"/>
        </w:rPr>
        <w:t xml:space="preserve">Mô hình được chọn theo PR-AUC khi kiểm chéo: Gradient Boosting (PR-AUC CV 0,670; trên tập test PR-AUC 0,663, ROC-AUC 0,846, Brier 0,136). Chênh với Random Forest và Logistic Regression nhỏ hơn một độ lệch chuẩn giữa các fold, nên chưa đủ cơ sở kết luận mô hình này hơn đáng kể.</w:t>
      </w:r>
    </w:p>
    <w:p>
      <w:pPr>
        <w:pStyle w:val="ListParagraph"/>
        <w:numPr>
          <w:ilvl w:val="0"/>
          <w:numId w:val="2"/>
        </w:numPr>
        <w:spacing w:after="60" w:line="300"/>
      </w:pPr>
      <w:r>
        <w:rPr>
          <w:rFonts w:ascii="Times New Roman" w:cs="Times New Roman" w:eastAsia="Times New Roman" w:hAnsi="Times New Roman"/>
          <w:sz w:val="26"/>
          <w:szCs w:val="26"/>
        </w:rPr>
        <w:t xml:space="preserve">Ngưỡng hiện dùng (làm tròn 4 chữ số): Medium 0,3148; High 0,3866. Ngưỡng nằm trong bảng </w:t>
      </w:r>
      <w:r>
        <w:rPr>
          <w:rFonts w:ascii="Consolas" w:cs="Consolas" w:eastAsia="Consolas" w:hAnsi="Consolas"/>
          <w:sz w:val="22"/>
          <w:szCs w:val="22"/>
        </w:rPr>
        <w:t xml:space="preserve">RiskConfig</w:t>
      </w:r>
      <w:r>
        <w:rPr>
          <w:rFonts w:ascii="Times New Roman" w:cs="Times New Roman" w:eastAsia="Times New Roman" w:hAnsi="Times New Roman"/>
          <w:sz w:val="26"/>
          <w:szCs w:val="26"/>
        </w:rPr>
        <w:t xml:space="preserve">, không viết cứng trong mã.</w:t>
      </w:r>
    </w:p>
    <w:p>
      <w:pPr>
        <w:pStyle w:val="ListParagraph"/>
        <w:numPr>
          <w:ilvl w:val="0"/>
          <w:numId w:val="2"/>
        </w:numPr>
        <w:spacing w:after="60" w:line="300"/>
      </w:pPr>
      <w:r>
        <w:rPr>
          <w:rFonts w:ascii="Times New Roman" w:cs="Times New Roman" w:eastAsia="Times New Roman" w:hAnsi="Times New Roman"/>
          <w:sz w:val="26"/>
          <w:szCs w:val="26"/>
        </w:rPr>
        <w:t xml:space="preserve">Điểm chỉ hỗ trợ chăm sóc khách hàng, không phải quan hệ nhân quả và không dùng để tự động ra quyết định.</w:t>
      </w:r>
    </w:p>
    <w:p>
      <w:pPr>
        <w:pStyle w:val="Heading1"/>
        <w:spacing w:after="120" w:before="300"/>
      </w:pPr>
      <w:r>
        <w:rPr>
          <w:rFonts w:ascii="Times New Roman" w:cs="Times New Roman" w:eastAsia="Times New Roman" w:hAnsi="Times New Roman"/>
          <w:b/>
          <w:bCs/>
          <w:sz w:val="28"/>
          <w:szCs w:val="28"/>
        </w:rPr>
        <w:t xml:space="preserve">9. Giới hạn đã biết</w:t>
      </w:r>
    </w:p>
    <w:p>
      <w:pPr>
        <w:pStyle w:val="ListParagraph"/>
        <w:numPr>
          <w:ilvl w:val="0"/>
          <w:numId w:val="2"/>
        </w:numPr>
        <w:spacing w:after="60" w:line="300"/>
      </w:pPr>
      <w:r>
        <w:rPr>
          <w:rFonts w:ascii="Times New Roman" w:cs="Times New Roman" w:eastAsia="Times New Roman" w:hAnsi="Times New Roman"/>
          <w:sz w:val="26"/>
          <w:szCs w:val="26"/>
        </w:rPr>
        <w:t xml:space="preserve">Web chưa có quản lý khách hàng, tương tác, ticket, dashboard; chưa gọi </w:t>
      </w:r>
      <w:r>
        <w:rPr>
          <w:rFonts w:ascii="Consolas" w:cs="Consolas" w:eastAsia="Consolas" w:hAnsi="Consolas"/>
          <w:sz w:val="22"/>
          <w:szCs w:val="22"/>
        </w:rPr>
        <w:t xml:space="preserve">/predict</w:t>
      </w:r>
      <w:r>
        <w:rPr>
          <w:rFonts w:ascii="Times New Roman" w:cs="Times New Roman" w:eastAsia="Times New Roman" w:hAnsi="Times New Roman"/>
          <w:sz w:val="26"/>
          <w:szCs w:val="26"/>
        </w:rPr>
        <w:t xml:space="preserve">.</w:t>
      </w:r>
    </w:p>
    <w:p>
      <w:pPr>
        <w:pStyle w:val="ListParagraph"/>
        <w:numPr>
          <w:ilvl w:val="0"/>
          <w:numId w:val="2"/>
        </w:numPr>
        <w:spacing w:after="60" w:line="300"/>
      </w:pPr>
      <w:r>
        <w:rPr>
          <w:rFonts w:ascii="Times New Roman" w:cs="Times New Roman" w:eastAsia="Times New Roman" w:hAnsi="Times New Roman"/>
          <w:sz w:val="26"/>
          <w:szCs w:val="26"/>
        </w:rPr>
        <w:t xml:space="preserve">Chưa giới hạn số lần đăng nhập sai và chưa có chính sách mật khẩu.</w:t>
      </w:r>
    </w:p>
    <w:p>
      <w:pPr>
        <w:pStyle w:val="ListParagraph"/>
        <w:numPr>
          <w:ilvl w:val="0"/>
          <w:numId w:val="2"/>
        </w:numPr>
        <w:spacing w:after="60" w:line="300"/>
      </w:pPr>
      <w:r>
        <w:rPr>
          <w:rFonts w:ascii="Times New Roman" w:cs="Times New Roman" w:eastAsia="Times New Roman" w:hAnsi="Times New Roman"/>
          <w:sz w:val="26"/>
          <w:szCs w:val="26"/>
        </w:rPr>
        <w:t xml:space="preserve">Audit log chỉ ghi thao tác đi qua web; script ETL và chấm lô ghi thẳng CSDL nên không qua audit. Đăng nhập sai không ghi audit.</w:t>
      </w:r>
    </w:p>
    <w:p>
      <w:pPr>
        <w:pStyle w:val="ListParagraph"/>
        <w:numPr>
          <w:ilvl w:val="0"/>
          <w:numId w:val="2"/>
        </w:numPr>
        <w:spacing w:after="60" w:line="300"/>
      </w:pPr>
      <w:r>
        <w:rPr>
          <w:rFonts w:ascii="Times New Roman" w:cs="Times New Roman" w:eastAsia="Times New Roman" w:hAnsi="Times New Roman"/>
          <w:sz w:val="26"/>
          <w:szCs w:val="26"/>
        </w:rPr>
        <w:t xml:space="preserve">Số đo độ trễ của API mới đo trong cùng tiến trình, chưa đo qua HTTP từ web.</w:t>
      </w:r>
    </w:p>
    <w:p>
      <w:pPr>
        <w:pStyle w:val="ListParagraph"/>
        <w:numPr>
          <w:ilvl w:val="0"/>
          <w:numId w:val="2"/>
        </w:numPr>
        <w:spacing w:after="60" w:line="300"/>
      </w:pPr>
      <w:r>
        <w:rPr>
          <w:rFonts w:ascii="Times New Roman" w:cs="Times New Roman" w:eastAsia="Times New Roman" w:hAnsi="Times New Roman"/>
          <w:sz w:val="26"/>
          <w:szCs w:val="26"/>
        </w:rPr>
        <w:t xml:space="preserve">Mô hình </w:t>
      </w:r>
      <w:r>
        <w:rPr>
          <w:rFonts w:ascii="Consolas" w:cs="Consolas" w:eastAsia="Consolas" w:hAnsi="Consolas"/>
          <w:sz w:val="22"/>
          <w:szCs w:val="22"/>
        </w:rPr>
        <w:t xml:space="preserve">.joblib</w:t>
      </w:r>
      <w:r>
        <w:rPr>
          <w:rFonts w:ascii="Times New Roman" w:cs="Times New Roman" w:eastAsia="Times New Roman" w:hAnsi="Times New Roman"/>
          <w:sz w:val="26"/>
          <w:szCs w:val="26"/>
        </w:rPr>
        <w:t xml:space="preserve"> phụ thuộc phiên bản thư viện (Python 3.14.6, scikit-learn 1.9.0).</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Đề tài 18 – Hướng dẫn chạy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chạy hệ thống – Đề tài 18</dc:title>
  <dc:creator>Nguyễn Hoàng Phúc</dc:creator>
  <cp:lastModifiedBy>Un-named</cp:lastModifiedBy>
  <cp:revision>1</cp:revision>
  <dcterms:created xsi:type="dcterms:W3CDTF">2026-10-24T05:55:37.213Z</dcterms:created>
  <dcterms:modified xsi:type="dcterms:W3CDTF">2026-10-24T05:55:37.213Z</dcterms:modified>
</cp:coreProperties>
</file>

<file path=docProps/custom.xml><?xml version="1.0" encoding="utf-8"?>
<Properties xmlns="http://schemas.openxmlformats.org/officeDocument/2006/custom-properties" xmlns:vt="http://schemas.openxmlformats.org/officeDocument/2006/docPropsVTypes"/>
</file>