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238D9C9" wp14:paraId="00E5C9DC" wp14:textId="0073906A">
      <w:pPr>
        <w:pStyle w:val="Heading2"/>
        <w:spacing w:before="299" w:beforeAutospacing="off" w:after="299" w:afterAutospacing="off"/>
      </w:pPr>
      <w:r w:rsidRPr="1238D9C9" w:rsidR="506B161B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Yêu cầu đầu ra</w:t>
      </w:r>
    </w:p>
    <w:p xmlns:wp14="http://schemas.microsoft.com/office/word/2010/wordml" w:rsidP="1238D9C9" wp14:paraId="49A7E6D0" wp14:textId="4064D97C">
      <w:pPr>
        <w:pStyle w:val="Heading3"/>
        <w:spacing w:before="281" w:beforeAutospacing="off" w:after="281" w:afterAutospacing="off"/>
      </w:pPr>
      <w:r w:rsidRPr="1238D9C9" w:rsidR="506B161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Phần 1: So sánh</w:t>
      </w:r>
    </w:p>
    <w:p xmlns:wp14="http://schemas.microsoft.com/office/word/2010/wordml" w:rsidP="1238D9C9" wp14:paraId="6AF9371D" wp14:textId="2FE69F39">
      <w:pPr>
        <w:spacing w:before="240" w:beforeAutospacing="off" w:after="240" w:afterAutospacing="off"/>
      </w:pPr>
      <w:r w:rsidRPr="1238D9C9" w:rsidR="506B161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Lập bảng so sánh hai toán tử về:</w:t>
      </w:r>
    </w:p>
    <w:p xmlns:wp14="http://schemas.microsoft.com/office/word/2010/wordml" w:rsidP="1238D9C9" wp14:paraId="52D38422" wp14:textId="14FC5B0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238D9C9" w:rsidR="506B161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Cơ chế hoạt động trong PowerShell.</w:t>
      </w:r>
    </w:p>
    <w:p xmlns:wp14="http://schemas.microsoft.com/office/word/2010/wordml" w:rsidP="1238D9C9" wp14:paraId="4DC864B3" wp14:textId="6E5ABF1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238D9C9" w:rsidR="506B161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Rủi ro mất dữ liệu.</w:t>
      </w:r>
    </w:p>
    <w:p xmlns:wp14="http://schemas.microsoft.com/office/word/2010/wordml" w:rsidP="1238D9C9" wp14:paraId="116E6D68" wp14:textId="4D3D6F3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238D9C9" w:rsidR="506B161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Ngữ cảnh sử dụng thực tế (Ca sáng vs Theo dõi 24/7).</w:t>
      </w:r>
    </w:p>
    <w:p xmlns:wp14="http://schemas.microsoft.com/office/word/2010/wordml" w:rsidP="1238D9C9" wp14:paraId="16668FE7" wp14:textId="43D5B08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238D9C9" w:rsidR="506B161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Encoding file đầu ra (dựa trên phần "Kiến thức mở rộng" ở mục 3).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405"/>
        <w:gridCol w:w="3285"/>
        <w:gridCol w:w="2790"/>
      </w:tblGrid>
      <w:tr w:rsidR="1238D9C9" w:rsidTr="1238D9C9" w14:paraId="4F97C70B">
        <w:trPr>
          <w:trHeight w:val="300"/>
        </w:trPr>
        <w:tc>
          <w:tcPr>
            <w:tcW w:w="3405" w:type="dxa"/>
            <w:tcMar/>
          </w:tcPr>
          <w:p w:rsidR="1238D9C9" w:rsidP="1238D9C9" w:rsidRDefault="1238D9C9" w14:paraId="71B7507D" w14:textId="1C7375C5">
            <w:pPr>
              <w:pStyle w:val="ListParagraph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3285" w:type="dxa"/>
            <w:tcMar/>
          </w:tcPr>
          <w:p w:rsidR="506B161B" w:rsidP="1238D9C9" w:rsidRDefault="506B161B" w14:paraId="7737BA44" w14:textId="4044DF86">
            <w:pPr>
              <w:pStyle w:val="ListParagraph"/>
            </w:pPr>
            <w:r w:rsidRPr="1238D9C9" w:rsidR="506B161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Ghi</w:t>
            </w:r>
            <w:r w:rsidRPr="1238D9C9" w:rsidR="506B161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1238D9C9" w:rsidR="506B161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đè</w:t>
            </w:r>
            <w:r w:rsidRPr="1238D9C9" w:rsidR="506B161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( &gt; )</w:t>
            </w:r>
          </w:p>
        </w:tc>
        <w:tc>
          <w:tcPr>
            <w:tcW w:w="2790" w:type="dxa"/>
            <w:tcMar/>
          </w:tcPr>
          <w:p w:rsidR="506B161B" w:rsidP="1238D9C9" w:rsidRDefault="506B161B" w14:paraId="6E88E5F1" w14:textId="1252926B">
            <w:pPr>
              <w:pStyle w:val="ListParagraph"/>
            </w:pPr>
            <w:r w:rsidRPr="1238D9C9" w:rsidR="506B161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Ghi </w:t>
            </w:r>
            <w:r w:rsidRPr="1238D9C9" w:rsidR="506B161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nối</w:t>
            </w:r>
            <w:r w:rsidRPr="1238D9C9" w:rsidR="506B161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1238D9C9" w:rsidR="506B161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tiếp</w:t>
            </w:r>
            <w:r w:rsidRPr="1238D9C9" w:rsidR="506B161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1238D9C9" w:rsidR="506B161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( &gt;</w:t>
            </w:r>
            <w:r w:rsidRPr="1238D9C9" w:rsidR="506B161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&gt; )</w:t>
            </w:r>
          </w:p>
          <w:p w:rsidR="1238D9C9" w:rsidP="1238D9C9" w:rsidRDefault="1238D9C9" w14:paraId="2251D6F1" w14:textId="3215F8AC">
            <w:pPr>
              <w:pStyle w:val="ListParagraph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</w:p>
        </w:tc>
      </w:tr>
      <w:tr w:rsidR="1238D9C9" w:rsidTr="1238D9C9" w14:paraId="75673E3E">
        <w:trPr>
          <w:trHeight w:val="300"/>
        </w:trPr>
        <w:tc>
          <w:tcPr>
            <w:tcW w:w="3405" w:type="dxa"/>
            <w:tcMar/>
          </w:tcPr>
          <w:p w:rsidR="506B161B" w:rsidP="1238D9C9" w:rsidRDefault="506B161B" w14:paraId="7676AB17" w14:textId="45818A58">
            <w:pPr>
              <w:pStyle w:val="ListParagraph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1238D9C9" w:rsidR="506B161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Cơ chế hoạt động trong PowerShell</w:t>
            </w:r>
          </w:p>
        </w:tc>
        <w:tc>
          <w:tcPr>
            <w:tcW w:w="3285" w:type="dxa"/>
            <w:tcMar/>
          </w:tcPr>
          <w:p w:rsidR="506B161B" w:rsidP="1238D9C9" w:rsidRDefault="506B161B" w14:paraId="05D630C8" w14:textId="776411A1">
            <w:pPr>
              <w:pStyle w:val="ListParagraph"/>
            </w:pPr>
            <w:r w:rsidRPr="1238D9C9" w:rsidR="506B161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xóa</w:t>
            </w:r>
            <w:r w:rsidRPr="1238D9C9" w:rsidR="506B161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1238D9C9" w:rsidR="506B161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sạch</w:t>
            </w:r>
            <w:r w:rsidRPr="1238D9C9" w:rsidR="506B161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1238D9C9" w:rsidR="506B161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nội</w:t>
            </w:r>
            <w:r w:rsidRPr="1238D9C9" w:rsidR="506B161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dung </w:t>
            </w:r>
            <w:r w:rsidRPr="1238D9C9" w:rsidR="506B161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cũ</w:t>
            </w:r>
            <w:r w:rsidRPr="1238D9C9" w:rsidR="506B161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trong </w:t>
            </w:r>
            <w:r w:rsidRPr="1238D9C9" w:rsidR="506B161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tệp</w:t>
            </w:r>
            <w:r w:rsidRPr="1238D9C9" w:rsidR="506B161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1238D9C9" w:rsidR="506B161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xong</w:t>
            </w:r>
            <w:r w:rsidRPr="1238D9C9" w:rsidR="506B161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1238D9C9" w:rsidR="506B161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nó</w:t>
            </w:r>
            <w:r w:rsidRPr="1238D9C9" w:rsidR="506B161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1238D9C9" w:rsidR="506B161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sẽ</w:t>
            </w:r>
            <w:r w:rsidRPr="1238D9C9" w:rsidR="506B161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ghi mới</w:t>
            </w:r>
          </w:p>
          <w:p w:rsidR="1238D9C9" w:rsidP="1238D9C9" w:rsidRDefault="1238D9C9" w14:paraId="6BF243FD" w14:textId="29C8E5A3">
            <w:pPr>
              <w:pStyle w:val="ListParagraph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2790" w:type="dxa"/>
            <w:tcMar/>
          </w:tcPr>
          <w:p w:rsidR="506B161B" w:rsidP="1238D9C9" w:rsidRDefault="506B161B" w14:paraId="01D27922" w14:textId="67F3A493">
            <w:pPr>
              <w:pStyle w:val="ListParagraph"/>
            </w:pPr>
            <w:r w:rsidRPr="1238D9C9" w:rsidR="506B161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vẫn</w:t>
            </w:r>
            <w:r w:rsidRPr="1238D9C9" w:rsidR="506B161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1238D9C9" w:rsidR="506B161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giữ</w:t>
            </w:r>
            <w:r w:rsidRPr="1238D9C9" w:rsidR="506B161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1238D9C9" w:rsidR="506B161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nội</w:t>
            </w:r>
            <w:r w:rsidRPr="1238D9C9" w:rsidR="506B161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dung </w:t>
            </w:r>
            <w:r w:rsidRPr="1238D9C9" w:rsidR="506B161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cũ</w:t>
            </w:r>
            <w:r w:rsidRPr="1238D9C9" w:rsidR="506B161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1238D9C9" w:rsidR="506B161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và</w:t>
            </w:r>
            <w:r w:rsidRPr="1238D9C9" w:rsidR="506B161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1238D9C9" w:rsidR="506B161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ghi</w:t>
            </w:r>
            <w:r w:rsidRPr="1238D9C9" w:rsidR="506B161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1238D9C9" w:rsidR="506B161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nối</w:t>
            </w:r>
            <w:r w:rsidRPr="1238D9C9" w:rsidR="506B161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1238D9C9" w:rsidR="506B161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tiếp</w:t>
            </w:r>
            <w:r w:rsidRPr="1238D9C9" w:rsidR="506B161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1238D9C9" w:rsidR="506B161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cái</w:t>
            </w:r>
            <w:r w:rsidRPr="1238D9C9" w:rsidR="506B161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nội dung đó</w:t>
            </w:r>
          </w:p>
        </w:tc>
      </w:tr>
      <w:tr w:rsidR="1238D9C9" w:rsidTr="1238D9C9" w14:paraId="324E3286">
        <w:trPr>
          <w:trHeight w:val="300"/>
        </w:trPr>
        <w:tc>
          <w:tcPr>
            <w:tcW w:w="3405" w:type="dxa"/>
            <w:tcMar/>
          </w:tcPr>
          <w:p w:rsidR="506B161B" w:rsidP="1238D9C9" w:rsidRDefault="506B161B" w14:paraId="23C76504" w14:textId="6E5ABF19">
            <w:pPr>
              <w:pStyle w:val="ListParagraph"/>
              <w:spacing w:before="240" w:beforeAutospacing="off" w:after="240" w:afterAutospacing="off"/>
              <w:ind w:left="720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1238D9C9" w:rsidR="506B161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Rủi ro mất dữ liệu.</w:t>
            </w:r>
          </w:p>
          <w:p w:rsidR="1238D9C9" w:rsidP="1238D9C9" w:rsidRDefault="1238D9C9" w14:paraId="132EEB51" w14:textId="29801AD6">
            <w:pPr>
              <w:pStyle w:val="ListParagraph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3285" w:type="dxa"/>
            <w:tcMar/>
          </w:tcPr>
          <w:p w:rsidR="506B161B" w:rsidP="1238D9C9" w:rsidRDefault="506B161B" w14:paraId="6358EDF3" w14:textId="4674E14C">
            <w:pPr>
              <w:pStyle w:val="ListParagraph"/>
            </w:pPr>
            <w:r w:rsidRPr="1238D9C9" w:rsidR="506B161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rất</w:t>
            </w:r>
            <w:r w:rsidRPr="1238D9C9" w:rsidR="506B161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1238D9C9" w:rsidR="506B161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cao</w:t>
            </w:r>
            <w:r w:rsidRPr="1238D9C9" w:rsidR="506B161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: </w:t>
            </w:r>
            <w:r w:rsidRPr="1238D9C9" w:rsidR="506B161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vì</w:t>
            </w:r>
            <w:r w:rsidRPr="1238D9C9" w:rsidR="506B161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1238D9C9" w:rsidR="506B161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nó</w:t>
            </w:r>
            <w:r w:rsidRPr="1238D9C9" w:rsidR="506B161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1238D9C9" w:rsidR="506B161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ghi</w:t>
            </w:r>
            <w:r w:rsidRPr="1238D9C9" w:rsidR="506B161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1238D9C9" w:rsidR="506B161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nên</w:t>
            </w:r>
            <w:r w:rsidRPr="1238D9C9" w:rsidR="506B161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những dữ </w:t>
            </w:r>
            <w:r w:rsidRPr="1238D9C9" w:rsidR="506B161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liệu</w:t>
            </w:r>
            <w:r w:rsidRPr="1238D9C9" w:rsidR="506B161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ở </w:t>
            </w:r>
            <w:r w:rsidRPr="1238D9C9" w:rsidR="506B161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trước</w:t>
            </w:r>
            <w:r w:rsidRPr="1238D9C9" w:rsidR="506B161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1238D9C9" w:rsidR="506B161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đó</w:t>
            </w:r>
            <w:r w:rsidRPr="1238D9C9" w:rsidR="506B161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1238D9C9" w:rsidR="506B161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sẽ</w:t>
            </w:r>
            <w:r w:rsidRPr="1238D9C9" w:rsidR="506B161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1238D9C9" w:rsidR="506B161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bị</w:t>
            </w:r>
            <w:r w:rsidRPr="1238D9C9" w:rsidR="506B161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1238D9C9" w:rsidR="00BEC07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mất hoàn toàn.</w:t>
            </w:r>
          </w:p>
          <w:p w:rsidR="1238D9C9" w:rsidP="1238D9C9" w:rsidRDefault="1238D9C9" w14:paraId="2022A450" w14:textId="4B20C3AD">
            <w:pPr>
              <w:pStyle w:val="ListParagraph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2790" w:type="dxa"/>
            <w:tcMar/>
          </w:tcPr>
          <w:p w:rsidR="00BEC076" w:rsidP="1238D9C9" w:rsidRDefault="00BEC076" w14:paraId="2252A33A" w14:textId="2C8525C3">
            <w:pPr>
              <w:pStyle w:val="ListParagraph"/>
            </w:pPr>
            <w:r w:rsidRPr="1238D9C9" w:rsidR="00BEC07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thấp</w:t>
            </w:r>
            <w:r w:rsidRPr="1238D9C9" w:rsidR="00BEC07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: </w:t>
            </w:r>
            <w:r w:rsidRPr="1238D9C9" w:rsidR="00BEC07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vì</w:t>
            </w:r>
            <w:r w:rsidRPr="1238D9C9" w:rsidR="00BEC07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nó không xóa dữ liệu cũ mà thay vào đó nó ghi tiếp.</w:t>
            </w:r>
          </w:p>
          <w:p w:rsidR="1238D9C9" w:rsidP="1238D9C9" w:rsidRDefault="1238D9C9" w14:paraId="250CD5A8" w14:textId="30614515">
            <w:pPr>
              <w:pStyle w:val="ListParagraph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</w:p>
        </w:tc>
      </w:tr>
      <w:tr w:rsidR="1238D9C9" w:rsidTr="1238D9C9" w14:paraId="1A20D2C7">
        <w:trPr>
          <w:trHeight w:val="300"/>
        </w:trPr>
        <w:tc>
          <w:tcPr>
            <w:tcW w:w="3405" w:type="dxa"/>
            <w:tcMar/>
          </w:tcPr>
          <w:p w:rsidR="506B161B" w:rsidP="1238D9C9" w:rsidRDefault="506B161B" w14:paraId="1B0DFD04" w14:textId="08FF75A5">
            <w:pPr>
              <w:pStyle w:val="ListParagraph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1238D9C9" w:rsidR="506B161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Ngữ cảnh sử dụng thực tế (Ca sáng vs Theo dõi 24/7)</w:t>
            </w:r>
          </w:p>
        </w:tc>
        <w:tc>
          <w:tcPr>
            <w:tcW w:w="3285" w:type="dxa"/>
            <w:tcMar/>
          </w:tcPr>
          <w:p w:rsidR="62DC8399" w:rsidP="1238D9C9" w:rsidRDefault="62DC8399" w14:paraId="49D32F2D" w14:textId="158FA423">
            <w:pPr>
              <w:pStyle w:val="ListParagraph"/>
            </w:pPr>
            <w:r w:rsidRPr="1238D9C9" w:rsidR="62DC8399">
              <w:rPr>
                <w:noProof w:val="0"/>
                <w:lang w:val="en-US"/>
              </w:rPr>
              <w:t xml:space="preserve">Phù hợp cho việc </w:t>
            </w:r>
            <w:r w:rsidRPr="1238D9C9" w:rsidR="62DC8399">
              <w:rPr>
                <w:b w:val="1"/>
                <w:bCs w:val="1"/>
                <w:noProof w:val="0"/>
                <w:lang w:val="en-US"/>
              </w:rPr>
              <w:t>tạo báo cáo mới hoàn toàn</w:t>
            </w:r>
            <w:r w:rsidRPr="1238D9C9" w:rsidR="62DC8399">
              <w:rPr>
                <w:noProof w:val="0"/>
                <w:lang w:val="en-US"/>
              </w:rPr>
              <w:t xml:space="preserve"> mỗi lần chạy (ví dụ: ca sáng, reset lại từ đầu mỗi ngày).</w:t>
            </w:r>
          </w:p>
        </w:tc>
        <w:tc>
          <w:tcPr>
            <w:tcW w:w="2790" w:type="dxa"/>
            <w:tcMar/>
          </w:tcPr>
          <w:p w:rsidR="62DC8399" w:rsidP="1238D9C9" w:rsidRDefault="62DC8399" w14:paraId="30B7C6EE" w14:textId="56C4EDE7">
            <w:pPr>
              <w:pStyle w:val="ListParagraph"/>
            </w:pPr>
            <w:r w:rsidRPr="1238D9C9" w:rsidR="62DC8399">
              <w:rPr>
                <w:noProof w:val="0"/>
                <w:lang w:val="en-US"/>
              </w:rPr>
              <w:t xml:space="preserve">Phù hợp cho việc </w:t>
            </w:r>
            <w:r w:rsidRPr="1238D9C9" w:rsidR="62DC8399">
              <w:rPr>
                <w:b w:val="1"/>
                <w:bCs w:val="1"/>
                <w:noProof w:val="0"/>
                <w:lang w:val="en-US"/>
              </w:rPr>
              <w:t>theo dõi hệ thống 24/7</w:t>
            </w:r>
            <w:r w:rsidRPr="1238D9C9" w:rsidR="62DC8399">
              <w:rPr>
                <w:noProof w:val="0"/>
                <w:lang w:val="en-US"/>
              </w:rPr>
              <w:t>, lưu nhật ký dài hạn, tích lũy dồn dập theo từng mốc thời gian mà không sợ bị ghi đè mất mát</w:t>
            </w:r>
          </w:p>
        </w:tc>
      </w:tr>
      <w:tr w:rsidR="1238D9C9" w:rsidTr="1238D9C9" w14:paraId="292A71A8">
        <w:trPr>
          <w:trHeight w:val="300"/>
        </w:trPr>
        <w:tc>
          <w:tcPr>
            <w:tcW w:w="3405" w:type="dxa"/>
            <w:tcMar/>
          </w:tcPr>
          <w:p w:rsidR="506B161B" w:rsidP="1238D9C9" w:rsidRDefault="506B161B" w14:paraId="0EEAD129" w14:textId="6A4CD8E4">
            <w:pPr>
              <w:pStyle w:val="ListParagraph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1238D9C9" w:rsidR="506B161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Encoding file đầu ra (dựa trên phần "Kiến thức mở rộng" ở mục 3)</w:t>
            </w:r>
          </w:p>
        </w:tc>
        <w:tc>
          <w:tcPr>
            <w:tcW w:w="3285" w:type="dxa"/>
            <w:tcMar/>
          </w:tcPr>
          <w:p w:rsidR="1238D9C9" w:rsidP="1238D9C9" w:rsidRDefault="1238D9C9" w14:paraId="693B966C" w14:textId="1E3334F1">
            <w:pPr>
              <w:pStyle w:val="ListParagraph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2790" w:type="dxa"/>
            <w:tcMar/>
          </w:tcPr>
          <w:p w:rsidR="1238D9C9" w:rsidP="1238D9C9" w:rsidRDefault="1238D9C9" w14:paraId="6EF03262" w14:textId="1E3334F1">
            <w:pPr>
              <w:pStyle w:val="ListParagraph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</w:p>
        </w:tc>
      </w:tr>
    </w:tbl>
    <w:p xmlns:wp14="http://schemas.microsoft.com/office/word/2010/wordml" w:rsidP="1238D9C9" wp14:paraId="4ADC7EC3" wp14:textId="0D1AAA04">
      <w:pPr>
        <w:pStyle w:val="ListParagraph"/>
        <w:suppressLineNumbers w:val="0"/>
        <w:bidi w:val="0"/>
        <w:spacing w:before="240" w:beforeAutospacing="off" w:after="240" w:afterAutospacing="off" w:line="279" w:lineRule="auto"/>
        <w:ind w:left="720"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1238D9C9" wp14:paraId="37BE7B7B" wp14:textId="7D73347B">
      <w:pPr>
        <w:pStyle w:val="Heading3"/>
        <w:spacing w:before="281" w:beforeAutospacing="off" w:after="281" w:afterAutospacing="off"/>
        <w:ind w:left="720"/>
      </w:pPr>
      <w:r w:rsidRPr="1238D9C9" w:rsidR="506B161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Phần 2: Lựa chọn</w:t>
      </w:r>
    </w:p>
    <w:p xmlns:wp14="http://schemas.microsoft.com/office/word/2010/wordml" w:rsidP="1238D9C9" wp14:paraId="3B361138" wp14:textId="03937BAB">
      <w:pPr>
        <w:spacing w:before="240" w:beforeAutospacing="off" w:after="240" w:afterAutospacing="off"/>
      </w:pPr>
      <w:r w:rsidRPr="1238D9C9" w:rsidR="506B161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Chốt giải pháp tối ưu cho việc ghi nhật ký lỗi phát sinh liên tục trong ngày và lập luận lý do. Có thể đề xuất thêm cách dùng </w:t>
      </w:r>
      <w:r w:rsidRPr="1238D9C9" w:rsidR="506B161B">
        <w:rPr>
          <w:rFonts w:ascii="Consolas" w:hAnsi="Consolas" w:eastAsia="Consolas" w:cs="Consolas"/>
          <w:noProof w:val="0"/>
          <w:sz w:val="24"/>
          <w:szCs w:val="24"/>
          <w:lang w:val="en-US"/>
        </w:rPr>
        <w:t>Add-Content</w:t>
      </w:r>
      <w:r w:rsidRPr="1238D9C9" w:rsidR="506B161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hoặc </w:t>
      </w:r>
      <w:r w:rsidRPr="1238D9C9" w:rsidR="506B161B">
        <w:rPr>
          <w:rFonts w:ascii="Consolas" w:hAnsi="Consolas" w:eastAsia="Consolas" w:cs="Consolas"/>
          <w:noProof w:val="0"/>
          <w:sz w:val="24"/>
          <w:szCs w:val="24"/>
          <w:lang w:val="en-US"/>
        </w:rPr>
        <w:t>Out-File -Append -Encoding utf8</w:t>
      </w:r>
      <w:r w:rsidRPr="1238D9C9" w:rsidR="506B161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nếu phù hợp.</w:t>
      </w:r>
    </w:p>
    <w:p xmlns:wp14="http://schemas.microsoft.com/office/word/2010/wordml" w:rsidP="1238D9C9" wp14:paraId="7D7416B5" wp14:textId="4E9676FD">
      <w:pPr>
        <w:pStyle w:val="Normal"/>
        <w:spacing w:before="240" w:beforeAutospacing="off" w:after="240" w:afterAutospacing="off"/>
      </w:pPr>
      <w:r w:rsidR="4E747B59">
        <w:drawing>
          <wp:inline xmlns:wp14="http://schemas.microsoft.com/office/word/2010/wordprocessingDrawing" wp14:editId="3B44D7CA" wp14:anchorId="0A0752A9">
            <wp:extent cx="5943600" cy="228600"/>
            <wp:effectExtent l="0" t="0" r="0" b="0"/>
            <wp:docPr id="20917807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1780745" name="Picture 2091780745"/>
                    <pic:cNvPicPr/>
                  </pic:nvPicPr>
                  <pic:blipFill>
                    <a:blip xmlns:r="http://schemas.openxmlformats.org/officeDocument/2006/relationships" r:embed="rId5086922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2C078E63" wp14:textId="3C2867E4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dea21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155D9BB"/>
    <w:rsid w:val="00BEC076"/>
    <w:rsid w:val="0551BF23"/>
    <w:rsid w:val="1238D9C9"/>
    <w:rsid w:val="1394E9D8"/>
    <w:rsid w:val="148F59C8"/>
    <w:rsid w:val="14B0C6F4"/>
    <w:rsid w:val="2155D9BB"/>
    <w:rsid w:val="294151D2"/>
    <w:rsid w:val="2C5386E9"/>
    <w:rsid w:val="309B8E37"/>
    <w:rsid w:val="33E35AD6"/>
    <w:rsid w:val="40C6BC36"/>
    <w:rsid w:val="485115EF"/>
    <w:rsid w:val="4E747B59"/>
    <w:rsid w:val="506B161B"/>
    <w:rsid w:val="5472633B"/>
    <w:rsid w:val="5C77F7C6"/>
    <w:rsid w:val="62DC8399"/>
    <w:rsid w:val="64DAEE26"/>
    <w:rsid w:val="6741995C"/>
    <w:rsid w:val="6839EC43"/>
    <w:rsid w:val="6CA78E6A"/>
    <w:rsid w:val="6DBE4C47"/>
    <w:rsid w:val="6F06581A"/>
    <w:rsid w:val="70E673FA"/>
    <w:rsid w:val="70F1A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2F65E"/>
  <w15:chartTrackingRefBased/>
  <w15:docId w15:val="{2320436A-19BA-4C60-A974-B1BA9714183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1238D9C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1238D9C9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1238D9C9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508692228" /><Relationship Type="http://schemas.openxmlformats.org/officeDocument/2006/relationships/numbering" Target="numbering.xml" Id="Rc91c29d28fe34c7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2026-10-13T15:16:20.5959729Z</dcterms:created>
  <dcterms:modified xsi:type="dcterms:W3CDTF">2026-10-13T15:31:37.2323078Z</dcterms:modified>
  <dc:creator>Vu Nhu Hoang Phuong D26TXCN03-N</dc:creator>
  <lastModifiedBy>Vu Nhu Hoang Phuong D26TXCN03-N</lastModifiedBy>
</coreProperties>
</file>