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5185FF" wp14:paraId="2C078E63" wp14:textId="598E4989">
      <w:pPr>
        <w:pStyle w:val="Normal"/>
        <w:jc w:val="center"/>
      </w:pPr>
      <w:r w:rsidRPr="285185FF" w:rsidR="2D65A5A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ĐẶC TẢ YÊU CẦU PHẦN MỀM (SRS) - TÍNH NĂNG HOÀN TIỀN VÍ ĐIỆN TỬ PAYKX</w:t>
      </w:r>
    </w:p>
    <w:p w:rsidR="285185FF" w:rsidP="285185FF" w:rsidRDefault="285185FF" w14:paraId="722BC74C" w14:textId="3C1FCA6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126EA78B" w14:textId="64FEC8C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2637F012" w14:textId="107FB46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50ABFDE0" w14:textId="2D2F8B7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329F65F5" w14:textId="375B46F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3F1DE4ED" w14:textId="2FB8C96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5DF27692" w14:textId="6349F56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285185FF" w:rsidP="285185FF" w:rsidRDefault="285185FF" w14:paraId="3AC9BC79" w14:textId="33B1C91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5E581426" w:rsidP="285185FF" w:rsidRDefault="5E581426" w14:paraId="40A6E7F6" w14:textId="79038865">
      <w:pPr>
        <w:pStyle w:val="Normal"/>
        <w:jc w:val="both"/>
      </w:pP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Đơn vị thực hiện:</w:t>
      </w:r>
      <w:r w:rsidRPr="285185FF" w:rsidR="5E5814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85185FF" w:rsidR="5E5814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Học Viện Công Nghệ Bưu Chính Viễn Thông</w:t>
      </w:r>
    </w:p>
    <w:p w:rsidR="5E581426" w:rsidP="285185FF" w:rsidRDefault="5E581426" w14:paraId="310A03D2" w14:textId="11C38D1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Đề tài:</w:t>
      </w:r>
      <w:r w:rsidRPr="285185FF" w:rsidR="5E5814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Đặc tả yêu cầu phần mềm module Hoàn tiền (Cashback) - Ví PayKX</w:t>
      </w:r>
    </w:p>
    <w:p w:rsidR="5E581426" w:rsidP="285185FF" w:rsidRDefault="5E581426" w14:paraId="5046F9EE" w14:textId="04224D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Sinh 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viên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thực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hiện</w:t>
      </w:r>
      <w:r w:rsidRPr="285185FF" w:rsidR="5E5814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285185FF" w:rsidR="5E58142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Vũ Như Hoàng Phương </w:t>
      </w:r>
    </w:p>
    <w:p w:rsidR="508AFA33" w:rsidP="285185FF" w:rsidRDefault="508AFA33" w14:paraId="3C4AEF62" w14:textId="309CAAC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285185FF" w:rsidR="508AFA3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85185FF" w:rsidR="508AFA3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Ngày</w:t>
      </w:r>
      <w:r w:rsidRPr="285185FF" w:rsidR="508AFA3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26/10/2026</w:t>
      </w:r>
    </w:p>
    <w:p w:rsidR="285185FF" w:rsidP="285185FF" w:rsidRDefault="285185FF" w14:paraId="7DACD9B3" w14:textId="3BB901B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85185FF" w:rsidRDefault="285185FF" w14:paraId="58F82AF4" w14:textId="07360AA3">
      <w:r>
        <w:br w:type="page"/>
      </w:r>
    </w:p>
    <w:p w:rsidR="78427DC8" w:rsidP="285185FF" w:rsidRDefault="78427DC8" w14:paraId="2B42F16B" w14:textId="6E442BC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285185FF" w:rsidR="78427D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MỤC LỤC</w:t>
      </w:r>
    </w:p>
    <w:sdt>
      <w:sdtPr>
        <w:id w:val="1350821530"/>
        <w:docPartObj>
          <w:docPartGallery w:val="Table of Contents"/>
          <w:docPartUnique/>
        </w:docPartObj>
      </w:sdtPr>
      <w:sdtContent>
        <w:p w:rsidR="285185FF" w:rsidP="285185FF" w:rsidRDefault="285185FF" w14:paraId="04034E4D" w14:textId="5424674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"_Toc1930421196" </w:instrText>
          </w:r>
          <w:r>
            <w:fldChar w:fldCharType="separate"/>
          </w:r>
          <w:r w:rsidR="285185FF">
            <w:rPr/>
            <w:t>1. TỔNG QUAN DỰ ÁN VÀ PHẠM VI</w:t>
          </w:r>
          <w:r>
            <w:tab/>
          </w:r>
          <w:r>
            <w:fldChar w:fldCharType="begin"/>
          </w:r>
          <w:r>
            <w:instrText xml:space="preserve">PAGEREF _Toc1930421196 \h</w:instrText>
          </w:r>
          <w:r>
            <w:fldChar w:fldCharType="separate"/>
          </w:r>
          <w:r w:rsidR="285185FF">
            <w:rPr/>
            <w:t>2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65DE2A80" w14:textId="14363150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"_Toc419422263" </w:instrText>
          </w:r>
          <w:r>
            <w:fldChar w:fldCharType="separate"/>
          </w:r>
          <w:r w:rsidR="285185FF">
            <w:rPr/>
            <w:t>1.1. Mục đích tài liệu và Phạm vi module Hoàn tiền</w:t>
          </w:r>
          <w:r>
            <w:tab/>
          </w:r>
          <w:r>
            <w:fldChar w:fldCharType="begin"/>
          </w:r>
          <w:r>
            <w:instrText xml:space="preserve">PAGEREF _Toc419422263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19E0A65B" w14:textId="64E86EB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"_Toc2054047152" </w:instrText>
          </w:r>
          <w:r>
            <w:fldChar w:fldCharType="separate"/>
          </w:r>
          <w:r w:rsidR="285185FF">
            <w:rPr/>
            <w:t>1.2. Thuật ngữ và Định nghĩa chuyên ngành</w:t>
          </w:r>
          <w:r>
            <w:tab/>
          </w:r>
          <w:r>
            <w:fldChar w:fldCharType="begin"/>
          </w:r>
          <w:r>
            <w:instrText xml:space="preserve">PAGEREF _Toc2054047152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4A5E1BB0" w14:textId="21E60441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"_Toc1135461503" </w:instrText>
          </w:r>
          <w:r>
            <w:fldChar w:fldCharType="separate"/>
          </w:r>
          <w:r w:rsidR="285185FF">
            <w:rPr/>
            <w:t>1.3. Mô hình Tác nhân sử dụng (Actor Roles)</w:t>
          </w:r>
          <w:r>
            <w:tab/>
          </w:r>
          <w:r>
            <w:fldChar w:fldCharType="begin"/>
          </w:r>
          <w:r>
            <w:instrText xml:space="preserve">PAGEREF _Toc1135461503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08823085" w14:textId="3C88D70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"_Toc687950417" </w:instrText>
          </w:r>
          <w:r>
            <w:fldChar w:fldCharType="separate"/>
          </w:r>
          <w:r w:rsidR="285185FF">
            <w:rPr/>
            <w:t>2. ĐẶC TẢ YÊU CẦU CHỨC NĂNG</w:t>
          </w:r>
          <w:r>
            <w:tab/>
          </w:r>
          <w:r>
            <w:fldChar w:fldCharType="begin"/>
          </w:r>
          <w:r>
            <w:instrText xml:space="preserve">PAGEREF _Toc687950417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4A567CD4" w14:textId="62205BD0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"_Toc1683947769" </w:instrText>
          </w:r>
          <w:r>
            <w:fldChar w:fldCharType="separate"/>
          </w:r>
          <w:r w:rsidR="285185FF">
            <w:rPr/>
            <w:t>2.1. Tiếp nhận và Phân loại giao dịch hợp lệ</w:t>
          </w:r>
          <w:r>
            <w:tab/>
          </w:r>
          <w:r>
            <w:fldChar w:fldCharType="begin"/>
          </w:r>
          <w:r>
            <w:instrText xml:space="preserve">PAGEREF _Toc1683947769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25F59D72" w14:textId="0D71AFF7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"_Toc1210625193" </w:instrText>
          </w:r>
          <w:r>
            <w:fldChar w:fldCharType="separate"/>
          </w:r>
          <w:r w:rsidR="285185FF">
            <w:rPr/>
            <w:t>2.2. Thuật toán tính toán hạn mức và Số tiền hoàn trả</w:t>
          </w:r>
          <w:r>
            <w:tab/>
          </w:r>
          <w:r>
            <w:fldChar w:fldCharType="begin"/>
          </w:r>
          <w:r>
            <w:instrText xml:space="preserve">PAGEREF _Toc1210625193 \h</w:instrText>
          </w:r>
          <w:r>
            <w:fldChar w:fldCharType="separate"/>
          </w:r>
          <w:r w:rsidR="285185FF">
            <w:rPr/>
            <w:t>3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5B96CBF0" w14:textId="4025659B">
          <w:pPr>
            <w:pStyle w:val="TOC5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"_Toc4917634" </w:instrText>
          </w:r>
          <w:r>
            <w:fldChar w:fldCharType="separate"/>
          </w:r>
          <w:r w:rsidR="285185FF">
            <w:rPr/>
            <w:t>Trang 4: Đặc tả yêu cầu chức năng (Phần 2) &amp; Giao diện</w:t>
          </w:r>
          <w:r>
            <w:tab/>
          </w:r>
          <w:r>
            <w:fldChar w:fldCharType="begin"/>
          </w:r>
          <w:r>
            <w:instrText xml:space="preserve">PAGEREF _Toc4917634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1A32B4ED" w14:textId="46EAB41B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"_Toc1842132102" </w:instrText>
          </w:r>
          <w:r>
            <w:fldChar w:fldCharType="separate"/>
          </w:r>
          <w:r w:rsidR="285185FF">
            <w:rPr/>
            <w:t>2.3. Quy trình giải ngân vào Ví hoàn tiền (Reward Wallet)</w:t>
          </w:r>
          <w:r>
            <w:tab/>
          </w:r>
          <w:r>
            <w:fldChar w:fldCharType="begin"/>
          </w:r>
          <w:r>
            <w:instrText xml:space="preserve">PAGEREF _Toc1842132102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328890BA" w14:textId="03EC4379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"_Toc326578856" </w:instrText>
          </w:r>
          <w:r>
            <w:fldChar w:fldCharType="separate"/>
          </w:r>
          <w:r w:rsidR="285185FF">
            <w:rPr/>
            <w:t>2.4. Thông báo biến động số dư và Biên lai điện tử</w:t>
          </w:r>
          <w:r>
            <w:tab/>
          </w:r>
          <w:r>
            <w:fldChar w:fldCharType="begin"/>
          </w:r>
          <w:r>
            <w:instrText xml:space="preserve">PAGEREF _Toc326578856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066960AE" w14:textId="251E5E05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"_Toc1927750424" </w:instrText>
          </w:r>
          <w:r>
            <w:fldChar w:fldCharType="separate"/>
          </w:r>
          <w:r w:rsidR="285185FF">
            <w:rPr/>
            <w:t>2.5. Xử lý tranh chấp, Hủy giao dịch và Thu hồi hoàn tiền</w:t>
          </w:r>
          <w:r>
            <w:tab/>
          </w:r>
          <w:r>
            <w:fldChar w:fldCharType="begin"/>
          </w:r>
          <w:r>
            <w:instrText xml:space="preserve">PAGEREF _Toc1927750424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6CB0A14F" w14:textId="5B06A331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"_Toc1718113209" </w:instrText>
          </w:r>
          <w:r>
            <w:fldChar w:fldCharType="separate"/>
          </w:r>
          <w:r w:rsidR="285185FF">
            <w:rPr/>
            <w:t>3. ĐỐI SOÁT NGÂN HÀNG &amp; YÊU CẦU PHI CHỨC NĂNG</w:t>
          </w:r>
          <w:r>
            <w:tab/>
          </w:r>
          <w:r>
            <w:fldChar w:fldCharType="begin"/>
          </w:r>
          <w:r>
            <w:instrText xml:space="preserve">PAGEREF _Toc1718113209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  <w:r>
            <w:fldChar w:fldCharType="end"/>
          </w:r>
        </w:p>
        <w:p w:rsidR="285185FF" w:rsidP="285185FF" w:rsidRDefault="285185FF" w14:paraId="48EE2E0B" w14:textId="60CA02E0">
          <w:pPr>
            <w:pStyle w:val="TOC2"/>
            <w:tabs>
              <w:tab w:val="right" w:leader="dot" w:pos="9360"/>
            </w:tabs>
            <w:bidi w:val="0"/>
          </w:pPr>
          <w:r w:rsidR="285185FF">
            <w:rPr/>
            <w:t>3.1. Quy trình đối soát chéo phí đối tác cuối ngày</w:t>
          </w:r>
          <w:r>
            <w:tab/>
          </w:r>
          <w:r>
            <w:fldChar w:fldCharType="begin"/>
          </w:r>
          <w:r>
            <w:instrText xml:space="preserve">PAGEREF _Toc1574429867 \h</w:instrText>
          </w:r>
          <w:r>
            <w:fldChar w:fldCharType="separate"/>
          </w:r>
          <w:r w:rsidR="285185FF">
            <w:rPr/>
            <w:t>4</w:t>
          </w:r>
          <w:r>
            <w:fldChar w:fldCharType="end"/>
          </w:r>
        </w:p>
        <w:p w:rsidR="285185FF" w:rsidP="285185FF" w:rsidRDefault="285185FF" w14:paraId="2D84BD08" w14:textId="25C8D3FD">
          <w:pPr>
            <w:pStyle w:val="TOC2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"_Toc43458007" </w:instrText>
          </w:r>
          <w:r>
            <w:fldChar w:fldCharType="separate"/>
          </w:r>
          <w:r w:rsidR="285185FF">
            <w:rPr/>
            <w:t>3.2. Hiệu năng hệ thống và Cơ chế kiểm soát gian lận</w:t>
          </w:r>
          <w:r>
            <w:tab/>
          </w:r>
          <w:r>
            <w:fldChar w:fldCharType="begin"/>
          </w:r>
          <w:r>
            <w:instrText xml:space="preserve">PAGEREF _Toc43458007 \h</w:instrText>
          </w:r>
          <w:r>
            <w:fldChar w:fldCharType="separate"/>
          </w:r>
          <w:r w:rsidR="285185FF">
            <w:rPr/>
            <w:t>5</w:t>
          </w:r>
          <w:r>
            <w:fldChar w:fldCharType="end"/>
          </w:r>
          <w:r>
            <w:fldChar w:fldCharType="end"/>
          </w:r>
        </w:p>
        <w:p w:rsidR="285185FF" w:rsidRDefault="285185FF" w14:paraId="0D67C1C1" w14:textId="6AF8B9F8">
          <w:r>
            <w:fldChar w:fldCharType="end"/>
          </w:r>
        </w:p>
      </w:sdtContent>
    </w:sdt>
    <w:p w:rsidR="285185FF" w:rsidP="285185FF" w:rsidRDefault="285185FF" w14:paraId="17E38E20" w14:textId="78DB5C6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85185FF" w:rsidP="285185FF" w:rsidRDefault="285185FF" w14:paraId="3790A6C1" w14:textId="3313D8A2">
      <w:pPr>
        <w:pStyle w:val="Normal"/>
        <w:bidi w:val="0"/>
        <w:rPr>
          <w:noProof w:val="0"/>
          <w:lang w:val="en-US"/>
        </w:rPr>
      </w:pPr>
    </w:p>
    <w:p w:rsidR="285185FF" w:rsidRDefault="285185FF" w14:paraId="3FC6FB51" w14:textId="0577EC23">
      <w:r>
        <w:br w:type="page"/>
      </w:r>
    </w:p>
    <w:p w:rsidR="041E0A51" w:rsidP="285185FF" w:rsidRDefault="041E0A51" w14:paraId="46CE3EFD" w14:textId="1CAEA4D1">
      <w:pPr>
        <w:pStyle w:val="Heading1"/>
        <w:bidi w:val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930421196" w:id="838101082"/>
      <w:r w:rsidRPr="285185FF" w:rsidR="041E0A51">
        <w:rPr>
          <w:noProof w:val="0"/>
          <w:lang w:val="en-US"/>
        </w:rPr>
        <w:t>1. TỔNG QUAN DỰ ÁN VÀ PHẠM VI</w:t>
      </w:r>
      <w:bookmarkEnd w:id="838101082"/>
      <w:r w:rsidRPr="285185FF" w:rsidR="041E0A51">
        <w:rPr>
          <w:noProof w:val="0"/>
          <w:lang w:val="en-US"/>
        </w:rPr>
        <w:t xml:space="preserve"> </w:t>
      </w:r>
    </w:p>
    <w:p w:rsidR="041E0A51" w:rsidP="285185FF" w:rsidRDefault="041E0A51" w14:paraId="2219F181" w14:textId="762DD0B2">
      <w:pPr>
        <w:pStyle w:val="Heading2"/>
        <w:bidi w:val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419422263" w:id="204215570"/>
      <w:r w:rsidRPr="285185FF" w:rsidR="041E0A51">
        <w:rPr>
          <w:noProof w:val="0"/>
          <w:lang w:val="en-US"/>
        </w:rPr>
        <w:t xml:space="preserve">1.1. Mục </w:t>
      </w:r>
      <w:r w:rsidRPr="285185FF" w:rsidR="041E0A51">
        <w:rPr>
          <w:noProof w:val="0"/>
          <w:lang w:val="en-US"/>
        </w:rPr>
        <w:t>đích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tài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liệu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và</w:t>
      </w:r>
      <w:r w:rsidRPr="285185FF" w:rsidR="041E0A51">
        <w:rPr>
          <w:noProof w:val="0"/>
          <w:lang w:val="en-US"/>
        </w:rPr>
        <w:t xml:space="preserve"> Phạm vi module Hoàn </w:t>
      </w:r>
      <w:r w:rsidRPr="285185FF" w:rsidR="041E0A51">
        <w:rPr>
          <w:noProof w:val="0"/>
          <w:lang w:val="en-US"/>
        </w:rPr>
        <w:t>tiền</w:t>
      </w:r>
      <w:bookmarkEnd w:id="204215570"/>
      <w:r w:rsidRPr="285185FF" w:rsidR="041E0A51">
        <w:rPr>
          <w:noProof w:val="0"/>
          <w:lang w:val="en-US"/>
        </w:rPr>
        <w:t xml:space="preserve"> </w:t>
      </w:r>
    </w:p>
    <w:p w:rsidR="041E0A51" w:rsidP="285185FF" w:rsidRDefault="041E0A51" w14:paraId="246A3AF7" w14:textId="1DD2C7C4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 định chi tiết luồng nghiệp vụ xử lý chương trình khuyến mại hoàn tiền tự động khi sinh viên thực hiện giao dịch qua ví PayKX.</w:t>
      </w:r>
    </w:p>
    <w:p w:rsidR="041E0A51" w:rsidP="285185FF" w:rsidRDefault="041E0A51" w14:paraId="50FE9B6F" w14:textId="5B81DE6D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Giới hạn phạm vi: Áp dụng cho các dịch vụ nạp thẻ điện thoại, thanh toán hóa đơn tiền điện/nước/ký túc xá và thanh toán tại canteen trường.</w:t>
      </w:r>
    </w:p>
    <w:p w:rsidR="041E0A51" w:rsidP="285185FF" w:rsidRDefault="041E0A51" w14:paraId="04266CDC" w14:textId="28453FA3">
      <w:pPr>
        <w:pStyle w:val="Heading2"/>
        <w:bidi w:val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2054047152" w:id="1717682531"/>
      <w:r w:rsidRPr="285185FF" w:rsidR="041E0A51">
        <w:rPr>
          <w:noProof w:val="0"/>
          <w:lang w:val="en-US"/>
        </w:rPr>
        <w:t xml:space="preserve">1.2. </w:t>
      </w:r>
      <w:r w:rsidRPr="285185FF" w:rsidR="041E0A51">
        <w:rPr>
          <w:noProof w:val="0"/>
          <w:lang w:val="en-US"/>
        </w:rPr>
        <w:t>Thuật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ngữ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và</w:t>
      </w:r>
      <w:r w:rsidRPr="285185FF" w:rsidR="041E0A51">
        <w:rPr>
          <w:noProof w:val="0"/>
          <w:lang w:val="en-US"/>
        </w:rPr>
        <w:t xml:space="preserve"> Định </w:t>
      </w:r>
      <w:r w:rsidRPr="285185FF" w:rsidR="041E0A51">
        <w:rPr>
          <w:noProof w:val="0"/>
          <w:lang w:val="en-US"/>
        </w:rPr>
        <w:t>nghĩa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chuyên</w:t>
      </w:r>
      <w:r w:rsidRPr="285185FF" w:rsidR="041E0A51">
        <w:rPr>
          <w:noProof w:val="0"/>
          <w:lang w:val="en-US"/>
        </w:rPr>
        <w:t xml:space="preserve"> </w:t>
      </w:r>
      <w:r w:rsidRPr="285185FF" w:rsidR="041E0A51">
        <w:rPr>
          <w:noProof w:val="0"/>
          <w:lang w:val="en-US"/>
        </w:rPr>
        <w:t>ngành</w:t>
      </w:r>
      <w:bookmarkEnd w:id="1717682531"/>
      <w:r w:rsidRPr="285185FF" w:rsidR="041E0A51">
        <w:rPr>
          <w:noProof w:val="0"/>
          <w:lang w:val="en-US"/>
        </w:rPr>
        <w:t xml:space="preserve"> </w:t>
      </w:r>
    </w:p>
    <w:p w:rsidR="041E0A51" w:rsidP="285185FF" w:rsidRDefault="041E0A51" w14:paraId="3A12671F" w14:textId="23BCADDE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Cashback: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Khoản tiền hoàn lại vào ví phụ của người dùng sau khi giao dịch gốc hoàn tất thành công.</w:t>
      </w:r>
    </w:p>
    <w:p w:rsidR="041E0A51" w:rsidP="285185FF" w:rsidRDefault="041E0A51" w14:paraId="7341D253" w14:textId="61B214FC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Reward Wallet: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Ví thứ cấp trong tài khoản PayKX, dùng để chứa số dư thưởng, không cho phép rút thẳng về ngân hàng nhưng được trừ khi thanh toán dịch vụ mới.</w:t>
      </w:r>
    </w:p>
    <w:p w:rsidR="041E0A51" w:rsidP="285185FF" w:rsidRDefault="041E0A51" w14:paraId="339716C5" w14:textId="67B4832F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Reconciliation (Đối soát):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Hoạt động đối chiếu số liệu giao dịch và phí dịch vụ giữa PayKX và Cổng thanh toán ngân hàng đối tác.</w:t>
      </w:r>
    </w:p>
    <w:p w:rsidR="041E0A51" w:rsidP="285185FF" w:rsidRDefault="041E0A51" w14:paraId="5B6E3D35" w14:textId="20D5E4A8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135461503" w:id="735994593"/>
      <w:r w:rsidRPr="285185FF" w:rsidR="041E0A51">
        <w:rPr>
          <w:rStyle w:val="Heading2Char"/>
          <w:noProof w:val="0"/>
          <w:lang w:val="en-US"/>
        </w:rPr>
        <w:t xml:space="preserve">1.3. </w:t>
      </w:r>
      <w:r w:rsidRPr="285185FF" w:rsidR="041E0A51">
        <w:rPr>
          <w:rStyle w:val="Heading2Char"/>
          <w:noProof w:val="0"/>
          <w:lang w:val="en-US"/>
        </w:rPr>
        <w:t>Mô</w:t>
      </w:r>
      <w:r w:rsidRPr="285185FF" w:rsidR="041E0A51">
        <w:rPr>
          <w:rStyle w:val="Heading2Char"/>
          <w:noProof w:val="0"/>
          <w:lang w:val="en-US"/>
        </w:rPr>
        <w:t xml:space="preserve"> </w:t>
      </w:r>
      <w:r w:rsidRPr="285185FF" w:rsidR="041E0A51">
        <w:rPr>
          <w:rStyle w:val="Heading2Char"/>
          <w:noProof w:val="0"/>
          <w:lang w:val="en-US"/>
        </w:rPr>
        <w:t>hình</w:t>
      </w:r>
      <w:r w:rsidRPr="285185FF" w:rsidR="041E0A51">
        <w:rPr>
          <w:rStyle w:val="Heading2Char"/>
          <w:noProof w:val="0"/>
          <w:lang w:val="en-US"/>
        </w:rPr>
        <w:t xml:space="preserve"> Tác </w:t>
      </w:r>
      <w:r w:rsidRPr="285185FF" w:rsidR="041E0A51">
        <w:rPr>
          <w:rStyle w:val="Heading2Char"/>
          <w:noProof w:val="0"/>
          <w:lang w:val="en-US"/>
        </w:rPr>
        <w:t>nhân</w:t>
      </w:r>
      <w:r w:rsidRPr="285185FF" w:rsidR="041E0A51">
        <w:rPr>
          <w:rStyle w:val="Heading2Char"/>
          <w:noProof w:val="0"/>
          <w:lang w:val="en-US"/>
        </w:rPr>
        <w:t xml:space="preserve"> </w:t>
      </w:r>
      <w:r w:rsidRPr="285185FF" w:rsidR="041E0A51">
        <w:rPr>
          <w:rStyle w:val="Heading2Char"/>
          <w:noProof w:val="0"/>
          <w:lang w:val="en-US"/>
        </w:rPr>
        <w:t>sử</w:t>
      </w:r>
      <w:r w:rsidRPr="285185FF" w:rsidR="041E0A51">
        <w:rPr>
          <w:rStyle w:val="Heading2Char"/>
          <w:noProof w:val="0"/>
          <w:lang w:val="en-US"/>
        </w:rPr>
        <w:t xml:space="preserve"> </w:t>
      </w:r>
      <w:r w:rsidRPr="285185FF" w:rsidR="041E0A51">
        <w:rPr>
          <w:rStyle w:val="Heading2Char"/>
          <w:noProof w:val="0"/>
          <w:lang w:val="en-US"/>
        </w:rPr>
        <w:t>dụng</w:t>
      </w:r>
      <w:r w:rsidRPr="285185FF" w:rsidR="041E0A51">
        <w:rPr>
          <w:rStyle w:val="Heading2Char"/>
          <w:noProof w:val="0"/>
          <w:lang w:val="en-US"/>
        </w:rPr>
        <w:t xml:space="preserve"> (Actor Roles)</w:t>
      </w:r>
      <w:bookmarkEnd w:id="735994593"/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41E0A51" w:rsidP="285185FF" w:rsidRDefault="041E0A51" w14:paraId="0C026337" w14:textId="1989AA78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Sinh viên (End-user):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Thực hiện chi tiêu, nhận tiền hoàn, tra cứu lịch sử ưu đãi.</w:t>
      </w:r>
    </w:p>
    <w:p w:rsidR="041E0A51" w:rsidP="285185FF" w:rsidRDefault="041E0A51" w14:paraId="00E25F49" w14:textId="29B9B594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Hệ thống khuyến mại (Promotion Engine):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Tự động kiểm tra điều kiện và kích hoạt lệnh hoàn tiền.</w:t>
      </w:r>
    </w:p>
    <w:p w:rsidR="041E0A51" w:rsidP="285185FF" w:rsidRDefault="041E0A51" w14:paraId="264589F7" w14:textId="415C1472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041E0A5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Chuyên viên vận hành &amp; Kế toán đối soát:</w:t>
      </w:r>
      <w:r w:rsidRPr="285185FF" w:rsidR="041E0A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Rà soát số dư tổng, trích xuất báo cáo chênh lệch phí.</w:t>
      </w:r>
    </w:p>
    <w:p w:rsidR="63AF5378" w:rsidP="285185FF" w:rsidRDefault="63AF5378" w14:paraId="7CBAE412" w14:textId="629D7035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687950417" w:id="1521050676"/>
      <w:r w:rsidRPr="285185FF" w:rsidR="63AF5378">
        <w:rPr>
          <w:rStyle w:val="Heading1Char"/>
          <w:noProof w:val="0"/>
          <w:lang w:val="en-US"/>
        </w:rPr>
        <w:t>2. ĐẶC TẢ YÊU CẦU CHỨC NĂNG</w:t>
      </w:r>
      <w:bookmarkEnd w:id="1521050676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01ADD4BA" w14:textId="3BB793B6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683947769" w:id="667670138"/>
      <w:r w:rsidRPr="285185FF" w:rsidR="63AF5378">
        <w:rPr>
          <w:rStyle w:val="Heading2Char"/>
          <w:noProof w:val="0"/>
          <w:lang w:val="en-US"/>
        </w:rPr>
        <w:t xml:space="preserve">2.1. Tiếp </w:t>
      </w:r>
      <w:r w:rsidRPr="285185FF" w:rsidR="63AF5378">
        <w:rPr>
          <w:rStyle w:val="Heading2Char"/>
          <w:noProof w:val="0"/>
          <w:lang w:val="en-US"/>
        </w:rPr>
        <w:t>nhận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Phân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loại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giao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dịch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hợp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lệ</w:t>
      </w:r>
      <w:bookmarkEnd w:id="667670138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1B04991E" w14:textId="76456385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Tiền điều kiện: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Người dùng đã định danh (eKYC) và liên kết tài khoản ngân hàng sinh viên.</w:t>
      </w:r>
    </w:p>
    <w:p w:rsidR="63AF5378" w:rsidP="285185FF" w:rsidRDefault="63AF5378" w14:paraId="04E19561" w14:textId="581B709A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Luồng xử lý: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Khi phát sinh giao dịch thanh toán thành công từ Core Banking, hệ thống kiểm tra danh mục dịch vụ. Giao dịch phải đạt giá trị tối thiểu từ </w:t>
      </w:r>
      <w:r w:rsidRPr="285185FF" w:rsidR="63AF53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20.000 VNĐ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kích hoạt thuật toán hoàn tiền.</w:t>
      </w:r>
    </w:p>
    <w:p w:rsidR="63AF5378" w:rsidP="285185FF" w:rsidRDefault="63AF5378" w14:paraId="7D29D35E" w14:textId="2D1F240F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210625193" w:id="1679473045"/>
      <w:r w:rsidRPr="285185FF" w:rsidR="63AF5378">
        <w:rPr>
          <w:rStyle w:val="Heading2Char"/>
          <w:noProof w:val="0"/>
          <w:lang w:val="en-US"/>
        </w:rPr>
        <w:t xml:space="preserve">2.2. </w:t>
      </w:r>
      <w:r w:rsidRPr="285185FF" w:rsidR="63AF5378">
        <w:rPr>
          <w:rStyle w:val="Heading2Char"/>
          <w:noProof w:val="0"/>
          <w:lang w:val="en-US"/>
        </w:rPr>
        <w:t>Thuật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toán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tính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toán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hạn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mức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Số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tiền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hoàn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trả</w:t>
      </w:r>
      <w:bookmarkEnd w:id="1679473045"/>
    </w:p>
    <w:p w:rsidR="63AF5378" w:rsidP="285185FF" w:rsidRDefault="63AF5378" w14:paraId="6FF07781" w14:textId="0EF97FEE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Công thức tính:</w:t>
      </w:r>
    </w:p>
    <w:p w:rsidR="63AF5378" w:rsidP="285185FF" w:rsidRDefault="63AF5378" w14:paraId="4B0DECDC" w14:textId="16841DFE">
      <w:pPr>
        <w:bidi w:val="0"/>
        <w:spacing w:before="0" w:beforeAutospacing="off" w:after="0" w:afterAutospacing="off"/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$$\text{Cashback} = \min(\text{Amount} \times \text{Rate}, \text{Cap})$$</w:t>
      </w:r>
    </w:p>
    <w:p w:rsidR="63AF5378" w:rsidP="285185FF" w:rsidRDefault="63AF5378" w14:paraId="0D13701B" w14:textId="7A7F85E2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Chính sách áp dụng:</w:t>
      </w:r>
    </w:p>
    <w:p w:rsidR="63AF5378" w:rsidP="285185FF" w:rsidRDefault="63AF5378" w14:paraId="7D8FD375" w14:textId="4BC52F12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Dịch vụ nạp điện thoại: Hoàn 5%, mức hoàn tối đa (Cap) là </w:t>
      </w:r>
      <w:r w:rsidRPr="285185FF" w:rsidR="63AF53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15.000 VNĐ/giao dịch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3AF5378" w:rsidP="285185FF" w:rsidRDefault="63AF5378" w14:paraId="45D8E114" w14:textId="5A79A97B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Dịch vụ thanh toán canteen: Hoàn 10%, mức hoàn tối đa </w:t>
      </w:r>
      <w:r w:rsidRPr="285185FF" w:rsidR="63AF53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10.000 VNĐ/giao dịch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3AF5378" w:rsidP="285185FF" w:rsidRDefault="63AF5378" w14:paraId="4E829295" w14:textId="3F053AAE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Giới hạn tháng: Mỗi tài khoản sinh viên nhận tối đa </w:t>
      </w:r>
      <w:r w:rsidRPr="285185FF" w:rsidR="63AF53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50.000 VNĐ tiền hoàn/tháng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3AF5378" w:rsidP="285185FF" w:rsidRDefault="63AF5378" w14:paraId="2E74ECA0" w14:textId="003B7180">
      <w:pPr>
        <w:pStyle w:val="Heading5"/>
        <w:bidi w:val="0"/>
        <w:spacing w:before="0" w:beforeAutospacing="off" w:after="333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19"/>
          <w:szCs w:val="19"/>
          <w:lang w:val="en-US"/>
        </w:rPr>
      </w:pPr>
      <w:bookmarkStart w:name="_Toc4917634" w:id="1371445566"/>
      <w:r w:rsidRPr="285185FF" w:rsidR="63AF5378">
        <w:rPr>
          <w:rFonts w:ascii="Times New Roman" w:hAnsi="Times New Roman" w:eastAsia="Times New Roman" w:cs="Times New Roman"/>
          <w:b w:val="1"/>
          <w:bCs w:val="1"/>
          <w:noProof w:val="0"/>
          <w:sz w:val="19"/>
          <w:szCs w:val="19"/>
          <w:lang w:val="en-US"/>
        </w:rPr>
        <w:t>Trang 4: Đặc tả yêu cầu chức năng (Phần 2) &amp; Giao diện</w:t>
      </w:r>
      <w:bookmarkEnd w:id="1371445566"/>
    </w:p>
    <w:p w:rsidR="63AF5378" w:rsidP="285185FF" w:rsidRDefault="63AF5378" w14:paraId="068850AE" w14:textId="145CAA09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842132102" w:id="1020367896"/>
      <w:r w:rsidRPr="285185FF" w:rsidR="63AF5378">
        <w:rPr>
          <w:rStyle w:val="Heading2Char"/>
          <w:noProof w:val="0"/>
          <w:lang w:val="en-US"/>
        </w:rPr>
        <w:t xml:space="preserve">2.3. Quy </w:t>
      </w:r>
      <w:r w:rsidRPr="285185FF" w:rsidR="63AF5378">
        <w:rPr>
          <w:rStyle w:val="Heading2Char"/>
          <w:noProof w:val="0"/>
          <w:lang w:val="en-US"/>
        </w:rPr>
        <w:t>trình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giải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ngân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vào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Ví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hoàn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tiền</w:t>
      </w:r>
      <w:r w:rsidRPr="285185FF" w:rsidR="63AF5378">
        <w:rPr>
          <w:rStyle w:val="Heading2Char"/>
          <w:noProof w:val="0"/>
          <w:lang w:val="en-US"/>
        </w:rPr>
        <w:t xml:space="preserve"> (Reward Wallet)</w:t>
      </w:r>
      <w:bookmarkEnd w:id="1020367896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37FB62F4" w14:textId="7C2FB76E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Lệnh cộng tiền được thực thi theo phương thức thời gian thực (Real-time) ngay sau khi giao dịch chính ghi nhận trạng thái </w:t>
      </w:r>
      <w:r w:rsidRPr="285185FF" w:rsidR="63AF5378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3AF5378" w:rsidP="285185FF" w:rsidRDefault="63AF5378" w14:paraId="00BED607" w14:textId="2106AE55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Số tiền được hạch toán riêng vào trường số dư </w:t>
      </w:r>
      <w:r w:rsidRPr="285185FF" w:rsidR="63AF5378">
        <w:rPr>
          <w:rFonts w:ascii="Consolas" w:hAnsi="Consolas" w:eastAsia="Consolas" w:cs="Consolas"/>
          <w:noProof w:val="0"/>
          <w:sz w:val="24"/>
          <w:szCs w:val="24"/>
          <w:lang w:val="en-US"/>
        </w:rPr>
        <w:t>Reward_Balance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tự động ưu tiên cấn trừ trước trong lần chi tiêu tiếp theo.</w:t>
      </w:r>
    </w:p>
    <w:p w:rsidR="63AF5378" w:rsidP="285185FF" w:rsidRDefault="63AF5378" w14:paraId="03AA3218" w14:textId="29609DED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326578856" w:id="1919452983"/>
      <w:r w:rsidRPr="285185FF" w:rsidR="63AF5378">
        <w:rPr>
          <w:rStyle w:val="Heading2Char"/>
          <w:noProof w:val="0"/>
          <w:lang w:val="en-US"/>
        </w:rPr>
        <w:t xml:space="preserve">2.4. Thông </w:t>
      </w:r>
      <w:r w:rsidRPr="285185FF" w:rsidR="63AF5378">
        <w:rPr>
          <w:rStyle w:val="Heading2Char"/>
          <w:noProof w:val="0"/>
          <w:lang w:val="en-US"/>
        </w:rPr>
        <w:t>báo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biến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động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số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dư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Biên</w:t>
      </w:r>
      <w:r w:rsidRPr="285185FF" w:rsidR="63AF5378">
        <w:rPr>
          <w:rStyle w:val="Heading2Char"/>
          <w:noProof w:val="0"/>
          <w:lang w:val="en-US"/>
        </w:rPr>
        <w:t xml:space="preserve"> lai </w:t>
      </w:r>
      <w:r w:rsidRPr="285185FF" w:rsidR="63AF5378">
        <w:rPr>
          <w:rStyle w:val="Heading2Char"/>
          <w:noProof w:val="0"/>
          <w:lang w:val="en-US"/>
        </w:rPr>
        <w:t>điện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tử</w:t>
      </w:r>
      <w:bookmarkEnd w:id="1919452983"/>
    </w:p>
    <w:p w:rsidR="63AF5378" w:rsidP="285185FF" w:rsidRDefault="63AF5378" w14:paraId="720D1281" w14:textId="16CC97D4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Kích hoạt thông báo đẩy (Push Notification) đến smartphone của sinh viên trong vòng 3 giây: </w:t>
      </w: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"Bạn nhận được [Số tiền] VNĐ từ chương trình Hoàn tiền PayKX"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3AF5378" w:rsidP="285185FF" w:rsidRDefault="63AF5378" w14:paraId="67A58DD6" w14:textId="5BC167CB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Sinh mã biên lai điện tử lưu tại mục "Lịch sử giao dịch" để phục vụ tra soát.</w:t>
      </w:r>
    </w:p>
    <w:p w:rsidR="63AF5378" w:rsidP="285185FF" w:rsidRDefault="63AF5378" w14:paraId="1449A5D5" w14:textId="091417D3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927750424" w:id="1294204395"/>
      <w:r w:rsidRPr="285185FF" w:rsidR="63AF5378">
        <w:rPr>
          <w:rStyle w:val="Heading2Char"/>
          <w:noProof w:val="0"/>
          <w:lang w:val="en-US"/>
        </w:rPr>
        <w:t xml:space="preserve">2.5. </w:t>
      </w:r>
      <w:r w:rsidRPr="285185FF" w:rsidR="63AF5378">
        <w:rPr>
          <w:rStyle w:val="Heading2Char"/>
          <w:noProof w:val="0"/>
          <w:lang w:val="en-US"/>
        </w:rPr>
        <w:t>Xử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lý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tranh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chấp</w:t>
      </w:r>
      <w:r w:rsidRPr="285185FF" w:rsidR="63AF5378">
        <w:rPr>
          <w:rStyle w:val="Heading2Char"/>
          <w:noProof w:val="0"/>
          <w:lang w:val="en-US"/>
        </w:rPr>
        <w:t xml:space="preserve">, </w:t>
      </w:r>
      <w:r w:rsidRPr="285185FF" w:rsidR="63AF5378">
        <w:rPr>
          <w:rStyle w:val="Heading2Char"/>
          <w:noProof w:val="0"/>
          <w:lang w:val="en-US"/>
        </w:rPr>
        <w:t>Hủy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giao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dịch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</w:t>
      </w:r>
      <w:r w:rsidRPr="285185FF" w:rsidR="63AF5378">
        <w:rPr>
          <w:rStyle w:val="Heading2Char"/>
          <w:noProof w:val="0"/>
          <w:lang w:val="en-US"/>
        </w:rPr>
        <w:t xml:space="preserve"> Thu </w:t>
      </w:r>
      <w:r w:rsidRPr="285185FF" w:rsidR="63AF5378">
        <w:rPr>
          <w:rStyle w:val="Heading2Char"/>
          <w:noProof w:val="0"/>
          <w:lang w:val="en-US"/>
        </w:rPr>
        <w:t>hồi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hoàn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tiền</w:t>
      </w:r>
      <w:bookmarkEnd w:id="1294204395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7B2CAF4A" w14:textId="118FE28B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Nếu giao dịch gốc bị hủy hoặc yêu cầu hoàn tiền (Refund), hệ thống tự động trừ lại đúng số tiền hoàn đã cấp từ Reward Wallet.</w:t>
      </w:r>
    </w:p>
    <w:p w:rsidR="63AF5378" w:rsidP="285185FF" w:rsidRDefault="63AF5378" w14:paraId="3F821312" w14:textId="7C81FC63">
      <w:pPr>
        <w:pStyle w:val="Normal"/>
        <w:bidi w:val="0"/>
        <w:spacing w:before="0" w:beforeAutospacing="off" w:after="240" w:afterAutospacing="off"/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Trường hợp Reward Wallet không đủ số dư để thu hồi, hệ thống ghi nhận giá trị âm và khấu trừ vào giao dịch nạp tiền kế tiếp.</w:t>
      </w:r>
    </w:p>
    <w:p w:rsidR="285185FF" w:rsidP="285185FF" w:rsidRDefault="285185FF" w14:paraId="110AC58B" w14:textId="43F0DDB4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5185FF" w:rsidP="285185FF" w:rsidRDefault="285185FF" w14:paraId="3E7DE240" w14:textId="15EB50B7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5185FF" w:rsidP="285185FF" w:rsidRDefault="285185FF" w14:paraId="5EC97159" w14:textId="389B85BD">
      <w:pPr>
        <w:pStyle w:val="Normal"/>
        <w:bidi w:val="0"/>
        <w:spacing w:before="0" w:beforeAutospacing="off" w:after="240" w:afterAutospacing="off"/>
        <w:rPr>
          <w:rStyle w:val="Heading1Char"/>
          <w:noProof w:val="0"/>
          <w:lang w:val="en-US"/>
        </w:rPr>
      </w:pPr>
    </w:p>
    <w:p w:rsidR="285185FF" w:rsidP="285185FF" w:rsidRDefault="285185FF" w14:paraId="6A18CA0C" w14:textId="1D588F4A">
      <w:pPr>
        <w:pStyle w:val="Normal"/>
        <w:bidi w:val="0"/>
        <w:spacing w:before="0" w:beforeAutospacing="off" w:after="240" w:afterAutospacing="off"/>
        <w:rPr>
          <w:rStyle w:val="Heading1Char"/>
          <w:noProof w:val="0"/>
          <w:lang w:val="en-US"/>
        </w:rPr>
      </w:pPr>
    </w:p>
    <w:p w:rsidR="63AF5378" w:rsidP="285185FF" w:rsidRDefault="63AF5378" w14:paraId="267CBE89" w14:textId="7BA5349B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718113209" w:id="1603106410"/>
      <w:r w:rsidRPr="285185FF" w:rsidR="63AF5378">
        <w:rPr>
          <w:rStyle w:val="Heading1Char"/>
          <w:noProof w:val="0"/>
          <w:lang w:val="en-US"/>
        </w:rPr>
        <w:t>3. ĐỐI SOÁT NGÂN HÀNG &amp; YÊU CẦU PHI CHỨC NĂNG</w:t>
      </w:r>
      <w:bookmarkEnd w:id="1603106410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017A33B9" w14:textId="4FEDB838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1574429867" w:id="1244645699"/>
      <w:r w:rsidRPr="285185FF" w:rsidR="63AF5378">
        <w:rPr>
          <w:rStyle w:val="Heading2Char"/>
          <w:noProof w:val="0"/>
          <w:lang w:val="en-US"/>
        </w:rPr>
        <w:t xml:space="preserve">3.1. Quy </w:t>
      </w:r>
      <w:r w:rsidRPr="285185FF" w:rsidR="63AF5378">
        <w:rPr>
          <w:rStyle w:val="Heading2Char"/>
          <w:noProof w:val="0"/>
          <w:lang w:val="en-US"/>
        </w:rPr>
        <w:t>trình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đối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soát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chéo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phí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đối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tác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cuối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ngày</w:t>
      </w:r>
      <w:bookmarkEnd w:id="1244645699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4C37171B" w14:textId="127A1215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Vào lúc 23:59:59 hàng ngày, hệ thống tự động xuất file đối soát chuẩn CSV gửi sang cổng thanh toán ngân hàng.</w:t>
      </w:r>
    </w:p>
    <w:p w:rsidR="63AF5378" w:rsidP="285185FF" w:rsidRDefault="63AF5378" w14:paraId="6C0A0796" w14:textId="6260DD97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Khớp nối tự động giữa </w:t>
      </w:r>
      <w:r w:rsidRPr="285185FF" w:rsidR="63AF5378">
        <w:rPr>
          <w:rFonts w:ascii="Consolas" w:hAnsi="Consolas" w:eastAsia="Consolas" w:cs="Consolas"/>
          <w:noProof w:val="0"/>
          <w:sz w:val="24"/>
          <w:szCs w:val="24"/>
          <w:lang w:val="en-US"/>
        </w:rPr>
        <w:t>Mã giao dịch ngân hàng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</w:t>
      </w:r>
      <w:r w:rsidRPr="285185FF" w:rsidR="63AF5378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Transaction_ID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của PayKX để đối chiếu:</w:t>
      </w:r>
    </w:p>
    <w:p w:rsidR="63AF5378" w:rsidP="285185FF" w:rsidRDefault="63AF5378" w14:paraId="000DBAE1" w14:textId="4FD7F25A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Doanh số giao dịch thực tế.</w:t>
      </w:r>
    </w:p>
    <w:p w:rsidR="63AF5378" w:rsidP="285185FF" w:rsidRDefault="63AF5378" w14:paraId="6A979130" w14:textId="2DA43BFA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Mức phí dịch vụ PayKX phải trả đối tác (ví dụ: 1.1% + 1.100 VNĐ/giao dịch).</w:t>
      </w:r>
    </w:p>
    <w:p w:rsidR="63AF5378" w:rsidP="285185FF" w:rsidRDefault="63AF5378" w14:paraId="7E5FF26E" w14:textId="1921AAE1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bookmarkStart w:name="_Toc43458007" w:id="436386035"/>
      <w:r w:rsidRPr="285185FF" w:rsidR="63AF5378">
        <w:rPr>
          <w:rStyle w:val="Heading2Char"/>
          <w:noProof w:val="0"/>
          <w:lang w:val="en-US"/>
        </w:rPr>
        <w:t xml:space="preserve">3.2. Hiệu </w:t>
      </w:r>
      <w:r w:rsidRPr="285185FF" w:rsidR="63AF5378">
        <w:rPr>
          <w:rStyle w:val="Heading2Char"/>
          <w:noProof w:val="0"/>
          <w:lang w:val="en-US"/>
        </w:rPr>
        <w:t>năng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hệ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thống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và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Cơ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chế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kiểm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soát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gian</w:t>
      </w:r>
      <w:r w:rsidRPr="285185FF" w:rsidR="63AF5378">
        <w:rPr>
          <w:rStyle w:val="Heading2Char"/>
          <w:noProof w:val="0"/>
          <w:lang w:val="en-US"/>
        </w:rPr>
        <w:t xml:space="preserve"> </w:t>
      </w:r>
      <w:r w:rsidRPr="285185FF" w:rsidR="63AF5378">
        <w:rPr>
          <w:rStyle w:val="Heading2Char"/>
          <w:noProof w:val="0"/>
          <w:lang w:val="en-US"/>
        </w:rPr>
        <w:t>lận</w:t>
      </w:r>
      <w:bookmarkEnd w:id="436386035"/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3AF5378" w:rsidP="285185FF" w:rsidRDefault="63AF5378" w14:paraId="3AEA7190" w14:textId="04036982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Hiệu năng: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Khả năng xử lý 1.000 giao dịch hoàn tiền đồng thời trong các khung giờ cao điểm (11h30 - 13h00) với độ trễ phản hồi &lt; 500ms.</w:t>
      </w:r>
    </w:p>
    <w:p w:rsidR="63AF5378" w:rsidP="285185FF" w:rsidRDefault="63AF5378" w14:paraId="2087561D" w14:textId="56925DEC">
      <w:pPr>
        <w:pStyle w:val="Normal"/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85185FF" w:rsidR="63AF537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Chống gian lận (Anti-fraud):</w:t>
      </w:r>
      <w:r w:rsidRPr="285185FF" w:rsidR="63AF53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Chặn tự động nếu phát hiện 1 thiết bị đăng nhập nhiều tài khoản khác nhau để bào khuyến mại; khóa tính năng hoàn tiền của tài khoản có dấu hiệu chia nhỏ giao dịch bất thường.</w:t>
      </w:r>
    </w:p>
    <w:p w:rsidR="285185FF" w:rsidP="285185FF" w:rsidRDefault="285185FF" w14:paraId="16DF9003" w14:textId="5647EE87">
      <w:pPr>
        <w:pStyle w:val="Normal"/>
        <w:bidi w:val="0"/>
        <w:rPr>
          <w:noProof w:val="0"/>
          <w:lang w:val="en-US"/>
        </w:rPr>
      </w:pPr>
    </w:p>
    <w:p w:rsidR="285185FF" w:rsidP="285185FF" w:rsidRDefault="285185FF" w14:paraId="5B5D8AE1" w14:textId="1688C6F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85185FF" w:rsidP="285185FF" w:rsidRDefault="285185FF" w14:paraId="2F3E9F7D" w14:textId="1C7B93FF">
      <w:pPr>
        <w:pStyle w:val="Normal"/>
      </w:pPr>
    </w:p>
    <w:p w:rsidR="285185FF" w:rsidP="285185FF" w:rsidRDefault="285185FF" w14:paraId="4B086835" w14:textId="3D7F571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a54696f8ea54cc3"/>
      <w:footerReference w:type="default" r:id="R521f2e4825c54dd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5185FF" w:rsidTr="285185FF" w14:paraId="7B0429A1">
      <w:trPr>
        <w:trHeight w:val="300"/>
      </w:trPr>
      <w:tc>
        <w:tcPr>
          <w:tcW w:w="3120" w:type="dxa"/>
          <w:tcMar/>
        </w:tcPr>
        <w:p w:rsidR="285185FF" w:rsidP="285185FF" w:rsidRDefault="285185FF" w14:paraId="7CF2AED4" w14:textId="31B3DD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5185FF" w:rsidP="285185FF" w:rsidRDefault="285185FF" w14:paraId="4C4F7E52" w14:textId="31C3129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285185FF" w:rsidP="285185FF" w:rsidRDefault="285185FF" w14:paraId="4A47D443" w14:textId="558E4F5E">
          <w:pPr>
            <w:pStyle w:val="Header"/>
            <w:bidi w:val="0"/>
            <w:ind w:right="-115"/>
            <w:jc w:val="right"/>
          </w:pPr>
        </w:p>
      </w:tc>
    </w:tr>
  </w:tbl>
  <w:p w:rsidR="285185FF" w:rsidP="285185FF" w:rsidRDefault="285185FF" w14:paraId="086E8669" w14:textId="106E9D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5185FF" w:rsidTr="285185FF" w14:paraId="3122BB72">
      <w:trPr>
        <w:trHeight w:val="300"/>
      </w:trPr>
      <w:tc>
        <w:tcPr>
          <w:tcW w:w="3120" w:type="dxa"/>
          <w:tcMar/>
        </w:tcPr>
        <w:p w:rsidR="285185FF" w:rsidP="285185FF" w:rsidRDefault="285185FF" w14:paraId="3DD13952" w14:textId="55CE49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5185FF" w:rsidP="285185FF" w:rsidRDefault="285185FF" w14:paraId="6DAAD8F0" w14:textId="70A4E1C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5185FF" w:rsidP="285185FF" w:rsidRDefault="285185FF" w14:paraId="26F23A32" w14:textId="6F7C92CB">
          <w:pPr>
            <w:pStyle w:val="Header"/>
            <w:bidi w:val="0"/>
            <w:ind w:right="-115"/>
            <w:jc w:val="right"/>
          </w:pPr>
        </w:p>
      </w:tc>
    </w:tr>
  </w:tbl>
  <w:p w:rsidR="285185FF" w:rsidP="285185FF" w:rsidRDefault="285185FF" w14:paraId="796C0C66" w14:textId="05E75E6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e1f1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faf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45b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eb1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b8a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CC8378"/>
    <w:rsid w:val="041E0A51"/>
    <w:rsid w:val="04E6AACD"/>
    <w:rsid w:val="08BAB63D"/>
    <w:rsid w:val="0CC0EE94"/>
    <w:rsid w:val="0EA8075E"/>
    <w:rsid w:val="10F1114B"/>
    <w:rsid w:val="17C7D13F"/>
    <w:rsid w:val="1876107A"/>
    <w:rsid w:val="1CAB8F76"/>
    <w:rsid w:val="2116D9A3"/>
    <w:rsid w:val="24CAE9E1"/>
    <w:rsid w:val="285185FF"/>
    <w:rsid w:val="2BD6333A"/>
    <w:rsid w:val="2D65A5A6"/>
    <w:rsid w:val="3495BBF1"/>
    <w:rsid w:val="3665290A"/>
    <w:rsid w:val="386B8174"/>
    <w:rsid w:val="40F928C6"/>
    <w:rsid w:val="4471FC73"/>
    <w:rsid w:val="4663FF8C"/>
    <w:rsid w:val="482EF315"/>
    <w:rsid w:val="482EF315"/>
    <w:rsid w:val="4D161534"/>
    <w:rsid w:val="508AFA33"/>
    <w:rsid w:val="532E6ACC"/>
    <w:rsid w:val="5E581426"/>
    <w:rsid w:val="6388B948"/>
    <w:rsid w:val="63AF5378"/>
    <w:rsid w:val="6564EE46"/>
    <w:rsid w:val="6BCC8378"/>
    <w:rsid w:val="6CEEAD86"/>
    <w:rsid w:val="6EA27F8C"/>
    <w:rsid w:val="712EB18B"/>
    <w:rsid w:val="712EB18B"/>
    <w:rsid w:val="78427DC8"/>
    <w:rsid w:val="7B58F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4947"/>
  <w15:chartTrackingRefBased/>
  <w15:docId w15:val="{1D173F40-C911-4998-94D1-EAB363F7A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85185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5185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285185F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285185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285185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85185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285185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5">
    <w:uiPriority w:val="9"/>
    <w:name w:val="heading 5"/>
    <w:basedOn w:val="Normal"/>
    <w:next w:val="Normal"/>
    <w:unhideWhenUsed/>
    <w:qFormat/>
    <w:rsid w:val="285185F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OC1">
    <w:uiPriority w:val="39"/>
    <w:name w:val="toc 1"/>
    <w:basedOn w:val="Normal"/>
    <w:next w:val="Normal"/>
    <w:unhideWhenUsed/>
    <w:rsid w:val="285185F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85185FF"/>
    <w:pPr>
      <w:spacing w:after="100"/>
      <w:ind w:left="220"/>
    </w:pPr>
  </w:style>
  <w:style w:type="paragraph" w:styleId="TOC5">
    <w:uiPriority w:val="39"/>
    <w:name w:val="toc 5"/>
    <w:basedOn w:val="Normal"/>
    <w:next w:val="Normal"/>
    <w:unhideWhenUsed/>
    <w:rsid w:val="285185FF"/>
    <w:pPr>
      <w:spacing w:after="100"/>
      <w:ind w:left="88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a54696f8ea54cc3" /><Relationship Type="http://schemas.openxmlformats.org/officeDocument/2006/relationships/footer" Target="footer.xml" Id="R521f2e4825c54dd0" /><Relationship Type="http://schemas.openxmlformats.org/officeDocument/2006/relationships/numbering" Target="numbering.xml" Id="R0c95ca0d8eb04e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2026-10-26T12:59:48.2520816Z</dcterms:created>
  <dcterms:modified xsi:type="dcterms:W3CDTF">2026-10-26T13:23:18.9672200Z</dcterms:modified>
  <dc:creator>Vu Nhu Hoang Phuong D26TXCN03-N</dc:creator>
  <lastModifiedBy>Vu Nhu Hoang Phuong D26TXCN03-N</lastModifiedBy>
</coreProperties>
</file>