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BỘ GIÁO DỤC VÀ ĐÀO TẠO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gridCol w:w="100"/>
        <w:gridCol w:w="100"/>
        <w:gridCol w:w="100"/>
        <w:gridCol w:w="100"/>
        <w:gridCol w:w="100"/>
        <w:gridCol w:w="100"/>
        <w:gridCol w:w="100"/>
        <w:gridCol w:w="100"/>
      </w:tblGrid>
      <w:tr>
        <w:tc>
          <w:tcPr>
            <w:tcW w:type="pct" w:w="4%"/>
            <w:vMerge w:val="restart"/>
            <w:vAlign w:val="center"/>
          </w:tcPr>
          <w:p>
            <w:pPr>
              <w:spacing w:after="20" w:before="20"/>
              <w:jc w:val="center"/>
            </w:pPr>
            <w:r>
              <w:rPr>
                <w:rFonts w:ascii="Times New Roman" w:cs="Times New Roman" w:eastAsia="Times New Roman" w:hAnsi="Times New Roman"/>
                <w:b/>
                <w:bCs/>
                <w:sz w:val="20"/>
                <w:szCs w:val="20"/>
              </w:rPr>
              <w:t xml:space="preserve">TT</w:t>
            </w:r>
          </w:p>
        </w:tc>
        <w:tc>
          <w:tcPr>
            <w:tcW w:type="pct" w:w="14%"/>
            <w:vMerge w:val="restart"/>
            <w:vAlign w:val="center"/>
          </w:tcPr>
          <w:p>
            <w:pPr>
              <w:spacing w:after="20" w:before="20"/>
              <w:jc w:val="center"/>
            </w:pPr>
            <w:r>
              <w:rPr>
                <w:rFonts w:ascii="Times New Roman" w:cs="Times New Roman" w:eastAsia="Times New Roman" w:hAnsi="Times New Roman"/>
                <w:b/>
                <w:bCs/>
                <w:sz w:val="20"/>
                <w:szCs w:val="20"/>
              </w:rPr>
              <w:t xml:space="preserve">Kiến thức, Kỹ năng</w:t>
            </w:r>
          </w:p>
        </w:tc>
        <w:tc>
          <w:tcPr>
            <w:tcW w:type="pct" w:w="28%"/>
            <w:vMerge w:val="restart"/>
            <w:vAlign w:val="center"/>
          </w:tcPr>
          <w:p>
            <w:pPr>
              <w:spacing w:after="20" w:before="20"/>
              <w:jc w:val="center"/>
            </w:pPr>
            <w:r>
              <w:rPr>
                <w:rFonts w:ascii="Times New Roman" w:cs="Times New Roman" w:eastAsia="Times New Roman" w:hAnsi="Times New Roman"/>
                <w:b/>
                <w:bCs/>
                <w:sz w:val="20"/>
                <w:szCs w:val="20"/>
              </w:rPr>
              <w:t xml:space="preserve">Nội dung/đơn vị kiến thức/dạng bài</w:t>
            </w:r>
          </w:p>
        </w:tc>
        <w:tc>
          <w:tcPr>
            <w:tcW w:type="pct" w:w="36%"/>
            <w:gridSpan w:val="9"/>
            <w:vAlign w:val="center"/>
          </w:tcPr>
          <w:p>
            <w:pPr>
              <w:spacing w:after="20" w:before="20"/>
              <w:jc w:val="center"/>
            </w:pPr>
            <w:r>
              <w:rPr>
                <w:rFonts w:ascii="Times New Roman" w:cs="Times New Roman" w:eastAsia="Times New Roman" w:hAnsi="Times New Roman"/>
                <w:b/>
                <w:bCs/>
                <w:sz w:val="20"/>
                <w:szCs w:val="20"/>
              </w:rPr>
              <w:t xml:space="preserve">Mức độ đánh giá</w:t>
            </w:r>
          </w:p>
        </w:tc>
        <w:tc>
          <w:tcPr>
            <w:tcW w:type="pct" w:w="12%"/>
            <w:gridSpan w:val="3"/>
            <w:vAlign w:val="center"/>
          </w:tcPr>
          <w:p>
            <w:pPr>
              <w:spacing w:after="20" w:before="20"/>
              <w:jc w:val="center"/>
            </w:pPr>
            <w:r>
              <w:rPr>
                <w:rFonts w:ascii="Times New Roman" w:cs="Times New Roman" w:eastAsia="Times New Roman" w:hAnsi="Times New Roman"/>
                <w:b/>
                <w:bCs/>
                <w:sz w:val="20"/>
                <w:szCs w:val="20"/>
              </w:rPr>
              <w:t xml:space="preserve">Tổng số câu</w:t>
            </w:r>
          </w:p>
        </w:tc>
        <w:tc>
          <w:tcPr>
            <w:tcW w:type="pct" w:w="6%"/>
            <w:vMerge w:val="restart"/>
            <w:vAlign w:val="center"/>
          </w:tcPr>
          <w:p>
            <w:pPr>
              <w:spacing w:after="20" w:before="20"/>
              <w:jc w:val="center"/>
            </w:pPr>
            <w:r>
              <w:rPr>
                <w:rFonts w:ascii="Times New Roman" w:cs="Times New Roman" w:eastAsia="Times New Roman" w:hAnsi="Times New Roman"/>
                <w:b/>
                <w:bCs/>
                <w:sz w:val="20"/>
                <w:szCs w:val="20"/>
              </w:rPr>
              <w:t xml:space="preserve">Tỉ lệ % điểm</w:t>
            </w:r>
          </w:p>
        </w:tc>
      </w:tr>
      <w:tr>
        <w:tc>
          <w:tcPr>
            <w:vMerge w:val="continue"/>
          </w:tcPr>
          <w:p/>
        </w:tc>
        <w:tc>
          <w:tcPr>
            <w:vMerge w:val="continue"/>
          </w:tcPr>
          <w:p/>
        </w:tc>
        <w:tc>
          <w:tcPr>
            <w:vMerge w:val="continue"/>
          </w:tcPr>
          <w:p/>
        </w:tc>
        <w:tc>
          <w:tcPr>
            <w:gridSpan w:val="3"/>
            <w:vAlign w:val="center"/>
          </w:tcPr>
          <w:p>
            <w:pPr>
              <w:spacing w:after="20" w:before="20"/>
              <w:jc w:val="center"/>
            </w:pPr>
            <w:r>
              <w:rPr>
                <w:rFonts w:ascii="Times New Roman" w:cs="Times New Roman" w:eastAsia="Times New Roman" w:hAnsi="Times New Roman"/>
                <w:b/>
                <w:bCs/>
                <w:sz w:val="20"/>
                <w:szCs w:val="20"/>
              </w:rPr>
              <w:t xml:space="preserve">TNKQ nhiều lựa chọn</w:t>
            </w:r>
          </w:p>
        </w:tc>
        <w:tc>
          <w:tcPr>
            <w:gridSpan w:val="3"/>
            <w:vAlign w:val="center"/>
          </w:tcPr>
          <w:p>
            <w:pPr>
              <w:spacing w:after="20" w:before="20"/>
              <w:jc w:val="center"/>
            </w:pPr>
            <w:r>
              <w:rPr>
                <w:rFonts w:ascii="Times New Roman" w:cs="Times New Roman" w:eastAsia="Times New Roman" w:hAnsi="Times New Roman"/>
                <w:b/>
                <w:bCs/>
                <w:sz w:val="20"/>
                <w:szCs w:val="20"/>
              </w:rPr>
              <w:t xml:space="preserve">TNKQ Đúng - Sai</w:t>
            </w:r>
          </w:p>
        </w:tc>
        <w:tc>
          <w:tcPr>
            <w:gridSpan w:val="3"/>
            <w:vAlign w:val="center"/>
          </w:tcPr>
          <w:p>
            <w:pPr>
              <w:spacing w:after="20" w:before="20"/>
              <w:jc w:val="center"/>
            </w:pPr>
            <w:r>
              <w:rPr>
                <w:rFonts w:ascii="Times New Roman" w:cs="Times New Roman" w:eastAsia="Times New Roman" w:hAnsi="Times New Roman"/>
                <w:b/>
                <w:bCs/>
                <w:sz w:val="20"/>
                <w:szCs w:val="20"/>
              </w:rPr>
              <w:t xml:space="preserve">Tự luận</w:t>
            </w:r>
          </w:p>
        </w:tc>
        <w:tc>
          <w:tcPr>
            <w:gridSpan w:val="3"/>
            <w:vAlign w:val="center"/>
          </w:tcPr>
          <w:p>
            <w:pPr>
              <w:spacing w:after="20" w:before="20"/>
              <w:jc w:val="center"/>
            </w:pPr>
            <w:r>
              <w:rPr>
                <w:rFonts w:ascii="Times New Roman" w:cs="Times New Roman" w:eastAsia="Times New Roman" w:hAnsi="Times New Roman"/>
                <w:b/>
                <w:bCs/>
                <w:sz w:val="20"/>
                <w:szCs w:val="20"/>
              </w:rPr>
              <w:t xml:space="preserve">Tổng</w:t>
            </w:r>
          </w:p>
        </w:tc>
        <w:tc>
          <w:tcPr>
            <w:vMerge w:val="continue"/>
          </w:tcPr>
          <w:p/>
        </w:tc>
      </w:tr>
      <w:tr>
        <w:tc>
          <w:tcPr>
            <w:vMerge w:val="continue"/>
          </w:tcPr>
          <w:p/>
        </w:tc>
        <w:tc>
          <w:tcPr>
            <w:vMerge w:val="continue"/>
          </w:tcPr>
          <w:p/>
        </w:tc>
        <w:tc>
          <w:tcPr>
            <w:vMerge w:val="continue"/>
          </w:tcP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1</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Listening</w:t>
            </w:r>
          </w:p>
        </w:tc>
        <w:tc>
          <w:tcPr>
            <w:vAlign w:val="center"/>
          </w:tcPr>
          <w:p>
            <w:pPr>
              <w:spacing w:after="20" w:before="20"/>
              <w:jc w:val="left"/>
            </w:pPr>
            <w:r>
              <w:rPr>
                <w:rFonts w:ascii="Times New Roman" w:cs="Times New Roman" w:eastAsia="Times New Roman" w:hAnsi="Times New Roman"/>
                <w:sz w:val="20"/>
                <w:szCs w:val="20"/>
              </w:rPr>
              <w:t xml:space="preserve">1. Nghe và chọn câu trả lời đúng (4 câu hỏi)</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20%</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Nghe và chọn câu trả lời True/False (4 câu hỏi)</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continue"/>
          </w:tcPr>
          <w:p/>
        </w:tc>
      </w:tr>
      <w:tr>
        <w:tc>
          <w:tcPr>
            <w:vAlign w:val="center"/>
          </w:tcPr>
          <w:p>
            <w:pPr>
              <w:spacing w:after="20" w:before="20"/>
              <w:jc w:val="center"/>
            </w:pPr>
            <w:r>
              <w:rPr>
                <w:rFonts w:ascii="Times New Roman" w:cs="Times New Roman" w:eastAsia="Times New Roman" w:hAnsi="Times New Roman"/>
                <w:b/>
                <w:bCs/>
                <w:sz w:val="20"/>
                <w:szCs w:val="20"/>
              </w:rPr>
              <w:t xml:space="preserve">2</w:t>
            </w:r>
          </w:p>
        </w:tc>
        <w:tc>
          <w:tcPr>
            <w:vAlign w:val="center"/>
          </w:tcPr>
          <w:p>
            <w:pPr>
              <w:spacing w:after="20" w:before="20"/>
              <w:jc w:val="center"/>
            </w:pPr>
            <w:r>
              <w:rPr>
                <w:rFonts w:ascii="Times New Roman" w:cs="Times New Roman" w:eastAsia="Times New Roman" w:hAnsi="Times New Roman"/>
                <w:b/>
                <w:bCs/>
                <w:sz w:val="20"/>
                <w:szCs w:val="20"/>
              </w:rPr>
              <w:t xml:space="preserve">Language</w:t>
            </w:r>
          </w:p>
        </w:tc>
        <w:tc>
          <w:tcPr>
            <w:vAlign w:val="center"/>
          </w:tcPr>
          <w:p>
            <w:pPr>
              <w:spacing w:after="20" w:before="20"/>
              <w:jc w:val="left"/>
            </w:pPr>
            <w:r>
              <w:rPr>
                <w:rFonts w:ascii="Times New Roman" w:cs="Times New Roman" w:eastAsia="Times New Roman" w:hAnsi="Times New Roman"/>
                <w:sz w:val="20"/>
                <w:szCs w:val="20"/>
              </w:rPr>
              <w:t xml:space="preserve">Chọn từ/cụm từ đúng để điền vào chỗ trống trong 2 thông báo/quảng cáo/... (mỗi văn bản có 6 câu hỏi)</w:t>
            </w:r>
          </w:p>
        </w:tc>
        <w:tc>
          <w:tcPr>
            <w:vAlign w:val="center"/>
          </w:tcPr>
          <w:p>
            <w:pPr>
              <w:spacing w:after="20" w:before="20"/>
              <w:jc w:val="center"/>
            </w:pPr>
            <w:r>
              <w:rPr>
                <w:rFonts w:ascii="Times New Roman" w:cs="Times New Roman" w:eastAsia="Times New Roman" w:hAnsi="Times New Roman"/>
                <w:sz w:val="20"/>
                <w:szCs w:val="20"/>
              </w:rPr>
              <w:t xml:space="preserve">7</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3</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7</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3</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3</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Reading</w:t>
            </w:r>
          </w:p>
        </w:tc>
        <w:tc>
          <w:tcPr>
            <w:vAlign w:val="center"/>
          </w:tcPr>
          <w:p>
            <w:pPr>
              <w:spacing w:after="20" w:before="20"/>
              <w:jc w:val="left"/>
            </w:pPr>
            <w:r>
              <w:rPr>
                <w:rFonts w:ascii="Times New Roman" w:cs="Times New Roman" w:eastAsia="Times New Roman" w:hAnsi="Times New Roman"/>
                <w:sz w:val="20"/>
                <w:szCs w:val="20"/>
              </w:rPr>
              <w:t xml:space="preserve">1. Đọc đoạn văn về chủ đề đã học và chọn câu/cụm từ/mệnh đề đúng để điền vào chỗ trống (5 câu)</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30%</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Đọc bài đọc về chủ đề đã học và chọn câu trả lời đúng (7 câu)</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3</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3</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4</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Writing</w:t>
            </w:r>
          </w:p>
        </w:tc>
        <w:tc>
          <w:tcPr>
            <w:vAlign w:val="center"/>
          </w:tcPr>
          <w:p>
            <w:pPr>
              <w:spacing w:after="20" w:before="20"/>
              <w:jc w:val="left"/>
            </w:pPr>
            <w:r>
              <w:rPr>
                <w:rFonts w:ascii="Times New Roman" w:cs="Times New Roman" w:eastAsia="Times New Roman" w:hAnsi="Times New Roman"/>
                <w:sz w:val="20"/>
                <w:szCs w:val="20"/>
              </w:rPr>
              <w:t xml:space="preserve">1. Sắp xếp các câu thành 1 đoạn hội thoại/đoạn văn/lá thư/email/tin nhắn... (4 câu)</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20%</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Viết theo chủ đề (120-150 từ)</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1 bài</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1 bài</w:t>
            </w:r>
          </w:p>
        </w:tc>
        <w:tc>
          <w:tcPr>
            <w:vMerge w:val="continue"/>
          </w:tcPr>
          <w:p/>
        </w:tc>
      </w:tr>
      <w:tr>
        <w:tc>
          <w:tcPr>
            <w:gridSpan w:val="3"/>
            <w:vAlign w:val="center"/>
          </w:tcPr>
          <w:p>
            <w:pPr>
              <w:spacing w:after="20" w:before="20"/>
              <w:jc w:val="center"/>
            </w:pPr>
            <w:r>
              <w:rPr>
                <w:rFonts w:ascii="Times New Roman" w:cs="Times New Roman" w:eastAsia="Times New Roman" w:hAnsi="Times New Roman"/>
                <w:b/>
                <w:bCs/>
                <w:sz w:val="20"/>
                <w:szCs w:val="20"/>
              </w:rPr>
              <w:t xml:space="preserve">Tổng số câu</w:t>
            </w:r>
          </w:p>
        </w:tc>
        <w:tc>
          <w:tcPr>
            <w:vAlign w:val="center"/>
          </w:tcPr>
          <w:p>
            <w:pPr>
              <w:spacing w:after="20" w:before="20"/>
              <w:jc w:val="center"/>
            </w:pPr>
            <w:r>
              <w:rPr>
                <w:rFonts w:ascii="Times New Roman" w:cs="Times New Roman" w:eastAsia="Times New Roman" w:hAnsi="Times New Roman"/>
                <w:b/>
                <w:bCs/>
                <w:sz w:val="20"/>
                <w:szCs w:val="20"/>
              </w:rPr>
              <w:t xml:space="preserve">14</w:t>
            </w:r>
          </w:p>
        </w:tc>
        <w:tc>
          <w:tcPr>
            <w:vAlign w:val="center"/>
          </w:tcPr>
          <w:p>
            <w:pPr>
              <w:spacing w:after="20" w:before="20"/>
              <w:jc w:val="center"/>
            </w:pPr>
            <w:r>
              <w:rPr>
                <w:rFonts w:ascii="Times New Roman" w:cs="Times New Roman" w:eastAsia="Times New Roman" w:hAnsi="Times New Roman"/>
                <w:b/>
                <w:bCs/>
                <w:sz w:val="20"/>
                <w:szCs w:val="20"/>
              </w:rPr>
              <w:t xml:space="preserve">10</w:t>
            </w:r>
          </w:p>
        </w:tc>
        <w:tc>
          <w:tcPr>
            <w:vAlign w:val="center"/>
          </w:tcPr>
          <w:p>
            <w:pPr>
              <w:spacing w:after="20" w:before="20"/>
              <w:jc w:val="center"/>
            </w:pPr>
            <w:r>
              <w:rPr>
                <w:rFonts w:ascii="Times New Roman" w:cs="Times New Roman" w:eastAsia="Times New Roman" w:hAnsi="Times New Roman"/>
                <w:b/>
                <w:bCs/>
                <w:sz w:val="20"/>
                <w:szCs w:val="20"/>
              </w:rPr>
              <w:t xml:space="preserve">8</w:t>
            </w:r>
          </w:p>
        </w:tc>
        <w:tc>
          <w:tcPr>
            <w:vAlign w:val="center"/>
          </w:tcPr>
          <w:p>
            <w:pPr>
              <w:spacing w:after="20" w:before="20"/>
              <w:jc w:val="center"/>
            </w:pPr>
            <w:r>
              <w:rPr>
                <w:rFonts w:ascii="Times New Roman" w:cs="Times New Roman" w:eastAsia="Times New Roman" w:hAnsi="Times New Roman"/>
                <w:b/>
                <w:bCs/>
                <w:sz w:val="20"/>
                <w:szCs w:val="20"/>
              </w:rPr>
              <w:t xml:space="preserve">2</w:t>
            </w:r>
          </w:p>
        </w:tc>
        <w:tc>
          <w:tcPr>
            <w:vAlign w:val="center"/>
          </w:tcPr>
          <w:p>
            <w:pPr>
              <w:spacing w:after="20" w:before="20"/>
              <w:jc w:val="center"/>
            </w:pPr>
            <w:r>
              <w:rPr>
                <w:rFonts w:ascii="Times New Roman" w:cs="Times New Roman" w:eastAsia="Times New Roman" w:hAnsi="Times New Roman"/>
                <w:b/>
                <w:bCs/>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1 bài</w:t>
            </w:r>
          </w:p>
        </w:tc>
        <w:tc>
          <w:tcPr>
            <w:vAlign w:val="center"/>
          </w:tcPr>
          <w:p>
            <w:pPr>
              <w:spacing w:after="20" w:before="20"/>
              <w:jc w:val="center"/>
            </w:pPr>
            <w:r>
              <w:rPr>
                <w:rFonts w:ascii="Times New Roman" w:cs="Times New Roman" w:eastAsia="Times New Roman" w:hAnsi="Times New Roman"/>
                <w:b/>
                <w:bCs/>
                <w:sz w:val="20"/>
                <w:szCs w:val="20"/>
              </w:rPr>
              <w:t xml:space="preserve">16</w:t>
            </w:r>
          </w:p>
        </w:tc>
        <w:tc>
          <w:tcPr>
            <w:vAlign w:val="center"/>
          </w:tcPr>
          <w:p>
            <w:pPr>
              <w:spacing w:after="20" w:before="20"/>
              <w:jc w:val="center"/>
            </w:pPr>
            <w:r>
              <w:rPr>
                <w:rFonts w:ascii="Times New Roman" w:cs="Times New Roman" w:eastAsia="Times New Roman" w:hAnsi="Times New Roman"/>
                <w:b/>
                <w:bCs/>
                <w:sz w:val="20"/>
                <w:szCs w:val="20"/>
              </w:rPr>
              <w:t xml:space="preserve">12</w:t>
            </w:r>
          </w:p>
        </w:tc>
        <w:tc>
          <w:tcPr>
            <w:vAlign w:val="center"/>
          </w:tcPr>
          <w:p>
            <w:pPr>
              <w:spacing w:after="20" w:before="20"/>
              <w:jc w:val="center"/>
            </w:pPr>
            <w:r>
              <w:rPr>
                <w:rFonts w:ascii="Times New Roman" w:cs="Times New Roman" w:eastAsia="Times New Roman" w:hAnsi="Times New Roman"/>
                <w:b/>
                <w:bCs/>
                <w:sz w:val="20"/>
                <w:szCs w:val="20"/>
              </w:rPr>
              <w:t xml:space="preserve">12 + 1 bài</w:t>
            </w:r>
          </w:p>
        </w:tc>
        <w:tc>
          <w:tcPr>
            <w:vAlign w:val="center"/>
          </w:tcPr>
          <w:p>
            <w:pPr>
              <w:spacing w:after="20" w:before="20"/>
              <w:jc w:val="center"/>
            </w:pPr>
            <w:r>
              <w:rPr>
                <w:rFonts w:ascii="Times New Roman" w:cs="Times New Roman" w:eastAsia="Times New Roman" w:hAnsi="Times New Roman"/>
                <w:b/>
                <w:bCs/>
                <w:sz w:val="20"/>
                <w:szCs w:val="20"/>
              </w:rPr>
              <w:t xml:space="preserve"/>
            </w:r>
          </w:p>
        </w:tc>
      </w:tr>
      <w:tr>
        <w:tc>
          <w:tcPr>
            <w:gridSpan w:val="3"/>
            <w:vAlign w:val="center"/>
          </w:tcPr>
          <w:p>
            <w:pPr>
              <w:spacing w:after="20" w:before="20"/>
              <w:jc w:val="center"/>
            </w:pPr>
            <w:r>
              <w:rPr>
                <w:rFonts w:ascii="Times New Roman" w:cs="Times New Roman" w:eastAsia="Times New Roman" w:hAnsi="Times New Roman"/>
                <w:b/>
                <w:bCs/>
                <w:sz w:val="20"/>
                <w:szCs w:val="20"/>
              </w:rPr>
              <w:t xml:space="preserve">Tổng số điểm</w:t>
            </w:r>
          </w:p>
        </w:tc>
        <w:tc>
          <w:tcPr>
            <w:vAlign w:val="center"/>
          </w:tcPr>
          <w:p>
            <w:pPr>
              <w:spacing w:after="20" w:before="20"/>
              <w:jc w:val="center"/>
            </w:pPr>
            <w:r>
              <w:rPr>
                <w:rFonts w:ascii="Times New Roman" w:cs="Times New Roman" w:eastAsia="Times New Roman" w:hAnsi="Times New Roman"/>
                <w:sz w:val="20"/>
                <w:szCs w:val="20"/>
              </w:rPr>
              <w:t xml:space="preserve">3,5</w:t>
            </w:r>
          </w:p>
        </w:tc>
        <w:tc>
          <w:tcPr>
            <w:vAlign w:val="center"/>
          </w:tcPr>
          <w:p>
            <w:pPr>
              <w:spacing w:after="20" w:before="20"/>
              <w:jc w:val="center"/>
            </w:pPr>
            <w:r>
              <w:rPr>
                <w:rFonts w:ascii="Times New Roman" w:cs="Times New Roman" w:eastAsia="Times New Roman" w:hAnsi="Times New Roman"/>
                <w:sz w:val="20"/>
                <w:szCs w:val="20"/>
              </w:rPr>
              <w:t xml:space="preserve">2,5</w:t>
            </w:r>
          </w:p>
        </w:tc>
        <w:tc>
          <w:tcPr>
            <w:vAlign w:val="center"/>
          </w:tcPr>
          <w:p>
            <w:pPr>
              <w:spacing w:after="20" w:before="20"/>
              <w:jc w:val="center"/>
            </w:pPr>
            <w:r>
              <w:rPr>
                <w:rFonts w:ascii="Times New Roman" w:cs="Times New Roman" w:eastAsia="Times New Roman" w:hAnsi="Times New Roman"/>
                <w:sz w:val="20"/>
                <w:szCs w:val="20"/>
              </w:rPr>
              <w:t xml:space="preserve">2,0</w:t>
            </w:r>
          </w:p>
        </w:tc>
        <w:tc>
          <w:tcPr>
            <w:vAlign w:val="center"/>
          </w:tcPr>
          <w:p>
            <w:pPr>
              <w:spacing w:after="20" w:before="20"/>
              <w:jc w:val="center"/>
            </w:pPr>
            <w:r>
              <w:rPr>
                <w:rFonts w:ascii="Times New Roman" w:cs="Times New Roman" w:eastAsia="Times New Roman" w:hAnsi="Times New Roman"/>
                <w:sz w:val="20"/>
                <w:szCs w:val="20"/>
              </w:rPr>
              <w:t xml:space="preserve">0,5</w:t>
            </w:r>
          </w:p>
        </w:tc>
        <w:tc>
          <w:tcPr>
            <w:vAlign w:val="center"/>
          </w:tcPr>
          <w:p>
            <w:pPr>
              <w:spacing w:after="20" w:before="20"/>
              <w:jc w:val="center"/>
            </w:pPr>
            <w:r>
              <w:rPr>
                <w:rFonts w:ascii="Times New Roman" w:cs="Times New Roman" w:eastAsia="Times New Roman" w:hAnsi="Times New Roman"/>
                <w:sz w:val="20"/>
                <w:szCs w:val="20"/>
              </w:rPr>
              <w:t xml:space="preserve">0,5</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1,0</w:t>
            </w:r>
          </w:p>
        </w:tc>
        <w:tc>
          <w:tcPr>
            <w:vAlign w:val="center"/>
          </w:tcPr>
          <w:p>
            <w:pPr>
              <w:spacing w:after="20" w:before="20"/>
              <w:jc w:val="center"/>
            </w:pPr>
            <w:r>
              <w:rPr>
                <w:rFonts w:ascii="Times New Roman" w:cs="Times New Roman" w:eastAsia="Times New Roman" w:hAnsi="Times New Roman"/>
                <w:b/>
                <w:bCs/>
                <w:sz w:val="20"/>
                <w:szCs w:val="20"/>
              </w:rPr>
              <w:t xml:space="preserve">4,0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10,0</w:t>
            </w:r>
          </w:p>
        </w:tc>
      </w:tr>
      <w:tr>
        <w:tc>
          <w:tcPr>
            <w:gridSpan w:val="3"/>
            <w:vAlign w:val="center"/>
          </w:tcPr>
          <w:p>
            <w:pPr>
              <w:spacing w:after="20" w:before="20"/>
              <w:jc w:val="center"/>
            </w:pPr>
            <w:r>
              <w:rPr>
                <w:rFonts w:ascii="Times New Roman" w:cs="Times New Roman" w:eastAsia="Times New Roman" w:hAnsi="Times New Roman"/>
                <w:b/>
                <w:bCs/>
                <w:sz w:val="20"/>
                <w:szCs w:val="20"/>
              </w:rPr>
              <w:t xml:space="preserve">Tỉ lệ (%)</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100%</w:t>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c>
          <w:tcPr>
            <w:tcW w:type="pct" w:w="4%"/>
            <w:vMerge w:val="restart"/>
            <w:vAlign w:val="center"/>
          </w:tcPr>
          <w:p>
            <w:pPr>
              <w:spacing w:after="20" w:before="20"/>
              <w:jc w:val="center"/>
            </w:pPr>
            <w:r>
              <w:rPr>
                <w:rFonts w:ascii="Times New Roman" w:cs="Times New Roman" w:eastAsia="Times New Roman" w:hAnsi="Times New Roman"/>
                <w:b/>
                <w:bCs/>
                <w:sz w:val="20"/>
                <w:szCs w:val="20"/>
              </w:rPr>
              <w:t xml:space="preserve">(1) TT</w:t>
            </w:r>
          </w:p>
        </w:tc>
        <w:tc>
          <w:tcPr>
            <w:tcW w:type="pct" w:w="14%"/>
            <w:vMerge w:val="restart"/>
            <w:vAlign w:val="center"/>
          </w:tcPr>
          <w:p>
            <w:pPr>
              <w:spacing w:after="20" w:before="20"/>
              <w:jc w:val="center"/>
            </w:pPr>
            <w:r>
              <w:rPr>
                <w:rFonts w:ascii="Times New Roman" w:cs="Times New Roman" w:eastAsia="Times New Roman" w:hAnsi="Times New Roman"/>
                <w:b/>
                <w:bCs/>
                <w:sz w:val="20"/>
                <w:szCs w:val="20"/>
              </w:rPr>
              <w:t xml:space="preserve">(2) Kiến thức, Kỹ năng</w:t>
            </w:r>
          </w:p>
        </w:tc>
        <w:tc>
          <w:tcPr>
            <w:tcW w:type="pct" w:w="24%"/>
            <w:vMerge w:val="restart"/>
            <w:vAlign w:val="center"/>
          </w:tcPr>
          <w:p>
            <w:pPr>
              <w:spacing w:after="20" w:before="20"/>
              <w:jc w:val="center"/>
            </w:pPr>
            <w:r>
              <w:rPr>
                <w:rFonts w:ascii="Times New Roman" w:cs="Times New Roman" w:eastAsia="Times New Roman" w:hAnsi="Times New Roman"/>
                <w:b/>
                <w:bCs/>
                <w:sz w:val="20"/>
                <w:szCs w:val="20"/>
              </w:rPr>
              <w:t xml:space="preserve">(3) Nội dung/đơn vị kiến thức/dạng bài</w:t>
            </w:r>
          </w:p>
        </w:tc>
        <w:tc>
          <w:tcPr>
            <w:tcW w:type="pct" w:w="36%"/>
            <w:vMerge w:val="restart"/>
            <w:vAlign w:val="center"/>
          </w:tcPr>
          <w:p>
            <w:pPr>
              <w:spacing w:after="20" w:before="20"/>
              <w:jc w:val="center"/>
            </w:pPr>
            <w:r>
              <w:rPr>
                <w:rFonts w:ascii="Times New Roman" w:cs="Times New Roman" w:eastAsia="Times New Roman" w:hAnsi="Times New Roman"/>
                <w:b/>
                <w:bCs/>
                <w:sz w:val="20"/>
                <w:szCs w:val="20"/>
              </w:rPr>
              <w:t xml:space="preserve">(4) Yêu cầu cần đạt
(Đã được tách ra theo các mức độ)</w:t>
            </w:r>
          </w:p>
        </w:tc>
        <w:tc>
          <w:tcPr>
            <w:tcW w:type="pct" w:w="22%"/>
            <w:gridSpan w:val="4"/>
            <w:vAlign w:val="center"/>
          </w:tcPr>
          <w:p>
            <w:pPr>
              <w:spacing w:after="20" w:before="20"/>
              <w:jc w:val="center"/>
            </w:pPr>
            <w:r>
              <w:rPr>
                <w:rFonts w:ascii="Times New Roman" w:cs="Times New Roman" w:eastAsia="Times New Roman" w:hAnsi="Times New Roman"/>
                <w:b/>
                <w:bCs/>
                <w:sz w:val="20"/>
                <w:szCs w:val="20"/>
              </w:rPr>
              <w:t xml:space="preserve">Số lượng câu hỏi ở các mức độ</w:t>
            </w:r>
          </w:p>
        </w:tc>
      </w:tr>
      <w:tr>
        <w:tc>
          <w:tcPr>
            <w:vMerge w:val="continue"/>
          </w:tcPr>
          <w:p/>
        </w:tc>
        <w:tc>
          <w:tcPr>
            <w:vMerge w:val="continue"/>
          </w:tcPr>
          <w:p/>
        </w:tc>
        <w:tc>
          <w:tcPr>
            <w:vMerge w:val="continue"/>
          </w:tcPr>
          <w:p/>
        </w:tc>
        <w:tc>
          <w:tcPr>
            <w:vMerge w:val="continue"/>
          </w:tcPr>
          <w:p/>
        </w:tc>
        <w:tc>
          <w:tcPr>
            <w:vAlign w:val="center"/>
          </w:tcPr>
          <w:p>
            <w:pPr>
              <w:spacing w:after="20" w:before="20"/>
              <w:jc w:val="center"/>
            </w:pPr>
            <w:r>
              <w:rPr>
                <w:rFonts w:ascii="Times New Roman" w:cs="Times New Roman" w:eastAsia="Times New Roman" w:hAnsi="Times New Roman"/>
                <w:b/>
                <w:bCs/>
                <w:sz w:val="20"/>
                <w:szCs w:val="20"/>
              </w:rPr>
              <w:t xml:space="preserve">(5) Nhiều lựa chọn</w:t>
            </w:r>
          </w:p>
        </w:tc>
        <w:tc>
          <w:tcPr>
            <w:vAlign w:val="center"/>
          </w:tcPr>
          <w:p>
            <w:pPr>
              <w:spacing w:after="20" w:before="20"/>
              <w:jc w:val="center"/>
            </w:pPr>
            <w:r>
              <w:rPr>
                <w:rFonts w:ascii="Times New Roman" w:cs="Times New Roman" w:eastAsia="Times New Roman" w:hAnsi="Times New Roman"/>
                <w:b/>
                <w:bCs/>
                <w:sz w:val="20"/>
                <w:szCs w:val="20"/>
              </w:rPr>
              <w:t xml:space="preserve">(6) Đúng - Sai</w:t>
            </w:r>
          </w:p>
        </w:tc>
        <w:tc>
          <w:tcPr>
            <w:vAlign w:val="center"/>
          </w:tcPr>
          <w:p>
            <w:pPr>
              <w:spacing w:after="20" w:before="20"/>
              <w:jc w:val="center"/>
            </w:pPr>
            <w:r>
              <w:rPr>
                <w:rFonts w:ascii="Times New Roman" w:cs="Times New Roman" w:eastAsia="Times New Roman" w:hAnsi="Times New Roman"/>
                <w:b/>
                <w:bCs/>
                <w:sz w:val="20"/>
                <w:szCs w:val="20"/>
              </w:rPr>
              <w:t xml:space="preserve">(7) Trả lời ngắn</w:t>
            </w:r>
          </w:p>
        </w:tc>
        <w:tc>
          <w:tcPr>
            <w:vAlign w:val="center"/>
          </w:tcPr>
          <w:p>
            <w:pPr>
              <w:spacing w:after="20" w:before="20"/>
              <w:jc w:val="center"/>
            </w:pPr>
            <w:r>
              <w:rPr>
                <w:rFonts w:ascii="Times New Roman" w:cs="Times New Roman" w:eastAsia="Times New Roman" w:hAnsi="Times New Roman"/>
                <w:b/>
                <w:bCs/>
                <w:sz w:val="20"/>
                <w:szCs w:val="20"/>
              </w:rPr>
              <w:t xml:space="preserve">(8) Tự luận</w:t>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1</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Listening</w:t>
            </w:r>
          </w:p>
        </w:tc>
        <w:tc>
          <w:tcPr>
            <w:vAlign w:val="center"/>
          </w:tcPr>
          <w:p>
            <w:pPr>
              <w:spacing w:after="20" w:before="20"/>
              <w:jc w:val="left"/>
            </w:pPr>
            <w:r>
              <w:rPr>
                <w:rFonts w:ascii="Times New Roman" w:cs="Times New Roman" w:eastAsia="Times New Roman" w:hAnsi="Times New Roman"/>
                <w:sz w:val="20"/>
                <w:szCs w:val="20"/>
              </w:rPr>
              <w:t xml:space="preserve">1. Nghe và chọn câu trả lời đúng (4 câu hỏi)</w:t>
            </w:r>
          </w:p>
        </w:tc>
        <w:tc>
          <w:tcPr>
            <w:vAlign w:val="center"/>
          </w:tcPr>
          <w:p>
            <w:r>
              <w:rPr>
                <w:b/>
                <w:bCs/>
              </w:rPr>
              <w:t xml:space="preserve">- Biết: </w:t>
            </w:r>
            <w:r>
              <w:t xml:space="preserve">Nghe và nhận ra thông tin chi tiết về một trong các chủ đề đã học (2 câu)</w:t>
            </w:r>
          </w:p>
          <w:p>
            <w:r>
              <w:rPr>
                <w:b/>
                <w:bCs/>
              </w:rPr>
              <w:t xml:space="preserve">- Hiểu: </w:t>
            </w:r>
            <w:r>
              <w:t xml:space="preserve">Hiểu nội dung chính của đoạn độc thoại/hội thoại để tìm câu trả lời đúng (2 câu)</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Nghe và chọn câu trả lời True/False (4 câu hỏi)</w:t>
            </w:r>
          </w:p>
        </w:tc>
        <w:tc>
          <w:tcPr>
            <w:vAlign w:val="center"/>
          </w:tcPr>
          <w:p>
            <w:r>
              <w:rPr>
                <w:b/>
                <w:bCs/>
              </w:rPr>
              <w:t xml:space="preserve">- Biết: </w:t>
            </w:r>
            <w:r>
              <w:t xml:space="preserve">Nghe và nhận ra thông tin chi tiết về chủ đề đã học (2 câu)</w:t>
            </w:r>
          </w:p>
          <w:p>
            <w:r>
              <w:rPr>
                <w:b/>
                <w:bCs/>
              </w:rPr>
              <w:t xml:space="preserve">- Hiểu: </w:t>
            </w:r>
            <w:r>
              <w:t xml:space="preserve">Nghe hiểu để xác định thông tin đúng/sai về chủ đề đã học (2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center"/>
            </w:pPr>
            <w:r>
              <w:rPr>
                <w:rFonts w:ascii="Times New Roman" w:cs="Times New Roman" w:eastAsia="Times New Roman" w:hAnsi="Times New Roman"/>
                <w:b/>
                <w:bCs/>
                <w:sz w:val="20"/>
                <w:szCs w:val="20"/>
              </w:rPr>
              <w:t xml:space="preserve">2</w:t>
            </w:r>
          </w:p>
        </w:tc>
        <w:tc>
          <w:tcPr>
            <w:vAlign w:val="center"/>
          </w:tcPr>
          <w:p>
            <w:pPr>
              <w:spacing w:after="20" w:before="20"/>
              <w:jc w:val="center"/>
            </w:pPr>
            <w:r>
              <w:rPr>
                <w:rFonts w:ascii="Times New Roman" w:cs="Times New Roman" w:eastAsia="Times New Roman" w:hAnsi="Times New Roman"/>
                <w:b/>
                <w:bCs/>
                <w:sz w:val="20"/>
                <w:szCs w:val="20"/>
              </w:rPr>
              <w:t xml:space="preserve">Language</w:t>
            </w:r>
          </w:p>
        </w:tc>
        <w:tc>
          <w:tcPr>
            <w:vAlign w:val="center"/>
          </w:tcPr>
          <w:p>
            <w:pPr>
              <w:spacing w:after="20" w:before="20"/>
              <w:jc w:val="left"/>
            </w:pPr>
            <w:r>
              <w:rPr>
                <w:rFonts w:ascii="Times New Roman" w:cs="Times New Roman" w:eastAsia="Times New Roman" w:hAnsi="Times New Roman"/>
                <w:sz w:val="20"/>
                <w:szCs w:val="20"/>
              </w:rPr>
              <w:t xml:space="preserve">Chọn từ/cụm từ đúng để điền vào chỗ trống trong 2 thông báo/quảng cáo/... (mỗi văn bản dài khoảng 120 từ, có 6 câu hỏi)</w:t>
            </w:r>
          </w:p>
        </w:tc>
        <w:tc>
          <w:tcPr>
            <w:vAlign w:val="center"/>
          </w:tcPr>
          <w:p>
            <w:r>
              <w:rPr>
                <w:b/>
                <w:bCs/>
              </w:rPr>
              <w:t xml:space="preserve">- Biết: </w:t>
            </w:r>
            <w:r>
              <w:t xml:space="preserve">Thời của động từ (QKĐ/HTHT) (1 câu); Đại từ quan hệ (1 câu); Trật tự từ (1 câu); Ving (1 câu); Động từ khuyết thiếu (1 câu); Từ loại (1 câu); Giới từ (1 câu)</w:t>
            </w:r>
          </w:p>
          <w:p>
            <w:r>
              <w:rPr>
                <w:b/>
                <w:bCs/>
              </w:rPr>
              <w:t xml:space="preserve">- Hiểu: </w:t>
            </w:r>
            <w:r>
              <w:t xml:space="preserve">Liên từ (1 câu); Từ hạn định/lượng từ (1 câu)</w:t>
            </w:r>
          </w:p>
          <w:p>
            <w:r>
              <w:rPr>
                <w:b/>
                <w:bCs/>
              </w:rPr>
              <w:t xml:space="preserve">- Vận dụng: </w:t>
            </w:r>
            <w:r>
              <w:t xml:space="preserve">Từ vựng theo ngữ cảnh (2 câu); Liên kết từ (Collocation) (1 câu)</w:t>
            </w:r>
          </w:p>
        </w:tc>
        <w:tc>
          <w:tcPr>
            <w:vAlign w:val="center"/>
          </w:tcPr>
          <w:p>
            <w:pPr>
              <w:spacing w:after="20" w:before="20"/>
              <w:jc w:val="center"/>
            </w:pPr>
            <w:r>
              <w:rPr>
                <w:rFonts w:ascii="Times New Roman" w:cs="Times New Roman" w:eastAsia="Times New Roman" w:hAnsi="Times New Roman"/>
                <w:b/>
                <w:bCs/>
                <w:sz w:val="20"/>
                <w:szCs w:val="20"/>
              </w:rPr>
              <w:t xml:space="preserve">12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3</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Reading</w:t>
            </w:r>
          </w:p>
        </w:tc>
        <w:tc>
          <w:tcPr>
            <w:vAlign w:val="center"/>
          </w:tcPr>
          <w:p>
            <w:pPr>
              <w:spacing w:after="20" w:before="20"/>
              <w:jc w:val="left"/>
            </w:pPr>
            <w:r>
              <w:rPr>
                <w:rFonts w:ascii="Times New Roman" w:cs="Times New Roman" w:eastAsia="Times New Roman" w:hAnsi="Times New Roman"/>
                <w:sz w:val="20"/>
                <w:szCs w:val="20"/>
              </w:rPr>
              <w:t xml:space="preserve">1. Đọc đoạn văn khoảng 230 từ về chủ đề đã học và chọn câu/cụm từ/mệnh đề đúng để điền vào chỗ trống (5 câu hỏi)</w:t>
            </w:r>
          </w:p>
        </w:tc>
        <w:tc>
          <w:tcPr>
            <w:vAlign w:val="center"/>
          </w:tcPr>
          <w:p>
            <w:r>
              <w:rPr>
                <w:b/>
                <w:bCs/>
              </w:rPr>
              <w:t xml:space="preserve">- Biết: </w:t>
            </w:r>
            <w:r>
              <w:t xml:space="preserve">Điền từ quy chiếu (1 câu)</w:t>
            </w:r>
          </w:p>
          <w:p>
            <w:r>
              <w:rPr>
                <w:b/>
                <w:bCs/>
              </w:rPr>
              <w:t xml:space="preserve">- Hiểu: </w:t>
            </w:r>
            <w:r>
              <w:t xml:space="preserve">Điền câu (1 câu); Điền cụm từ (1 câu)</w:t>
            </w:r>
          </w:p>
          <w:p>
            <w:r>
              <w:rPr>
                <w:b/>
                <w:bCs/>
              </w:rPr>
              <w:t xml:space="preserve">- Vận dụng: </w:t>
            </w:r>
            <w:r>
              <w:t xml:space="preserve">Điền mệnh đề (2 câu: 1 MĐ thời gian, 1 MĐ lý do/nhượng bộ)</w:t>
            </w:r>
          </w:p>
        </w:tc>
        <w:tc>
          <w:tcPr>
            <w:vAlign w:val="center"/>
          </w:tcPr>
          <w:p>
            <w:pPr>
              <w:spacing w:after="20" w:before="20"/>
              <w:jc w:val="center"/>
            </w:pPr>
            <w:r>
              <w:rPr>
                <w:rFonts w:ascii="Times New Roman" w:cs="Times New Roman" w:eastAsia="Times New Roman" w:hAnsi="Times New Roman"/>
                <w:b/>
                <w:bCs/>
                <w:sz w:val="20"/>
                <w:szCs w:val="20"/>
              </w:rPr>
              <w:t xml:space="preserve">5</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Đọc bài đọc khoảng 250-280 từ về chủ đề đã học và chọn câu trả lời đúng (7 câu hỏi)</w:t>
            </w:r>
          </w:p>
        </w:tc>
        <w:tc>
          <w:tcPr>
            <w:vAlign w:val="center"/>
          </w:tcPr>
          <w:p>
            <w:r>
              <w:rPr>
                <w:b/>
                <w:bCs/>
              </w:rPr>
              <w:t xml:space="preserve">- Biết: </w:t>
            </w:r>
            <w:r>
              <w:t xml:space="preserve">Câu hỏi về thông tin chi tiết (1 câu); Câu hỏi từ quy chiếu (1 câu)</w:t>
            </w:r>
          </w:p>
          <w:p>
            <w:r>
              <w:rPr>
                <w:b/>
                <w:bCs/>
              </w:rPr>
              <w:t xml:space="preserve">- Hiểu: </w:t>
            </w:r>
            <w:r>
              <w:t xml:space="preserve">Từ đồng nghĩa hoặc trái nghĩa (1 câu); Câu hỏi thông tin theo đoạn (1 câu); Câu hỏi ý chính (1 câu)</w:t>
            </w:r>
          </w:p>
          <w:p>
            <w:r>
              <w:rPr>
                <w:b/>
                <w:bCs/>
              </w:rPr>
              <w:t xml:space="preserve">- Vận dụng: </w:t>
            </w:r>
            <w:r>
              <w:t xml:space="preserve">Câu hỏi paraphrasing (1 câu); Câu hỏi TRUE/NOT TRUE (1 câu)</w:t>
            </w:r>
          </w:p>
        </w:tc>
        <w:tc>
          <w:tcPr>
            <w:vAlign w:val="center"/>
          </w:tcPr>
          <w:p>
            <w:pPr>
              <w:spacing w:after="20" w:before="20"/>
              <w:jc w:val="center"/>
            </w:pPr>
            <w:r>
              <w:rPr>
                <w:rFonts w:ascii="Times New Roman" w:cs="Times New Roman" w:eastAsia="Times New Roman" w:hAnsi="Times New Roman"/>
                <w:b/>
                <w:bCs/>
                <w:sz w:val="20"/>
                <w:szCs w:val="20"/>
              </w:rPr>
              <w:t xml:space="preserve">7</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4</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Writing</w:t>
            </w:r>
          </w:p>
        </w:tc>
        <w:tc>
          <w:tcPr>
            <w:vAlign w:val="center"/>
          </w:tcPr>
          <w:p>
            <w:pPr>
              <w:spacing w:after="20" w:before="20"/>
              <w:jc w:val="left"/>
            </w:pPr>
            <w:r>
              <w:rPr>
                <w:rFonts w:ascii="Times New Roman" w:cs="Times New Roman" w:eastAsia="Times New Roman" w:hAnsi="Times New Roman"/>
                <w:sz w:val="20"/>
                <w:szCs w:val="20"/>
              </w:rPr>
              <w:t xml:space="preserve">1. Sắp xếp các câu thành 1 đoạn hội thoại/đoạn văn/lá thư/email/tin nhắn... (4 câu hỏi)</w:t>
            </w:r>
          </w:p>
        </w:tc>
        <w:tc>
          <w:tcPr>
            <w:vAlign w:val="center"/>
          </w:tcPr>
          <w:p>
            <w:r>
              <w:rPr>
                <w:b/>
                <w:bCs/>
              </w:rPr>
              <w:t xml:space="preserve">- Biết: </w:t>
            </w:r>
            <w:r>
              <w:t xml:space="preserve">Trật tự logic của đoạn hội thoại 40-60 từ (2 câu hỏi); Trật tự logic của đoạn văn/lá thư 80-100 từ (2 câu hỏi)</w:t>
            </w:r>
          </w:p>
          <w:p>
            <w:r>
              <w:rPr>
                <w:b/>
                <w:bCs/>
              </w:rPr>
              <w:t xml:space="preserve">- Hiểu: </w:t>
            </w:r>
            <w:r>
              <w:t xml:space="preserve">Hiểu được trật tự logic của đoạn văn/lá thư, tin nhắn</w:t>
            </w:r>
          </w:p>
          <w:p>
            <w:r>
              <w:rPr>
                <w:b/>
                <w:bCs/>
              </w:rPr>
              <w:t xml:space="preserve">- Vận dụng: </w:t>
            </w:r>
            <w:r>
              <w:t xml:space="preserve">Vận dụng hiểu biết về ngôn ngữ và logic của đoạn văn/lá thư/tin nhắn</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Viết theo chủ đề (1 bài)</w:t>
            </w:r>
          </w:p>
        </w:tc>
        <w:tc>
          <w:tcPr>
            <w:vAlign w:val="center"/>
          </w:tcPr>
          <w:p>
            <w:r>
              <w:rPr>
                <w:b/>
                <w:bCs/>
              </w:rPr>
              <w:t xml:space="preserve">- Vận dụng: </w:t>
            </w:r>
            <w:r>
              <w:t xml:space="preserve">Viết bài văn/bài báo 120-150 từ về chủ đề đã học (1 bài viết)</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1</w:t>
            </w:r>
          </w:p>
        </w:tc>
      </w:tr>
    </w:tbl>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pPr>
              <w:jc w:val="center"/>
            </w:pPr>
            <w:r>
              <w:rPr>
                <w:b/>
                <w:bCs/>
                <w:sz w:val="22"/>
                <w:szCs w:val="22"/>
              </w:rPr>
              <w:t xml:space="preserve">SỞ GD&amp;ĐT: ....................................................</w:t>
            </w:r>
          </w:p>
          <w:p>
            <w:pPr>
              <w:jc w:val="center"/>
            </w:pPr>
            <w:r>
              <w:rPr>
                <w:b/>
                <w:bCs/>
                <w:sz w:val="22"/>
                <w:szCs w:val="22"/>
              </w:rPr>
              <w:t xml:space="preserve">TRƯỜNG: ....................................................</w:t>
            </w:r>
          </w:p>
          <w:p/>
          <w:p>
            <w:pPr>
              <w:jc w:val="center"/>
            </w:pPr>
            <w:r>
              <w:rPr>
                <w:b/>
                <w:bCs/>
                <w:sz w:val="22"/>
                <w:szCs w:val="22"/>
              </w:rPr>
              <w:t xml:space="preserve">ĐỀ CHÍNH THỨC</w:t>
            </w:r>
          </w:p>
          <w:p>
            <w:pPr>
              <w:jc w:val="center"/>
            </w:pPr>
            <w:r>
              <w:rPr>
                <w:i/>
                <w:iCs/>
                <w:sz w:val="20"/>
                <w:szCs w:val="20"/>
              </w:rPr>
              <w:t xml:space="preserve">(Đề thi gồm có 4 trang)</w:t>
            </w:r>
          </w:p>
        </w:tc>
        <w:tc>
          <w:tcPr>
            <w:tcW w:type="pct" w:w="50%"/>
          </w:tcPr>
          <w:p>
            <w:pPr>
              <w:jc w:val="center"/>
            </w:pPr>
            <w:r>
              <w:rPr>
                <w:b/>
                <w:bCs/>
                <w:sz w:val="22"/>
                <w:szCs w:val="22"/>
              </w:rPr>
              <w:t xml:space="preserve">ĐỀ KIỂM TRA CUỐI HỌC KÌ I</w:t>
            </w:r>
          </w:p>
          <w:p>
            <w:pPr>
              <w:jc w:val="center"/>
            </w:pPr>
            <w:r>
              <w:rPr>
                <w:b/>
                <w:bCs/>
                <w:sz w:val="22"/>
                <w:szCs w:val="22"/>
              </w:rPr>
              <w:t xml:space="preserve">NĂM HỌC: 2026 - 2027</w:t>
            </w:r>
          </w:p>
          <w:p>
            <w:pPr>
              <w:jc w:val="center"/>
            </w:pPr>
            <w:r>
              <w:rPr>
                <w:b/>
                <w:bCs/>
                <w:sz w:val="22"/>
                <w:szCs w:val="22"/>
              </w:rPr>
              <w:t xml:space="preserve">MÔN: TIẾNG ANH KHỐI 11</w:t>
            </w:r>
          </w:p>
          <w:p>
            <w:pPr>
              <w:jc w:val="center"/>
            </w:pPr>
            <w:r>
              <w:rPr>
                <w:i/>
                <w:iCs/>
                <w:sz w:val="20"/>
                <w:szCs w:val="20"/>
              </w:rPr>
              <w:t xml:space="preserve">Thời gian làm bài: 60 phút</w:t>
            </w:r>
          </w:p>
        </w:tc>
      </w:tr>
    </w:tbl>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80%"/>
          </w:tcPr>
          <w:p>
            <w:r>
              <w:rPr>
                <w:sz w:val="22"/>
                <w:szCs w:val="22"/>
              </w:rPr>
              <w:t xml:space="preserve">Họ và tên học sinh: ..............................................................; Lớp: ........ Số báo danh: .....................</w:t>
            </w:r>
          </w:p>
        </w:tc>
        <w:tc>
          <w:tcPr>
            <w:tcW w:type="pct" w:w="20%"/>
            <w:tcBorders>
              <w:top w:val="single" w:color="000000" w:sz="1"/>
              <w:left w:val="single" w:color="000000" w:sz="1"/>
              <w:bottom w:val="single" w:color="000000" w:sz="1"/>
              <w:right w:val="single" w:color="000000" w:sz="1"/>
            </w:tcBorders>
          </w:tcPr>
          <w:p>
            <w:pPr>
              <w:jc w:val="center"/>
            </w:pPr>
            <w:r>
              <w:rPr>
                <w:b/>
                <w:bCs/>
                <w:sz w:val="22"/>
                <w:szCs w:val="22"/>
              </w:rPr>
              <w:t xml:space="preserve">Mã đề: 111</w:t>
            </w:r>
          </w:p>
        </w:tc>
      </w:tr>
    </w:tbl>
    <w:p/>
    <w:p>
      <w:r>
        <w:rPr>
          <w:b/>
          <w:bCs/>
          <w:sz w:val="24"/>
          <w:szCs w:val="24"/>
        </w:rPr>
        <w:t xml:space="preserve">A. LISTENING</w:t>
      </w:r>
    </w:p>
    <w:p>
      <w:r>
        <w:rPr>
          <w:b/>
          <w:bCs/>
          <w:sz w:val="22"/>
          <w:szCs w:val="22"/>
        </w:rPr>
        <w:t xml:space="preserve">1. There are four questions in this part. For each question, decide whether the statement is TRUE or FALSE. Tick (√) the correct boxes. You will listen to the recording twice. (1.0 point)</w:t>
      </w:r>
    </w:p>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W w:type="pct" w:w="80%"/>
            <w:vAlign w:val="center"/>
          </w:tcPr>
          <w:p>
            <w:pPr>
              <w:spacing w:after="20" w:before="20"/>
              <w:jc w:val="center"/>
            </w:pPr>
            <w:r>
              <w:rPr>
                <w:rFonts w:ascii="Times New Roman" w:cs="Times New Roman" w:eastAsia="Times New Roman" w:hAnsi="Times New Roman"/>
                <w:b/>
                <w:bCs/>
                <w:sz w:val="20"/>
                <w:szCs w:val="20"/>
              </w:rPr>
              <w:t xml:space="preserve">STATEMENTS</w:t>
            </w:r>
          </w:p>
        </w:tc>
        <w:tc>
          <w:tcPr>
            <w:tcW w:type="pct" w:w="10%"/>
            <w:vAlign w:val="center"/>
          </w:tcPr>
          <w:p>
            <w:pPr>
              <w:spacing w:after="20" w:before="20"/>
              <w:jc w:val="center"/>
            </w:pPr>
            <w:r>
              <w:rPr>
                <w:rFonts w:ascii="Times New Roman" w:cs="Times New Roman" w:eastAsia="Times New Roman" w:hAnsi="Times New Roman"/>
                <w:b/>
                <w:bCs/>
                <w:sz w:val="20"/>
                <w:szCs w:val="20"/>
              </w:rPr>
              <w:t xml:space="preserve">A(true)</w:t>
            </w:r>
          </w:p>
        </w:tc>
        <w:tc>
          <w:tcPr>
            <w:tcW w:type="pct" w:w="10%"/>
            <w:vAlign w:val="center"/>
          </w:tcPr>
          <w:p>
            <w:pPr>
              <w:spacing w:after="20" w:before="20"/>
              <w:jc w:val="center"/>
            </w:pPr>
            <w:r>
              <w:rPr>
                <w:rFonts w:ascii="Times New Roman" w:cs="Times New Roman" w:eastAsia="Times New Roman" w:hAnsi="Times New Roman"/>
                <w:b/>
                <w:bCs/>
                <w:sz w:val="20"/>
                <w:szCs w:val="20"/>
              </w:rPr>
              <w:t xml:space="preserve">B(false)</w:t>
            </w:r>
          </w:p>
        </w:tc>
      </w:tr>
      <w:tr>
        <w:tc>
          <w:tcPr>
            <w:vAlign w:val="center"/>
          </w:tcPr>
          <w:p>
            <w:pPr>
              <w:spacing w:after="20" w:before="20"/>
              <w:jc w:val="left"/>
            </w:pPr>
            <w:r>
              <w:rPr>
                <w:rFonts w:ascii="Times New Roman" w:cs="Times New Roman" w:eastAsia="Times New Roman" w:hAnsi="Times New Roman"/>
                <w:sz w:val="20"/>
                <w:szCs w:val="20"/>
              </w:rPr>
              <w:t xml:space="preserve">Question 1: Robert doesn’t have to clean his room.</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left"/>
            </w:pPr>
            <w:r>
              <w:rPr>
                <w:rFonts w:ascii="Times New Roman" w:cs="Times New Roman" w:eastAsia="Times New Roman" w:hAnsi="Times New Roman"/>
                <w:sz w:val="20"/>
                <w:szCs w:val="20"/>
              </w:rPr>
              <w:t xml:space="preserve">Question 2: Robert usually clears the table.</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left"/>
            </w:pPr>
            <w:r>
              <w:rPr>
                <w:rFonts w:ascii="Times New Roman" w:cs="Times New Roman" w:eastAsia="Times New Roman" w:hAnsi="Times New Roman"/>
                <w:sz w:val="20"/>
                <w:szCs w:val="20"/>
              </w:rPr>
              <w:t xml:space="preserve">Question 3: Julie says that boys do lots of housework.</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left"/>
            </w:pPr>
            <w:r>
              <w:rPr>
                <w:rFonts w:ascii="Times New Roman" w:cs="Times New Roman" w:eastAsia="Times New Roman" w:hAnsi="Times New Roman"/>
                <w:sz w:val="20"/>
                <w:szCs w:val="20"/>
              </w:rPr>
              <w:t xml:space="preserve">Question 4: Yesterday Julie had to wash the dishes and take the dog for a walk.</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bl>
    <w:p/>
    <w:p>
      <w:r>
        <w:rPr>
          <w:b/>
          <w:bCs/>
          <w:sz w:val="22"/>
          <w:szCs w:val="22"/>
        </w:rPr>
        <w:t xml:space="preserve">2. Listen to the conversation between Helen and Mai and choose the correct answer A, B, C or D (1.0 point)</w:t>
      </w:r>
    </w:p>
    <w:p/>
    <w:p>
      <w:r>
        <w:rPr>
          <w:b/>
          <w:bCs/>
          <w:sz w:val="22"/>
          <w:szCs w:val="22"/>
        </w:rPr>
        <w:t xml:space="preserve">Question 5: What did Mai do on her weekend?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She carried out a community project at the beach.</w:t>
            </w:r>
          </w:p>
        </w:tc>
        <w:tc>
          <w:tcPr>
            <w:tcW w:type="pct" w:w="5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She went to the beach with her family.</w:t>
            </w:r>
          </w:p>
        </w:tc>
      </w:tr>
      <w:tr>
        <w:tc>
          <w:tcPr>
            <w:tcW w:type="pct" w:w="5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She went to swim with her classmates at the beach.</w:t>
            </w:r>
          </w:p>
        </w:tc>
        <w:tc>
          <w:tcPr>
            <w:tcW w:type="pct" w:w="50%"/>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She went to drop litter at the beach with her class.</w:t>
            </w:r>
          </w:p>
        </w:tc>
      </w:tr>
    </w:tbl>
    <w:p>
      <w:r>
        <w:rPr>
          <w:b/>
          <w:bCs/>
          <w:sz w:val="22"/>
          <w:szCs w:val="22"/>
        </w:rPr>
        <w:t xml:space="preserve">Question 6: How long did it take Mai’s class to collect all the litter?</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Three hours and a half</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All day</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 half of day</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Three hours</w:t>
            </w:r>
          </w:p>
        </w:tc>
      </w:tr>
    </w:tbl>
    <w:p>
      <w:r>
        <w:rPr>
          <w:b/>
          <w:bCs/>
          <w:sz w:val="22"/>
          <w:szCs w:val="22"/>
        </w:rPr>
        <w:t xml:space="preserve">Question 7: How much rubbish did they pick up?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3 kilograms</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 ton of rubbish</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12 kilograms</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 lot of rubbish</w:t>
            </w:r>
          </w:p>
        </w:tc>
      </w:tr>
    </w:tbl>
    <w:p>
      <w:r>
        <w:rPr>
          <w:b/>
          <w:bCs/>
          <w:sz w:val="22"/>
          <w:szCs w:val="22"/>
        </w:rPr>
        <w:t xml:space="preserve">Question 8: What did Mai’s group do after finishing collecting rubbish?</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They assisted the other groups.</w:t>
            </w:r>
          </w:p>
        </w:tc>
        <w:tc>
          <w:tcPr>
            <w:tcW w:type="pct" w:w="5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They had some free time to relax on the beach.</w:t>
            </w:r>
          </w:p>
        </w:tc>
      </w:tr>
      <w:tr>
        <w:tc>
          <w:tcPr>
            <w:tcW w:type="pct" w:w="5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They took photos of their achievement.</w:t>
            </w:r>
          </w:p>
        </w:tc>
        <w:tc>
          <w:tcPr>
            <w:tcW w:type="pct" w:w="50%"/>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They think about their duty to the environment.</w:t>
            </w:r>
          </w:p>
        </w:tc>
      </w:tr>
    </w:tbl>
    <w:p/>
    <w:p>
      <w:r>
        <w:rPr>
          <w:b/>
          <w:bCs/>
          <w:sz w:val="24"/>
          <w:szCs w:val="24"/>
        </w:rPr>
        <w:t xml:space="preserve">B. LANGUAGE</w:t>
      </w:r>
    </w:p>
    <w:p>
      <w:r>
        <w:rPr>
          <w:b/>
          <w:bCs/>
          <w:sz w:val="22"/>
          <w:szCs w:val="22"/>
        </w:rPr>
        <w:t xml:space="preserve">1. Read the following advertisement and mark the letter A, B, C or D to indicate the option that best fits each of the numbered blanks (1.5 points)</w:t>
      </w:r>
    </w:p>
    <w:p/>
    <w:p>
      <w:r>
        <w:rPr>
          <w:i/>
          <w:iCs/>
          <w:sz w:val="22"/>
          <w:szCs w:val="22"/>
        </w:rPr>
        <w:t xml:space="preserve">Explore ASEAN &amp; Vietnam: A Cultural Festival
Join us for an exciting cultural festival that celebrates the traditions and beauty of ASEAN and Vietnam! We (9) ………….. (invite) many local and international guests to experience the rich cultures of the region. You can enjoy various activities, (10) ………….. simply relax and learn more about the art, food, and music. The festival will (11) ………….. traditional dance performances, local cuisine, and an exhibition of arts and crafts, (12) …………. represent the diversity of ASEAN countries. This is an event you (13) ………….. not miss! Whether you're interested in exploring new cultures, trying new foods, or meeting people, there’s something (14) ………….. for everyone. Don’t wait! Come and be part of this unforgettable experience!</w:t>
      </w:r>
    </w:p>
    <w:p/>
    <w:p>
      <w:r>
        <w:rPr>
          <w:b/>
          <w:bCs/>
          <w:sz w:val="22"/>
          <w:szCs w:val="22"/>
        </w:rPr>
        <w:t xml:space="preserve">Question 9:</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invited</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have invited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invites</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invite</w:t>
            </w:r>
          </w:p>
        </w:tc>
      </w:tr>
    </w:tbl>
    <w:p>
      <w:r>
        <w:rPr>
          <w:b/>
          <w:bCs/>
          <w:sz w:val="22"/>
          <w:szCs w:val="22"/>
        </w:rPr>
        <w:t xml:space="preserve">Question 10:</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but</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and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or</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so</w:t>
            </w:r>
          </w:p>
        </w:tc>
      </w:tr>
    </w:tbl>
    <w:p>
      <w:r>
        <w:rPr>
          <w:b/>
          <w:bCs/>
          <w:sz w:val="22"/>
          <w:szCs w:val="22"/>
        </w:rPr>
        <w:t xml:space="preserve">Question 11:</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include</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consist</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involve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have</w:t>
            </w:r>
          </w:p>
        </w:tc>
      </w:tr>
    </w:tbl>
    <w:p>
      <w:r>
        <w:rPr>
          <w:b/>
          <w:bCs/>
          <w:sz w:val="22"/>
          <w:szCs w:val="22"/>
        </w:rPr>
        <w:t xml:space="preserve">Question 12:</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who</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which</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where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that</w:t>
            </w:r>
          </w:p>
        </w:tc>
      </w:tr>
    </w:tbl>
    <w:p>
      <w:r>
        <w:rPr>
          <w:b/>
          <w:bCs/>
          <w:sz w:val="22"/>
          <w:szCs w:val="22"/>
        </w:rPr>
        <w:t xml:space="preserve">Question 13:</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must</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should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could</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might</w:t>
            </w:r>
          </w:p>
        </w:tc>
      </w:tr>
    </w:tbl>
    <w:p>
      <w:r>
        <w:rPr>
          <w:b/>
          <w:bCs/>
          <w:sz w:val="22"/>
          <w:szCs w:val="22"/>
        </w:rPr>
        <w:t xml:space="preserve">Question 14:</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excite</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excited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exciting</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excitingly</w:t>
            </w:r>
          </w:p>
        </w:tc>
      </w:tr>
    </w:tbl>
    <w:p/>
    <w:p>
      <w:r>
        <w:rPr>
          <w:b/>
          <w:bCs/>
          <w:sz w:val="22"/>
          <w:szCs w:val="22"/>
        </w:rPr>
        <w:t xml:space="preserve">2. Read the following advertisement and mark the letter A, B, C or D to indicate the option that best fits each of the numbered blanks (1.5 points)</w:t>
      </w:r>
    </w:p>
    <w:p/>
    <w:p>
      <w:r>
        <w:rPr>
          <w:i/>
          <w:iCs/>
          <w:sz w:val="22"/>
          <w:szCs w:val="22"/>
        </w:rPr>
        <w:t xml:space="preserve">Take Action Against Global Warming!
Global warming is one of the biggest challenges our planet faces today. (15) ………… scientists have warned about the serious effects of climate change. It is important for everyone to take action now to protect the Earth. You can join (16) ………… aimed at raising awareness and reducing (17) …………. By participating in activities such as tree planting, recycling, and using less plastic, you can contribute to saving the environment. The event (18) ……… by local volunteers, and it will take place this Saturday. (19) …………. pollution is essential for protecting our future. Don’t miss this chance to make a difference! We look forward (20) …………. seeing you there!</w:t>
      </w:r>
    </w:p>
    <w:p/>
    <w:p>
      <w:r>
        <w:rPr>
          <w:b/>
          <w:bCs/>
          <w:sz w:val="22"/>
          <w:szCs w:val="22"/>
        </w:rPr>
        <w:t xml:space="preserve">Question 15:</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little</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much</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many</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few</w:t>
            </w:r>
          </w:p>
        </w:tc>
      </w:tr>
    </w:tbl>
    <w:p>
      <w:r>
        <w:rPr>
          <w:b/>
          <w:bCs/>
          <w:sz w:val="22"/>
          <w:szCs w:val="22"/>
        </w:rPr>
        <w:t xml:space="preserve">Question 16:</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our exciting campaign</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our campaign exciting</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exciting our campaign</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exciting campaign our</w:t>
            </w:r>
          </w:p>
        </w:tc>
      </w:tr>
    </w:tbl>
    <w:p>
      <w:r>
        <w:rPr>
          <w:b/>
          <w:bCs/>
          <w:sz w:val="22"/>
          <w:szCs w:val="22"/>
        </w:rPr>
        <w:t xml:space="preserve">Question 17:</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carbon foot</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footprints</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carbon footprints</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carbon dioxide footprint</w:t>
            </w:r>
          </w:p>
        </w:tc>
      </w:tr>
    </w:tbl>
    <w:p>
      <w:r>
        <w:rPr>
          <w:b/>
          <w:bCs/>
          <w:sz w:val="22"/>
          <w:szCs w:val="22"/>
        </w:rPr>
        <w:t xml:space="preserve">Question 18:</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is organized</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organize</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organizing</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organize</w:t>
            </w:r>
          </w:p>
        </w:tc>
      </w:tr>
    </w:tbl>
    <w:p>
      <w:r>
        <w:rPr>
          <w:b/>
          <w:bCs/>
          <w:sz w:val="22"/>
          <w:szCs w:val="22"/>
        </w:rPr>
        <w:t xml:space="preserve">Question 19:</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reduced</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reducing</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reduces</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reduce</w:t>
            </w:r>
          </w:p>
        </w:tc>
      </w:tr>
    </w:tbl>
    <w:p>
      <w:r>
        <w:rPr>
          <w:b/>
          <w:bCs/>
          <w:sz w:val="22"/>
          <w:szCs w:val="22"/>
        </w:rPr>
        <w:t xml:space="preserve">Question 20:</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for</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on</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with</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w:t>
            </w:r>
          </w:p>
        </w:tc>
      </w:tr>
    </w:tbl>
    <w:p/>
    <w:p>
      <w:r>
        <w:rPr>
          <w:b/>
          <w:bCs/>
          <w:sz w:val="24"/>
          <w:szCs w:val="24"/>
        </w:rPr>
        <w:t xml:space="preserve">C. READING</w:t>
      </w:r>
    </w:p>
    <w:p>
      <w:r>
        <w:rPr>
          <w:b/>
          <w:bCs/>
          <w:sz w:val="22"/>
          <w:szCs w:val="22"/>
        </w:rPr>
        <w:t xml:space="preserve">1. Read the following passage and mark the letter A, B, C or D to indicate the option that best fits each of the numbered blanks (1.25 points)</w:t>
      </w:r>
    </w:p>
    <w:p/>
    <w:p>
      <w:r>
        <w:rPr>
          <w:sz w:val="22"/>
          <w:szCs w:val="22"/>
        </w:rPr>
        <w:t xml:space="preserve">The ASEAN School Tour Programme is an exciting opportunity for students from ASEAN countries to learn more about each other's cultures and education systems. The programme (21)…………. to encourage cooperation, understanding, and friendship among young people in Southeast Asia. (22) …………..
Students will participate in various activities, such as school tours, cultural exchanges, and language workshops. This experience helps students improve (23) …………. and make new friends. (24) ………….……… the programme, participants also have the chance to explore the local culture and history of each country they visit. For example, they will learn about traditional festivals, foods, and customs that are unique to each region.
The programme usually takes place during the summer holidays. The reason it is scheduled then is to ensure that students have enough free time to join without disrupting their school schedules. In addition, the programme offers opportunities to see the different types of education systems in ASEAN countries. This helps students gain a deeper understanding of the diversity in Southeast Asia.
(25) ………….………, the ASEAN School Tour Programme could be an excellent choice for you!</w:t>
      </w:r>
    </w:p>
    <w:p/>
    <w:p>
      <w:r>
        <w:rPr>
          <w:b/>
          <w:bCs/>
          <w:sz w:val="22"/>
          <w:szCs w:val="22"/>
        </w:rPr>
        <w:t xml:space="preserve">Question 21:</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design</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designing</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is designed</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designs</w:t>
            </w:r>
          </w:p>
        </w:tc>
      </w:tr>
    </w:tbl>
    <w:p>
      <w:r>
        <w:rPr>
          <w:b/>
          <w:bCs/>
          <w:sz w:val="22"/>
          <w:szCs w:val="22"/>
        </w:rPr>
        <w:t xml:space="preserve">Question 22:</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usually lasts for two weeks, during that students will visit several schools in different countries.</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usually lasts for two weeks, during which students will visit several schools in different countries.</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usually lasts for two weeks, which students will visit several schools in different countries.</w:t>
            </w:r>
          </w:p>
        </w:tc>
      </w:tr>
      <w:tr>
        <w:tc>
          <w:tcPr>
            <w:tcW w:type="pct" w:w="100%"/>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usually lasts for two weeks, students will visit several schools in different countries.</w:t>
            </w:r>
          </w:p>
        </w:tc>
      </w:tr>
    </w:tbl>
    <w:p>
      <w:r>
        <w:rPr>
          <w:b/>
          <w:bCs/>
          <w:sz w:val="22"/>
          <w:szCs w:val="22"/>
        </w:rPr>
        <w:t xml:space="preserve">Question 23:</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my language skills</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its language skills</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their language skills</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his language skills</w:t>
            </w:r>
          </w:p>
        </w:tc>
      </w:tr>
    </w:tbl>
    <w:p>
      <w:r>
        <w:rPr>
          <w:b/>
          <w:bCs/>
          <w:sz w:val="22"/>
          <w:szCs w:val="22"/>
        </w:rPr>
        <w:t xml:space="preserve">Question 24:</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To take part in</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After taking part in</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When took part in</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When taking part in</w:t>
            </w:r>
          </w:p>
        </w:tc>
      </w:tr>
    </w:tbl>
    <w:p>
      <w:r>
        <w:rPr>
          <w:b/>
          <w:bCs/>
          <w:sz w:val="22"/>
          <w:szCs w:val="22"/>
        </w:rPr>
        <w:t xml:space="preserve">Question 25:</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Because if you are a student looking to expand your horizons and meet new people</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Therefore, if you are a student looking to expand your horizons and meet new people</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But, you are a student looking to expand your horizons and meet new people</w:t>
            </w:r>
          </w:p>
        </w:tc>
      </w:tr>
      <w:tr>
        <w:tc>
          <w:tcPr>
            <w:tcW w:type="pct" w:w="100%"/>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So, if you are a student looking to expand your horizons and meet new people</w:t>
            </w:r>
          </w:p>
        </w:tc>
      </w:tr>
    </w:tbl>
    <w:p/>
    <w:p>
      <w:r>
        <w:rPr>
          <w:b/>
          <w:bCs/>
          <w:sz w:val="22"/>
          <w:szCs w:val="22"/>
        </w:rPr>
        <w:t xml:space="preserve">2. Read the following passage about global warming and choose the correct answer A, B, C, or D (1.75 points)</w:t>
      </w:r>
    </w:p>
    <w:p/>
    <w:p>
      <w:r>
        <w:rPr>
          <w:sz w:val="22"/>
          <w:szCs w:val="22"/>
        </w:rPr>
        <w:t xml:space="preserve">Global warming is one of the most urgent issues facing the world today. It refers to the long-term increase in Earth's average surface temperature due to human activities, such as burning fossil fuels and deforestation. These activities release large amounts of carbon dioxide and other greenhouse gases into the atmosphere, which trap heat and cause the planet to warm up. As a result, the Earth’s climate is changing, leading to extreme weather patterns, rising sea levels, and melting ice caps.
The consequences of global warming are vast and alarming. For example, warmer temperatures can lead to more intense heatwaves, which can harm human health, especially among vulnerable populations. Rising sea levels, caused by the melting of polar ice, threaten coastal cities and island nations. Additionally, droughts, floods, and severe storms are becoming more frequent, affecting agriculture and food security around the world. The natural ecosystems, too, are being damaged, with many species facing extinction due to changing habitats.
To tackle global warming, urgent action is needed. Governments and individuals must work together to reduce carbon emissions by shifting to renewable energy sources, such as solar and wind power. Planting more trees and protecting forests can help absorb carbon dioxide from the atmosphere. People must also adopt more sustainable lifestyles by reducing waste, recycling, and using public transportation. By making these changes, we can slow down the effects of global warming and help protect our planet for future generations.</w:t>
      </w:r>
    </w:p>
    <w:p/>
    <w:p>
      <w:r>
        <w:rPr>
          <w:b/>
          <w:bCs/>
          <w:sz w:val="22"/>
          <w:szCs w:val="22"/>
        </w:rPr>
        <w:t xml:space="preserve">Question 26: The word “vast” in paragraph 2 could be best replaced by _______.</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huge</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preserve</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create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increase</w:t>
            </w:r>
          </w:p>
        </w:tc>
      </w:tr>
    </w:tbl>
    <w:p>
      <w:r>
        <w:rPr>
          <w:b/>
          <w:bCs/>
          <w:sz w:val="22"/>
          <w:szCs w:val="22"/>
        </w:rPr>
        <w:t xml:space="preserve">Question 27: The word “It” in paragraph 1 refers to ______</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urgent issues</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world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consequence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global warming</w:t>
            </w:r>
          </w:p>
        </w:tc>
      </w:tr>
    </w:tbl>
    <w:p>
      <w:r>
        <w:rPr>
          <w:b/>
          <w:bCs/>
          <w:sz w:val="22"/>
          <w:szCs w:val="22"/>
        </w:rPr>
        <w:t xml:space="preserve">Question 28: Which of the following is NOT mentioned as a consequence of global warming?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Health problems due to heatwaves</w:t>
            </w:r>
          </w:p>
        </w:tc>
        <w:tc>
          <w:tcPr>
            <w:tcW w:type="pct" w:w="5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Rising sea levels</w:t>
            </w:r>
          </w:p>
        </w:tc>
      </w:tr>
      <w:tr>
        <w:tc>
          <w:tcPr>
            <w:tcW w:type="pct" w:w="5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Melting of ice caps</w:t>
            </w:r>
          </w:p>
        </w:tc>
        <w:tc>
          <w:tcPr>
            <w:tcW w:type="pct" w:w="50%"/>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Decrease in the use of renewable energy</w:t>
            </w:r>
          </w:p>
        </w:tc>
      </w:tr>
    </w:tbl>
    <w:p>
      <w:r>
        <w:rPr>
          <w:b/>
          <w:bCs/>
          <w:sz w:val="22"/>
          <w:szCs w:val="22"/>
        </w:rPr>
        <w:t xml:space="preserve">Question 29: In which paragraph does the writer discuss solutions to global warming?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Paragraph 1</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Paragraph 2</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Paragraph 3</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Paragraph 2 &amp; 3</w:t>
            </w:r>
          </w:p>
        </w:tc>
      </w:tr>
    </w:tbl>
    <w:p>
      <w:r>
        <w:rPr>
          <w:b/>
          <w:bCs/>
          <w:sz w:val="22"/>
          <w:szCs w:val="22"/>
        </w:rPr>
        <w:t xml:space="preserve">Question 30: Which of the following is TRUE according to the passage?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Global warming only affects human populations.</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use of renewable energy sources is the most important solution to global warming.</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Deforestation contributes to global warming.</w:t>
            </w:r>
          </w:p>
        </w:tc>
      </w:tr>
      <w:tr>
        <w:tc>
          <w:tcPr>
            <w:tcW w:type="pct" w:w="100%"/>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Heatwaves are not a result of global warming.</w:t>
            </w:r>
          </w:p>
        </w:tc>
      </w:tr>
    </w:tbl>
    <w:p>
      <w:r>
        <w:rPr>
          <w:b/>
          <w:bCs/>
          <w:sz w:val="22"/>
          <w:szCs w:val="22"/>
        </w:rPr>
        <w:t xml:space="preserve">Question 31: Which of the following best paraphrases the sentence in bold in paragraph 3: 'To tackle global warming, urgent action is needed.'?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is too late to act against global warming.</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Global warming cannot be stopped without strong action.</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Global warming is a problem that is not urgent.</w:t>
            </w:r>
          </w:p>
        </w:tc>
      </w:tr>
      <w:tr>
        <w:tc>
          <w:tcPr>
            <w:tcW w:type="pct" w:w="100%"/>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Immediate efforts are necessary to address global warming.</w:t>
            </w:r>
          </w:p>
        </w:tc>
      </w:tr>
    </w:tbl>
    <w:p>
      <w:r>
        <w:rPr>
          <w:b/>
          <w:bCs/>
          <w:sz w:val="22"/>
          <w:szCs w:val="22"/>
        </w:rPr>
        <w:t xml:space="preserve">Question 32: Which sentence below best summarizes the main idea of the passage?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People should take actions to tackle global warming</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Earth’s surface temperature is increasing rapidly.</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Global warming has serious consequences and urgent action should be taken to address global warming</w:t>
            </w:r>
          </w:p>
        </w:tc>
      </w:tr>
      <w:tr>
        <w:tc>
          <w:tcPr>
            <w:tcW w:type="pct" w:w="100%"/>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Governments need to reduce carbon emissions</w:t>
            </w:r>
          </w:p>
        </w:tc>
      </w:tr>
    </w:tbl>
    <w:p/>
    <w:p>
      <w:r>
        <w:rPr>
          <w:b/>
          <w:bCs/>
          <w:sz w:val="24"/>
          <w:szCs w:val="24"/>
        </w:rPr>
        <w:t xml:space="preserve">D. WRITING</w:t>
      </w:r>
    </w:p>
    <w:p>
      <w:r>
        <w:rPr>
          <w:b/>
          <w:bCs/>
          <w:sz w:val="22"/>
          <w:szCs w:val="22"/>
        </w:rPr>
        <w:t xml:space="preserve">1. Mark the letter A, B, C, or D to indicate the correct arrangement of the sentences to make a meaningful paragraph/letter in each of the following questions (1.0 point):</w:t>
      </w:r>
    </w:p>
    <w:p/>
    <w:p>
      <w:r>
        <w:rPr>
          <w:sz w:val="22"/>
          <w:szCs w:val="22"/>
        </w:rPr>
        <w:t xml:space="preserve">Question 33:
a. Minh: She was really nervous about it, but I think she did quite well.
b. Anna: I hope she gets the score she needs for her university application.
c. Anna: Hi, Minh! How did your sister do on her IELTS exam?</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 - b - a</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 - a - b</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 - c - b</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 - c - a</w:t>
            </w:r>
          </w:p>
        </w:tc>
      </w:tr>
    </w:tbl>
    <w:p/>
    <w:p>
      <w:r>
        <w:rPr>
          <w:sz w:val="22"/>
          <w:szCs w:val="22"/>
        </w:rPr>
        <w:t xml:space="preserve">Question 34:
a. Minh: That’s great to hear! What do you think he misses most from home?
b. Lan: He has adapted well to the new environment and seems very happy.
c. Minh: How has Manh been doing after two months in Taiwan?
d. Minh: Have you spoken to him recently to check how he’s adjusting?
e. Lan: I think he misses his family and the food from Vietnam.</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 - b - a - e - c</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 - b - a - e - 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 - e - a - b - c</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 - d - e - b - a</w:t>
            </w:r>
          </w:p>
        </w:tc>
      </w:tr>
    </w:tbl>
    <w:p/>
    <w:p>
      <w:r>
        <w:rPr>
          <w:sz w:val="22"/>
          <w:szCs w:val="22"/>
        </w:rPr>
        <w:t xml:space="preserve">Question 35:
Dear students,
a. As you may have heard, we will be switching to online classes for the next few weeks because of the severe storm.
b. I hope everyone is doing well despite the weather conditions.
c. I appreciate your understanding and flexibility during this time, and I’m confident we can make this work together.
d. I know this might be an adjustment for some of you, but it’s important to prioritize safety.
e. Please ensure you have access to your online resources, and let me know if you have any questions or concerns.
Best wishes,
Mrs. Hanh</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 - b - a - c - e</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 - b - e - a - 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 - e - c - b - d</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 - a - d - c - e</w:t>
            </w:r>
          </w:p>
        </w:tc>
      </w:tr>
    </w:tbl>
    <w:p/>
    <w:p>
      <w:r>
        <w:rPr>
          <w:sz w:val="22"/>
          <w:szCs w:val="22"/>
        </w:rPr>
        <w:t xml:space="preserve">Question 36:
a. The quick and easy nature of platforms like TikTok and Instagram often leads to decreased attention spans, as viewers become accustomed to rapid changes and instant gratification.
b. In conclusion, while short-form content can be entertaining and engaging, it is essential to be aware of its potential harms and to practice moderation in consumption to maintain a healthy balance in our lives.
c. This type of media can also contribute to feelings of anxiety and inadequacy, as individuals may find themselves comparing their lives to the highlights showcased by others.
d. In recent years, the rise of short-form content has become a significant trend, but its negative effects on viewers cannot be overlooked.
e. Furthermore, the addictive nature of short-form content can lead to excessive screen time, negatively impacting physical health and social interactions.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 - a - c - d - e</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 - d - c - a - e</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 - a - c - e - b</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 - d - c - e - b</w:t>
            </w:r>
          </w:p>
        </w:tc>
      </w:tr>
    </w:tbl>
    <w:p/>
    <w:p>
      <w:r>
        <w:rPr>
          <w:b/>
          <w:bCs/>
          <w:sz w:val="22"/>
          <w:szCs w:val="22"/>
        </w:rPr>
        <w:t xml:space="preserve">2. Write an article (120-150 words) about advantages of living in a smart city (1.0 point)</w:t>
      </w:r>
    </w:p>
    <w:p>
      <w:r>
        <w:t xml:space="preserve">................................................................................................................................</w:t>
      </w:r>
    </w:p>
    <w:p>
      <w:r>
        <w:t xml:space="preserve">................................................................................................................................</w:t>
      </w:r>
    </w:p>
    <w:p>
      <w:r>
        <w:t xml:space="preserve">................................................................................................................................</w:t>
      </w:r>
    </w:p>
    <w:p>
      <w:r>
        <w:t xml:space="preserve">................................................................................................................................</w:t>
      </w:r>
    </w:p>
    <w:p>
      <w:r>
        <w:t xml:space="preserve">................................................................................................................................</w:t>
      </w:r>
    </w:p>
    <w:p>
      <w:r>
        <w:t xml:space="preserve">................................................................................................................................</w:t>
      </w:r>
    </w:p>
    <w:p/>
    <w:p>
      <w:pPr>
        <w:jc w:val="center"/>
      </w:pPr>
      <w:r>
        <w:rPr>
          <w:b/>
          <w:bCs/>
          <w:sz w:val="22"/>
          <w:szCs w:val="22"/>
        </w:rPr>
        <w:t xml:space="preserve">------------- The end -------------</w:t>
      </w:r>
    </w:p>
    <w:p>
      <w:pPr>
        <w:jc w:val="center"/>
      </w:pPr>
      <w:r>
        <w:rPr>
          <w:b/>
          <w:bCs/>
          <w:sz w:val="20"/>
          <w:szCs w:val="20"/>
        </w:rPr>
        <w:t xml:space="preserve">Học sinh không được sử dụng tài liệu.</w:t>
      </w:r>
    </w:p>
    <w:p>
      <w:pPr>
        <w:jc w:val="center"/>
      </w:pPr>
      <w:r>
        <w:rPr>
          <w:b/>
          <w:bCs/>
          <w:sz w:val="20"/>
          <w:szCs w:val="20"/>
        </w:rPr>
        <w:t xml:space="preserve">Cán bộ coi kiểm tra không giải thích gì thêm.</w:t>
      </w:r>
    </w:p>
    <w:p>
      <w:pPr>
        <w:jc w:val="center"/>
      </w:pPr>
      <w:r>
        <w:rPr>
          <w:b/>
          <w:bCs/>
          <w:sz w:val="28"/>
          <w:szCs w:val="28"/>
        </w:rPr>
        <w:t xml:space="preserve">ĐÁP ÁN VÀ HƯỚNG DẪN GIẢI CHI TIẾT</w:t>
      </w:r>
    </w:p>
    <w:p>
      <w:pPr>
        <w:jc w:val="center"/>
      </w:pPr>
      <w:r>
        <w:rPr>
          <w:i/>
          <w:iCs/>
          <w:sz w:val="22"/>
          <w:szCs w:val="22"/>
        </w:rPr>
        <w:t xml:space="preserve">(Đề kiểm tra Cuối học kì I môn Tiếng Anh Lớp 11 - Mã đề 111)</w:t>
      </w:r>
    </w:p>
    <w:p/>
    <w:p>
      <w:r>
        <w:rPr>
          <w:b/>
          <w:bCs/>
          <w:sz w:val="24"/>
          <w:szCs w:val="24"/>
        </w:rPr>
        <w:t xml:space="preserve">I. BẢNG ĐÁP ÁN NHANH (ANSWER KEY)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sz w:val="20"/>
                <w:szCs w:val="20"/>
              </w:rPr>
              <w:t xml:space="preserve">Câu 1: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4: </w:t>
            </w:r>
            <w:r>
              <w:rPr>
                <w:b/>
                <w:bCs/>
                <w:sz w:val="22"/>
                <w:szCs w:val="22"/>
              </w:rPr>
              <w:t xml:space="preserve">A</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5: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6: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7: </w:t>
            </w:r>
            <w:r>
              <w:rPr>
                <w:b/>
                <w:bCs/>
                <w:sz w:val="22"/>
                <w:szCs w:val="22"/>
              </w:rPr>
              <w:t xml:space="preserve">D</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8: </w:t>
            </w:r>
            <w:r>
              <w:rPr>
                <w:b/>
                <w:bCs/>
                <w:sz w:val="22"/>
                <w:szCs w:val="22"/>
              </w:rPr>
              <w:t xml:space="preserve">A</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9: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10: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11: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12: </w:t>
            </w:r>
            <w:r>
              <w:rPr>
                <w:b/>
                <w:bCs/>
                <w:sz w:val="22"/>
                <w:szCs w:val="22"/>
              </w:rPr>
              <w:t xml:space="preserve">B</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13: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14: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15: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16: </w:t>
            </w:r>
            <w:r>
              <w:rPr>
                <w:b/>
                <w:bCs/>
                <w:sz w:val="22"/>
                <w:szCs w:val="22"/>
              </w:rPr>
              <w:t xml:space="preserve">A</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17: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18: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19: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20: </w:t>
            </w:r>
            <w:r>
              <w:rPr>
                <w:b/>
                <w:bCs/>
                <w:sz w:val="22"/>
                <w:szCs w:val="22"/>
              </w:rPr>
              <w:t xml:space="preserve">D</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21: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22: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23: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24: </w:t>
            </w:r>
            <w:r>
              <w:rPr>
                <w:b/>
                <w:bCs/>
                <w:sz w:val="22"/>
                <w:szCs w:val="22"/>
              </w:rPr>
              <w:t xml:space="preserve">D</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25: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26: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27: </w:t>
            </w:r>
            <w:r>
              <w:rPr>
                <w:b/>
                <w:bCs/>
                <w:sz w:val="22"/>
                <w:szCs w:val="22"/>
              </w:rPr>
              <w:t xml:space="preserve">D</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28: </w:t>
            </w:r>
            <w:r>
              <w:rPr>
                <w:b/>
                <w:bCs/>
                <w:sz w:val="22"/>
                <w:szCs w:val="22"/>
              </w:rPr>
              <w:t xml:space="preserve">D</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29: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30: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31: </w:t>
            </w:r>
            <w:r>
              <w:rPr>
                <w:b/>
                <w:bCs/>
                <w:sz w:val="22"/>
                <w:szCs w:val="22"/>
              </w:rPr>
              <w:t xml:space="preserve">D</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32: </w:t>
            </w:r>
            <w:r>
              <w:rPr>
                <w:b/>
                <w:bCs/>
                <w:sz w:val="22"/>
                <w:szCs w:val="22"/>
              </w:rPr>
              <w:t xml:space="preserve">C</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33: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34: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35: </w:t>
            </w:r>
            <w:r>
              <w:rPr>
                <w:b/>
                <w:bCs/>
                <w:sz w:val="22"/>
                <w:szCs w:val="22"/>
              </w:rPr>
              <w:t xml:space="preserve">D</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36: </w:t>
            </w:r>
            <w:r>
              <w:rPr>
                <w:b/>
                <w:bCs/>
                <w:sz w:val="22"/>
                <w:szCs w:val="22"/>
              </w:rPr>
              <w:t xml:space="preserve">C</w:t>
            </w:r>
          </w:p>
        </w:tc>
      </w:tr>
    </w:tbl>
    <w:p/>
    <w:p>
      <w:r>
        <w:rPr>
          <w:rFonts w:ascii="Times New Roman" w:cs="Times New Roman" w:eastAsia="Times New Roman" w:hAnsi="Times New Roman"/>
          <w:b/>
          <w:bCs/>
          <w:sz w:val="24"/>
          <w:szCs w:val="24"/>
        </w:rPr>
        <w:t xml:space="preserve">II. HƯỚNG DẪN GIẢI CHI TIẾT TỪNG CÂU (DETAILED EXPLANATIONS)</w:t>
      </w:r>
    </w:p>
    <w:p/>
    <w:p>
      <w:pPr>
        <w:spacing w:after="20" w:before="40"/>
      </w:pPr>
      <w:r>
        <w:rPr>
          <w:rFonts w:ascii="Times New Roman" w:cs="Times New Roman" w:eastAsia="Times New Roman" w:hAnsi="Times New Roman"/>
          <w:b/>
          <w:bCs/>
          <w:sz w:val="22"/>
          <w:szCs w:val="22"/>
        </w:rPr>
        <w:t xml:space="preserve">• Câu 1 (Đáp án B): </w:t>
      </w:r>
      <w:r>
        <w:rPr>
          <w:rFonts w:ascii="Times New Roman" w:cs="Times New Roman" w:eastAsia="Times New Roman" w:hAnsi="Times New Roman"/>
          <w:sz w:val="22"/>
          <w:szCs w:val="22"/>
        </w:rPr>
        <w:t xml:space="preserve">Robert nói rõ: 'Well, I have to make my bed every morning and clean my room every evening.' -&gt; Cậu ấy phải dọn phòng, do đó nhận định không phải dọn là Sai (False).</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"Robert: 'Well, I have to make my bed every morning and clean my room every evening.'"</w:t>
      </w:r>
    </w:p>
    <w:p>
      <w:pPr>
        <w:spacing w:after="20" w:before="40"/>
      </w:pPr>
      <w:r>
        <w:rPr>
          <w:rFonts w:ascii="Times New Roman" w:cs="Times New Roman" w:eastAsia="Times New Roman" w:hAnsi="Times New Roman"/>
          <w:b/>
          <w:bCs/>
          <w:sz w:val="22"/>
          <w:szCs w:val="22"/>
        </w:rPr>
        <w:t xml:space="preserve">• Câu 2 (Đáp án A): </w:t>
      </w:r>
      <w:r>
        <w:rPr>
          <w:rFonts w:ascii="Times New Roman" w:cs="Times New Roman" w:eastAsia="Times New Roman" w:hAnsi="Times New Roman"/>
          <w:sz w:val="22"/>
          <w:szCs w:val="22"/>
        </w:rPr>
        <w:t xml:space="preserve">Robert nói: '...but I usually clear the table and load the dishwasher after dinner.' -&gt; Nhận định Đúng (True).</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"Robert: '...but I usually clear the table and load the dishwasher after dinner.'"</w:t>
      </w:r>
    </w:p>
    <w:p>
      <w:pPr>
        <w:spacing w:after="20" w:before="40"/>
      </w:pPr>
      <w:r>
        <w:rPr>
          <w:rFonts w:ascii="Times New Roman" w:cs="Times New Roman" w:eastAsia="Times New Roman" w:hAnsi="Times New Roman"/>
          <w:b/>
          <w:bCs/>
          <w:sz w:val="22"/>
          <w:szCs w:val="22"/>
        </w:rPr>
        <w:t xml:space="preserve">• Câu 3 (Đáp án B): </w:t>
      </w:r>
      <w:r>
        <w:rPr>
          <w:rFonts w:ascii="Times New Roman" w:cs="Times New Roman" w:eastAsia="Times New Roman" w:hAnsi="Times New Roman"/>
          <w:sz w:val="22"/>
          <w:szCs w:val="22"/>
        </w:rPr>
        <w:t xml:space="preserve">Khi người dẫn chương trình hỏi: 'Do boys do housework?', Julie trả lời: 'No, they don't. My brother never does any housework.' -&gt; Julie cho rằng con trai không làm việc nhà, do đó nhận định Julie nói con trai làm nhiều việc nhà là Sai (False).</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"Julie: 'No, they don't. My brother never does any housework.'"</w:t>
      </w:r>
    </w:p>
    <w:p>
      <w:pPr>
        <w:spacing w:after="20" w:before="40"/>
      </w:pPr>
      <w:r>
        <w:rPr>
          <w:rFonts w:ascii="Times New Roman" w:cs="Times New Roman" w:eastAsia="Times New Roman" w:hAnsi="Times New Roman"/>
          <w:b/>
          <w:bCs/>
          <w:sz w:val="22"/>
          <w:szCs w:val="22"/>
        </w:rPr>
        <w:t xml:space="preserve">• Câu 4 (Đáp án A): </w:t>
      </w:r>
      <w:r>
        <w:rPr>
          <w:rFonts w:ascii="Times New Roman" w:cs="Times New Roman" w:eastAsia="Times New Roman" w:hAnsi="Times New Roman"/>
          <w:sz w:val="22"/>
          <w:szCs w:val="22"/>
        </w:rPr>
        <w:t xml:space="preserve">Julie nói: 'Yesterday, I had to wash the dishes and take the dog for a walk.' -&gt; Khớp hoàn toàn với lời thoại, đáp án Đúng (True).</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"Julie: 'Yesterday, I had to wash the dishes and take the dog for a walk.'"</w:t>
      </w:r>
    </w:p>
    <w:p>
      <w:pPr>
        <w:spacing w:after="20" w:before="40"/>
      </w:pPr>
      <w:r>
        <w:rPr>
          <w:rFonts w:ascii="Times New Roman" w:cs="Times New Roman" w:eastAsia="Times New Roman" w:hAnsi="Times New Roman"/>
          <w:b/>
          <w:bCs/>
          <w:sz w:val="22"/>
          <w:szCs w:val="22"/>
        </w:rPr>
        <w:t xml:space="preserve">• Câu 5 (Đáp án A): </w:t>
      </w:r>
      <w:r>
        <w:rPr>
          <w:rFonts w:ascii="Times New Roman" w:cs="Times New Roman" w:eastAsia="Times New Roman" w:hAnsi="Times New Roman"/>
          <w:sz w:val="22"/>
          <w:szCs w:val="22"/>
        </w:rPr>
        <w:t xml:space="preserve">Mai nói: 'Our class had a project to carry out, namely Plastic waste free... to clean an area of the beach' -&gt; Đây là một dự án cộng đồng làm sạch bãi biển.</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"Mai: 'Our class had a project to carry out, namely Plastic waste free.'"</w:t>
      </w:r>
    </w:p>
    <w:p>
      <w:pPr>
        <w:spacing w:after="20" w:before="40"/>
      </w:pPr>
      <w:r>
        <w:rPr>
          <w:rFonts w:ascii="Times New Roman" w:cs="Times New Roman" w:eastAsia="Times New Roman" w:hAnsi="Times New Roman"/>
          <w:b/>
          <w:bCs/>
          <w:sz w:val="22"/>
          <w:szCs w:val="22"/>
        </w:rPr>
        <w:t xml:space="preserve">• Câu 6 (Đáp án C): </w:t>
      </w:r>
      <w:r>
        <w:rPr>
          <w:rFonts w:ascii="Times New Roman" w:cs="Times New Roman" w:eastAsia="Times New Roman" w:hAnsi="Times New Roman"/>
          <w:sz w:val="22"/>
          <w:szCs w:val="22"/>
        </w:rPr>
        <w:t xml:space="preserve">Mai nói về cả lớp: 'It took us half a day to do, and we were divided into small groups.' (Riêng nhóm của Mai xong trong 3 giờ rồi đi giúp nhóm khác). Vì vậy cả lớp mất nửa ngày (A half of day).</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"Mai: 'It took us half a day to do, and we were divided into small groups.'"</w:t>
      </w:r>
    </w:p>
    <w:p>
      <w:pPr>
        <w:spacing w:after="20" w:before="40"/>
      </w:pPr>
      <w:r>
        <w:rPr>
          <w:rFonts w:ascii="Times New Roman" w:cs="Times New Roman" w:eastAsia="Times New Roman" w:hAnsi="Times New Roman"/>
          <w:b/>
          <w:bCs/>
          <w:sz w:val="22"/>
          <w:szCs w:val="22"/>
        </w:rPr>
        <w:t xml:space="preserve">• Câu 7 (Đáp án D): </w:t>
      </w:r>
      <w:r>
        <w:rPr>
          <w:rFonts w:ascii="Times New Roman" w:cs="Times New Roman" w:eastAsia="Times New Roman" w:hAnsi="Times New Roman"/>
          <w:sz w:val="22"/>
          <w:szCs w:val="22"/>
        </w:rPr>
        <w:t xml:space="preserve">Mai nói: 'We collected dozens of rubbish such as plastic bags, disposable bottles, and other kinds of trash' -&gt; tương đương với 'A lot of rubbish'.</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"Mai: 'We collected dozens of rubbish such as plastic bags, disposable bottles, and other kinds of trash.'"</w:t>
      </w:r>
    </w:p>
    <w:p>
      <w:pPr>
        <w:spacing w:after="20" w:before="40"/>
      </w:pPr>
      <w:r>
        <w:rPr>
          <w:rFonts w:ascii="Times New Roman" w:cs="Times New Roman" w:eastAsia="Times New Roman" w:hAnsi="Times New Roman"/>
          <w:b/>
          <w:bCs/>
          <w:sz w:val="22"/>
          <w:szCs w:val="22"/>
        </w:rPr>
        <w:t xml:space="preserve">• Câu 8 (Đáp án A): </w:t>
      </w:r>
      <w:r>
        <w:rPr>
          <w:rFonts w:ascii="Times New Roman" w:cs="Times New Roman" w:eastAsia="Times New Roman" w:hAnsi="Times New Roman"/>
          <w:sz w:val="22"/>
          <w:szCs w:val="22"/>
        </w:rPr>
        <w:t xml:space="preserve">Mai nói: 'Our group finished in about three hours, and then we supported the other groups.' -&gt; 'supported' đồng nghĩa với 'assisted' (hỗ trợ các nhóm khác).</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"Mai: '...and then we supported the other groups.'"</w:t>
      </w:r>
    </w:p>
    <w:p>
      <w:pPr>
        <w:spacing w:after="20" w:before="40"/>
      </w:pPr>
      <w:r>
        <w:rPr>
          <w:rFonts w:ascii="Times New Roman" w:cs="Times New Roman" w:eastAsia="Times New Roman" w:hAnsi="Times New Roman"/>
          <w:b/>
          <w:bCs/>
          <w:sz w:val="22"/>
          <w:szCs w:val="22"/>
        </w:rPr>
        <w:t xml:space="preserve">• Câu 9 (Đáp án B): </w:t>
      </w:r>
      <w:r>
        <w:rPr>
          <w:rFonts w:ascii="Times New Roman" w:cs="Times New Roman" w:eastAsia="Times New Roman" w:hAnsi="Times New Roman"/>
          <w:sz w:val="22"/>
          <w:szCs w:val="22"/>
        </w:rPr>
        <w:t xml:space="preserve">Dùng thì Hiện tại hoàn thành 'have invited' để diễn tả hành động đã hoàn tất trước thời điểm diễn ra lễ hội nhưng để lại kết quả ở hiện tại (các khách mời đã được mời xong để tham gia sự kiện).</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Present Perfect Tense</w:t>
      </w:r>
    </w:p>
    <w:p>
      <w:pPr>
        <w:spacing w:after="20" w:before="40"/>
      </w:pPr>
      <w:r>
        <w:rPr>
          <w:rFonts w:ascii="Times New Roman" w:cs="Times New Roman" w:eastAsia="Times New Roman" w:hAnsi="Times New Roman"/>
          <w:b/>
          <w:bCs/>
          <w:sz w:val="22"/>
          <w:szCs w:val="22"/>
        </w:rPr>
        <w:t xml:space="preserve">• Câu 10 (Đáp án C): </w:t>
      </w:r>
      <w:r>
        <w:rPr>
          <w:rFonts w:ascii="Times New Roman" w:cs="Times New Roman" w:eastAsia="Times New Roman" w:hAnsi="Times New Roman"/>
          <w:sz w:val="22"/>
          <w:szCs w:val="22"/>
        </w:rPr>
        <w:t xml:space="preserve">Liên từ 'or' diễn tả sự lựa chọn giữa các hoạt động: 'enjoy various activities, or simply relax...' (tham gia các hoạt động, hoặc đơn giản chỉ thư giãn).</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Coordinating Conjunctions</w:t>
      </w:r>
    </w:p>
    <w:p>
      <w:pPr>
        <w:spacing w:after="20" w:before="40"/>
      </w:pPr>
      <w:r>
        <w:rPr>
          <w:rFonts w:ascii="Times New Roman" w:cs="Times New Roman" w:eastAsia="Times New Roman" w:hAnsi="Times New Roman"/>
          <w:b/>
          <w:bCs/>
          <w:sz w:val="22"/>
          <w:szCs w:val="22"/>
        </w:rPr>
        <w:t xml:space="preserve">• Câu 11 (Đáp án A): </w:t>
      </w:r>
      <w:r>
        <w:rPr>
          <w:rFonts w:ascii="Times New Roman" w:cs="Times New Roman" w:eastAsia="Times New Roman" w:hAnsi="Times New Roman"/>
          <w:sz w:val="22"/>
          <w:szCs w:val="22"/>
        </w:rPr>
        <w:t xml:space="preserve">Sau động từ khuyết thiếu 'will' cần động từ nguyên mẫu có tân ngữ trực tiếp: 'include something' (bao gồm). 'Consist' phải đi với 'of'.</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Verb + Direct Object</w:t>
      </w:r>
    </w:p>
    <w:p>
      <w:pPr>
        <w:spacing w:after="20" w:before="40"/>
      </w:pPr>
      <w:r>
        <w:rPr>
          <w:rFonts w:ascii="Times New Roman" w:cs="Times New Roman" w:eastAsia="Times New Roman" w:hAnsi="Times New Roman"/>
          <w:b/>
          <w:bCs/>
          <w:sz w:val="22"/>
          <w:szCs w:val="22"/>
        </w:rPr>
        <w:t xml:space="preserve">• Câu 12 (Đáp án B): </w:t>
      </w:r>
      <w:r>
        <w:rPr>
          <w:rFonts w:ascii="Times New Roman" w:cs="Times New Roman" w:eastAsia="Times New Roman" w:hAnsi="Times New Roman"/>
          <w:sz w:val="22"/>
          <w:szCs w:val="22"/>
        </w:rPr>
        <w:t xml:space="preserve">Đại từ quan hệ 'which' thay thế cho danh từ chỉ vật phía trước trong mệnh đề quan hệ không xác định có dấu phẩy: '..., which represent the diversity...'. 'That' không đứng sau dấu phẩy.</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Relative Pronouns</w:t>
      </w:r>
    </w:p>
    <w:p>
      <w:pPr>
        <w:spacing w:after="20" w:before="40"/>
      </w:pPr>
      <w:r>
        <w:rPr>
          <w:rFonts w:ascii="Times New Roman" w:cs="Times New Roman" w:eastAsia="Times New Roman" w:hAnsi="Times New Roman"/>
          <w:b/>
          <w:bCs/>
          <w:sz w:val="22"/>
          <w:szCs w:val="22"/>
        </w:rPr>
        <w:t xml:space="preserve">• Câu 13 (Đáp án A): </w:t>
      </w:r>
      <w:r>
        <w:rPr>
          <w:rFonts w:ascii="Times New Roman" w:cs="Times New Roman" w:eastAsia="Times New Roman" w:hAnsi="Times New Roman"/>
          <w:sz w:val="22"/>
          <w:szCs w:val="22"/>
        </w:rPr>
        <w:t xml:space="preserve">Cụm thành ngữ thông dụng 'must not miss' dùng để nhấn mạnh một sự kiện vô cùng hấp dẫn mà bạn không thể bỏ lỡ.</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Modal Verbs of Obligation/Recommendation</w:t>
      </w:r>
    </w:p>
    <w:p>
      <w:pPr>
        <w:spacing w:after="20" w:before="40"/>
      </w:pPr>
      <w:r>
        <w:rPr>
          <w:rFonts w:ascii="Times New Roman" w:cs="Times New Roman" w:eastAsia="Times New Roman" w:hAnsi="Times New Roman"/>
          <w:b/>
          <w:bCs/>
          <w:sz w:val="22"/>
          <w:szCs w:val="22"/>
        </w:rPr>
        <w:t xml:space="preserve">• Câu 14 (Đáp án C): </w:t>
      </w:r>
      <w:r>
        <w:rPr>
          <w:rFonts w:ascii="Times New Roman" w:cs="Times New Roman" w:eastAsia="Times New Roman" w:hAnsi="Times New Roman"/>
          <w:sz w:val="22"/>
          <w:szCs w:val="22"/>
        </w:rPr>
        <w:t xml:space="preserve">Sau đại từ bất định 'something', tính từ đứng sau để bổ nghĩa: 'something exciting' (điều gì đó thú vị). Tính từ đuôi -ing miêu tả bản chất của sự vật.</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Adjective after Indefinite Pronoun</w:t>
      </w:r>
    </w:p>
    <w:p>
      <w:pPr>
        <w:spacing w:after="20" w:before="40"/>
      </w:pPr>
      <w:r>
        <w:rPr>
          <w:rFonts w:ascii="Times New Roman" w:cs="Times New Roman" w:eastAsia="Times New Roman" w:hAnsi="Times New Roman"/>
          <w:b/>
          <w:bCs/>
          <w:sz w:val="22"/>
          <w:szCs w:val="22"/>
        </w:rPr>
        <w:t xml:space="preserve">• Câu 15 (Đáp án C): </w:t>
      </w:r>
      <w:r>
        <w:rPr>
          <w:rFonts w:ascii="Times New Roman" w:cs="Times New Roman" w:eastAsia="Times New Roman" w:hAnsi="Times New Roman"/>
          <w:sz w:val="22"/>
          <w:szCs w:val="22"/>
        </w:rPr>
        <w:t xml:space="preserve">'scientists' là danh từ đếm được số nhiều, ngữ cảnh mang nghĩa khẳng định số lượng lớn các nhà khoa học đã cảnh báo -&gt; dùng 'Many'.</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Quantifiers with Countable Nouns</w:t>
      </w:r>
    </w:p>
    <w:p>
      <w:pPr>
        <w:spacing w:after="20" w:before="40"/>
      </w:pPr>
      <w:r>
        <w:rPr>
          <w:rFonts w:ascii="Times New Roman" w:cs="Times New Roman" w:eastAsia="Times New Roman" w:hAnsi="Times New Roman"/>
          <w:b/>
          <w:bCs/>
          <w:sz w:val="22"/>
          <w:szCs w:val="22"/>
        </w:rPr>
        <w:t xml:space="preserve">• Câu 16 (Đáp án A): </w:t>
      </w:r>
      <w:r>
        <w:rPr>
          <w:rFonts w:ascii="Times New Roman" w:cs="Times New Roman" w:eastAsia="Times New Roman" w:hAnsi="Times New Roman"/>
          <w:sz w:val="22"/>
          <w:szCs w:val="22"/>
        </w:rPr>
        <w:t xml:space="preserve">Trật tự từ của cụm danh từ: Tính từ sở hữu (our) + Tính từ miêu tả (exciting) + Danh từ chính (campaign) -&gt; 'our exciting campaign'.</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Noun Phrase Word Order</w:t>
      </w:r>
    </w:p>
    <w:p>
      <w:pPr>
        <w:spacing w:after="20" w:before="40"/>
      </w:pPr>
      <w:r>
        <w:rPr>
          <w:rFonts w:ascii="Times New Roman" w:cs="Times New Roman" w:eastAsia="Times New Roman" w:hAnsi="Times New Roman"/>
          <w:b/>
          <w:bCs/>
          <w:sz w:val="22"/>
          <w:szCs w:val="22"/>
        </w:rPr>
        <w:t xml:space="preserve">• Câu 17 (Đáp án C): </w:t>
      </w:r>
      <w:r>
        <w:rPr>
          <w:rFonts w:ascii="Times New Roman" w:cs="Times New Roman" w:eastAsia="Times New Roman" w:hAnsi="Times New Roman"/>
          <w:sz w:val="22"/>
          <w:szCs w:val="22"/>
        </w:rPr>
        <w:t xml:space="preserve">Thuật ngữ chuyên ngành trong Unit 5: 'carbon footprints' (dấu chân carbon / lượng khí thải carbon).</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Environmental Terminology / Collocations</w:t>
      </w:r>
    </w:p>
    <w:p>
      <w:pPr>
        <w:spacing w:after="20" w:before="40"/>
      </w:pPr>
      <w:r>
        <w:rPr>
          <w:rFonts w:ascii="Times New Roman" w:cs="Times New Roman" w:eastAsia="Times New Roman" w:hAnsi="Times New Roman"/>
          <w:b/>
          <w:bCs/>
          <w:sz w:val="22"/>
          <w:szCs w:val="22"/>
        </w:rPr>
        <w:t xml:space="preserve">• Câu 18 (Đáp án A): </w:t>
      </w:r>
      <w:r>
        <w:rPr>
          <w:rFonts w:ascii="Times New Roman" w:cs="Times New Roman" w:eastAsia="Times New Roman" w:hAnsi="Times New Roman"/>
          <w:sz w:val="22"/>
          <w:szCs w:val="22"/>
        </w:rPr>
        <w:t xml:space="preserve">Chủ ngữ là 'The event' và có tác nhân 'by local volunteers' -&gt; câu bị động thì hiện tại đơn: 'is organized'.</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Passive Voice</w:t>
      </w:r>
    </w:p>
    <w:p>
      <w:pPr>
        <w:spacing w:after="20" w:before="40"/>
      </w:pPr>
      <w:r>
        <w:rPr>
          <w:rFonts w:ascii="Times New Roman" w:cs="Times New Roman" w:eastAsia="Times New Roman" w:hAnsi="Times New Roman"/>
          <w:b/>
          <w:bCs/>
          <w:sz w:val="22"/>
          <w:szCs w:val="22"/>
        </w:rPr>
        <w:t xml:space="preserve">• Câu 19 (Đáp án B): </w:t>
      </w:r>
      <w:r>
        <w:rPr>
          <w:rFonts w:ascii="Times New Roman" w:cs="Times New Roman" w:eastAsia="Times New Roman" w:hAnsi="Times New Roman"/>
          <w:sz w:val="22"/>
          <w:szCs w:val="22"/>
        </w:rPr>
        <w:t xml:space="preserve">Đứng đầu câu làm chủ ngữ của động từ 'is essential' phải là Danh động từ (Gerund): 'Reducing pollution...'.</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Gerund as Subject</w:t>
      </w:r>
    </w:p>
    <w:p>
      <w:pPr>
        <w:spacing w:after="20" w:before="40"/>
      </w:pPr>
      <w:r>
        <w:rPr>
          <w:rFonts w:ascii="Times New Roman" w:cs="Times New Roman" w:eastAsia="Times New Roman" w:hAnsi="Times New Roman"/>
          <w:b/>
          <w:bCs/>
          <w:sz w:val="22"/>
          <w:szCs w:val="22"/>
        </w:rPr>
        <w:t xml:space="preserve">• Câu 20 (Đáp án D): </w:t>
      </w:r>
      <w:r>
        <w:rPr>
          <w:rFonts w:ascii="Times New Roman" w:cs="Times New Roman" w:eastAsia="Times New Roman" w:hAnsi="Times New Roman"/>
          <w:sz w:val="22"/>
          <w:szCs w:val="22"/>
        </w:rPr>
        <w:t xml:space="preserve">Cấu trúc cố định: 'look forward to + V-ing' (trông mong, đón chờ điều gì).</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Phrasal Verb / Prepositional Phrase</w:t>
      </w:r>
    </w:p>
    <w:p>
      <w:pPr>
        <w:spacing w:after="20" w:before="40"/>
      </w:pPr>
      <w:r>
        <w:rPr>
          <w:rFonts w:ascii="Times New Roman" w:cs="Times New Roman" w:eastAsia="Times New Roman" w:hAnsi="Times New Roman"/>
          <w:b/>
          <w:bCs/>
          <w:sz w:val="22"/>
          <w:szCs w:val="22"/>
        </w:rPr>
        <w:t xml:space="preserve">• Câu 21 (Đáp án C): </w:t>
      </w:r>
      <w:r>
        <w:rPr>
          <w:rFonts w:ascii="Times New Roman" w:cs="Times New Roman" w:eastAsia="Times New Roman" w:hAnsi="Times New Roman"/>
          <w:sz w:val="22"/>
          <w:szCs w:val="22"/>
        </w:rPr>
        <w:t xml:space="preserve">Chủ ngữ là 'The programme' mang nghĩa bị động: 'chương trình được thiết kế nhằm mục đích...' -&gt; 'is designed to encourage'.</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Passive Voice with Infinitive of Purpose</w:t>
      </w:r>
    </w:p>
    <w:p>
      <w:pPr>
        <w:spacing w:after="20" w:before="40"/>
      </w:pPr>
      <w:r>
        <w:rPr>
          <w:rFonts w:ascii="Times New Roman" w:cs="Times New Roman" w:eastAsia="Times New Roman" w:hAnsi="Times New Roman"/>
          <w:b/>
          <w:bCs/>
          <w:sz w:val="22"/>
          <w:szCs w:val="22"/>
        </w:rPr>
        <w:t xml:space="preserve">• Câu 22 (Đáp án B): </w:t>
      </w:r>
      <w:r>
        <w:rPr>
          <w:rFonts w:ascii="Times New Roman" w:cs="Times New Roman" w:eastAsia="Times New Roman" w:hAnsi="Times New Roman"/>
          <w:sz w:val="22"/>
          <w:szCs w:val="22"/>
        </w:rPr>
        <w:t xml:space="preserve">Mệnh đề quan hệ đi với giới từ: 'during which' (trong khoảng thời gian đó, học sinh sẽ đi thăm nhiều trường học...). 'that' không đi sau giới từ.</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Preposition + Relative Pronoun</w:t>
      </w:r>
    </w:p>
    <w:p>
      <w:pPr>
        <w:spacing w:after="20" w:before="40"/>
      </w:pPr>
      <w:r>
        <w:rPr>
          <w:rFonts w:ascii="Times New Roman" w:cs="Times New Roman" w:eastAsia="Times New Roman" w:hAnsi="Times New Roman"/>
          <w:b/>
          <w:bCs/>
          <w:sz w:val="22"/>
          <w:szCs w:val="22"/>
        </w:rPr>
        <w:t xml:space="preserve">• Câu 23 (Đáp án C): </w:t>
      </w:r>
      <w:r>
        <w:rPr>
          <w:rFonts w:ascii="Times New Roman" w:cs="Times New Roman" w:eastAsia="Times New Roman" w:hAnsi="Times New Roman"/>
          <w:sz w:val="22"/>
          <w:szCs w:val="22"/>
        </w:rPr>
        <w:t xml:space="preserve">Chủ ngữ ở câu trước là 'students' (số nhiều) -&gt; tính từ sở hữu tương ứng phải là 'their language skills'.</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Possessive Adjectives Agreement</w:t>
      </w:r>
    </w:p>
    <w:p>
      <w:pPr>
        <w:spacing w:after="20" w:before="40"/>
      </w:pPr>
      <w:r>
        <w:rPr>
          <w:rFonts w:ascii="Times New Roman" w:cs="Times New Roman" w:eastAsia="Times New Roman" w:hAnsi="Times New Roman"/>
          <w:b/>
          <w:bCs/>
          <w:sz w:val="22"/>
          <w:szCs w:val="22"/>
        </w:rPr>
        <w:t xml:space="preserve">• Câu 24 (Đáp án D): </w:t>
      </w:r>
      <w:r>
        <w:rPr>
          <w:rFonts w:ascii="Times New Roman" w:cs="Times New Roman" w:eastAsia="Times New Roman" w:hAnsi="Times New Roman"/>
          <w:sz w:val="22"/>
          <w:szCs w:val="22"/>
        </w:rPr>
        <w:t xml:space="preserve">Mệnh đề trạng ngữ rút gọn cùng chủ ngữ với mệnh đề chính: 'When (they take) part in...' rút gọn thành 'When taking part in the programme...'.</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Reduced Adverbial Clause with Participle</w:t>
      </w:r>
    </w:p>
    <w:p>
      <w:pPr>
        <w:spacing w:after="20" w:before="40"/>
      </w:pPr>
      <w:r>
        <w:rPr>
          <w:rFonts w:ascii="Times New Roman" w:cs="Times New Roman" w:eastAsia="Times New Roman" w:hAnsi="Times New Roman"/>
          <w:b/>
          <w:bCs/>
          <w:sz w:val="22"/>
          <w:szCs w:val="22"/>
        </w:rPr>
        <w:t xml:space="preserve">• Câu 25 (Đáp án B): </w:t>
      </w:r>
      <w:r>
        <w:rPr>
          <w:rFonts w:ascii="Times New Roman" w:cs="Times New Roman" w:eastAsia="Times New Roman" w:hAnsi="Times New Roman"/>
          <w:sz w:val="22"/>
          <w:szCs w:val="22"/>
        </w:rPr>
        <w:t xml:space="preserve">Câu kết luận logic sau khi đã phân tích các ưu điểm của chương trình ở các đoạn trước: 'Therefore, if you are a student looking to expand your horizons...' (Do đó, nếu bạn là học sinh đang muốn mở rộng tầm nhìn...).</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Transitional Adverbs &amp; Conditional Sentence</w:t>
      </w:r>
    </w:p>
    <w:p>
      <w:pPr>
        <w:spacing w:after="20" w:before="40"/>
      </w:pPr>
      <w:r>
        <w:rPr>
          <w:rFonts w:ascii="Times New Roman" w:cs="Times New Roman" w:eastAsia="Times New Roman" w:hAnsi="Times New Roman"/>
          <w:b/>
          <w:bCs/>
          <w:sz w:val="22"/>
          <w:szCs w:val="22"/>
        </w:rPr>
        <w:t xml:space="preserve">• Câu 26 (Đáp án A): </w:t>
      </w:r>
      <w:r>
        <w:rPr>
          <w:rFonts w:ascii="Times New Roman" w:cs="Times New Roman" w:eastAsia="Times New Roman" w:hAnsi="Times New Roman"/>
          <w:sz w:val="22"/>
          <w:szCs w:val="22"/>
        </w:rPr>
        <w:t xml:space="preserve">Từ 'vast' nghĩa là 'rộng lớn, to lớn, bao la', đồng nghĩa với 'huge' (khổng lồ, to lớn).</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Synonym in Context</w:t>
      </w:r>
    </w:p>
    <w:p>
      <w:pPr>
        <w:spacing w:after="20" w:before="40"/>
      </w:pPr>
      <w:r>
        <w:rPr>
          <w:rFonts w:ascii="Times New Roman" w:cs="Times New Roman" w:eastAsia="Times New Roman" w:hAnsi="Times New Roman"/>
          <w:b/>
          <w:bCs/>
          <w:sz w:val="22"/>
          <w:szCs w:val="22"/>
        </w:rPr>
        <w:t xml:space="preserve">• Câu 27 (Đáp án D): </w:t>
      </w:r>
      <w:r>
        <w:rPr>
          <w:rFonts w:ascii="Times New Roman" w:cs="Times New Roman" w:eastAsia="Times New Roman" w:hAnsi="Times New Roman"/>
          <w:sz w:val="22"/>
          <w:szCs w:val="22"/>
        </w:rPr>
        <w:t xml:space="preserve">'Global warming is one of the most urgent issues... It refers to...' -&gt; 'It' thay thế cho danh từ 'Global warming' đứng ngay trước.</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"Global warming is one of the most urgent issues facing the world today. It refers to the long-term increase..."</w:t>
      </w:r>
    </w:p>
    <w:p>
      <w:pPr>
        <w:spacing w:after="20" w:before="40"/>
      </w:pPr>
      <w:r>
        <w:rPr>
          <w:rFonts w:ascii="Times New Roman" w:cs="Times New Roman" w:eastAsia="Times New Roman" w:hAnsi="Times New Roman"/>
          <w:b/>
          <w:bCs/>
          <w:sz w:val="22"/>
          <w:szCs w:val="22"/>
        </w:rPr>
        <w:t xml:space="preserve">• Câu 28 (Đáp án D): </w:t>
      </w:r>
      <w:r>
        <w:rPr>
          <w:rFonts w:ascii="Times New Roman" w:cs="Times New Roman" w:eastAsia="Times New Roman" w:hAnsi="Times New Roman"/>
          <w:sz w:val="22"/>
          <w:szCs w:val="22"/>
        </w:rPr>
        <w:t xml:space="preserve">Đoạn 2 liệt kê các hậu quả: heatwaves harming human health (A), rising sea levels (B), melting of polar ice (C). Việc giảm năng lượng tái tạo không phải là hậu quả (năng lượng tái tạo là giải pháp ở đoạn 3).</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"Paragraph 2 mentions: heatwaves, melting of polar ice, rising sea levels, droughts, floods."</w:t>
      </w:r>
    </w:p>
    <w:p>
      <w:pPr>
        <w:spacing w:after="20" w:before="40"/>
      </w:pPr>
      <w:r>
        <w:rPr>
          <w:rFonts w:ascii="Times New Roman" w:cs="Times New Roman" w:eastAsia="Times New Roman" w:hAnsi="Times New Roman"/>
          <w:b/>
          <w:bCs/>
          <w:sz w:val="22"/>
          <w:szCs w:val="22"/>
        </w:rPr>
        <w:t xml:space="preserve">• Câu 29 (Đáp án C): </w:t>
      </w:r>
      <w:r>
        <w:rPr>
          <w:rFonts w:ascii="Times New Roman" w:cs="Times New Roman" w:eastAsia="Times New Roman" w:hAnsi="Times New Roman"/>
          <w:sz w:val="22"/>
          <w:szCs w:val="22"/>
        </w:rPr>
        <w:t xml:space="preserve">Đoạn 3 mở đầu bằng: 'To tackle global warming, urgent action is needed...' và nêu ra các biện pháp: shifting to renewable energy, planting trees, adopting sustainable lifestyles.</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"Paragraph 3: 'To tackle global warming, urgent action is needed. Governments and individuals must work together...'"</w:t>
      </w:r>
    </w:p>
    <w:p>
      <w:pPr>
        <w:spacing w:after="20" w:before="40"/>
      </w:pPr>
      <w:r>
        <w:rPr>
          <w:rFonts w:ascii="Times New Roman" w:cs="Times New Roman" w:eastAsia="Times New Roman" w:hAnsi="Times New Roman"/>
          <w:b/>
          <w:bCs/>
          <w:sz w:val="22"/>
          <w:szCs w:val="22"/>
        </w:rPr>
        <w:t xml:space="preserve">• Câu 30 (Đáp án C): </w:t>
      </w:r>
      <w:r>
        <w:rPr>
          <w:rFonts w:ascii="Times New Roman" w:cs="Times New Roman" w:eastAsia="Times New Roman" w:hAnsi="Times New Roman"/>
          <w:sz w:val="22"/>
          <w:szCs w:val="22"/>
        </w:rPr>
        <w:t xml:space="preserve">Đoạn 1 nêu: '...due to human activities, such as burning fossil fuels and deforestation' -&gt; Nạn phá rừng (Deforestation) đóng góp vào hiện tượng nóng lên toàn cầu.</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"Paragraph 1: '...due to human activities, such as burning fossil fuels and deforestation.'"</w:t>
      </w:r>
    </w:p>
    <w:p>
      <w:pPr>
        <w:spacing w:after="20" w:before="40"/>
      </w:pPr>
      <w:r>
        <w:rPr>
          <w:rFonts w:ascii="Times New Roman" w:cs="Times New Roman" w:eastAsia="Times New Roman" w:hAnsi="Times New Roman"/>
          <w:b/>
          <w:bCs/>
          <w:sz w:val="22"/>
          <w:szCs w:val="22"/>
        </w:rPr>
        <w:t xml:space="preserve">• Câu 31 (Đáp án D): </w:t>
      </w:r>
      <w:r>
        <w:rPr>
          <w:rFonts w:ascii="Times New Roman" w:cs="Times New Roman" w:eastAsia="Times New Roman" w:hAnsi="Times New Roman"/>
          <w:sz w:val="22"/>
          <w:szCs w:val="22"/>
        </w:rPr>
        <w:t xml:space="preserve">'urgent action' tương đương với 'Immediate efforts', 'tackle' tương đương với 'address', 'is needed' tương đương với 'are necessary'. Do đó D là câu diễn đạt lại hoàn hảo nhất.</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Paraphrasing / Vocabulary transformation</w:t>
      </w:r>
    </w:p>
    <w:p>
      <w:pPr>
        <w:spacing w:after="20" w:before="40"/>
      </w:pPr>
      <w:r>
        <w:rPr>
          <w:rFonts w:ascii="Times New Roman" w:cs="Times New Roman" w:eastAsia="Times New Roman" w:hAnsi="Times New Roman"/>
          <w:b/>
          <w:bCs/>
          <w:sz w:val="22"/>
          <w:szCs w:val="22"/>
        </w:rPr>
        <w:t xml:space="preserve">• Câu 32 (Đáp án C): </w:t>
      </w:r>
      <w:r>
        <w:rPr>
          <w:rFonts w:ascii="Times New Roman" w:cs="Times New Roman" w:eastAsia="Times New Roman" w:hAnsi="Times New Roman"/>
          <w:sz w:val="22"/>
          <w:szCs w:val="22"/>
        </w:rPr>
        <w:t xml:space="preserve">Bài đọc có 3 đoạn: Đoạn 1 định nghĩa hiện tượng, Đoạn 2 nêu các hậu quả nghiêm trọng, Đoạn 3 nêu các hành động cấp bách cần thực hiện. Vì vậy câu C thâu tóm toàn diện nhất tư tưởng của tác giả.</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Main Idea Synthesis</w:t>
      </w:r>
    </w:p>
    <w:p>
      <w:pPr>
        <w:spacing w:after="20" w:before="40"/>
      </w:pPr>
      <w:r>
        <w:rPr>
          <w:rFonts w:ascii="Times New Roman" w:cs="Times New Roman" w:eastAsia="Times New Roman" w:hAnsi="Times New Roman"/>
          <w:b/>
          <w:bCs/>
          <w:sz w:val="22"/>
          <w:szCs w:val="22"/>
        </w:rPr>
        <w:t xml:space="preserve">• Câu 33 (Đáp án B): </w:t>
      </w:r>
      <w:r>
        <w:rPr>
          <w:rFonts w:ascii="Times New Roman" w:cs="Times New Roman" w:eastAsia="Times New Roman" w:hAnsi="Times New Roman"/>
          <w:sz w:val="22"/>
          <w:szCs w:val="22"/>
        </w:rPr>
        <w:t xml:space="preserve">Hội thoại bắt đầu bằng lời chào và câu hỏi của Anna (c), tiếp theo Minh trả lời về kết quả của chị (a), cuối cùng Anna bày tỏ hy vọng chị đạt điểm số mong muốn (b). Trật tự đúng: c - a - b.</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Dialogue Arrangement Logic</w:t>
      </w:r>
    </w:p>
    <w:p>
      <w:pPr>
        <w:spacing w:after="20" w:before="40"/>
      </w:pPr>
      <w:r>
        <w:rPr>
          <w:rFonts w:ascii="Times New Roman" w:cs="Times New Roman" w:eastAsia="Times New Roman" w:hAnsi="Times New Roman"/>
          <w:b/>
          <w:bCs/>
          <w:sz w:val="22"/>
          <w:szCs w:val="22"/>
        </w:rPr>
        <w:t xml:space="preserve">• Câu 34 (Đáp án B): </w:t>
      </w:r>
      <w:r>
        <w:rPr>
          <w:rFonts w:ascii="Times New Roman" w:cs="Times New Roman" w:eastAsia="Times New Roman" w:hAnsi="Times New Roman"/>
          <w:sz w:val="22"/>
          <w:szCs w:val="22"/>
        </w:rPr>
        <w:t xml:space="preserve">Bắt đầu bằng câu hỏi thăm tổng quát của Minh (c), Lan phản hồi rằng Mạnh hòa nhập tốt (b), Minh khen và hỏi Mạnh nhớ gì nhất ở quê nhà (a), Lan trả lời nhớ gia đình và đồ ăn Việt Nam (e), kết thúc bằng câu hỏi d tiếp theo. Trật tự logic: c - b - a - e - d.</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Extended Dialogue Flow</w:t>
      </w:r>
    </w:p>
    <w:p>
      <w:pPr>
        <w:spacing w:after="20" w:before="40"/>
      </w:pPr>
      <w:r>
        <w:rPr>
          <w:rFonts w:ascii="Times New Roman" w:cs="Times New Roman" w:eastAsia="Times New Roman" w:hAnsi="Times New Roman"/>
          <w:b/>
          <w:bCs/>
          <w:sz w:val="22"/>
          <w:szCs w:val="22"/>
        </w:rPr>
        <w:t xml:space="preserve">• Câu 35 (Đáp án D): </w:t>
      </w:r>
      <w:r>
        <w:rPr>
          <w:rFonts w:ascii="Times New Roman" w:cs="Times New Roman" w:eastAsia="Times New Roman" w:hAnsi="Times New Roman"/>
          <w:sz w:val="22"/>
          <w:szCs w:val="22"/>
        </w:rPr>
        <w:t xml:space="preserve">Bức thư của cô giáo bắt đầu bằng lời hỏi thăm sức khỏe (b), tiếp đó thông báo lý do chuyển sang học online (a), chia sẻ sự đồng cảm về việc phải thích nghi nhưng an toàn là trên hết (d), cảm ơn sự thấu hiểu (c), và dặn dò kiểm tra tài nguyên học liệu (e). Trật tự chuẩn: b - a - d - c - e.</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Formal Letter Arrangement</w:t>
      </w:r>
    </w:p>
    <w:p>
      <w:pPr>
        <w:spacing w:after="20" w:before="40"/>
      </w:pPr>
      <w:r>
        <w:rPr>
          <w:rFonts w:ascii="Times New Roman" w:cs="Times New Roman" w:eastAsia="Times New Roman" w:hAnsi="Times New Roman"/>
          <w:b/>
          <w:bCs/>
          <w:sz w:val="22"/>
          <w:szCs w:val="22"/>
        </w:rPr>
        <w:t xml:space="preserve">• Câu 36 (Đáp án C): </w:t>
      </w:r>
      <w:r>
        <w:rPr>
          <w:rFonts w:ascii="Times New Roman" w:cs="Times New Roman" w:eastAsia="Times New Roman" w:hAnsi="Times New Roman"/>
          <w:sz w:val="22"/>
          <w:szCs w:val="22"/>
        </w:rPr>
        <w:t xml:space="preserve">Đoạn văn mở đầu bằng câu chủ đề (Topic sentence) giới thiệu xu hướng và tác động tiêu cực của short-form content (d). Tiếp theo là tác hại thứ nhất về giảm khả năng chú ý (a), tác hại thứ hai về tâm lý lo âu khi so sánh bản thân (c), từ nối 'Furthermore' bổ sung tác hại nghiện màn hình (e), và câu kết đoạn bắt đầu bằng 'In conclusion' (b). Trật tự đúng: d - a - c - e - b.</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Academic Paragraph Coherence &amp; Cohesion</w:t>
      </w:r>
    </w:p>
    <w:p/>
    <w:p>
      <w:r>
        <w:rPr>
          <w:rFonts w:ascii="Times New Roman" w:cs="Times New Roman" w:eastAsia="Times New Roman" w:hAnsi="Times New Roman"/>
          <w:b/>
          <w:bCs/>
          <w:sz w:val="24"/>
          <w:szCs w:val="24"/>
        </w:rPr>
        <w:t xml:space="preserve">III. HƯỚNG DẪN CHẤM BÀI VIẾT (WRITING RUBRICS) &amp; BÀI MẪU</w:t>
      </w:r>
    </w:p>
    <w:p>
      <w:pPr>
        <w:spacing w:after="20" w:before="20"/>
      </w:pPr>
      <w:r>
        <w:rPr>
          <w:rFonts w:ascii="Times New Roman" w:cs="Times New Roman" w:eastAsia="Times New Roman" w:hAnsi="Times New Roman"/>
          <w:b/>
          <w:bCs/>
          <w:sz w:val="22"/>
          <w:szCs w:val="22"/>
        </w:rPr>
        <w:t xml:space="preserve">• Task Achievement (Đáp ứng yêu cầu đề bài) (0.4 điểm): </w:t>
      </w:r>
      <w:r>
        <w:rPr>
          <w:rFonts w:ascii="Times New Roman" w:cs="Times New Roman" w:eastAsia="Times New Roman" w:hAnsi="Times New Roman"/>
          <w:sz w:val="22"/>
          <w:szCs w:val="22"/>
        </w:rPr>
        <w:t xml:space="preserve">Nêu rõ chủ đề, làm nổi bật được từ 2-3 lợi ích tiêu biểu của thành phố thông minh (giao thông, môi trường, an toàn), độ dài chuẩn 120-150 từ.</w:t>
      </w:r>
    </w:p>
    <w:p>
      <w:pPr>
        <w:spacing w:after="20" w:before="20"/>
      </w:pPr>
      <w:r>
        <w:rPr>
          <w:rFonts w:ascii="Times New Roman" w:cs="Times New Roman" w:eastAsia="Times New Roman" w:hAnsi="Times New Roman"/>
          <w:b/>
          <w:bCs/>
          <w:sz w:val="22"/>
          <w:szCs w:val="22"/>
        </w:rPr>
        <w:t xml:space="preserve">• Organization &amp; Coherence (Bố cục và tính mạch lạc) (0.3 điểm): </w:t>
      </w:r>
      <w:r>
        <w:rPr>
          <w:rFonts w:ascii="Times New Roman" w:cs="Times New Roman" w:eastAsia="Times New Roman" w:hAnsi="Times New Roman"/>
          <w:sz w:val="22"/>
          <w:szCs w:val="22"/>
        </w:rPr>
        <w:t xml:space="preserve">Bố cục 3 phần rõ ràng (Introduction, Body, Conclusion). Sử dụng hiệu quả các từ nối liên kết ý (First and foremost, Furthermore, In addition, In conclusion).</w:t>
      </w:r>
    </w:p>
    <w:p>
      <w:pPr>
        <w:spacing w:after="20" w:before="20"/>
      </w:pPr>
      <w:r>
        <w:rPr>
          <w:rFonts w:ascii="Times New Roman" w:cs="Times New Roman" w:eastAsia="Times New Roman" w:hAnsi="Times New Roman"/>
          <w:b/>
          <w:bCs/>
          <w:sz w:val="22"/>
          <w:szCs w:val="22"/>
        </w:rPr>
        <w:t xml:space="preserve">• Lexical Resource (Vốn từ vựng) (0.15 điểm): </w:t>
      </w:r>
      <w:r>
        <w:rPr>
          <w:rFonts w:ascii="Times New Roman" w:cs="Times New Roman" w:eastAsia="Times New Roman" w:hAnsi="Times New Roman"/>
          <w:sz w:val="22"/>
          <w:szCs w:val="22"/>
        </w:rPr>
        <w:t xml:space="preserve">Sử dụng chính xác và phong phú các thuật ngữ chuyên đề Unit 3 (smart city, intelligent transport, IoT sensors, carbon emissions, sustainable).</w:t>
      </w:r>
    </w:p>
    <w:p>
      <w:pPr>
        <w:spacing w:after="20" w:before="20"/>
      </w:pPr>
      <w:r>
        <w:rPr>
          <w:rFonts w:ascii="Times New Roman" w:cs="Times New Roman" w:eastAsia="Times New Roman" w:hAnsi="Times New Roman"/>
          <w:b/>
          <w:bCs/>
          <w:sz w:val="22"/>
          <w:szCs w:val="22"/>
        </w:rPr>
        <w:t xml:space="preserve">• Grammatical Accuracy (Độ chính xác ngữ pháp) (0.15 điểm): </w:t>
      </w:r>
      <w:r>
        <w:rPr>
          <w:rFonts w:ascii="Times New Roman" w:cs="Times New Roman" w:eastAsia="Times New Roman" w:hAnsi="Times New Roman"/>
          <w:sz w:val="22"/>
          <w:szCs w:val="22"/>
        </w:rPr>
        <w:t xml:space="preserve">Đúng cấu trúc câu phức, câu ghép, chia thì chính xác, không mắc lỗi chính tả hay dấu câu cơ bản.</w:t>
      </w:r>
    </w:p>
    <w:p/>
    <w:p>
      <w:r>
        <w:rPr>
          <w:rFonts w:ascii="Times New Roman" w:cs="Times New Roman" w:eastAsia="Times New Roman" w:hAnsi="Times New Roman"/>
          <w:b/>
          <w:bCs/>
          <w:sz w:val="22"/>
          <w:szCs w:val="22"/>
        </w:rPr>
        <w:t xml:space="preserve">Bài viết mẫu tham khảo (Sample):</w:t>
      </w:r>
    </w:p>
    <w:p>
      <w:pPr>
        <w:spacing w:after="40" w:before="20"/>
      </w:pPr>
      <w:r>
        <w:rPr>
          <w:rFonts w:ascii="Times New Roman" w:cs="Times New Roman" w:eastAsia="Times New Roman" w:hAnsi="Times New Roman"/>
          <w:i/>
          <w:iCs/>
          <w:sz w:val="22"/>
          <w:szCs w:val="22"/>
        </w:rPr>
        <w:t xml:space="preserve">Living in a smart city brings numerous significant advantages that improve residents' quality of life. First and foremost, advanced infrastructure and intelligent transport systems greatly enhance convenience. With AI-controlled traffic lights and smart public transit, daily commuters experience fewer traffic jams and reduced travel times. Furthermore, smart cities are environmentally sustainable. Intelligent power grids and automated waste management systems optimize energy consumption and drastically cut down carbon emissions. In addition, public safety and healthcare are significantly bolstered through smart cameras, IoT sensors, and instant emergency response apps. Residents can access online public services and telemedicine within minutes, saving both time and financial resources. In conclusion, smart cities not only modernize daily living through technological advancements but also build a greener, safer, and more convenient environment for future generations.</w:t>
      </w:r>
    </w:p>
    <w:p/>
    <w:p>
      <w:r>
        <w:rPr>
          <w:rFonts w:ascii="Times New Roman" w:cs="Times New Roman" w:eastAsia="Times New Roman" w:hAnsi="Times New Roman"/>
          <w:b/>
          <w:bCs/>
          <w:sz w:val="24"/>
          <w:szCs w:val="24"/>
        </w:rPr>
        <w:t xml:space="preserve">IV. KỊCH BẢN BÀI NGHE (LISTENING AUDIO SCRIPTS)</w:t>
      </w:r>
    </w:p>
    <w:p/>
    <w:p>
      <w:r>
        <w:rPr>
          <w:rFonts w:ascii="Times New Roman" w:cs="Times New Roman" w:eastAsia="Times New Roman" w:hAnsi="Times New Roman"/>
          <w:b/>
          <w:bCs/>
          <w:sz w:val="22"/>
          <w:szCs w:val="22"/>
        </w:rPr>
        <w:t xml:space="preserve">1. Kịch bản Part 1:</w:t>
      </w:r>
    </w:p>
    <w:p>
      <w:pPr>
        <w:spacing w:after="40" w:before="20"/>
      </w:pPr>
      <w:r>
        <w:rPr>
          <w:rFonts w:ascii="Times New Roman" w:cs="Times New Roman" w:eastAsia="Times New Roman" w:hAnsi="Times New Roman"/>
          <w:sz w:val="20"/>
          <w:szCs w:val="20"/>
        </w:rPr>
        <w:t xml:space="preserve">Host: They say that boys don't do housework. Is it true? What do you think? We have Robert on the phone. He's 16 and he's from Michigan. Robert, do boys do housework?
Robert: Yes, they do. I'm a boy and I do lots of housework.
Host: So, what housework do you do, Robert?
Robert: Well, I have to make my bed every morning and clean my room every evening.
Host: Do you cook or wash the dishes?
Robert: No, I don't cook, but I usually clear the table and load the dishwasher after dinner.
Host: OK, thank you, Robert. We have caller number 2. Hello, and what's your name?
Julie: Hi, my name's Julie.
Host: What do you think, Julie? Do boys do housework?
Julie: No, they don't. My brother never does any housework.
Host: And how old is your brother, Julie?
Julie: He's 11 years old. He doesn't have to make his bed or clean his room.
Host: Really? Who cleans his room?
Julie: My mom. But I have to do lots of housework. I have to make my bed and I have to clean my room. Yesterday, I had to wash the dishes and take the dog for a walk. It isn't fair.
Host: Thank you, Julie. What do you think? Call us at 212 555 3641.</w:t>
      </w:r>
    </w:p>
    <w:p/>
    <w:p>
      <w:r>
        <w:rPr>
          <w:rFonts w:ascii="Times New Roman" w:cs="Times New Roman" w:eastAsia="Times New Roman" w:hAnsi="Times New Roman"/>
          <w:b/>
          <w:bCs/>
          <w:sz w:val="22"/>
          <w:szCs w:val="22"/>
        </w:rPr>
        <w:t xml:space="preserve">2. Kịch bản Part 2:</w:t>
      </w:r>
    </w:p>
    <w:p>
      <w:pPr>
        <w:spacing w:after="40" w:before="20"/>
      </w:pPr>
      <w:r>
        <w:rPr>
          <w:rFonts w:ascii="Times New Roman" w:cs="Times New Roman" w:eastAsia="Times New Roman" w:hAnsi="Times New Roman"/>
          <w:sz w:val="20"/>
          <w:szCs w:val="20"/>
        </w:rPr>
        <w:t xml:space="preserve">Helen: Hello, Mai. How was your weekend?
Mai: Fantastic! I spent my lovely weekend in Vũng Tàu with my schoolmates and classmates.
Helen: Oh, really? You all had a wonderful beach holiday?
Mai: Actually, it was not exactly a beach holiday. Our class had a project to carry out, namely 'Plastic waste free'.
Helen: Sounds interesting! What was it exactly?
Mai: Well, we must collect the waste people left on the beach. Our responsibility was to clean an area of the beach where many people visited during high season. My principal said that the project aimed to reduce plastic waste and give a better environment for marine creatures. And I think public engagement and awareness are also the main purposes of this type of project. There are often lots of students who are quite irresponsible when they drop litter after events. So the project will help them think about their duty to the environment.
Helen: I totally agree with you. Your class did a very good job picking up litter, didn't you?
Mai: Of course! We collected dozens of rubbish such as plastic bags, disposable bottles, and other kinds of trash. It took us half a day to do, and we were divided into small groups. Our group finished in about three hours, and then we supported the other groups. It was really good teamwork! We didn't feel exhausted because it was lots of fun.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2026-10-10T07:56:43.009Z</dcterms:created>
  <dcterms:modified xsi:type="dcterms:W3CDTF">2026-10-10T07:56:43.009Z</dcterms:modified>
</cp:coreProperties>
</file>

<file path=docProps/custom.xml><?xml version="1.0" encoding="utf-8"?>
<Properties xmlns="http://schemas.openxmlformats.org/officeDocument/2006/custom-properties" xmlns:vt="http://schemas.openxmlformats.org/officeDocument/2006/docPropsVTypes"/>
</file>