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49A" w:rsidRPr="002C249A" w:rsidRDefault="002C249A" w:rsidP="002C249A">
      <w:pPr>
        <w:spacing w:before="100" w:beforeAutospacing="1" w:after="100" w:afterAutospacing="1" w:line="240" w:lineRule="auto"/>
        <w:outlineLvl w:val="2"/>
        <w:rPr>
          <w:rFonts w:eastAsia="Times New Roman" w:cs="Times New Roman"/>
          <w:b/>
          <w:bCs/>
          <w:sz w:val="27"/>
          <w:szCs w:val="27"/>
        </w:rPr>
      </w:pPr>
      <w:r w:rsidRPr="002C249A">
        <w:rPr>
          <w:rFonts w:eastAsia="Times New Roman" w:cs="Times New Roman"/>
          <w:b/>
          <w:bCs/>
          <w:sz w:val="27"/>
          <w:szCs w:val="27"/>
        </w:rPr>
        <w:t>Định nghĩa</w:t>
      </w:r>
    </w:p>
    <w:p w:rsidR="002C249A" w:rsidRPr="002C249A" w:rsidRDefault="002C249A" w:rsidP="002C249A">
      <w:pPr>
        <w:spacing w:before="100" w:beforeAutospacing="1" w:after="100" w:afterAutospacing="1" w:line="240" w:lineRule="auto"/>
        <w:rPr>
          <w:rFonts w:eastAsia="Times New Roman" w:cs="Times New Roman"/>
        </w:rPr>
      </w:pPr>
      <w:r w:rsidRPr="002C249A">
        <w:rPr>
          <w:rFonts w:ascii="Courier New" w:eastAsia="Times New Roman" w:hAnsi="Courier New" w:cs="Courier New"/>
          <w:sz w:val="20"/>
          <w:szCs w:val="20"/>
        </w:rPr>
        <w:t>Hibernate</w:t>
      </w:r>
      <w:r w:rsidRPr="002C249A">
        <w:rPr>
          <w:rFonts w:eastAsia="Times New Roman" w:cs="Times New Roman"/>
        </w:rPr>
        <w:t xml:space="preserve"> là một thư viện </w:t>
      </w:r>
      <w:r w:rsidRPr="002C249A">
        <w:rPr>
          <w:rFonts w:ascii="Courier New" w:eastAsia="Times New Roman" w:hAnsi="Courier New" w:cs="Courier New"/>
          <w:sz w:val="20"/>
          <w:szCs w:val="20"/>
        </w:rPr>
        <w:t>ORM (Object Relational Mapping)</w:t>
      </w:r>
      <w:r w:rsidRPr="002C249A">
        <w:rPr>
          <w:rFonts w:eastAsia="Times New Roman" w:cs="Times New Roman"/>
        </w:rPr>
        <w:t xml:space="preserve"> mã nguồn mở giúp lập trình viên viết ứng dụng Java có thể map các objects (pojo) với hệ quản trị cơ sở dữ liệu quan hệ, và hỗ trợ thực hiện các khái niệm lập trình hướng đối tượng với cớ dữ liệu quan hệ.</w:t>
      </w:r>
    </w:p>
    <w:p w:rsidR="002C249A" w:rsidRPr="002C249A" w:rsidRDefault="002C249A" w:rsidP="002C249A">
      <w:pPr>
        <w:spacing w:before="100" w:beforeAutospacing="1" w:after="100" w:afterAutospacing="1" w:line="240" w:lineRule="auto"/>
        <w:rPr>
          <w:rFonts w:eastAsia="Times New Roman" w:cs="Times New Roman"/>
        </w:rPr>
      </w:pPr>
      <w:r w:rsidRPr="002C249A">
        <w:rPr>
          <w:rFonts w:eastAsia="Times New Roman" w:cs="Times New Roman"/>
        </w:rPr>
        <w:t xml:space="preserve">Hiểu ngắn gọn thì </w:t>
      </w:r>
      <w:r w:rsidRPr="002C249A">
        <w:rPr>
          <w:rFonts w:ascii="Courier New" w:eastAsia="Times New Roman" w:hAnsi="Courier New" w:cs="Courier New"/>
          <w:sz w:val="20"/>
          <w:szCs w:val="20"/>
        </w:rPr>
        <w:t>Hibernate</w:t>
      </w:r>
      <w:r w:rsidRPr="002C249A">
        <w:rPr>
          <w:rFonts w:eastAsia="Times New Roman" w:cs="Times New Roman"/>
        </w:rPr>
        <w:t xml:space="preserve"> sẽ là một layer đứng trung gian giữa ứng dụng và database, và chúng ta sẽ giao tiếp với </w:t>
      </w:r>
      <w:r w:rsidRPr="002C249A">
        <w:rPr>
          <w:rFonts w:ascii="Courier New" w:eastAsia="Times New Roman" w:hAnsi="Courier New" w:cs="Courier New"/>
          <w:sz w:val="20"/>
          <w:szCs w:val="20"/>
        </w:rPr>
        <w:t>Hibernate</w:t>
      </w:r>
      <w:r w:rsidRPr="002C249A">
        <w:rPr>
          <w:rFonts w:eastAsia="Times New Roman" w:cs="Times New Roman"/>
        </w:rPr>
        <w:t xml:space="preserve"> thay vì giao tiếp với database</w:t>
      </w:r>
    </w:p>
    <w:p w:rsidR="004E5362" w:rsidRDefault="002C249A">
      <w:r>
        <w:rPr>
          <w:noProof/>
        </w:rPr>
        <w:drawing>
          <wp:inline distT="0" distB="0" distL="0" distR="0">
            <wp:extent cx="5934075" cy="3819525"/>
            <wp:effectExtent l="0" t="0" r="9525" b="9525"/>
            <wp:docPr id="1" name="Picture 1"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rsidR="002C249A" w:rsidRDefault="002C249A" w:rsidP="002C249A">
      <w:pPr>
        <w:pStyle w:val="Heading3"/>
      </w:pPr>
      <w:r>
        <w:t>POJO</w:t>
      </w:r>
    </w:p>
    <w:p w:rsidR="002C249A" w:rsidRDefault="002C249A" w:rsidP="002C249A">
      <w:pPr>
        <w:pStyle w:val="NormalWeb"/>
        <w:rPr>
          <w:rStyle w:val="HTMLCode"/>
        </w:rPr>
      </w:pPr>
      <w:r>
        <w:rPr>
          <w:rStyle w:val="HTMLCode"/>
        </w:rPr>
        <w:t>Pojo (plain old Java object)</w:t>
      </w:r>
      <w:r>
        <w:t xml:space="preserve"> là class đại diện cho một </w:t>
      </w:r>
      <w:r>
        <w:rPr>
          <w:rStyle w:val="HTMLCode"/>
        </w:rPr>
        <w:t>Table</w:t>
      </w:r>
      <w:r>
        <w:rPr>
          <w:rStyle w:val="HTMLCode"/>
        </w:rPr>
        <w:br/>
      </w:r>
      <w:r>
        <w:rPr>
          <w:rStyle w:val="HTMLCode"/>
        </w:rPr>
        <w:br/>
      </w:r>
    </w:p>
    <w:p w:rsidR="002C249A" w:rsidRDefault="002C249A" w:rsidP="002C249A">
      <w:pPr>
        <w:pStyle w:val="NormalWeb"/>
        <w:rPr>
          <w:rStyle w:val="HTMLCode"/>
        </w:rPr>
      </w:pPr>
    </w:p>
    <w:p w:rsidR="002C249A" w:rsidRDefault="002C249A" w:rsidP="002C249A">
      <w:pPr>
        <w:pStyle w:val="NormalWeb"/>
        <w:rPr>
          <w:rStyle w:val="HTMLCode"/>
        </w:rPr>
      </w:pPr>
    </w:p>
    <w:p w:rsidR="002C249A" w:rsidRDefault="002C249A" w:rsidP="002C249A">
      <w:pPr>
        <w:pStyle w:val="NormalWeb"/>
        <w:rPr>
          <w:rStyle w:val="HTMLCode"/>
        </w:rPr>
      </w:pPr>
    </w:p>
    <w:p w:rsidR="002C249A" w:rsidRDefault="002C249A" w:rsidP="002C249A">
      <w:pPr>
        <w:pStyle w:val="NormalWeb"/>
        <w:rPr>
          <w:rStyle w:val="HTMLCode"/>
        </w:rPr>
      </w:pPr>
    </w:p>
    <w:p w:rsidR="002C249A" w:rsidRDefault="002C249A" w:rsidP="002C249A">
      <w:pPr>
        <w:pStyle w:val="NormalWeb"/>
        <w:rPr>
          <w:rStyle w:val="HTMLCode"/>
        </w:rPr>
      </w:pPr>
    </w:p>
    <w:p w:rsidR="002C249A" w:rsidRDefault="002C249A" w:rsidP="002C249A">
      <w:pPr>
        <w:pStyle w:val="Heading3"/>
      </w:pPr>
      <w:r>
        <w:lastRenderedPageBreak/>
        <w:t>Mapping dữ liệu</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@Entity // Đánh dấu đây là một Entity, chịu sự quản lý của Hibernate</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@Table(name = "USER") //Entity này đại diện cho table USER trong db</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public class UserModel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@Id // Đánh dấu biến ở dưới là primary key của table này</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@GeneratedValue(strategy = GenerationType.IDENTITY) // Tự động tăng giá trị khi insert</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private Long id;</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@Column(name = "email", unique = true) // trường email ở dưới đại diện cho cột email trong database</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private String email;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@Column(name = "name")</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private String name;</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public Long getId()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return this.id;</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public void setId(Long id)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this.id = id;</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public String getEmail()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return email;</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public void setEmail(String email)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this.email = email;</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public String getName()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return this.name;</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public void setName(String name) {</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this.name = name;</w:t>
      </w: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 xml:space="preserve">    }</w:t>
      </w:r>
    </w:p>
    <w:p w:rsid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49A">
        <w:rPr>
          <w:rFonts w:ascii="Courier New" w:eastAsia="Times New Roman" w:hAnsi="Courier New" w:cs="Courier New"/>
          <w:sz w:val="20"/>
          <w:szCs w:val="20"/>
        </w:rPr>
        <w:t>}</w:t>
      </w:r>
    </w:p>
    <w:p w:rsid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249A" w:rsidRPr="002C249A" w:rsidRDefault="002C249A" w:rsidP="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Chúng ta tiết kiệm được rất nhiều thời gian cho việc mapping dữ liệu từ database sang class java, và đặc biệt là khi thay đổi Database thì cũng sẽ không ảnh hưởng gì tới đoạn code ở trên cả, chúng ta gần như trong suốt với tầng database, mà chỉ cần nói chuyện với </w:t>
      </w:r>
      <w:r>
        <w:rPr>
          <w:rStyle w:val="HTMLCode"/>
          <w:rFonts w:eastAsiaTheme="minorHAnsi"/>
        </w:rPr>
        <w:t>Hibernate</w:t>
      </w:r>
      <w:r>
        <w:t xml:space="preserve"> là đủ!</w:t>
      </w:r>
      <w:bookmarkStart w:id="0" w:name="_GoBack"/>
      <w:bookmarkEnd w:id="0"/>
    </w:p>
    <w:p w:rsidR="002C249A" w:rsidRDefault="002C249A" w:rsidP="002C249A">
      <w:pPr>
        <w:pStyle w:val="NormalWeb"/>
      </w:pPr>
    </w:p>
    <w:p w:rsidR="002C249A" w:rsidRDefault="002C249A"/>
    <w:sectPr w:rsidR="002C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9A"/>
    <w:rsid w:val="002C249A"/>
    <w:rsid w:val="002E2F92"/>
    <w:rsid w:val="00704EAC"/>
    <w:rsid w:val="0095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6A1C"/>
  <w15:chartTrackingRefBased/>
  <w15:docId w15:val="{5AC48299-4BF4-4986-BF9A-8527DE5C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249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49A"/>
    <w:rPr>
      <w:rFonts w:eastAsia="Times New Roman" w:cs="Times New Roman"/>
      <w:b/>
      <w:bCs/>
      <w:sz w:val="27"/>
      <w:szCs w:val="27"/>
    </w:rPr>
  </w:style>
  <w:style w:type="character" w:styleId="Hyperlink">
    <w:name w:val="Hyperlink"/>
    <w:basedOn w:val="DefaultParagraphFont"/>
    <w:uiPriority w:val="99"/>
    <w:semiHidden/>
    <w:unhideWhenUsed/>
    <w:rsid w:val="002C249A"/>
    <w:rPr>
      <w:color w:val="0000FF"/>
      <w:u w:val="single"/>
    </w:rPr>
  </w:style>
  <w:style w:type="paragraph" w:styleId="NormalWeb">
    <w:name w:val="Normal (Web)"/>
    <w:basedOn w:val="Normal"/>
    <w:uiPriority w:val="99"/>
    <w:semiHidden/>
    <w:unhideWhenUsed/>
    <w:rsid w:val="002C249A"/>
    <w:pPr>
      <w:spacing w:before="100" w:beforeAutospacing="1" w:after="100" w:afterAutospacing="1" w:line="240" w:lineRule="auto"/>
    </w:pPr>
    <w:rPr>
      <w:rFonts w:eastAsia="Times New Roman" w:cs="Times New Roman"/>
    </w:rPr>
  </w:style>
  <w:style w:type="character" w:styleId="HTMLCode">
    <w:name w:val="HTML Code"/>
    <w:basedOn w:val="DefaultParagraphFont"/>
    <w:uiPriority w:val="99"/>
    <w:semiHidden/>
    <w:unhideWhenUsed/>
    <w:rsid w:val="002C24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49A"/>
    <w:rPr>
      <w:rFonts w:ascii="Courier New" w:eastAsia="Times New Roman" w:hAnsi="Courier New" w:cs="Courier New"/>
      <w:sz w:val="20"/>
      <w:szCs w:val="20"/>
    </w:rPr>
  </w:style>
  <w:style w:type="character" w:customStyle="1" w:styleId="token">
    <w:name w:val="token"/>
    <w:basedOn w:val="DefaultParagraphFont"/>
    <w:rsid w:val="002C2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90812">
      <w:bodyDiv w:val="1"/>
      <w:marLeft w:val="0"/>
      <w:marRight w:val="0"/>
      <w:marTop w:val="0"/>
      <w:marBottom w:val="0"/>
      <w:divBdr>
        <w:top w:val="none" w:sz="0" w:space="0" w:color="auto"/>
        <w:left w:val="none" w:sz="0" w:space="0" w:color="auto"/>
        <w:bottom w:val="none" w:sz="0" w:space="0" w:color="auto"/>
        <w:right w:val="none" w:sz="0" w:space="0" w:color="auto"/>
      </w:divBdr>
    </w:div>
    <w:div w:id="1538077389">
      <w:bodyDiv w:val="1"/>
      <w:marLeft w:val="0"/>
      <w:marRight w:val="0"/>
      <w:marTop w:val="0"/>
      <w:marBottom w:val="0"/>
      <w:divBdr>
        <w:top w:val="none" w:sz="0" w:space="0" w:color="auto"/>
        <w:left w:val="none" w:sz="0" w:space="0" w:color="auto"/>
        <w:bottom w:val="none" w:sz="0" w:space="0" w:color="auto"/>
        <w:right w:val="none" w:sz="0" w:space="0" w:color="auto"/>
      </w:divBdr>
    </w:div>
    <w:div w:id="1612124313">
      <w:bodyDiv w:val="1"/>
      <w:marLeft w:val="0"/>
      <w:marRight w:val="0"/>
      <w:marTop w:val="0"/>
      <w:marBottom w:val="0"/>
      <w:divBdr>
        <w:top w:val="none" w:sz="0" w:space="0" w:color="auto"/>
        <w:left w:val="none" w:sz="0" w:space="0" w:color="auto"/>
        <w:bottom w:val="none" w:sz="0" w:space="0" w:color="auto"/>
        <w:right w:val="none" w:sz="0" w:space="0" w:color="auto"/>
      </w:divBdr>
    </w:div>
    <w:div w:id="1870795862">
      <w:bodyDiv w:val="1"/>
      <w:marLeft w:val="0"/>
      <w:marRight w:val="0"/>
      <w:marTop w:val="0"/>
      <w:marBottom w:val="0"/>
      <w:divBdr>
        <w:top w:val="none" w:sz="0" w:space="0" w:color="auto"/>
        <w:left w:val="none" w:sz="0" w:space="0" w:color="auto"/>
        <w:bottom w:val="none" w:sz="0" w:space="0" w:color="auto"/>
        <w:right w:val="none" w:sz="0" w:space="0" w:color="auto"/>
      </w:divBdr>
    </w:div>
    <w:div w:id="198037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2021-01-19T02:49:00Z</dcterms:created>
  <dcterms:modified xsi:type="dcterms:W3CDTF">2021-01-19T02:59:00Z</dcterms:modified>
</cp:coreProperties>
</file>