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PHẦN 08</w:t>
        <w:br/>
        <w:t>NHÀ CŨ · HƯ HAO · SỬA CHỮA · CẢI TẠO · HÓA GIẢI</w:t>
      </w:r>
    </w:p>
    <w:p>
      <w:pPr>
        <w:pStyle w:val="Subtitle"/>
        <w:widowControl/>
      </w:pPr>
      <w:r>
        <w:t>Từ một căn nhà đã sống qua thời gian đến hồ sơ chẩn đoán, thứ tự sửa đúng nguyên nhân, cải tạo công năng, xét lại Hình Thế–Lý Khí, phân biệt tu tạo với phá dỡ và đặt vật tượng đúng tư cách nguồn</w:t>
      </w:r>
    </w:p>
    <w:p>
      <w:pPr>
        <w:pStyle w:val="KeyRule"/>
        <w:widowControl/>
      </w:pPr>
      <w:r>
        <w:t>MỤC TIÊU DUY NHẤT CỦA PHẦN 08: sau khi đọc xong, người học phải bước vào một căn nhà cũ và biết chính xác cần ghi gì, dấu hiệu nào buộc dừng, hư hỏng nào phải gọi chuyên môn, lỗi nào sửa bằng kiến trúc–công năng, thay đổi nào bắt buộc chạy lại Phần 03–07, và trường hợp nào tuyệt đối không được dùng một vật phẩm để che lỗi thật.</w:t>
      </w:r>
    </w:p>
    <w:p>
      <w:pPr>
        <w:pStyle w:val="Warning"/>
        <w:widowControl/>
      </w:pPr>
      <w:r>
        <w:t>KỶ LUẬT CỦA PHẦN 08: nhà cũ không được “hóa giải bằng miệng”. Nứt, nghiêng, mọt, rò, ăn mòn, ngập, khói, điện, cháy, giao thông nguy hiểm phải được xử lý theo cơ chế thực. Cổ thư được dùng để hiểu truyền thống và định thứ tự quan sát; không được dùng cát–hung để giữ một cấu kiện nguy hiểm hoặc phá một cấu kiện an toàn.</w:t>
      </w:r>
    </w:p>
    <w:p>
      <w:pPr>
        <w:pStyle w:val="SourceNote"/>
        <w:widowControl/>
      </w:pPr>
      <w:r>
        <w:t>Xương sống bản chứng: Doanh Tạo Pháp Thức — Lý Giới; Cư Gia Tất Dụng Sự Loại Toàn Tập — khuyết danh; Đa Năng Bỉ Sự — tác giả truyền bản chưa khóa; Khâm Định Hiệp Kỷ Biện Phương Thư — Doãn Lộc, Mai Cốc Thành, Hà Quốc Tông biên soạn; Trạch Kinh — tác giả chưa xác định, cựu bản đề Hoàng Đế; Thẩm Thị Huyền Không Học — Thẩm Trúc Nhưng di trước; Bão Phác Tử — Cát Hồng. Mỗi nguồn chỉ được dùng trong đúng phạm vi của nó.</w:t>
      </w:r>
    </w:p>
    <w:p>
      <w:pPr>
        <w:pStyle w:val="Heading1"/>
        <w:widowControl/>
      </w:pPr>
      <w:r>
        <w:t>LỜI DẪN — NHÀ CŨ KHÔNG PHẢI “NHÀ MỚI CỘNG THÊM VẬT PHẨM”</w:t>
      </w:r>
    </w:p>
    <w:p>
      <w:pPr>
        <w:widowControl/>
      </w:pPr>
      <w:r>
        <w:t>Một căn nhà đã tồn tại có lịch sử. Nó có những lớp đã cũ, những chỗ đã sửa, những đường nước đã đổi, cửa từng mở rồi bị bịt, phòng từng đổi công năng, kết cấu từng chịu tải, mái từng dột, người ở từng thay đổi. Vì vậy xem nhà cũ không thể bắt đầu bằng một la bàn rồi kết thúc bằng một chiếc gương hay một hồ lô. Người dẫn đường phải dựng lại niên biểu của căn nhà, nhận bệnh thật, xác định việc nào có quyền phủ quyết và chỉ sau đó mới bàn đến cải tạo phong thủy.</w:t>
      </w:r>
    </w:p>
    <w:p>
      <w:pPr>
        <w:pStyle w:val="MasterView"/>
        <w:widowControl/>
      </w:pPr>
      <w:r>
        <w:t>Lời của người dẫn đường: trước một vết nứt, câu đầu tiên không phải “sao nào bay tới?”. Trước một tường ẩm, câu đầu tiên không phải “cung này phạm gì?”. Trước một cửa bất tiện, câu đầu tiên không phải “treo gì?”. Câu đầu tiên luôn là: hiện tượng này là gì, nguyên nhân nào có thể gây nó, mức hậu quả ra sao, có cần dừng sử dụng không, rồi mới đến lớp phong thủy.</w:t>
      </w:r>
    </w:p>
    <w:p>
      <w:pPr>
        <w:pStyle w:val="Heading2"/>
        <w:widowControl/>
      </w:pPr>
      <w:r>
        <w:t>Bản đồ thao tác — hai mươi chặng từ bước vào nhà đến khóa phương án sửa</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680"/>
            <w:vAlign w:val="center"/>
            <w:shd w:fill="D9EAF7"/>
          </w:tcPr>
          <w:p>
            <w:r/>
            <w:r>
              <w:rPr>
                <w:b/>
                <w:sz w:val="16"/>
              </w:rPr>
              <w:t>Chặng</w:t>
            </w:r>
          </w:p>
        </w:tc>
        <w:tc>
          <w:tcPr>
            <w:tcW w:type="dxa" w:w="2835"/>
            <w:vAlign w:val="center"/>
            <w:shd w:fill="D9EAF7"/>
          </w:tcPr>
          <w:p>
            <w:r/>
            <w:r>
              <w:rPr>
                <w:b/>
                <w:sz w:val="16"/>
              </w:rPr>
              <w:t>Việc phải làm</w:t>
            </w:r>
          </w:p>
        </w:tc>
        <w:tc>
          <w:tcPr>
            <w:tcW w:type="dxa" w:w="6123"/>
            <w:vAlign w:val="center"/>
            <w:shd w:fill="D9EAF7"/>
          </w:tcPr>
          <w:p>
            <w:r/>
            <w:r>
              <w:rPr>
                <w:b/>
                <w:sz w:val="16"/>
              </w:rPr>
              <w:t>Kết quả bắt buộc</w:t>
            </w:r>
          </w:p>
        </w:tc>
      </w:tr>
      <w:tr>
        <w:trPr>
          <w:cantSplit/>
        </w:trPr>
        <w:tc>
          <w:tcPr>
            <w:tcW w:type="dxa" w:w="680"/>
            <w:vAlign w:val="center"/>
          </w:tcPr>
          <w:p>
            <w:r/>
            <w:r>
              <w:rPr>
                <w:b w:val="0"/>
                <w:sz w:val="16"/>
              </w:rPr>
              <w:t>1</w:t>
            </w:r>
          </w:p>
        </w:tc>
        <w:tc>
          <w:tcPr>
            <w:tcW w:type="dxa" w:w="2835"/>
            <w:vAlign w:val="center"/>
          </w:tcPr>
          <w:p>
            <w:r/>
            <w:r>
              <w:rPr>
                <w:b w:val="0"/>
                <w:sz w:val="16"/>
              </w:rPr>
              <w:t>Mở hồ sơ Phần 01–07</w:t>
            </w:r>
          </w:p>
        </w:tc>
        <w:tc>
          <w:tcPr>
            <w:tcW w:type="dxa" w:w="6123"/>
            <w:vAlign w:val="center"/>
          </w:tcPr>
          <w:p>
            <w:r/>
            <w:r>
              <w:rPr>
                <w:b w:val="0"/>
                <w:sz w:val="16"/>
              </w:rPr>
              <w:t>Không xem nhà cũ như một đối tượng mới hoàn toàn.</w:t>
            </w:r>
          </w:p>
        </w:tc>
      </w:tr>
      <w:tr>
        <w:trPr>
          <w:cantSplit/>
        </w:trPr>
        <w:tc>
          <w:tcPr>
            <w:tcW w:type="dxa" w:w="680"/>
            <w:vAlign w:val="center"/>
          </w:tcPr>
          <w:p>
            <w:r/>
            <w:r>
              <w:rPr>
                <w:b w:val="0"/>
                <w:sz w:val="16"/>
              </w:rPr>
              <w:t>2</w:t>
            </w:r>
          </w:p>
        </w:tc>
        <w:tc>
          <w:tcPr>
            <w:tcW w:type="dxa" w:w="2835"/>
            <w:vAlign w:val="center"/>
          </w:tcPr>
          <w:p>
            <w:r/>
            <w:r>
              <w:rPr>
                <w:b w:val="0"/>
                <w:sz w:val="16"/>
              </w:rPr>
              <w:t>Lập niên biểu trạch</w:t>
            </w:r>
          </w:p>
        </w:tc>
        <w:tc>
          <w:tcPr>
            <w:tcW w:type="dxa" w:w="6123"/>
            <w:vAlign w:val="center"/>
          </w:tcPr>
          <w:p>
            <w:r/>
            <w:r>
              <w:rPr>
                <w:b w:val="0"/>
                <w:sz w:val="16"/>
              </w:rPr>
              <w:t>Ghi xây, ở, sửa, đổi cửa, cơi nới, chia–hợp, bỏ trống.</w:t>
            </w:r>
          </w:p>
        </w:tc>
      </w:tr>
      <w:tr>
        <w:trPr>
          <w:cantSplit/>
        </w:trPr>
        <w:tc>
          <w:tcPr>
            <w:tcW w:type="dxa" w:w="680"/>
            <w:vAlign w:val="center"/>
          </w:tcPr>
          <w:p>
            <w:r/>
            <w:r>
              <w:rPr>
                <w:b w:val="0"/>
                <w:sz w:val="16"/>
              </w:rPr>
              <w:t>3</w:t>
            </w:r>
          </w:p>
        </w:tc>
        <w:tc>
          <w:tcPr>
            <w:tcW w:type="dxa" w:w="2835"/>
            <w:vAlign w:val="center"/>
          </w:tcPr>
          <w:p>
            <w:r/>
            <w:r>
              <w:rPr>
                <w:b w:val="0"/>
                <w:sz w:val="16"/>
              </w:rPr>
              <w:t>Khảo sát an toàn ban đầu</w:t>
            </w:r>
          </w:p>
        </w:tc>
        <w:tc>
          <w:tcPr>
            <w:tcW w:type="dxa" w:w="6123"/>
            <w:vAlign w:val="center"/>
          </w:tcPr>
          <w:p>
            <w:r/>
            <w:r>
              <w:rPr>
                <w:b w:val="0"/>
                <w:sz w:val="16"/>
              </w:rPr>
              <w:t>Nhận dấu hiệu nguy hiểm; nếu nghiêm trọng thì dừng luận phong thủy.</w:t>
            </w:r>
          </w:p>
        </w:tc>
      </w:tr>
      <w:tr>
        <w:trPr>
          <w:cantSplit/>
        </w:trPr>
        <w:tc>
          <w:tcPr>
            <w:tcW w:type="dxa" w:w="680"/>
            <w:vAlign w:val="center"/>
          </w:tcPr>
          <w:p>
            <w:r/>
            <w:r>
              <w:rPr>
                <w:b w:val="0"/>
                <w:sz w:val="16"/>
              </w:rPr>
              <w:t>4</w:t>
            </w:r>
          </w:p>
        </w:tc>
        <w:tc>
          <w:tcPr>
            <w:tcW w:type="dxa" w:w="2835"/>
            <w:vAlign w:val="center"/>
          </w:tcPr>
          <w:p>
            <w:r/>
            <w:r>
              <w:rPr>
                <w:b w:val="0"/>
                <w:sz w:val="16"/>
              </w:rPr>
              <w:t>Vẽ bản đồ hư hỏng</w:t>
            </w:r>
          </w:p>
        </w:tc>
        <w:tc>
          <w:tcPr>
            <w:tcW w:type="dxa" w:w="6123"/>
            <w:vAlign w:val="center"/>
          </w:tcPr>
          <w:p>
            <w:r/>
            <w:r>
              <w:rPr>
                <w:b w:val="0"/>
                <w:sz w:val="16"/>
              </w:rPr>
              <w:t>Đánh dấu nứt, nghiêng, rò, ẩm, mọt, rỉ, lún, biến dạng, lỗi điện–cháy.</w:t>
            </w:r>
          </w:p>
        </w:tc>
      </w:tr>
      <w:tr>
        <w:trPr>
          <w:cantSplit/>
        </w:trPr>
        <w:tc>
          <w:tcPr>
            <w:tcW w:type="dxa" w:w="680"/>
            <w:vAlign w:val="center"/>
          </w:tcPr>
          <w:p>
            <w:r/>
            <w:r>
              <w:rPr>
                <w:b w:val="0"/>
                <w:sz w:val="16"/>
              </w:rPr>
              <w:t>5</w:t>
            </w:r>
          </w:p>
        </w:tc>
        <w:tc>
          <w:tcPr>
            <w:tcW w:type="dxa" w:w="2835"/>
            <w:vAlign w:val="center"/>
          </w:tcPr>
          <w:p>
            <w:r/>
            <w:r>
              <w:rPr>
                <w:b w:val="0"/>
                <w:sz w:val="16"/>
              </w:rPr>
              <w:t>Phân hệ công trình</w:t>
            </w:r>
          </w:p>
        </w:tc>
        <w:tc>
          <w:tcPr>
            <w:tcW w:type="dxa" w:w="6123"/>
            <w:vAlign w:val="center"/>
          </w:tcPr>
          <w:p>
            <w:r/>
            <w:r>
              <w:rPr>
                <w:b w:val="0"/>
                <w:sz w:val="16"/>
              </w:rPr>
              <w:t>Nền–móng, khung, mái, bao che, nước, điện, cửa, thang, nội thất.</w:t>
            </w:r>
          </w:p>
        </w:tc>
      </w:tr>
      <w:tr>
        <w:trPr>
          <w:cantSplit/>
        </w:trPr>
        <w:tc>
          <w:tcPr>
            <w:tcW w:type="dxa" w:w="680"/>
            <w:vAlign w:val="center"/>
          </w:tcPr>
          <w:p>
            <w:r/>
            <w:r>
              <w:rPr>
                <w:b w:val="0"/>
                <w:sz w:val="16"/>
              </w:rPr>
              <w:t>6</w:t>
            </w:r>
          </w:p>
        </w:tc>
        <w:tc>
          <w:tcPr>
            <w:tcW w:type="dxa" w:w="2835"/>
            <w:vAlign w:val="center"/>
          </w:tcPr>
          <w:p>
            <w:r/>
            <w:r>
              <w:rPr>
                <w:b w:val="0"/>
                <w:sz w:val="16"/>
              </w:rPr>
              <w:t>Nhận nguyên nhân khả dĩ</w:t>
            </w:r>
          </w:p>
        </w:tc>
        <w:tc>
          <w:tcPr>
            <w:tcW w:type="dxa" w:w="6123"/>
            <w:vAlign w:val="center"/>
          </w:tcPr>
          <w:p>
            <w:r/>
            <w:r>
              <w:rPr>
                <w:b w:val="0"/>
                <w:sz w:val="16"/>
              </w:rPr>
              <w:t>Không gọi mọi hỏng hóc là “khí xấu”.</w:t>
            </w:r>
          </w:p>
        </w:tc>
      </w:tr>
      <w:tr>
        <w:trPr>
          <w:cantSplit/>
        </w:trPr>
        <w:tc>
          <w:tcPr>
            <w:tcW w:type="dxa" w:w="680"/>
            <w:vAlign w:val="center"/>
          </w:tcPr>
          <w:p>
            <w:r/>
            <w:r>
              <w:rPr>
                <w:b w:val="0"/>
                <w:sz w:val="16"/>
              </w:rPr>
              <w:t>7</w:t>
            </w:r>
          </w:p>
        </w:tc>
        <w:tc>
          <w:tcPr>
            <w:tcW w:type="dxa" w:w="2835"/>
            <w:vAlign w:val="center"/>
          </w:tcPr>
          <w:p>
            <w:r/>
            <w:r>
              <w:rPr>
                <w:b w:val="0"/>
                <w:sz w:val="16"/>
              </w:rPr>
              <w:t>Chọn mức can thiệp</w:t>
            </w:r>
          </w:p>
        </w:tc>
        <w:tc>
          <w:tcPr>
            <w:tcW w:type="dxa" w:w="6123"/>
            <w:vAlign w:val="center"/>
          </w:tcPr>
          <w:p>
            <w:r/>
            <w:r>
              <w:rPr>
                <w:b w:val="0"/>
                <w:sz w:val="16"/>
              </w:rPr>
              <w:t>Bảo trì, sửa cục bộ, gia cường, thay thế, cải tạo lớn hoặc phá dỡ có kiểm soát.</w:t>
            </w:r>
          </w:p>
        </w:tc>
      </w:tr>
      <w:tr>
        <w:trPr>
          <w:cantSplit/>
        </w:trPr>
        <w:tc>
          <w:tcPr>
            <w:tcW w:type="dxa" w:w="680"/>
            <w:vAlign w:val="center"/>
          </w:tcPr>
          <w:p>
            <w:r/>
            <w:r>
              <w:rPr>
                <w:b w:val="0"/>
                <w:sz w:val="16"/>
              </w:rPr>
              <w:t>8</w:t>
            </w:r>
          </w:p>
        </w:tc>
        <w:tc>
          <w:tcPr>
            <w:tcW w:type="dxa" w:w="2835"/>
            <w:vAlign w:val="center"/>
          </w:tcPr>
          <w:p>
            <w:r/>
            <w:r>
              <w:rPr>
                <w:b w:val="0"/>
                <w:sz w:val="16"/>
              </w:rPr>
              <w:t>Khóa công năng cần giữ</w:t>
            </w:r>
          </w:p>
        </w:tc>
        <w:tc>
          <w:tcPr>
            <w:tcW w:type="dxa" w:w="6123"/>
            <w:vAlign w:val="center"/>
          </w:tcPr>
          <w:p>
            <w:r/>
            <w:r>
              <w:rPr>
                <w:b w:val="0"/>
                <w:sz w:val="16"/>
              </w:rPr>
              <w:t>Ai ở, phòng nào bắt buộc, khả năng tiếp cận và lối thoát.</w:t>
            </w:r>
          </w:p>
        </w:tc>
      </w:tr>
      <w:tr>
        <w:trPr>
          <w:cantSplit/>
        </w:trPr>
        <w:tc>
          <w:tcPr>
            <w:tcW w:type="dxa" w:w="680"/>
            <w:vAlign w:val="center"/>
          </w:tcPr>
          <w:p>
            <w:r/>
            <w:r>
              <w:rPr>
                <w:b w:val="0"/>
                <w:sz w:val="16"/>
              </w:rPr>
              <w:t>9</w:t>
            </w:r>
          </w:p>
        </w:tc>
        <w:tc>
          <w:tcPr>
            <w:tcW w:type="dxa" w:w="2835"/>
            <w:vAlign w:val="center"/>
          </w:tcPr>
          <w:p>
            <w:r/>
            <w:r>
              <w:rPr>
                <w:b w:val="0"/>
                <w:sz w:val="16"/>
              </w:rPr>
              <w:t>Chạy lại nước và ẩm</w:t>
            </w:r>
          </w:p>
        </w:tc>
        <w:tc>
          <w:tcPr>
            <w:tcW w:type="dxa" w:w="6123"/>
            <w:vAlign w:val="center"/>
          </w:tcPr>
          <w:p>
            <w:r/>
            <w:r>
              <w:rPr>
                <w:b w:val="0"/>
                <w:sz w:val="16"/>
              </w:rPr>
              <w:t>Nước thật có quyền phủ quyết mọi “thủy pháp” tượng trưng.</w:t>
            </w:r>
          </w:p>
        </w:tc>
      </w:tr>
      <w:tr>
        <w:trPr>
          <w:cantSplit/>
        </w:trPr>
        <w:tc>
          <w:tcPr>
            <w:tcW w:type="dxa" w:w="680"/>
            <w:vAlign w:val="center"/>
          </w:tcPr>
          <w:p>
            <w:r/>
            <w:r>
              <w:rPr>
                <w:b w:val="0"/>
                <w:sz w:val="16"/>
              </w:rPr>
              <w:t>10</w:t>
            </w:r>
          </w:p>
        </w:tc>
        <w:tc>
          <w:tcPr>
            <w:tcW w:type="dxa" w:w="2835"/>
            <w:vAlign w:val="center"/>
          </w:tcPr>
          <w:p>
            <w:r/>
            <w:r>
              <w:rPr>
                <w:b w:val="0"/>
                <w:sz w:val="16"/>
              </w:rPr>
              <w:t>Chạy lại cửa và giao thông</w:t>
            </w:r>
          </w:p>
        </w:tc>
        <w:tc>
          <w:tcPr>
            <w:tcW w:type="dxa" w:w="6123"/>
            <w:vAlign w:val="center"/>
          </w:tcPr>
          <w:p>
            <w:r/>
            <w:r>
              <w:rPr>
                <w:b w:val="0"/>
                <w:sz w:val="16"/>
              </w:rPr>
              <w:t>Đổi cửa/vách có thể thay luồng khí và phân cung sử dụng.</w:t>
            </w:r>
          </w:p>
        </w:tc>
      </w:tr>
      <w:tr>
        <w:trPr>
          <w:cantSplit/>
        </w:trPr>
        <w:tc>
          <w:tcPr>
            <w:tcW w:type="dxa" w:w="680"/>
            <w:vAlign w:val="center"/>
          </w:tcPr>
          <w:p>
            <w:r/>
            <w:r>
              <w:rPr>
                <w:b w:val="0"/>
                <w:sz w:val="16"/>
              </w:rPr>
              <w:t>11</w:t>
            </w:r>
          </w:p>
        </w:tc>
        <w:tc>
          <w:tcPr>
            <w:tcW w:type="dxa" w:w="2835"/>
            <w:vAlign w:val="center"/>
          </w:tcPr>
          <w:p>
            <w:r/>
            <w:r>
              <w:rPr>
                <w:b w:val="0"/>
                <w:sz w:val="16"/>
              </w:rPr>
              <w:t>Chạy lại bếp–ngủ–vệ sinh–thang</w:t>
            </w:r>
          </w:p>
        </w:tc>
        <w:tc>
          <w:tcPr>
            <w:tcW w:type="dxa" w:w="6123"/>
            <w:vAlign w:val="center"/>
          </w:tcPr>
          <w:p>
            <w:r/>
            <w:r>
              <w:rPr>
                <w:b w:val="0"/>
                <w:sz w:val="16"/>
              </w:rPr>
              <w:t>Sửa nhà phải giải quyết bệnh công năng trước.</w:t>
            </w:r>
          </w:p>
        </w:tc>
      </w:tr>
      <w:tr>
        <w:trPr>
          <w:cantSplit/>
        </w:trPr>
        <w:tc>
          <w:tcPr>
            <w:tcW w:type="dxa" w:w="680"/>
            <w:vAlign w:val="center"/>
          </w:tcPr>
          <w:p>
            <w:r/>
            <w:r>
              <w:rPr>
                <w:b w:val="0"/>
                <w:sz w:val="16"/>
              </w:rPr>
              <w:t>12</w:t>
            </w:r>
          </w:p>
        </w:tc>
        <w:tc>
          <w:tcPr>
            <w:tcW w:type="dxa" w:w="2835"/>
            <w:vAlign w:val="center"/>
          </w:tcPr>
          <w:p>
            <w:r/>
            <w:r>
              <w:rPr>
                <w:b w:val="0"/>
                <w:sz w:val="16"/>
              </w:rPr>
              <w:t>Kiểm tác động lên Tọa–Hướng</w:t>
            </w:r>
          </w:p>
        </w:tc>
        <w:tc>
          <w:tcPr>
            <w:tcW w:type="dxa" w:w="6123"/>
            <w:vAlign w:val="center"/>
          </w:tcPr>
          <w:p>
            <w:r/>
            <w:r>
              <w:rPr>
                <w:b w:val="0"/>
                <w:sz w:val="16"/>
              </w:rPr>
              <w:t>Không đổi trục bằng tên gọi; chỉ đổi khi hình thể và cách sử dụng thực đổi.</w:t>
            </w:r>
          </w:p>
        </w:tc>
      </w:tr>
      <w:tr>
        <w:trPr>
          <w:cantSplit/>
        </w:trPr>
        <w:tc>
          <w:tcPr>
            <w:tcW w:type="dxa" w:w="680"/>
            <w:vAlign w:val="center"/>
          </w:tcPr>
          <w:p>
            <w:r/>
            <w:r>
              <w:rPr>
                <w:b w:val="0"/>
                <w:sz w:val="16"/>
              </w:rPr>
              <w:t>13</w:t>
            </w:r>
          </w:p>
        </w:tc>
        <w:tc>
          <w:tcPr>
            <w:tcW w:type="dxa" w:w="2835"/>
            <w:vAlign w:val="center"/>
          </w:tcPr>
          <w:p>
            <w:r/>
            <w:r>
              <w:rPr>
                <w:b w:val="0"/>
                <w:sz w:val="16"/>
              </w:rPr>
              <w:t>Kiểm tác động lên Vận nhà</w:t>
            </w:r>
          </w:p>
        </w:tc>
        <w:tc>
          <w:tcPr>
            <w:tcW w:type="dxa" w:w="6123"/>
            <w:vAlign w:val="center"/>
          </w:tcPr>
          <w:p>
            <w:r/>
            <w:r>
              <w:rPr>
                <w:b w:val="0"/>
                <w:sz w:val="16"/>
              </w:rPr>
              <w:t>Giữ nhiều kịch bản nếu truyền thừa hoặc lịch sử chưa khóa.</w:t>
            </w:r>
          </w:p>
        </w:tc>
      </w:tr>
      <w:tr>
        <w:trPr>
          <w:cantSplit/>
        </w:trPr>
        <w:tc>
          <w:tcPr>
            <w:tcW w:type="dxa" w:w="680"/>
            <w:vAlign w:val="center"/>
          </w:tcPr>
          <w:p>
            <w:r/>
            <w:r>
              <w:rPr>
                <w:b w:val="0"/>
                <w:sz w:val="16"/>
              </w:rPr>
              <w:t>14</w:t>
            </w:r>
          </w:p>
        </w:tc>
        <w:tc>
          <w:tcPr>
            <w:tcW w:type="dxa" w:w="2835"/>
            <w:vAlign w:val="center"/>
          </w:tcPr>
          <w:p>
            <w:r/>
            <w:r>
              <w:rPr>
                <w:b w:val="0"/>
                <w:sz w:val="16"/>
              </w:rPr>
              <w:t>So các phương án cải tạo</w:t>
            </w:r>
          </w:p>
        </w:tc>
        <w:tc>
          <w:tcPr>
            <w:tcW w:type="dxa" w:w="6123"/>
            <w:vAlign w:val="center"/>
          </w:tcPr>
          <w:p>
            <w:r/>
            <w:r>
              <w:rPr>
                <w:b w:val="0"/>
                <w:sz w:val="16"/>
              </w:rPr>
              <w:t>Chỉ so những phương án đã an toàn và dùng được.</w:t>
            </w:r>
          </w:p>
        </w:tc>
      </w:tr>
      <w:tr>
        <w:trPr>
          <w:cantSplit/>
        </w:trPr>
        <w:tc>
          <w:tcPr>
            <w:tcW w:type="dxa" w:w="680"/>
            <w:vAlign w:val="center"/>
          </w:tcPr>
          <w:p>
            <w:r/>
            <w:r>
              <w:rPr>
                <w:b w:val="0"/>
                <w:sz w:val="16"/>
              </w:rPr>
              <w:t>15</w:t>
            </w:r>
          </w:p>
        </w:tc>
        <w:tc>
          <w:tcPr>
            <w:tcW w:type="dxa" w:w="2835"/>
            <w:vAlign w:val="center"/>
          </w:tcPr>
          <w:p>
            <w:r/>
            <w:r>
              <w:rPr>
                <w:b w:val="0"/>
                <w:sz w:val="16"/>
              </w:rPr>
              <w:t>Phân loại sự việc tu tạo</w:t>
            </w:r>
          </w:p>
        </w:tc>
        <w:tc>
          <w:tcPr>
            <w:tcW w:type="dxa" w:w="6123"/>
            <w:vAlign w:val="center"/>
          </w:tcPr>
          <w:p>
            <w:r/>
            <w:r>
              <w:rPr>
                <w:b w:val="0"/>
                <w:sz w:val="16"/>
              </w:rPr>
              <w:t>Tu tạo, phá tường, dựng cột–thượng lương, chuyển cư, an giường không phải một việc.</w:t>
            </w:r>
          </w:p>
        </w:tc>
      </w:tr>
      <w:tr>
        <w:trPr>
          <w:cantSplit/>
        </w:trPr>
        <w:tc>
          <w:tcPr>
            <w:tcW w:type="dxa" w:w="680"/>
            <w:vAlign w:val="center"/>
          </w:tcPr>
          <w:p>
            <w:r/>
            <w:r>
              <w:rPr>
                <w:b w:val="0"/>
                <w:sz w:val="16"/>
              </w:rPr>
              <w:t>16</w:t>
            </w:r>
          </w:p>
        </w:tc>
        <w:tc>
          <w:tcPr>
            <w:tcW w:type="dxa" w:w="2835"/>
            <w:vAlign w:val="center"/>
          </w:tcPr>
          <w:p>
            <w:r/>
            <w:r>
              <w:rPr>
                <w:b w:val="0"/>
                <w:sz w:val="16"/>
              </w:rPr>
              <w:t>Xét thời điểm nếu có yêu cầu</w:t>
            </w:r>
          </w:p>
        </w:tc>
        <w:tc>
          <w:tcPr>
            <w:tcW w:type="dxa" w:w="6123"/>
            <w:vAlign w:val="center"/>
          </w:tcPr>
          <w:p>
            <w:r/>
            <w:r>
              <w:rPr>
                <w:b w:val="0"/>
                <w:sz w:val="16"/>
              </w:rPr>
              <w:t>Chỉ sau khi sự việc và điều kiện kỹ thuật đã sẵn sàng.</w:t>
            </w:r>
          </w:p>
        </w:tc>
      </w:tr>
      <w:tr>
        <w:trPr>
          <w:cantSplit/>
        </w:trPr>
        <w:tc>
          <w:tcPr>
            <w:tcW w:type="dxa" w:w="680"/>
            <w:vAlign w:val="center"/>
          </w:tcPr>
          <w:p>
            <w:r/>
            <w:r>
              <w:rPr>
                <w:b w:val="0"/>
                <w:sz w:val="16"/>
              </w:rPr>
              <w:t>17</w:t>
            </w:r>
          </w:p>
        </w:tc>
        <w:tc>
          <w:tcPr>
            <w:tcW w:type="dxa" w:w="2835"/>
            <w:vAlign w:val="center"/>
          </w:tcPr>
          <w:p>
            <w:r/>
            <w:r>
              <w:rPr>
                <w:b w:val="0"/>
                <w:sz w:val="16"/>
              </w:rPr>
              <w:t>Xét vật tượng/nghi thức</w:t>
            </w:r>
          </w:p>
        </w:tc>
        <w:tc>
          <w:tcPr>
            <w:tcW w:type="dxa" w:w="6123"/>
            <w:vAlign w:val="center"/>
          </w:tcPr>
          <w:p>
            <w:r/>
            <w:r>
              <w:rPr>
                <w:b w:val="0"/>
                <w:sz w:val="16"/>
              </w:rPr>
              <w:t>Chỉ nếu có nguồn và không thay thế sửa cơ chế xấu.</w:t>
            </w:r>
          </w:p>
        </w:tc>
      </w:tr>
      <w:tr>
        <w:trPr>
          <w:cantSplit/>
        </w:trPr>
        <w:tc>
          <w:tcPr>
            <w:tcW w:type="dxa" w:w="680"/>
            <w:vAlign w:val="center"/>
          </w:tcPr>
          <w:p>
            <w:r/>
            <w:r>
              <w:rPr>
                <w:b w:val="0"/>
                <w:sz w:val="16"/>
              </w:rPr>
              <w:t>18</w:t>
            </w:r>
          </w:p>
        </w:tc>
        <w:tc>
          <w:tcPr>
            <w:tcW w:type="dxa" w:w="2835"/>
            <w:vAlign w:val="center"/>
          </w:tcPr>
          <w:p>
            <w:r/>
            <w:r>
              <w:rPr>
                <w:b w:val="0"/>
                <w:sz w:val="16"/>
              </w:rPr>
              <w:t>Thi công và giám sát</w:t>
            </w:r>
          </w:p>
        </w:tc>
        <w:tc>
          <w:tcPr>
            <w:tcW w:type="dxa" w:w="6123"/>
            <w:vAlign w:val="center"/>
          </w:tcPr>
          <w:p>
            <w:r/>
            <w:r>
              <w:rPr>
                <w:b w:val="0"/>
                <w:sz w:val="16"/>
              </w:rPr>
              <w:t>Không thay trình tự kỹ thuật vì giờ nghi lễ.</w:t>
            </w:r>
          </w:p>
        </w:tc>
      </w:tr>
      <w:tr>
        <w:trPr>
          <w:cantSplit/>
        </w:trPr>
        <w:tc>
          <w:tcPr>
            <w:tcW w:type="dxa" w:w="680"/>
            <w:vAlign w:val="center"/>
          </w:tcPr>
          <w:p>
            <w:r/>
            <w:r>
              <w:rPr>
                <w:b w:val="0"/>
                <w:sz w:val="16"/>
              </w:rPr>
              <w:t>19</w:t>
            </w:r>
          </w:p>
        </w:tc>
        <w:tc>
          <w:tcPr>
            <w:tcW w:type="dxa" w:w="2835"/>
            <w:vAlign w:val="center"/>
          </w:tcPr>
          <w:p>
            <w:r/>
            <w:r>
              <w:rPr>
                <w:b w:val="0"/>
                <w:sz w:val="16"/>
              </w:rPr>
              <w:t>Nghiệm tra sau sửa</w:t>
            </w:r>
          </w:p>
        </w:tc>
        <w:tc>
          <w:tcPr>
            <w:tcW w:type="dxa" w:w="6123"/>
            <w:vAlign w:val="center"/>
          </w:tcPr>
          <w:p>
            <w:r/>
            <w:r>
              <w:rPr>
                <w:b w:val="0"/>
                <w:sz w:val="16"/>
              </w:rPr>
              <w:t>Kiểm lại nước, ẩm, nứt, cửa, khói, thông gió, lối đi và công năng.</w:t>
            </w:r>
          </w:p>
        </w:tc>
      </w:tr>
      <w:tr>
        <w:trPr>
          <w:cantSplit/>
        </w:trPr>
        <w:tc>
          <w:tcPr>
            <w:tcW w:type="dxa" w:w="680"/>
            <w:vAlign w:val="center"/>
          </w:tcPr>
          <w:p>
            <w:r/>
            <w:r>
              <w:rPr>
                <w:b w:val="0"/>
                <w:sz w:val="16"/>
              </w:rPr>
              <w:t>20</w:t>
            </w:r>
          </w:p>
        </w:tc>
        <w:tc>
          <w:tcPr>
            <w:tcW w:type="dxa" w:w="2835"/>
            <w:vAlign w:val="center"/>
          </w:tcPr>
          <w:p>
            <w:r/>
            <w:r>
              <w:rPr>
                <w:b w:val="0"/>
                <w:sz w:val="16"/>
              </w:rPr>
              <w:t>Lập hồ sơ mới</w:t>
            </w:r>
          </w:p>
        </w:tc>
        <w:tc>
          <w:tcPr>
            <w:tcW w:type="dxa" w:w="6123"/>
            <w:vAlign w:val="center"/>
          </w:tcPr>
          <w:p>
            <w:r/>
            <w:r>
              <w:rPr>
                <w:b w:val="0"/>
                <w:sz w:val="16"/>
              </w:rPr>
              <w:t>Ghi trạng thái sau sửa và dữ liệu cần chuyển sang các phần sau.</w:t>
            </w:r>
          </w:p>
        </w:tc>
      </w:tr>
    </w:tbl>
    <w:p>
      <w:pPr>
        <w:pStyle w:val="Heading1"/>
        <w:widowControl/>
      </w:pPr>
      <w:r>
        <w:t>I. CỬA VÀO — MƯỜI HAI DỮ LIỆU BẮT BUỘC CỦA MỘT NHÀ CŨ</w:t>
      </w:r>
    </w:p>
    <w:p>
      <w:pPr>
        <w:pStyle w:val="Heading2"/>
        <w:widowControl/>
      </w:pPr>
      <w:r>
        <w:t>1. Mười hai trường dữ liệu — thiếu trường nào thì không được giả vờ đã hiểu căn nhà</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567"/>
            <w:vAlign w:val="center"/>
            <w:shd w:fill="D9EAF7"/>
          </w:tcPr>
          <w:p>
            <w:r/>
            <w:r>
              <w:rPr>
                <w:b/>
                <w:sz w:val="17"/>
              </w:rPr>
              <w:t>Số</w:t>
            </w:r>
          </w:p>
        </w:tc>
        <w:tc>
          <w:tcPr>
            <w:tcW w:type="dxa" w:w="2721"/>
            <w:vAlign w:val="center"/>
            <w:shd w:fill="D9EAF7"/>
          </w:tcPr>
          <w:p>
            <w:r/>
            <w:r>
              <w:rPr>
                <w:b/>
                <w:sz w:val="17"/>
              </w:rPr>
              <w:t>Dữ liệu</w:t>
            </w:r>
          </w:p>
        </w:tc>
        <w:tc>
          <w:tcPr>
            <w:tcW w:type="dxa" w:w="6350"/>
            <w:vAlign w:val="center"/>
            <w:shd w:fill="D9EAF7"/>
          </w:tcPr>
          <w:p>
            <w:r/>
            <w:r>
              <w:rPr>
                <w:b/>
                <w:sz w:val="17"/>
              </w:rPr>
              <w:t>Phải ghi</w:t>
            </w:r>
          </w:p>
        </w:tc>
      </w:tr>
      <w:tr>
        <w:trPr>
          <w:cantSplit/>
        </w:trPr>
        <w:tc>
          <w:tcPr>
            <w:tcW w:type="dxa" w:w="567"/>
            <w:vAlign w:val="center"/>
          </w:tcPr>
          <w:p>
            <w:r/>
            <w:r>
              <w:rPr>
                <w:b w:val="0"/>
                <w:sz w:val="17"/>
              </w:rPr>
              <w:t>1</w:t>
            </w:r>
          </w:p>
        </w:tc>
        <w:tc>
          <w:tcPr>
            <w:tcW w:type="dxa" w:w="2721"/>
            <w:vAlign w:val="center"/>
          </w:tcPr>
          <w:p>
            <w:r/>
            <w:r>
              <w:rPr>
                <w:b w:val="0"/>
                <w:sz w:val="17"/>
              </w:rPr>
              <w:t>Tuổi và lịch sử khối gốc</w:t>
            </w:r>
          </w:p>
        </w:tc>
        <w:tc>
          <w:tcPr>
            <w:tcW w:type="dxa" w:w="6350"/>
            <w:vAlign w:val="center"/>
          </w:tcPr>
          <w:p>
            <w:r/>
            <w:r>
              <w:rPr>
                <w:b w:val="0"/>
                <w:sz w:val="17"/>
              </w:rPr>
              <w:t>Năm xây, năm hoàn thành, thời gian bắt đầu ở.</w:t>
            </w:r>
          </w:p>
        </w:tc>
      </w:tr>
      <w:tr>
        <w:trPr>
          <w:cantSplit/>
        </w:trPr>
        <w:tc>
          <w:tcPr>
            <w:tcW w:type="dxa" w:w="567"/>
            <w:vAlign w:val="center"/>
          </w:tcPr>
          <w:p>
            <w:r/>
            <w:r>
              <w:rPr>
                <w:b w:val="0"/>
                <w:sz w:val="17"/>
              </w:rPr>
              <w:t>2</w:t>
            </w:r>
          </w:p>
        </w:tc>
        <w:tc>
          <w:tcPr>
            <w:tcW w:type="dxa" w:w="2721"/>
            <w:vAlign w:val="center"/>
          </w:tcPr>
          <w:p>
            <w:r/>
            <w:r>
              <w:rPr>
                <w:b w:val="0"/>
                <w:sz w:val="17"/>
              </w:rPr>
              <w:t>Các lần sửa chữa</w:t>
            </w:r>
          </w:p>
        </w:tc>
        <w:tc>
          <w:tcPr>
            <w:tcW w:type="dxa" w:w="6350"/>
            <w:vAlign w:val="center"/>
          </w:tcPr>
          <w:p>
            <w:r/>
            <w:r>
              <w:rPr>
                <w:b w:val="0"/>
                <w:sz w:val="17"/>
              </w:rPr>
              <w:t>Năm, phạm vi, ai thực hiện, có hồ sơ hay chỉ lời kể.</w:t>
            </w:r>
          </w:p>
        </w:tc>
      </w:tr>
      <w:tr>
        <w:trPr>
          <w:cantSplit/>
        </w:trPr>
        <w:tc>
          <w:tcPr>
            <w:tcW w:type="dxa" w:w="567"/>
            <w:vAlign w:val="center"/>
          </w:tcPr>
          <w:p>
            <w:r/>
            <w:r>
              <w:rPr>
                <w:b w:val="0"/>
                <w:sz w:val="17"/>
              </w:rPr>
              <w:t>3</w:t>
            </w:r>
          </w:p>
        </w:tc>
        <w:tc>
          <w:tcPr>
            <w:tcW w:type="dxa" w:w="2721"/>
            <w:vAlign w:val="center"/>
          </w:tcPr>
          <w:p>
            <w:r/>
            <w:r>
              <w:rPr>
                <w:b w:val="0"/>
                <w:sz w:val="17"/>
              </w:rPr>
              <w:t>Các lần đổi cửa/mặt sử dụng</w:t>
            </w:r>
          </w:p>
        </w:tc>
        <w:tc>
          <w:tcPr>
            <w:tcW w:type="dxa" w:w="6350"/>
            <w:vAlign w:val="center"/>
          </w:tcPr>
          <w:p>
            <w:r/>
            <w:r>
              <w:rPr>
                <w:b w:val="0"/>
                <w:sz w:val="17"/>
              </w:rPr>
              <w:t>Cửa nào từng là cửa chính, cửa nào hiện dùng nhiều nhất.</w:t>
            </w:r>
          </w:p>
        </w:tc>
      </w:tr>
      <w:tr>
        <w:trPr>
          <w:cantSplit/>
        </w:trPr>
        <w:tc>
          <w:tcPr>
            <w:tcW w:type="dxa" w:w="567"/>
            <w:vAlign w:val="center"/>
          </w:tcPr>
          <w:p>
            <w:r/>
            <w:r>
              <w:rPr>
                <w:b w:val="0"/>
                <w:sz w:val="17"/>
              </w:rPr>
              <w:t>4</w:t>
            </w:r>
          </w:p>
        </w:tc>
        <w:tc>
          <w:tcPr>
            <w:tcW w:type="dxa" w:w="2721"/>
            <w:vAlign w:val="center"/>
          </w:tcPr>
          <w:p>
            <w:r/>
            <w:r>
              <w:rPr>
                <w:b w:val="0"/>
                <w:sz w:val="17"/>
              </w:rPr>
              <w:t>Các lần cơi nới</w:t>
            </w:r>
          </w:p>
        </w:tc>
        <w:tc>
          <w:tcPr>
            <w:tcW w:type="dxa" w:w="6350"/>
            <w:vAlign w:val="center"/>
          </w:tcPr>
          <w:p>
            <w:r/>
            <w:r>
              <w:rPr>
                <w:b w:val="0"/>
                <w:sz w:val="17"/>
              </w:rPr>
              <w:t>Khối trước, sau, bên hông, tầng thêm, mái che, sân bị lấp.</w:t>
            </w:r>
          </w:p>
        </w:tc>
      </w:tr>
      <w:tr>
        <w:trPr>
          <w:cantSplit/>
        </w:trPr>
        <w:tc>
          <w:tcPr>
            <w:tcW w:type="dxa" w:w="567"/>
            <w:vAlign w:val="center"/>
          </w:tcPr>
          <w:p>
            <w:r/>
            <w:r>
              <w:rPr>
                <w:b w:val="0"/>
                <w:sz w:val="17"/>
              </w:rPr>
              <w:t>5</w:t>
            </w:r>
          </w:p>
        </w:tc>
        <w:tc>
          <w:tcPr>
            <w:tcW w:type="dxa" w:w="2721"/>
            <w:vAlign w:val="center"/>
          </w:tcPr>
          <w:p>
            <w:r/>
            <w:r>
              <w:rPr>
                <w:b w:val="0"/>
                <w:sz w:val="17"/>
              </w:rPr>
              <w:t>Các lần chia–hợp không gian</w:t>
            </w:r>
          </w:p>
        </w:tc>
        <w:tc>
          <w:tcPr>
            <w:tcW w:type="dxa" w:w="6350"/>
            <w:vAlign w:val="center"/>
          </w:tcPr>
          <w:p>
            <w:r/>
            <w:r>
              <w:rPr>
                <w:b w:val="0"/>
                <w:sz w:val="17"/>
              </w:rPr>
              <w:t>Một nhà thành hai đơn vị hay ngược lại.</w:t>
            </w:r>
          </w:p>
        </w:tc>
      </w:tr>
      <w:tr>
        <w:trPr>
          <w:cantSplit/>
        </w:trPr>
        <w:tc>
          <w:tcPr>
            <w:tcW w:type="dxa" w:w="567"/>
            <w:vAlign w:val="center"/>
          </w:tcPr>
          <w:p>
            <w:r/>
            <w:r>
              <w:rPr>
                <w:b w:val="0"/>
                <w:sz w:val="17"/>
              </w:rPr>
              <w:t>6</w:t>
            </w:r>
          </w:p>
        </w:tc>
        <w:tc>
          <w:tcPr>
            <w:tcW w:type="dxa" w:w="2721"/>
            <w:vAlign w:val="center"/>
          </w:tcPr>
          <w:p>
            <w:r/>
            <w:r>
              <w:rPr>
                <w:b w:val="0"/>
                <w:sz w:val="17"/>
              </w:rPr>
              <w:t>Thời gian bỏ trống</w:t>
            </w:r>
          </w:p>
        </w:tc>
        <w:tc>
          <w:tcPr>
            <w:tcW w:type="dxa" w:w="6350"/>
            <w:vAlign w:val="center"/>
          </w:tcPr>
          <w:p>
            <w:r/>
            <w:r>
              <w:rPr>
                <w:b w:val="0"/>
                <w:sz w:val="17"/>
              </w:rPr>
              <w:t>Bỏ không, cho thuê, đổi chủ, tái sử dụng.</w:t>
            </w:r>
          </w:p>
        </w:tc>
      </w:tr>
      <w:tr>
        <w:trPr>
          <w:cantSplit/>
        </w:trPr>
        <w:tc>
          <w:tcPr>
            <w:tcW w:type="dxa" w:w="567"/>
            <w:vAlign w:val="center"/>
          </w:tcPr>
          <w:p>
            <w:r/>
            <w:r>
              <w:rPr>
                <w:b w:val="0"/>
                <w:sz w:val="17"/>
              </w:rPr>
              <w:t>7</w:t>
            </w:r>
          </w:p>
        </w:tc>
        <w:tc>
          <w:tcPr>
            <w:tcW w:type="dxa" w:w="2721"/>
            <w:vAlign w:val="center"/>
          </w:tcPr>
          <w:p>
            <w:r/>
            <w:r>
              <w:rPr>
                <w:b w:val="0"/>
                <w:sz w:val="17"/>
              </w:rPr>
              <w:t>Bản vẽ hiện trạng</w:t>
            </w:r>
          </w:p>
        </w:tc>
        <w:tc>
          <w:tcPr>
            <w:tcW w:type="dxa" w:w="6350"/>
            <w:vAlign w:val="center"/>
          </w:tcPr>
          <w:p>
            <w:r/>
            <w:r>
              <w:rPr>
                <w:b w:val="0"/>
                <w:sz w:val="17"/>
              </w:rPr>
              <w:t>Tường chịu lực, cột, dầm, mái, lõi thang, đường ống, hệ điện.</w:t>
            </w:r>
          </w:p>
        </w:tc>
      </w:tr>
      <w:tr>
        <w:trPr>
          <w:cantSplit/>
        </w:trPr>
        <w:tc>
          <w:tcPr>
            <w:tcW w:type="dxa" w:w="567"/>
            <w:vAlign w:val="center"/>
          </w:tcPr>
          <w:p>
            <w:r/>
            <w:r>
              <w:rPr>
                <w:b w:val="0"/>
                <w:sz w:val="17"/>
              </w:rPr>
              <w:t>8</w:t>
            </w:r>
          </w:p>
        </w:tc>
        <w:tc>
          <w:tcPr>
            <w:tcW w:type="dxa" w:w="2721"/>
            <w:vAlign w:val="center"/>
          </w:tcPr>
          <w:p>
            <w:r/>
            <w:r>
              <w:rPr>
                <w:b w:val="0"/>
                <w:sz w:val="17"/>
              </w:rPr>
              <w:t>Bản đồ hư hỏng</w:t>
            </w:r>
          </w:p>
        </w:tc>
        <w:tc>
          <w:tcPr>
            <w:tcW w:type="dxa" w:w="6350"/>
            <w:vAlign w:val="center"/>
          </w:tcPr>
          <w:p>
            <w:r/>
            <w:r>
              <w:rPr>
                <w:b w:val="0"/>
                <w:sz w:val="17"/>
              </w:rPr>
              <w:t>Vị trí, kích thước quan sát, thời điểm phát hiện, có tiến triển hay không.</w:t>
            </w:r>
          </w:p>
        </w:tc>
      </w:tr>
      <w:tr>
        <w:trPr>
          <w:cantSplit/>
        </w:trPr>
        <w:tc>
          <w:tcPr>
            <w:tcW w:type="dxa" w:w="567"/>
            <w:vAlign w:val="center"/>
          </w:tcPr>
          <w:p>
            <w:r/>
            <w:r>
              <w:rPr>
                <w:b w:val="0"/>
                <w:sz w:val="17"/>
              </w:rPr>
              <w:t>9</w:t>
            </w:r>
          </w:p>
        </w:tc>
        <w:tc>
          <w:tcPr>
            <w:tcW w:type="dxa" w:w="2721"/>
            <w:vAlign w:val="center"/>
          </w:tcPr>
          <w:p>
            <w:r/>
            <w:r>
              <w:rPr>
                <w:b w:val="0"/>
                <w:sz w:val="17"/>
              </w:rPr>
              <w:t>Nước và ẩm</w:t>
            </w:r>
          </w:p>
        </w:tc>
        <w:tc>
          <w:tcPr>
            <w:tcW w:type="dxa" w:w="6350"/>
            <w:vAlign w:val="center"/>
          </w:tcPr>
          <w:p>
            <w:r/>
            <w:r>
              <w:rPr>
                <w:b w:val="0"/>
                <w:sz w:val="17"/>
              </w:rPr>
              <w:t>Nguồn cấp, thoát, mái, sân, tường tiếp đất, giếng/bể nếu có.</w:t>
            </w:r>
          </w:p>
        </w:tc>
      </w:tr>
      <w:tr>
        <w:trPr>
          <w:cantSplit/>
        </w:trPr>
        <w:tc>
          <w:tcPr>
            <w:tcW w:type="dxa" w:w="567"/>
            <w:vAlign w:val="center"/>
          </w:tcPr>
          <w:p>
            <w:r/>
            <w:r>
              <w:rPr>
                <w:b w:val="0"/>
                <w:sz w:val="17"/>
              </w:rPr>
              <w:t>10</w:t>
            </w:r>
          </w:p>
        </w:tc>
        <w:tc>
          <w:tcPr>
            <w:tcW w:type="dxa" w:w="2721"/>
            <w:vAlign w:val="center"/>
          </w:tcPr>
          <w:p>
            <w:r/>
            <w:r>
              <w:rPr>
                <w:b w:val="0"/>
                <w:sz w:val="17"/>
              </w:rPr>
              <w:t>Môi trường sử dụng</w:t>
            </w:r>
          </w:p>
        </w:tc>
        <w:tc>
          <w:tcPr>
            <w:tcW w:type="dxa" w:w="6350"/>
            <w:vAlign w:val="center"/>
          </w:tcPr>
          <w:p>
            <w:r/>
            <w:r>
              <w:rPr>
                <w:b w:val="0"/>
                <w:sz w:val="17"/>
              </w:rPr>
              <w:t>Nắng, gió, nóng, ồn, mùi, khói, thông gió, riêng tư.</w:t>
            </w:r>
          </w:p>
        </w:tc>
      </w:tr>
      <w:tr>
        <w:trPr>
          <w:cantSplit/>
        </w:trPr>
        <w:tc>
          <w:tcPr>
            <w:tcW w:type="dxa" w:w="567"/>
            <w:vAlign w:val="center"/>
          </w:tcPr>
          <w:p>
            <w:r/>
            <w:r>
              <w:rPr>
                <w:b w:val="0"/>
                <w:sz w:val="17"/>
              </w:rPr>
              <w:t>11</w:t>
            </w:r>
          </w:p>
        </w:tc>
        <w:tc>
          <w:tcPr>
            <w:tcW w:type="dxa" w:w="2721"/>
            <w:vAlign w:val="center"/>
          </w:tcPr>
          <w:p>
            <w:r/>
            <w:r>
              <w:rPr>
                <w:b w:val="0"/>
                <w:sz w:val="17"/>
              </w:rPr>
              <w:t>Hồ sơ phong thủy đã khóa</w:t>
            </w:r>
          </w:p>
        </w:tc>
        <w:tc>
          <w:tcPr>
            <w:tcW w:type="dxa" w:w="6350"/>
            <w:vAlign w:val="center"/>
          </w:tcPr>
          <w:p>
            <w:r/>
            <w:r>
              <w:rPr>
                <w:b w:val="0"/>
                <w:sz w:val="17"/>
              </w:rPr>
              <w:t>Tâm, Tọa–Hướng, 24 Sơn, nội cục, Vận và các kịch bản còn mở.</w:t>
            </w:r>
          </w:p>
        </w:tc>
      </w:tr>
      <w:tr>
        <w:trPr>
          <w:cantSplit/>
        </w:trPr>
        <w:tc>
          <w:tcPr>
            <w:tcW w:type="dxa" w:w="567"/>
            <w:vAlign w:val="center"/>
          </w:tcPr>
          <w:p>
            <w:r/>
            <w:r>
              <w:rPr>
                <w:b w:val="0"/>
                <w:sz w:val="17"/>
              </w:rPr>
              <w:t>12</w:t>
            </w:r>
          </w:p>
        </w:tc>
        <w:tc>
          <w:tcPr>
            <w:tcW w:type="dxa" w:w="2721"/>
            <w:vAlign w:val="center"/>
          </w:tcPr>
          <w:p>
            <w:r/>
            <w:r>
              <w:rPr>
                <w:b w:val="0"/>
                <w:sz w:val="17"/>
              </w:rPr>
              <w:t>Mục tiêu cải tạo</w:t>
            </w:r>
          </w:p>
        </w:tc>
        <w:tc>
          <w:tcPr>
            <w:tcW w:type="dxa" w:w="6350"/>
            <w:vAlign w:val="center"/>
          </w:tcPr>
          <w:p>
            <w:r/>
            <w:r>
              <w:rPr>
                <w:b w:val="0"/>
                <w:sz w:val="17"/>
              </w:rPr>
              <w:t>Sửa hỏng, ở tốt hơn, đổi công năng, cho thuê, kinh doanh hay bán.</w:t>
            </w:r>
          </w:p>
        </w:tc>
      </w:tr>
    </w:tbl>
    <w:p>
      <w:pPr>
        <w:pStyle w:val="KeyRule"/>
        <w:widowControl/>
      </w:pPr>
      <w:r>
        <w:t>Không có niên biểu trạch thì không được nói chắc “nhà này đổi Vận năm nào”. Không có bản đồ hư hỏng thì không được nói “chỉ cần hóa giải”. Không có mục tiêu cải tạo thì không biết ưu tiên của căn nhà là gì.</w:t>
      </w:r>
    </w:p>
    <w:p>
      <w:pPr>
        <w:pStyle w:val="Heading2"/>
        <w:widowControl/>
      </w:pPr>
      <w:r>
        <w:t>2. Năm mức can thiệp — phải gọi đúng việc trước khi bàn cát–hung</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1757"/>
            <w:vAlign w:val="center"/>
            <w:shd w:fill="D9EAF7"/>
          </w:tcPr>
          <w:p>
            <w:r/>
            <w:r>
              <w:rPr>
                <w:b/>
                <w:sz w:val="17"/>
              </w:rPr>
              <w:t>Mức</w:t>
            </w:r>
          </w:p>
        </w:tc>
        <w:tc>
          <w:tcPr>
            <w:tcW w:type="dxa" w:w="3969"/>
            <w:vAlign w:val="center"/>
            <w:shd w:fill="D9EAF7"/>
          </w:tcPr>
          <w:p>
            <w:r/>
            <w:r>
              <w:rPr>
                <w:b/>
                <w:sz w:val="17"/>
              </w:rPr>
              <w:t>Ví dụ</w:t>
            </w:r>
          </w:p>
        </w:tc>
        <w:tc>
          <w:tcPr>
            <w:tcW w:type="dxa" w:w="3969"/>
            <w:vAlign w:val="center"/>
            <w:shd w:fill="D9EAF7"/>
          </w:tcPr>
          <w:p>
            <w:r/>
            <w:r>
              <w:rPr>
                <w:b/>
                <w:sz w:val="17"/>
              </w:rPr>
              <w:t>Hệ quả phong thủy phải kiểm</w:t>
            </w:r>
          </w:p>
        </w:tc>
      </w:tr>
      <w:tr>
        <w:trPr>
          <w:cantSplit/>
        </w:trPr>
        <w:tc>
          <w:tcPr>
            <w:tcW w:type="dxa" w:w="1757"/>
            <w:vAlign w:val="center"/>
          </w:tcPr>
          <w:p>
            <w:r/>
            <w:r>
              <w:rPr>
                <w:b w:val="0"/>
                <w:sz w:val="17"/>
              </w:rPr>
              <w:t>Bảo trì</w:t>
            </w:r>
          </w:p>
        </w:tc>
        <w:tc>
          <w:tcPr>
            <w:tcW w:type="dxa" w:w="3969"/>
            <w:vAlign w:val="center"/>
          </w:tcPr>
          <w:p>
            <w:r/>
            <w:r>
              <w:rPr>
                <w:b w:val="0"/>
                <w:sz w:val="17"/>
              </w:rPr>
              <w:t>Sơn bảo vệ, làm sạch, bảo dưỡng thiết bị, thông rãnh, thay vật tư tiêu hao.</w:t>
            </w:r>
          </w:p>
        </w:tc>
        <w:tc>
          <w:tcPr>
            <w:tcW w:type="dxa" w:w="3969"/>
            <w:vAlign w:val="center"/>
          </w:tcPr>
          <w:p>
            <w:r/>
            <w:r>
              <w:rPr>
                <w:b w:val="0"/>
                <w:sz w:val="17"/>
              </w:rPr>
              <w:t>Không tự động thay Tọa–Hướng hay Vận.</w:t>
            </w:r>
          </w:p>
        </w:tc>
      </w:tr>
      <w:tr>
        <w:trPr>
          <w:cantSplit/>
        </w:trPr>
        <w:tc>
          <w:tcPr>
            <w:tcW w:type="dxa" w:w="1757"/>
            <w:vAlign w:val="center"/>
          </w:tcPr>
          <w:p>
            <w:r/>
            <w:r>
              <w:rPr>
                <w:b w:val="0"/>
                <w:sz w:val="17"/>
              </w:rPr>
              <w:t>Sửa cục bộ</w:t>
            </w:r>
          </w:p>
        </w:tc>
        <w:tc>
          <w:tcPr>
            <w:tcW w:type="dxa" w:w="3969"/>
            <w:vAlign w:val="center"/>
          </w:tcPr>
          <w:p>
            <w:r/>
            <w:r>
              <w:rPr>
                <w:b w:val="0"/>
                <w:sz w:val="17"/>
              </w:rPr>
              <w:t>Chống thấm một vùng, thay cửa hỏng, sửa ống rò, xử lý mối mọt cục bộ.</w:t>
            </w:r>
          </w:p>
        </w:tc>
        <w:tc>
          <w:tcPr>
            <w:tcW w:type="dxa" w:w="3969"/>
            <w:vAlign w:val="center"/>
          </w:tcPr>
          <w:p>
            <w:r/>
            <w:r>
              <w:rPr>
                <w:b w:val="0"/>
                <w:sz w:val="17"/>
              </w:rPr>
              <w:t>Chạy lại phần công năng liên quan; thường không đổi trục nhà.</w:t>
            </w:r>
          </w:p>
        </w:tc>
      </w:tr>
      <w:tr>
        <w:trPr>
          <w:cantSplit/>
        </w:trPr>
        <w:tc>
          <w:tcPr>
            <w:tcW w:type="dxa" w:w="1757"/>
            <w:vAlign w:val="center"/>
          </w:tcPr>
          <w:p>
            <w:r/>
            <w:r>
              <w:rPr>
                <w:b w:val="0"/>
                <w:sz w:val="17"/>
              </w:rPr>
              <w:t>Cải tạo nội thất</w:t>
            </w:r>
          </w:p>
        </w:tc>
        <w:tc>
          <w:tcPr>
            <w:tcW w:type="dxa" w:w="3969"/>
            <w:vAlign w:val="center"/>
          </w:tcPr>
          <w:p>
            <w:r/>
            <w:r>
              <w:rPr>
                <w:b w:val="0"/>
                <w:sz w:val="17"/>
              </w:rPr>
              <w:t>Đổi vách nhẹ, bếp, vệ sinh, luồng đi, phòng ngủ, chiếu sáng.</w:t>
            </w:r>
          </w:p>
        </w:tc>
        <w:tc>
          <w:tcPr>
            <w:tcW w:type="dxa" w:w="3969"/>
            <w:vAlign w:val="center"/>
          </w:tcPr>
          <w:p>
            <w:r/>
            <w:r>
              <w:rPr>
                <w:b w:val="0"/>
                <w:sz w:val="17"/>
              </w:rPr>
              <w:t>Chạy lại Phần 06; thời vận dùng để so phương án.</w:t>
            </w:r>
          </w:p>
        </w:tc>
      </w:tr>
      <w:tr>
        <w:trPr>
          <w:cantSplit/>
        </w:trPr>
        <w:tc>
          <w:tcPr>
            <w:tcW w:type="dxa" w:w="1757"/>
            <w:vAlign w:val="center"/>
          </w:tcPr>
          <w:p>
            <w:r/>
            <w:r>
              <w:rPr>
                <w:b w:val="0"/>
                <w:sz w:val="17"/>
              </w:rPr>
              <w:t>Cải tạo lớn</w:t>
            </w:r>
          </w:p>
        </w:tc>
        <w:tc>
          <w:tcPr>
            <w:tcW w:type="dxa" w:w="3969"/>
            <w:vAlign w:val="center"/>
          </w:tcPr>
          <w:p>
            <w:r/>
            <w:r>
              <w:rPr>
                <w:b w:val="0"/>
                <w:sz w:val="17"/>
              </w:rPr>
              <w:t>Đổi cửa chủ, mở–bịt mặt đứng, thay nhiều bao che, thay tổ chức giao thông hoặc cơi nới lớn.</w:t>
            </w:r>
          </w:p>
        </w:tc>
        <w:tc>
          <w:tcPr>
            <w:tcW w:type="dxa" w:w="3969"/>
            <w:vAlign w:val="center"/>
          </w:tcPr>
          <w:p>
            <w:r/>
            <w:r>
              <w:rPr>
                <w:b w:val="0"/>
                <w:sz w:val="17"/>
              </w:rPr>
              <w:t>Chạy lại Phần 05–07; giữ kịch bản Vận nếu có tranh luận.</w:t>
            </w:r>
          </w:p>
        </w:tc>
      </w:tr>
      <w:tr>
        <w:trPr>
          <w:cantSplit/>
        </w:trPr>
        <w:tc>
          <w:tcPr>
            <w:tcW w:type="dxa" w:w="1757"/>
            <w:vAlign w:val="center"/>
          </w:tcPr>
          <w:p>
            <w:r/>
            <w:r>
              <w:rPr>
                <w:b w:val="0"/>
                <w:sz w:val="17"/>
              </w:rPr>
              <w:t>Can thiệp kết cấu/phá dỡ</w:t>
            </w:r>
          </w:p>
        </w:tc>
        <w:tc>
          <w:tcPr>
            <w:tcW w:type="dxa" w:w="3969"/>
            <w:vAlign w:val="center"/>
          </w:tcPr>
          <w:p>
            <w:r/>
            <w:r>
              <w:rPr>
                <w:b w:val="0"/>
                <w:sz w:val="17"/>
              </w:rPr>
              <w:t>Gia cường, thay cấu kiện chịu lực, phá tường/khối, tháo dỡ từng phần hoặc toàn phần.</w:t>
            </w:r>
          </w:p>
        </w:tc>
        <w:tc>
          <w:tcPr>
            <w:tcW w:type="dxa" w:w="3969"/>
            <w:vAlign w:val="center"/>
          </w:tcPr>
          <w:p>
            <w:r/>
            <w:r>
              <w:rPr>
                <w:b w:val="0"/>
                <w:sz w:val="17"/>
              </w:rPr>
              <w:t>An toàn và thiết kế chuyên môn đứng trước mọi phong thủy.</w:t>
            </w:r>
          </w:p>
        </w:tc>
      </w:tr>
    </w:tbl>
    <w:p>
      <w:pPr>
        <w:pStyle w:val="Heading2"/>
        <w:widowControl/>
      </w:pPr>
      <w:r>
        <w:t>3. Ba cửa dừng — người xem phong thủy phải biết lúc nào không được đi tiếp</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1928"/>
            <w:vAlign w:val="center"/>
            <w:shd w:fill="D9EAF7"/>
          </w:tcPr>
          <w:p>
            <w:r/>
            <w:r>
              <w:rPr>
                <w:b/>
                <w:sz w:val="17"/>
              </w:rPr>
              <w:t>Cửa dừng</w:t>
            </w:r>
          </w:p>
        </w:tc>
        <w:tc>
          <w:tcPr>
            <w:tcW w:type="dxa" w:w="4252"/>
            <w:vAlign w:val="center"/>
            <w:shd w:fill="D9EAF7"/>
          </w:tcPr>
          <w:p>
            <w:r/>
            <w:r>
              <w:rPr>
                <w:b/>
                <w:sz w:val="17"/>
              </w:rPr>
              <w:t>Dấu hiệu điển hình</w:t>
            </w:r>
          </w:p>
        </w:tc>
        <w:tc>
          <w:tcPr>
            <w:tcW w:type="dxa" w:w="3515"/>
            <w:vAlign w:val="center"/>
            <w:shd w:fill="D9EAF7"/>
          </w:tcPr>
          <w:p>
            <w:r/>
            <w:r>
              <w:rPr>
                <w:b/>
                <w:sz w:val="17"/>
              </w:rPr>
              <w:t>Hành động</w:t>
            </w:r>
          </w:p>
        </w:tc>
      </w:tr>
      <w:tr>
        <w:trPr>
          <w:cantSplit/>
        </w:trPr>
        <w:tc>
          <w:tcPr>
            <w:tcW w:type="dxa" w:w="1928"/>
            <w:vAlign w:val="center"/>
          </w:tcPr>
          <w:p>
            <w:r/>
            <w:r>
              <w:rPr>
                <w:b w:val="0"/>
                <w:sz w:val="17"/>
              </w:rPr>
              <w:t>Nguy hiểm trực tiếp</w:t>
            </w:r>
          </w:p>
        </w:tc>
        <w:tc>
          <w:tcPr>
            <w:tcW w:type="dxa" w:w="4252"/>
            <w:vAlign w:val="center"/>
          </w:tcPr>
          <w:p>
            <w:r/>
            <w:r>
              <w:rPr>
                <w:b w:val="0"/>
                <w:sz w:val="17"/>
              </w:rPr>
              <w:t>Cấu kiện nghiêng mạnh, biến dạng tăng, nứt phát triển, nguy cơ rơi/sập, điện cháy, khí độc, lối thoát không dùng được.</w:t>
            </w:r>
          </w:p>
        </w:tc>
        <w:tc>
          <w:tcPr>
            <w:tcW w:type="dxa" w:w="3515"/>
            <w:vAlign w:val="center"/>
          </w:tcPr>
          <w:p>
            <w:r/>
            <w:r>
              <w:rPr>
                <w:b w:val="0"/>
                <w:sz w:val="17"/>
              </w:rPr>
              <w:t>Hạn chế hoặc dừng sử dụng vùng nguy hiểm; gọi người có chuyên môn. Chưa luận hóa giải.</w:t>
            </w:r>
          </w:p>
        </w:tc>
      </w:tr>
      <w:tr>
        <w:trPr>
          <w:cantSplit/>
        </w:trPr>
        <w:tc>
          <w:tcPr>
            <w:tcW w:type="dxa" w:w="1928"/>
            <w:vAlign w:val="center"/>
          </w:tcPr>
          <w:p>
            <w:r/>
            <w:r>
              <w:rPr>
                <w:b w:val="0"/>
                <w:sz w:val="17"/>
              </w:rPr>
              <w:t>Nguyên nhân chưa rõ nhưng hậu quả lớn</w:t>
            </w:r>
          </w:p>
        </w:tc>
        <w:tc>
          <w:tcPr>
            <w:tcW w:type="dxa" w:w="4252"/>
            <w:vAlign w:val="center"/>
          </w:tcPr>
          <w:p>
            <w:r/>
            <w:r>
              <w:rPr>
                <w:b w:val="0"/>
                <w:sz w:val="17"/>
              </w:rPr>
              <w:t>Lún, nứt kết cấu, tường phồng, nước xâm nhập vào hệ điện, mùi cháy không rõ nguồn.</w:t>
            </w:r>
          </w:p>
        </w:tc>
        <w:tc>
          <w:tcPr>
            <w:tcW w:type="dxa" w:w="3515"/>
            <w:vAlign w:val="center"/>
          </w:tcPr>
          <w:p>
            <w:r/>
            <w:r>
              <w:rPr>
                <w:b w:val="0"/>
                <w:sz w:val="17"/>
              </w:rPr>
              <w:t>Điều tra nguyên nhân trước. Không đập hay gia cường theo cảm tính.</w:t>
            </w:r>
          </w:p>
        </w:tc>
      </w:tr>
      <w:tr>
        <w:trPr>
          <w:cantSplit/>
        </w:trPr>
        <w:tc>
          <w:tcPr>
            <w:tcW w:type="dxa" w:w="1928"/>
            <w:vAlign w:val="center"/>
          </w:tcPr>
          <w:p>
            <w:r/>
            <w:r>
              <w:rPr>
                <w:b w:val="0"/>
                <w:sz w:val="17"/>
              </w:rPr>
              <w:t>Hồ sơ phong thủy chưa khóa</w:t>
            </w:r>
          </w:p>
        </w:tc>
        <w:tc>
          <w:tcPr>
            <w:tcW w:type="dxa" w:w="4252"/>
            <w:vAlign w:val="center"/>
          </w:tcPr>
          <w:p>
            <w:r/>
            <w:r>
              <w:rPr>
                <w:b w:val="0"/>
                <w:sz w:val="17"/>
              </w:rPr>
              <w:t>Không rõ tâm, hướng, Vận hoặc nhà đã biến đổi nhiều lần.</w:t>
            </w:r>
          </w:p>
        </w:tc>
        <w:tc>
          <w:tcPr>
            <w:tcW w:type="dxa" w:w="3515"/>
            <w:vAlign w:val="center"/>
          </w:tcPr>
          <w:p>
            <w:r/>
            <w:r>
              <w:rPr>
                <w:b w:val="0"/>
                <w:sz w:val="17"/>
              </w:rPr>
              <w:t>Giữ nhiều kịch bản. Không chọn bàn đẹp để quyết sửa.</w:t>
            </w:r>
          </w:p>
        </w:tc>
      </w:tr>
    </w:tbl>
    <w:p>
      <w:pPr>
        <w:pStyle w:val="Warning"/>
        <w:widowControl/>
      </w:pPr>
      <w:r>
        <w:t>Một người “dám phán” trước dấu hiệu nguy hiểm nhưng không dám nói “cần kỹ sư/đơn vị chuyên môn” không phải đang cầm tay chỉ việc; người đó đang bỏ qua phần khó nhất của thực địa.</w:t>
      </w:r>
    </w:p>
    <w:p>
      <w:pPr>
        <w:pStyle w:val="Heading1"/>
        <w:widowControl/>
      </w:pPr>
      <w:r>
        <w:t>II. MƯỜI SÁU NHÓM HƯ HỎNG PHẢI NHẬN — KHÔNG GỌI TẤT CẢ LÀ “KHÍ SUY”</w:t>
      </w:r>
    </w:p>
    <w:p>
      <w:pPr>
        <w:widowControl/>
      </w:pPr>
      <w:r>
        <w:t>Không có cổ thư nào cung cấp một danh mục hữu hạn bao trùm mọi hư hỏng của nhà bê tông, thép, gỗ, điện và cấp thoát nước hiện đại. Vì vậy mười sáu nhóm dưới đây là bộ kiểm thực hành của dự án, không giả làm “mười sáu sát cổ”. Mục đích là không bỏ sót một hệ công trình quan trọng trước khi bàn phong thủy.</w:t>
      </w:r>
    </w:p>
    <w:tbl>
      <w:tblPr>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397"/>
            <w:vAlign w:val="center"/>
            <w:shd w:fill="D9EAF7"/>
          </w:tcPr>
          <w:p>
            <w:r/>
            <w:r>
              <w:rPr>
                <w:b/>
                <w:sz w:val="14"/>
              </w:rPr>
              <w:t>Số</w:t>
            </w:r>
          </w:p>
        </w:tc>
        <w:tc>
          <w:tcPr>
            <w:tcW w:type="dxa" w:w="1757"/>
            <w:vAlign w:val="center"/>
            <w:shd w:fill="D9EAF7"/>
          </w:tcPr>
          <w:p>
            <w:r/>
            <w:r>
              <w:rPr>
                <w:b/>
                <w:sz w:val="14"/>
              </w:rPr>
              <w:t>Nhóm hư hỏng</w:t>
            </w:r>
          </w:p>
        </w:tc>
        <w:tc>
          <w:tcPr>
            <w:tcW w:type="dxa" w:w="2551"/>
            <w:vAlign w:val="center"/>
            <w:shd w:fill="D9EAF7"/>
          </w:tcPr>
          <w:p>
            <w:r/>
            <w:r>
              <w:rPr>
                <w:b/>
                <w:sz w:val="14"/>
              </w:rPr>
              <w:t>Nhận biết</w:t>
            </w:r>
          </w:p>
        </w:tc>
        <w:tc>
          <w:tcPr>
            <w:tcW w:type="dxa" w:w="2551"/>
            <w:vAlign w:val="center"/>
            <w:shd w:fill="D9EAF7"/>
          </w:tcPr>
          <w:p>
            <w:r/>
            <w:r>
              <w:rPr>
                <w:b/>
                <w:sz w:val="14"/>
              </w:rPr>
              <w:t>Vì sao phải coi trọng</w:t>
            </w:r>
          </w:p>
        </w:tc>
        <w:tc>
          <w:tcPr>
            <w:tcW w:type="dxa" w:w="2948"/>
            <w:vAlign w:val="center"/>
            <w:shd w:fill="D9EAF7"/>
          </w:tcPr>
          <w:p>
            <w:r/>
            <w:r>
              <w:rPr>
                <w:b/>
                <w:sz w:val="14"/>
              </w:rPr>
              <w:t>Việc làm đầu tiên</w:t>
            </w:r>
          </w:p>
        </w:tc>
      </w:tr>
      <w:tr>
        <w:trPr>
          <w:cantSplit/>
        </w:trPr>
        <w:tc>
          <w:tcPr>
            <w:tcW w:type="dxa" w:w="397"/>
            <w:vAlign w:val="center"/>
          </w:tcPr>
          <w:p>
            <w:r/>
            <w:r>
              <w:rPr>
                <w:b w:val="0"/>
                <w:sz w:val="14"/>
              </w:rPr>
              <w:t>1</w:t>
            </w:r>
          </w:p>
        </w:tc>
        <w:tc>
          <w:tcPr>
            <w:tcW w:type="dxa" w:w="1757"/>
            <w:vAlign w:val="center"/>
          </w:tcPr>
          <w:p>
            <w:r/>
            <w:r>
              <w:rPr>
                <w:b w:val="0"/>
                <w:sz w:val="14"/>
              </w:rPr>
              <w:t>Nền–móng và lún</w:t>
            </w:r>
          </w:p>
        </w:tc>
        <w:tc>
          <w:tcPr>
            <w:tcW w:type="dxa" w:w="2551"/>
            <w:vAlign w:val="center"/>
          </w:tcPr>
          <w:p>
            <w:r/>
            <w:r>
              <w:rPr>
                <w:b w:val="0"/>
                <w:sz w:val="14"/>
              </w:rPr>
              <w:t>Sàn lệch, khe mở, cửa kẹt đồng loạt, vết nứt liên quan biến dạng nền.</w:t>
            </w:r>
          </w:p>
        </w:tc>
        <w:tc>
          <w:tcPr>
            <w:tcW w:type="dxa" w:w="2551"/>
            <w:vAlign w:val="center"/>
          </w:tcPr>
          <w:p>
            <w:r/>
            <w:r>
              <w:rPr>
                <w:b w:val="0"/>
                <w:sz w:val="14"/>
              </w:rPr>
              <w:t>Mất ổn định, biến dạng lan sang khung và hệ nước.</w:t>
            </w:r>
          </w:p>
        </w:tc>
        <w:tc>
          <w:tcPr>
            <w:tcW w:type="dxa" w:w="2948"/>
            <w:vAlign w:val="center"/>
          </w:tcPr>
          <w:p>
            <w:r/>
            <w:r>
              <w:rPr>
                <w:b w:val="0"/>
                <w:sz w:val="14"/>
              </w:rPr>
              <w:t>Khảo sát nền/kết cấu; không chèn vật phẩm để “trấn”.</w:t>
            </w:r>
          </w:p>
        </w:tc>
      </w:tr>
      <w:tr>
        <w:trPr>
          <w:cantSplit/>
        </w:trPr>
        <w:tc>
          <w:tcPr>
            <w:tcW w:type="dxa" w:w="397"/>
            <w:vAlign w:val="center"/>
          </w:tcPr>
          <w:p>
            <w:r/>
            <w:r>
              <w:rPr>
                <w:b w:val="0"/>
                <w:sz w:val="14"/>
              </w:rPr>
              <w:t>2</w:t>
            </w:r>
          </w:p>
        </w:tc>
        <w:tc>
          <w:tcPr>
            <w:tcW w:type="dxa" w:w="1757"/>
            <w:vAlign w:val="center"/>
          </w:tcPr>
          <w:p>
            <w:r/>
            <w:r>
              <w:rPr>
                <w:b w:val="0"/>
                <w:sz w:val="14"/>
              </w:rPr>
              <w:t>Nghiêng và biến dạng khung</w:t>
            </w:r>
          </w:p>
        </w:tc>
        <w:tc>
          <w:tcPr>
            <w:tcW w:type="dxa" w:w="2551"/>
            <w:vAlign w:val="center"/>
          </w:tcPr>
          <w:p>
            <w:r/>
            <w:r>
              <w:rPr>
                <w:b w:val="0"/>
                <w:sz w:val="14"/>
              </w:rPr>
              <w:t>Cột, dầm, mái, tường có độ nghiêng hoặc võng bất thường.</w:t>
            </w:r>
          </w:p>
        </w:tc>
        <w:tc>
          <w:tcPr>
            <w:tcW w:type="dxa" w:w="2551"/>
            <w:vAlign w:val="center"/>
          </w:tcPr>
          <w:p>
            <w:r/>
            <w:r>
              <w:rPr>
                <w:b w:val="0"/>
                <w:sz w:val="14"/>
              </w:rPr>
              <w:t>Đường truyền lực có thể thay đổi.</w:t>
            </w:r>
          </w:p>
        </w:tc>
        <w:tc>
          <w:tcPr>
            <w:tcW w:type="dxa" w:w="2948"/>
            <w:vAlign w:val="center"/>
          </w:tcPr>
          <w:p>
            <w:r/>
            <w:r>
              <w:rPr>
                <w:b w:val="0"/>
                <w:sz w:val="14"/>
              </w:rPr>
              <w:t>Đánh giá an toàn; chống đỡ khi được chuyên môn yêu cầu.</w:t>
            </w:r>
          </w:p>
        </w:tc>
      </w:tr>
      <w:tr>
        <w:trPr>
          <w:cantSplit/>
        </w:trPr>
        <w:tc>
          <w:tcPr>
            <w:tcW w:type="dxa" w:w="397"/>
            <w:vAlign w:val="center"/>
          </w:tcPr>
          <w:p>
            <w:r/>
            <w:r>
              <w:rPr>
                <w:b w:val="0"/>
                <w:sz w:val="14"/>
              </w:rPr>
              <w:t>3</w:t>
            </w:r>
          </w:p>
        </w:tc>
        <w:tc>
          <w:tcPr>
            <w:tcW w:type="dxa" w:w="1757"/>
            <w:vAlign w:val="center"/>
          </w:tcPr>
          <w:p>
            <w:r/>
            <w:r>
              <w:rPr>
                <w:b w:val="0"/>
                <w:sz w:val="14"/>
              </w:rPr>
              <w:t>Vết nứt</w:t>
            </w:r>
          </w:p>
        </w:tc>
        <w:tc>
          <w:tcPr>
            <w:tcW w:type="dxa" w:w="2551"/>
            <w:vAlign w:val="center"/>
          </w:tcPr>
          <w:p>
            <w:r/>
            <w:r>
              <w:rPr>
                <w:b w:val="0"/>
                <w:sz w:val="14"/>
              </w:rPr>
              <w:t>Nứt mới, nứt tăng, nứt quanh cửa, nứt dầm/sàn/tường.</w:t>
            </w:r>
          </w:p>
        </w:tc>
        <w:tc>
          <w:tcPr>
            <w:tcW w:type="dxa" w:w="2551"/>
            <w:vAlign w:val="center"/>
          </w:tcPr>
          <w:p>
            <w:r/>
            <w:r>
              <w:rPr>
                <w:b w:val="0"/>
                <w:sz w:val="14"/>
              </w:rPr>
              <w:t>Nguyên nhân rất đa dạng; có loại chỉ hoàn thiện, có loại nghiêm trọng.</w:t>
            </w:r>
          </w:p>
        </w:tc>
        <w:tc>
          <w:tcPr>
            <w:tcW w:type="dxa" w:w="2948"/>
            <w:vAlign w:val="center"/>
          </w:tcPr>
          <w:p>
            <w:r/>
            <w:r>
              <w:rPr>
                <w:b w:val="0"/>
                <w:sz w:val="14"/>
              </w:rPr>
              <w:t>Ghi vị trí–thời gian–diễn biến; không suy từ một vết nứt ra vận nhà.</w:t>
            </w:r>
          </w:p>
        </w:tc>
      </w:tr>
      <w:tr>
        <w:trPr>
          <w:cantSplit/>
        </w:trPr>
        <w:tc>
          <w:tcPr>
            <w:tcW w:type="dxa" w:w="397"/>
            <w:vAlign w:val="center"/>
          </w:tcPr>
          <w:p>
            <w:r/>
            <w:r>
              <w:rPr>
                <w:b w:val="0"/>
                <w:sz w:val="14"/>
              </w:rPr>
              <w:t>4</w:t>
            </w:r>
          </w:p>
        </w:tc>
        <w:tc>
          <w:tcPr>
            <w:tcW w:type="dxa" w:w="1757"/>
            <w:vAlign w:val="center"/>
          </w:tcPr>
          <w:p>
            <w:r/>
            <w:r>
              <w:rPr>
                <w:b w:val="0"/>
                <w:sz w:val="14"/>
              </w:rPr>
              <w:t>Bong vỡ và cốt thép lộ</w:t>
            </w:r>
          </w:p>
        </w:tc>
        <w:tc>
          <w:tcPr>
            <w:tcW w:type="dxa" w:w="2551"/>
            <w:vAlign w:val="center"/>
          </w:tcPr>
          <w:p>
            <w:r/>
            <w:r>
              <w:rPr>
                <w:b w:val="0"/>
                <w:sz w:val="14"/>
              </w:rPr>
              <w:t>Bê tông bong, thép nhìn thấy, có dấu rỉ.</w:t>
            </w:r>
          </w:p>
        </w:tc>
        <w:tc>
          <w:tcPr>
            <w:tcW w:type="dxa" w:w="2551"/>
            <w:vAlign w:val="center"/>
          </w:tcPr>
          <w:p>
            <w:r/>
            <w:r>
              <w:rPr>
                <w:b w:val="0"/>
                <w:sz w:val="14"/>
              </w:rPr>
              <w:t>Ăn mòn và mất lớp bảo vệ có thể tiến triển.</w:t>
            </w:r>
          </w:p>
        </w:tc>
        <w:tc>
          <w:tcPr>
            <w:tcW w:type="dxa" w:w="2948"/>
            <w:vAlign w:val="center"/>
          </w:tcPr>
          <w:p>
            <w:r/>
            <w:r>
              <w:rPr>
                <w:b w:val="0"/>
                <w:sz w:val="14"/>
              </w:rPr>
              <w:t>Đánh giá và sửa theo kỹ thuật; không sơn che để “đẹp phong thủy”.</w:t>
            </w:r>
          </w:p>
        </w:tc>
      </w:tr>
      <w:tr>
        <w:trPr>
          <w:cantSplit/>
        </w:trPr>
        <w:tc>
          <w:tcPr>
            <w:tcW w:type="dxa" w:w="397"/>
            <w:vAlign w:val="center"/>
          </w:tcPr>
          <w:p>
            <w:r/>
            <w:r>
              <w:rPr>
                <w:b w:val="0"/>
                <w:sz w:val="14"/>
              </w:rPr>
              <w:t>5</w:t>
            </w:r>
          </w:p>
        </w:tc>
        <w:tc>
          <w:tcPr>
            <w:tcW w:type="dxa" w:w="1757"/>
            <w:vAlign w:val="center"/>
          </w:tcPr>
          <w:p>
            <w:r/>
            <w:r>
              <w:rPr>
                <w:b w:val="0"/>
                <w:sz w:val="14"/>
              </w:rPr>
              <w:t>Ăn mòn cấu kiện kim loại</w:t>
            </w:r>
          </w:p>
        </w:tc>
        <w:tc>
          <w:tcPr>
            <w:tcW w:type="dxa" w:w="2551"/>
            <w:vAlign w:val="center"/>
          </w:tcPr>
          <w:p>
            <w:r/>
            <w:r>
              <w:rPr>
                <w:b w:val="0"/>
                <w:sz w:val="14"/>
              </w:rPr>
              <w:t>Gỉ, mất tiết diện, mối nối xuống cấp.</w:t>
            </w:r>
          </w:p>
        </w:tc>
        <w:tc>
          <w:tcPr>
            <w:tcW w:type="dxa" w:w="2551"/>
            <w:vAlign w:val="center"/>
          </w:tcPr>
          <w:p>
            <w:r/>
            <w:r>
              <w:rPr>
                <w:b w:val="0"/>
                <w:sz w:val="14"/>
              </w:rPr>
              <w:t>Khả năng chịu lực và độ bền giảm.</w:t>
            </w:r>
          </w:p>
        </w:tc>
        <w:tc>
          <w:tcPr>
            <w:tcW w:type="dxa" w:w="2948"/>
            <w:vAlign w:val="center"/>
          </w:tcPr>
          <w:p>
            <w:r/>
            <w:r>
              <w:rPr>
                <w:b w:val="0"/>
                <w:sz w:val="14"/>
              </w:rPr>
              <w:t>Xử lý nguyên nhân ẩm/ăn mòn và kiểm khả năng còn lại.</w:t>
            </w:r>
          </w:p>
        </w:tc>
      </w:tr>
      <w:tr>
        <w:trPr>
          <w:cantSplit/>
        </w:trPr>
        <w:tc>
          <w:tcPr>
            <w:tcW w:type="dxa" w:w="397"/>
            <w:vAlign w:val="center"/>
          </w:tcPr>
          <w:p>
            <w:r/>
            <w:r>
              <w:rPr>
                <w:b w:val="0"/>
                <w:sz w:val="14"/>
              </w:rPr>
              <w:t>6</w:t>
            </w:r>
          </w:p>
        </w:tc>
        <w:tc>
          <w:tcPr>
            <w:tcW w:type="dxa" w:w="1757"/>
            <w:vAlign w:val="center"/>
          </w:tcPr>
          <w:p>
            <w:r/>
            <w:r>
              <w:rPr>
                <w:b w:val="0"/>
                <w:sz w:val="14"/>
              </w:rPr>
              <w:t>Mối, mọt, sâu đục và mục gỗ</w:t>
            </w:r>
          </w:p>
        </w:tc>
        <w:tc>
          <w:tcPr>
            <w:tcW w:type="dxa" w:w="2551"/>
            <w:vAlign w:val="center"/>
          </w:tcPr>
          <w:p>
            <w:r/>
            <w:r>
              <w:rPr>
                <w:b w:val="0"/>
                <w:sz w:val="14"/>
              </w:rPr>
              <w:t>Bột gỗ, lỗ, tiếng rỗng, gỗ mềm, ẩm mục.</w:t>
            </w:r>
          </w:p>
        </w:tc>
        <w:tc>
          <w:tcPr>
            <w:tcW w:type="dxa" w:w="2551"/>
            <w:vAlign w:val="center"/>
          </w:tcPr>
          <w:p>
            <w:r/>
            <w:r>
              <w:rPr>
                <w:b w:val="0"/>
                <w:sz w:val="14"/>
              </w:rPr>
              <w:t>Mất tiết diện và lan sang cấu kiện khác.</w:t>
            </w:r>
          </w:p>
        </w:tc>
        <w:tc>
          <w:tcPr>
            <w:tcW w:type="dxa" w:w="2948"/>
            <w:vAlign w:val="center"/>
          </w:tcPr>
          <w:p>
            <w:r/>
            <w:r>
              <w:rPr>
                <w:b w:val="0"/>
                <w:sz w:val="14"/>
              </w:rPr>
              <w:t>Nhận loại hại, xử lý sinh học/vật liệu và kiểm phần còn lại.</w:t>
            </w:r>
          </w:p>
        </w:tc>
      </w:tr>
      <w:tr>
        <w:trPr>
          <w:cantSplit/>
        </w:trPr>
        <w:tc>
          <w:tcPr>
            <w:tcW w:type="dxa" w:w="397"/>
            <w:vAlign w:val="center"/>
          </w:tcPr>
          <w:p>
            <w:r/>
            <w:r>
              <w:rPr>
                <w:b w:val="0"/>
                <w:sz w:val="14"/>
              </w:rPr>
              <w:t>7</w:t>
            </w:r>
          </w:p>
        </w:tc>
        <w:tc>
          <w:tcPr>
            <w:tcW w:type="dxa" w:w="1757"/>
            <w:vAlign w:val="center"/>
          </w:tcPr>
          <w:p>
            <w:r/>
            <w:r>
              <w:rPr>
                <w:b w:val="0"/>
                <w:sz w:val="14"/>
              </w:rPr>
              <w:t>Mái dột và thấm mái</w:t>
            </w:r>
          </w:p>
        </w:tc>
        <w:tc>
          <w:tcPr>
            <w:tcW w:type="dxa" w:w="2551"/>
            <w:vAlign w:val="center"/>
          </w:tcPr>
          <w:p>
            <w:r/>
            <w:r>
              <w:rPr>
                <w:b w:val="0"/>
                <w:sz w:val="14"/>
              </w:rPr>
              <w:t>Vết nước, trần ố, ngói/tấm lợp hỏng, máng tràn.</w:t>
            </w:r>
          </w:p>
        </w:tc>
        <w:tc>
          <w:tcPr>
            <w:tcW w:type="dxa" w:w="2551"/>
            <w:vAlign w:val="center"/>
          </w:tcPr>
          <w:p>
            <w:r/>
            <w:r>
              <w:rPr>
                <w:b w:val="0"/>
                <w:sz w:val="14"/>
              </w:rPr>
              <w:t>Nước gây mục, mốc, ăn mòn, hỏng điện và nội thất.</w:t>
            </w:r>
          </w:p>
        </w:tc>
        <w:tc>
          <w:tcPr>
            <w:tcW w:type="dxa" w:w="2948"/>
            <w:vAlign w:val="center"/>
          </w:tcPr>
          <w:p>
            <w:r/>
            <w:r>
              <w:rPr>
                <w:b w:val="0"/>
                <w:sz w:val="14"/>
              </w:rPr>
              <w:t>Sửa nguồn nước từ ngoài vào trước; không treo vật hóa giải dưới chỗ dột.</w:t>
            </w:r>
          </w:p>
        </w:tc>
      </w:tr>
      <w:tr>
        <w:trPr>
          <w:cantSplit/>
        </w:trPr>
        <w:tc>
          <w:tcPr>
            <w:tcW w:type="dxa" w:w="397"/>
            <w:vAlign w:val="center"/>
          </w:tcPr>
          <w:p>
            <w:r/>
            <w:r>
              <w:rPr>
                <w:b w:val="0"/>
                <w:sz w:val="14"/>
              </w:rPr>
              <w:t>8</w:t>
            </w:r>
          </w:p>
        </w:tc>
        <w:tc>
          <w:tcPr>
            <w:tcW w:type="dxa" w:w="1757"/>
            <w:vAlign w:val="center"/>
          </w:tcPr>
          <w:p>
            <w:r/>
            <w:r>
              <w:rPr>
                <w:b w:val="0"/>
                <w:sz w:val="14"/>
              </w:rPr>
              <w:t>Ẩm tường và mốc</w:t>
            </w:r>
          </w:p>
        </w:tc>
        <w:tc>
          <w:tcPr>
            <w:tcW w:type="dxa" w:w="2551"/>
            <w:vAlign w:val="center"/>
          </w:tcPr>
          <w:p>
            <w:r/>
            <w:r>
              <w:rPr>
                <w:b w:val="0"/>
                <w:sz w:val="14"/>
              </w:rPr>
              <w:t>Mùi mốc, tường lạnh ẩm, muối kết tinh, sơn phồng.</w:t>
            </w:r>
          </w:p>
        </w:tc>
        <w:tc>
          <w:tcPr>
            <w:tcW w:type="dxa" w:w="2551"/>
            <w:vAlign w:val="center"/>
          </w:tcPr>
          <w:p>
            <w:r/>
            <w:r>
              <w:rPr>
                <w:b w:val="0"/>
                <w:sz w:val="14"/>
              </w:rPr>
              <w:t>Sức khỏe, vật liệu và chất lượng không khí.</w:t>
            </w:r>
          </w:p>
        </w:tc>
        <w:tc>
          <w:tcPr>
            <w:tcW w:type="dxa" w:w="2948"/>
            <w:vAlign w:val="center"/>
          </w:tcPr>
          <w:p>
            <w:r/>
            <w:r>
              <w:rPr>
                <w:b w:val="0"/>
                <w:sz w:val="14"/>
              </w:rPr>
              <w:t>Phân biệt nước thấm, ngưng tụ, rò ống, ẩm đất; sửa nguyên nhân.</w:t>
            </w:r>
          </w:p>
        </w:tc>
      </w:tr>
      <w:tr>
        <w:trPr>
          <w:cantSplit/>
        </w:trPr>
        <w:tc>
          <w:tcPr>
            <w:tcW w:type="dxa" w:w="397"/>
            <w:vAlign w:val="center"/>
          </w:tcPr>
          <w:p>
            <w:r/>
            <w:r>
              <w:rPr>
                <w:b w:val="0"/>
                <w:sz w:val="14"/>
              </w:rPr>
              <w:t>9</w:t>
            </w:r>
          </w:p>
        </w:tc>
        <w:tc>
          <w:tcPr>
            <w:tcW w:type="dxa" w:w="1757"/>
            <w:vAlign w:val="center"/>
          </w:tcPr>
          <w:p>
            <w:r/>
            <w:r>
              <w:rPr>
                <w:b w:val="0"/>
                <w:sz w:val="14"/>
              </w:rPr>
              <w:t>Rò ống cấp–thoát</w:t>
            </w:r>
          </w:p>
        </w:tc>
        <w:tc>
          <w:tcPr>
            <w:tcW w:type="dxa" w:w="2551"/>
            <w:vAlign w:val="center"/>
          </w:tcPr>
          <w:p>
            <w:r/>
            <w:r>
              <w:rPr>
                <w:b w:val="0"/>
                <w:sz w:val="14"/>
              </w:rPr>
              <w:t>Đồng hồ tăng bất thường, ẩm cục bộ, tiếng nước, trần dưới ướt.</w:t>
            </w:r>
          </w:p>
        </w:tc>
        <w:tc>
          <w:tcPr>
            <w:tcW w:type="dxa" w:w="2551"/>
            <w:vAlign w:val="center"/>
          </w:tcPr>
          <w:p>
            <w:r/>
            <w:r>
              <w:rPr>
                <w:b w:val="0"/>
                <w:sz w:val="14"/>
              </w:rPr>
              <w:t>Mất nước, hư kết cấu/điện, mùi và vệ sinh.</w:t>
            </w:r>
          </w:p>
        </w:tc>
        <w:tc>
          <w:tcPr>
            <w:tcW w:type="dxa" w:w="2948"/>
            <w:vAlign w:val="center"/>
          </w:tcPr>
          <w:p>
            <w:r/>
            <w:r>
              <w:rPr>
                <w:b w:val="0"/>
                <w:sz w:val="14"/>
              </w:rPr>
              <w:t>Khóa nguồn khi cần, xác định tuyến, sửa ống và làm khô.</w:t>
            </w:r>
          </w:p>
        </w:tc>
      </w:tr>
      <w:tr>
        <w:trPr>
          <w:cantSplit/>
        </w:trPr>
        <w:tc>
          <w:tcPr>
            <w:tcW w:type="dxa" w:w="397"/>
            <w:vAlign w:val="center"/>
          </w:tcPr>
          <w:p>
            <w:r/>
            <w:r>
              <w:rPr>
                <w:b w:val="0"/>
                <w:sz w:val="14"/>
              </w:rPr>
              <w:t>10</w:t>
            </w:r>
          </w:p>
        </w:tc>
        <w:tc>
          <w:tcPr>
            <w:tcW w:type="dxa" w:w="1757"/>
            <w:vAlign w:val="center"/>
          </w:tcPr>
          <w:p>
            <w:r/>
            <w:r>
              <w:rPr>
                <w:b w:val="0"/>
                <w:sz w:val="14"/>
              </w:rPr>
              <w:t>Thoát nước kém/ngập ngược</w:t>
            </w:r>
          </w:p>
        </w:tc>
        <w:tc>
          <w:tcPr>
            <w:tcW w:type="dxa" w:w="2551"/>
            <w:vAlign w:val="center"/>
          </w:tcPr>
          <w:p>
            <w:r/>
            <w:r>
              <w:rPr>
                <w:b w:val="0"/>
                <w:sz w:val="14"/>
              </w:rPr>
              <w:t>Sân đọng, cống chậm, mùi, nước dềnh.</w:t>
            </w:r>
          </w:p>
        </w:tc>
        <w:tc>
          <w:tcPr>
            <w:tcW w:type="dxa" w:w="2551"/>
            <w:vAlign w:val="center"/>
          </w:tcPr>
          <w:p>
            <w:r/>
            <w:r>
              <w:rPr>
                <w:b w:val="0"/>
                <w:sz w:val="14"/>
              </w:rPr>
              <w:t>Ngập, trơn trượt, ẩm, ô nhiễm.</w:t>
            </w:r>
          </w:p>
        </w:tc>
        <w:tc>
          <w:tcPr>
            <w:tcW w:type="dxa" w:w="2948"/>
            <w:vAlign w:val="center"/>
          </w:tcPr>
          <w:p>
            <w:r/>
            <w:r>
              <w:rPr>
                <w:b w:val="0"/>
                <w:sz w:val="14"/>
              </w:rPr>
              <w:t>Sửa cao độ–rãnh–ống–bẫy nước theo kỹ thuật; rồi mới luận Thủy.</w:t>
            </w:r>
          </w:p>
        </w:tc>
      </w:tr>
      <w:tr>
        <w:trPr>
          <w:cantSplit/>
        </w:trPr>
        <w:tc>
          <w:tcPr>
            <w:tcW w:type="dxa" w:w="397"/>
            <w:vAlign w:val="center"/>
          </w:tcPr>
          <w:p>
            <w:r/>
            <w:r>
              <w:rPr>
                <w:b w:val="0"/>
                <w:sz w:val="14"/>
              </w:rPr>
              <w:t>11</w:t>
            </w:r>
          </w:p>
        </w:tc>
        <w:tc>
          <w:tcPr>
            <w:tcW w:type="dxa" w:w="1757"/>
            <w:vAlign w:val="center"/>
          </w:tcPr>
          <w:p>
            <w:r/>
            <w:r>
              <w:rPr>
                <w:b w:val="0"/>
                <w:sz w:val="14"/>
              </w:rPr>
              <w:t>Cửa–cửa sổ xuống cấp</w:t>
            </w:r>
          </w:p>
        </w:tc>
        <w:tc>
          <w:tcPr>
            <w:tcW w:type="dxa" w:w="2551"/>
            <w:vAlign w:val="center"/>
          </w:tcPr>
          <w:p>
            <w:r/>
            <w:r>
              <w:rPr>
                <w:b w:val="0"/>
                <w:sz w:val="14"/>
              </w:rPr>
              <w:t>Kẹt, hở, chảy nước, khóa hỏng, kính nguy hiểm.</w:t>
            </w:r>
          </w:p>
        </w:tc>
        <w:tc>
          <w:tcPr>
            <w:tcW w:type="dxa" w:w="2551"/>
            <w:vAlign w:val="center"/>
          </w:tcPr>
          <w:p>
            <w:r/>
            <w:r>
              <w:rPr>
                <w:b w:val="0"/>
                <w:sz w:val="14"/>
              </w:rPr>
              <w:t>An ninh, nước, gió lùa, thoát nạn.</w:t>
            </w:r>
          </w:p>
        </w:tc>
        <w:tc>
          <w:tcPr>
            <w:tcW w:type="dxa" w:w="2948"/>
            <w:vAlign w:val="center"/>
          </w:tcPr>
          <w:p>
            <w:r/>
            <w:r>
              <w:rPr>
                <w:b w:val="0"/>
                <w:sz w:val="14"/>
              </w:rPr>
              <w:t>Sửa cơ khí/bao che; nếu đổi vị trí thì chạy lại Khai Môn.</w:t>
            </w:r>
          </w:p>
        </w:tc>
      </w:tr>
      <w:tr>
        <w:trPr>
          <w:cantSplit/>
        </w:trPr>
        <w:tc>
          <w:tcPr>
            <w:tcW w:type="dxa" w:w="397"/>
            <w:vAlign w:val="center"/>
          </w:tcPr>
          <w:p>
            <w:r/>
            <w:r>
              <w:rPr>
                <w:b w:val="0"/>
                <w:sz w:val="14"/>
              </w:rPr>
              <w:t>12</w:t>
            </w:r>
          </w:p>
        </w:tc>
        <w:tc>
          <w:tcPr>
            <w:tcW w:type="dxa" w:w="1757"/>
            <w:vAlign w:val="center"/>
          </w:tcPr>
          <w:p>
            <w:r/>
            <w:r>
              <w:rPr>
                <w:b w:val="0"/>
                <w:sz w:val="14"/>
              </w:rPr>
              <w:t>Cầu thang–lan can–sàn đi lại</w:t>
            </w:r>
          </w:p>
        </w:tc>
        <w:tc>
          <w:tcPr>
            <w:tcW w:type="dxa" w:w="2551"/>
            <w:vAlign w:val="center"/>
          </w:tcPr>
          <w:p>
            <w:r/>
            <w:r>
              <w:rPr>
                <w:b w:val="0"/>
                <w:sz w:val="14"/>
              </w:rPr>
              <w:t>Bậc hỏng, tay vịn lỏng, sàn trơn, đầu va.</w:t>
            </w:r>
          </w:p>
        </w:tc>
        <w:tc>
          <w:tcPr>
            <w:tcW w:type="dxa" w:w="2551"/>
            <w:vAlign w:val="center"/>
          </w:tcPr>
          <w:p>
            <w:r/>
            <w:r>
              <w:rPr>
                <w:b w:val="0"/>
                <w:sz w:val="14"/>
              </w:rPr>
              <w:t>Ngã, chấn thương và cản thoát.</w:t>
            </w:r>
          </w:p>
        </w:tc>
        <w:tc>
          <w:tcPr>
            <w:tcW w:type="dxa" w:w="2948"/>
            <w:vAlign w:val="center"/>
          </w:tcPr>
          <w:p>
            <w:r/>
            <w:r>
              <w:rPr>
                <w:b w:val="0"/>
                <w:sz w:val="14"/>
              </w:rPr>
              <w:t>Sửa an toàn sử dụng trước mọi tên “xung”.</w:t>
            </w:r>
          </w:p>
        </w:tc>
      </w:tr>
      <w:tr>
        <w:trPr>
          <w:cantSplit/>
        </w:trPr>
        <w:tc>
          <w:tcPr>
            <w:tcW w:type="dxa" w:w="397"/>
            <w:vAlign w:val="center"/>
          </w:tcPr>
          <w:p>
            <w:r/>
            <w:r>
              <w:rPr>
                <w:b w:val="0"/>
                <w:sz w:val="14"/>
              </w:rPr>
              <w:t>13</w:t>
            </w:r>
          </w:p>
        </w:tc>
        <w:tc>
          <w:tcPr>
            <w:tcW w:type="dxa" w:w="1757"/>
            <w:vAlign w:val="center"/>
          </w:tcPr>
          <w:p>
            <w:r/>
            <w:r>
              <w:rPr>
                <w:b w:val="0"/>
                <w:sz w:val="14"/>
              </w:rPr>
              <w:t>Điện và nguy cơ cháy</w:t>
            </w:r>
          </w:p>
        </w:tc>
        <w:tc>
          <w:tcPr>
            <w:tcW w:type="dxa" w:w="2551"/>
            <w:vAlign w:val="center"/>
          </w:tcPr>
          <w:p>
            <w:r/>
            <w:r>
              <w:rPr>
                <w:b w:val="0"/>
                <w:sz w:val="14"/>
              </w:rPr>
              <w:t>Ổ cắm nóng, mùi khét, dây cũ, quá tải, thiết bị bảo vệ không rõ.</w:t>
            </w:r>
          </w:p>
        </w:tc>
        <w:tc>
          <w:tcPr>
            <w:tcW w:type="dxa" w:w="2551"/>
            <w:vAlign w:val="center"/>
          </w:tcPr>
          <w:p>
            <w:r/>
            <w:r>
              <w:rPr>
                <w:b w:val="0"/>
                <w:sz w:val="14"/>
              </w:rPr>
              <w:t>Điện giật và cháy có hậu quả cao.</w:t>
            </w:r>
          </w:p>
        </w:tc>
        <w:tc>
          <w:tcPr>
            <w:tcW w:type="dxa" w:w="2948"/>
            <w:vAlign w:val="center"/>
          </w:tcPr>
          <w:p>
            <w:r/>
            <w:r>
              <w:rPr>
                <w:b w:val="0"/>
                <w:sz w:val="14"/>
              </w:rPr>
              <w:t>Ngắt khu vực nguy hiểm và gọi chuyên môn điện; không dùng vật phẩm gần nguồn nhiệt.</w:t>
            </w:r>
          </w:p>
        </w:tc>
      </w:tr>
      <w:tr>
        <w:trPr>
          <w:cantSplit/>
        </w:trPr>
        <w:tc>
          <w:tcPr>
            <w:tcW w:type="dxa" w:w="397"/>
            <w:vAlign w:val="center"/>
          </w:tcPr>
          <w:p>
            <w:r/>
            <w:r>
              <w:rPr>
                <w:b w:val="0"/>
                <w:sz w:val="14"/>
              </w:rPr>
              <w:t>14</w:t>
            </w:r>
          </w:p>
        </w:tc>
        <w:tc>
          <w:tcPr>
            <w:tcW w:type="dxa" w:w="1757"/>
            <w:vAlign w:val="center"/>
          </w:tcPr>
          <w:p>
            <w:r/>
            <w:r>
              <w:rPr>
                <w:b w:val="0"/>
                <w:sz w:val="14"/>
              </w:rPr>
              <w:t>Thông gió–nóng–lạnh</w:t>
            </w:r>
          </w:p>
        </w:tc>
        <w:tc>
          <w:tcPr>
            <w:tcW w:type="dxa" w:w="2551"/>
            <w:vAlign w:val="center"/>
          </w:tcPr>
          <w:p>
            <w:r/>
            <w:r>
              <w:rPr>
                <w:b w:val="0"/>
                <w:sz w:val="14"/>
              </w:rPr>
              <w:t>Phòng bí, nóng kéo dài, gió thốc, ngưng tụ.</w:t>
            </w:r>
          </w:p>
        </w:tc>
        <w:tc>
          <w:tcPr>
            <w:tcW w:type="dxa" w:w="2551"/>
            <w:vAlign w:val="center"/>
          </w:tcPr>
          <w:p>
            <w:r/>
            <w:r>
              <w:rPr>
                <w:b w:val="0"/>
                <w:sz w:val="14"/>
              </w:rPr>
              <w:t>Khó chịu, mốc, giấc ngủ và hiệu suất sử dụng.</w:t>
            </w:r>
          </w:p>
        </w:tc>
        <w:tc>
          <w:tcPr>
            <w:tcW w:type="dxa" w:w="2948"/>
            <w:vAlign w:val="center"/>
          </w:tcPr>
          <w:p>
            <w:r/>
            <w:r>
              <w:rPr>
                <w:b w:val="0"/>
                <w:sz w:val="14"/>
              </w:rPr>
              <w:t>Cải thiện che nắng, thông gió, bao che và tổ chức phòng.</w:t>
            </w:r>
          </w:p>
        </w:tc>
      </w:tr>
      <w:tr>
        <w:trPr>
          <w:cantSplit/>
        </w:trPr>
        <w:tc>
          <w:tcPr>
            <w:tcW w:type="dxa" w:w="397"/>
            <w:vAlign w:val="center"/>
          </w:tcPr>
          <w:p>
            <w:r/>
            <w:r>
              <w:rPr>
                <w:b w:val="0"/>
                <w:sz w:val="14"/>
              </w:rPr>
              <w:t>15</w:t>
            </w:r>
          </w:p>
        </w:tc>
        <w:tc>
          <w:tcPr>
            <w:tcW w:type="dxa" w:w="1757"/>
            <w:vAlign w:val="center"/>
          </w:tcPr>
          <w:p>
            <w:r/>
            <w:r>
              <w:rPr>
                <w:b w:val="0"/>
                <w:sz w:val="14"/>
              </w:rPr>
              <w:t>Tiếng ồn–rung</w:t>
            </w:r>
          </w:p>
        </w:tc>
        <w:tc>
          <w:tcPr>
            <w:tcW w:type="dxa" w:w="2551"/>
            <w:vAlign w:val="center"/>
          </w:tcPr>
          <w:p>
            <w:r/>
            <w:r>
              <w:rPr>
                <w:b w:val="0"/>
                <w:sz w:val="14"/>
              </w:rPr>
              <w:t>Xe, máy, thang, bơm, hàng xóm, kết cấu rung.</w:t>
            </w:r>
          </w:p>
        </w:tc>
        <w:tc>
          <w:tcPr>
            <w:tcW w:type="dxa" w:w="2551"/>
            <w:vAlign w:val="center"/>
          </w:tcPr>
          <w:p>
            <w:r/>
            <w:r>
              <w:rPr>
                <w:b w:val="0"/>
                <w:sz w:val="14"/>
              </w:rPr>
              <w:t>Giấc ngủ, riêng tư, tập trung và mỏi mệt.</w:t>
            </w:r>
          </w:p>
        </w:tc>
        <w:tc>
          <w:tcPr>
            <w:tcW w:type="dxa" w:w="2948"/>
            <w:vAlign w:val="center"/>
          </w:tcPr>
          <w:p>
            <w:r/>
            <w:r>
              <w:rPr>
                <w:b w:val="0"/>
                <w:sz w:val="14"/>
              </w:rPr>
              <w:t>Xử lý nguồn, đường truyền và công năng; không quy toàn bộ cho “sát”.</w:t>
            </w:r>
          </w:p>
        </w:tc>
      </w:tr>
      <w:tr>
        <w:trPr>
          <w:cantSplit/>
        </w:trPr>
        <w:tc>
          <w:tcPr>
            <w:tcW w:type="dxa" w:w="397"/>
            <w:vAlign w:val="center"/>
          </w:tcPr>
          <w:p>
            <w:r/>
            <w:r>
              <w:rPr>
                <w:b w:val="0"/>
                <w:sz w:val="14"/>
              </w:rPr>
              <w:t>16</w:t>
            </w:r>
          </w:p>
        </w:tc>
        <w:tc>
          <w:tcPr>
            <w:tcW w:type="dxa" w:w="1757"/>
            <w:vAlign w:val="center"/>
          </w:tcPr>
          <w:p>
            <w:r/>
            <w:r>
              <w:rPr>
                <w:b w:val="0"/>
                <w:sz w:val="14"/>
              </w:rPr>
              <w:t>Ngoại vi và công trình phụ</w:t>
            </w:r>
          </w:p>
        </w:tc>
        <w:tc>
          <w:tcPr>
            <w:tcW w:type="dxa" w:w="2551"/>
            <w:vAlign w:val="center"/>
          </w:tcPr>
          <w:p>
            <w:r/>
            <w:r>
              <w:rPr>
                <w:b w:val="0"/>
                <w:sz w:val="14"/>
              </w:rPr>
              <w:t>Tường rào nghiêng, mái phụ yếu, cây nguy hiểm, bể/giếng không an toàn.</w:t>
            </w:r>
          </w:p>
        </w:tc>
        <w:tc>
          <w:tcPr>
            <w:tcW w:type="dxa" w:w="2551"/>
            <w:vAlign w:val="center"/>
          </w:tcPr>
          <w:p>
            <w:r/>
            <w:r>
              <w:rPr>
                <w:b w:val="0"/>
                <w:sz w:val="14"/>
              </w:rPr>
              <w:t>Nguy cơ rơi, sập, rễ/nước, trẻ em và bảo trì.</w:t>
            </w:r>
          </w:p>
        </w:tc>
        <w:tc>
          <w:tcPr>
            <w:tcW w:type="dxa" w:w="2948"/>
            <w:vAlign w:val="center"/>
          </w:tcPr>
          <w:p>
            <w:r/>
            <w:r>
              <w:rPr>
                <w:b w:val="0"/>
                <w:sz w:val="14"/>
              </w:rPr>
              <w:t>Tách từng đối tượng; xử lý an toàn rồi mới xét hình thế.</w:t>
            </w:r>
          </w:p>
        </w:tc>
      </w:tr>
    </w:tbl>
    <w:p>
      <w:pPr>
        <w:pStyle w:val="Heading2"/>
        <w:widowControl/>
      </w:pPr>
      <w:r>
        <w:t>4. Cổ thư có thật đã nhìn thấy những bệnh vật lý nào?</w:t>
      </w:r>
    </w:p>
    <w:p>
      <w:pPr>
        <w:pStyle w:val="SourceNote"/>
        <w:widowControl/>
      </w:pPr>
      <w:r>
        <w:t>Cư Gia Tất Dụng Sự Loại Toàn Tập — tác giả khuyết danh.</w:t>
      </w:r>
    </w:p>
    <w:p>
      <w:pPr>
        <w:pStyle w:val="ChineseBlock"/>
        <w:widowControl/>
      </w:pPr>
      <w:r>
        <w:t>梁棟偏欹。</w:t>
      </w:r>
    </w:p>
    <w:p>
      <w:pPr>
        <w:pStyle w:val="HanViet"/>
        <w:widowControl/>
      </w:pPr>
      <w:r>
        <w:t>Hán–Việt: Lương đống thiên y.</w:t>
      </w:r>
    </w:p>
    <w:p>
      <w:pPr>
        <w:widowControl/>
      </w:pPr>
      <w:r>
        <w:t>Dịch nghĩa: lương/đống bị lệch nghiêng. Đây là một mô tả vật lý quan sát được. Giá trị của câu không nằm ở lời đoán gia đạo, mà ở việc cổ nhân đã coi trạng thái cấu kiện nghiêng lệch là một dấu hiệu không bình thường. Trong nhà hiện đại, bước tiếp theo phải là đánh giá nguyên nhân và an toàn, không suy thành tai họa gia đình.</w:t>
      </w:r>
    </w:p>
    <w:p>
      <w:pPr>
        <w:pStyle w:val="ChineseBlock"/>
        <w:widowControl/>
      </w:pPr>
      <w:r>
        <w:t>棟柱空蛀。</w:t>
      </w:r>
    </w:p>
    <w:p>
      <w:pPr>
        <w:pStyle w:val="HanViet"/>
        <w:widowControl/>
      </w:pPr>
      <w:r>
        <w:t>Hán–Việt: Đống trụ không chú.</w:t>
      </w:r>
    </w:p>
    <w:p>
      <w:pPr>
        <w:widowControl/>
      </w:pPr>
      <w:r>
        <w:t>Dịch nghĩa: đống/trụ bị rỗng do côn trùng đục theo truyền bản. Đây là một bệnh vật liệu có cơ chế thật: phần gỗ còn lại giảm, liên kết có thể yếu và sinh vật hại có thể lan. Vì vậy “hóa giải” đúng là nhận loại hại, xử lý và đánh giá phần gỗ còn lại; không phải treo một vật trấn lên cột.</w:t>
      </w:r>
    </w:p>
    <w:p>
      <w:pPr>
        <w:pStyle w:val="SourceNote"/>
        <w:widowControl/>
      </w:pPr>
      <w:r>
        <w:t>Doanh Tạo Pháp Thức — Lý Giới.</w:t>
      </w:r>
    </w:p>
    <w:p>
      <w:pPr>
        <w:pStyle w:val="ChineseBlock"/>
        <w:widowControl/>
      </w:pPr>
      <w:r>
        <w:t>凡構屋之制，皆以材為主；材有八等，度屋之大小，因而用之。</w:t>
      </w:r>
    </w:p>
    <w:p>
      <w:pPr>
        <w:pStyle w:val="HanViet"/>
        <w:widowControl/>
      </w:pPr>
      <w:r>
        <w:t>Hán–Việt: Phàm cấu ốc chi chế, giai dĩ tài vi chủ; tài hữu bát đẳng, độ ốc chi đại tiểu, nhân nhi dụng chi.</w:t>
      </w:r>
    </w:p>
    <w:p>
      <w:pPr>
        <w:widowControl/>
      </w:pPr>
      <w:r>
        <w:t>Dịch nghĩa: hệ kỹ thuật đời Tống lấy quy mô công trình để lựa hệ vật liệu/cấu kiện tương ứng. Điều phải học là tư duy “cấu kiện phải tương xứng với công trình”. Không được lấy tám cấp đời Tống hoặc tỷ lệ dầm cổ để tính dầm bê tông hay thép hiện đại.</w:t>
      </w:r>
    </w:p>
    <w:p>
      <w:pPr>
        <w:pStyle w:val="Heading2"/>
        <w:widowControl/>
      </w:pPr>
      <w:r>
        <w:t>5. Mười hai sai lầm nguy hiểm khi biến hư hỏng thành điềm</w:t>
      </w:r>
    </w:p>
    <w:tbl>
      <w:tblPr>
        <w:tblW w:type="auto" w:w="0"/>
        <w:jc w:val="center"/>
        <w:tblLook w:firstColumn="1" w:firstRow="1" w:lastColumn="0" w:lastRow="0" w:noHBand="0" w:noVBand="1" w:val="04A0"/>
      </w:tblPr>
      <w:tblGrid>
        <w:gridCol w:w="3413"/>
        <w:gridCol w:w="3413"/>
      </w:tblGrid>
      <w:tr>
        <w:trPr>
          <w:tblHeader w:val="true"/>
          <w:cantSplit/>
        </w:trPr>
        <w:tc>
          <w:tcPr>
            <w:tcW w:type="dxa" w:w="3969"/>
            <w:vAlign w:val="center"/>
            <w:shd w:fill="D9EAF7"/>
          </w:tcPr>
          <w:p>
            <w:r/>
            <w:r>
              <w:rPr>
                <w:b/>
                <w:sz w:val="18"/>
              </w:rPr>
              <w:t>Sai lầm</w:t>
            </w:r>
          </w:p>
        </w:tc>
        <w:tc>
          <w:tcPr>
            <w:tcW w:type="dxa" w:w="5669"/>
            <w:vAlign w:val="center"/>
            <w:shd w:fill="D9EAF7"/>
          </w:tcPr>
          <w:p>
            <w:r/>
            <w:r>
              <w:rPr>
                <w:b/>
                <w:sz w:val="18"/>
              </w:rPr>
              <w:t>Vì sao phải bác bỏ</w:t>
            </w:r>
          </w:p>
        </w:tc>
      </w:tr>
      <w:tr>
        <w:trPr>
          <w:cantSplit/>
        </w:trPr>
        <w:tc>
          <w:tcPr>
            <w:tcW w:type="dxa" w:w="3969"/>
            <w:vAlign w:val="center"/>
          </w:tcPr>
          <w:p>
            <w:r/>
            <w:r>
              <w:rPr>
                <w:b w:val="0"/>
                <w:sz w:val="18"/>
              </w:rPr>
              <w:t>Dầm nứt = vận suy</w:t>
            </w:r>
          </w:p>
        </w:tc>
        <w:tc>
          <w:tcPr>
            <w:tcW w:type="dxa" w:w="5669"/>
            <w:vAlign w:val="center"/>
          </w:tcPr>
          <w:p>
            <w:r/>
            <w:r>
              <w:rPr>
                <w:b w:val="0"/>
                <w:sz w:val="18"/>
              </w:rPr>
              <w:t>Sai vì nứt phải được phân loại nguyên nhân và mức độ.</w:t>
            </w:r>
          </w:p>
        </w:tc>
      </w:tr>
      <w:tr>
        <w:trPr>
          <w:cantSplit/>
        </w:trPr>
        <w:tc>
          <w:tcPr>
            <w:tcW w:type="dxa" w:w="3969"/>
            <w:vAlign w:val="center"/>
          </w:tcPr>
          <w:p>
            <w:r/>
            <w:r>
              <w:rPr>
                <w:b w:val="0"/>
                <w:sz w:val="18"/>
              </w:rPr>
              <w:t>Cột nghiêng = gia đạo bất hòa</w:t>
            </w:r>
          </w:p>
        </w:tc>
        <w:tc>
          <w:tcPr>
            <w:tcW w:type="dxa" w:w="5669"/>
            <w:vAlign w:val="center"/>
          </w:tcPr>
          <w:p>
            <w:r/>
            <w:r>
              <w:rPr>
                <w:b w:val="0"/>
                <w:sz w:val="18"/>
              </w:rPr>
              <w:t>Sai vì hình học nghiêng là dữ liệu kết cấu, không phải chứng cứ nhân quả gia đình.</w:t>
            </w:r>
          </w:p>
        </w:tc>
      </w:tr>
      <w:tr>
        <w:trPr>
          <w:cantSplit/>
        </w:trPr>
        <w:tc>
          <w:tcPr>
            <w:tcW w:type="dxa" w:w="3969"/>
            <w:vAlign w:val="center"/>
          </w:tcPr>
          <w:p>
            <w:r/>
            <w:r>
              <w:rPr>
                <w:b w:val="0"/>
                <w:sz w:val="18"/>
              </w:rPr>
              <w:t>Gỗ cũ = âm khí</w:t>
            </w:r>
          </w:p>
        </w:tc>
        <w:tc>
          <w:tcPr>
            <w:tcW w:type="dxa" w:w="5669"/>
            <w:vAlign w:val="center"/>
          </w:tcPr>
          <w:p>
            <w:r/>
            <w:r>
              <w:rPr>
                <w:b w:val="0"/>
                <w:sz w:val="18"/>
              </w:rPr>
              <w:t>Sai vì gỗ tái sử dụng phải xét loài, mục, mọt, ẩm, tiết diện và khả năng dùng.</w:t>
            </w:r>
          </w:p>
        </w:tc>
      </w:tr>
      <w:tr>
        <w:trPr>
          <w:cantSplit/>
        </w:trPr>
        <w:tc>
          <w:tcPr>
            <w:tcW w:type="dxa" w:w="3969"/>
            <w:vAlign w:val="center"/>
          </w:tcPr>
          <w:p>
            <w:r/>
            <w:r>
              <w:rPr>
                <w:b w:val="0"/>
                <w:sz w:val="18"/>
              </w:rPr>
              <w:t>Mối mọt = khí xấu</w:t>
            </w:r>
          </w:p>
        </w:tc>
        <w:tc>
          <w:tcPr>
            <w:tcW w:type="dxa" w:w="5669"/>
            <w:vAlign w:val="center"/>
          </w:tcPr>
          <w:p>
            <w:r/>
            <w:r>
              <w:rPr>
                <w:b w:val="0"/>
                <w:sz w:val="18"/>
              </w:rPr>
              <w:t>Sai vì sinh vật hại cần kiểm tra và xử lý.</w:t>
            </w:r>
          </w:p>
        </w:tc>
      </w:tr>
      <w:tr>
        <w:trPr>
          <w:cantSplit/>
        </w:trPr>
        <w:tc>
          <w:tcPr>
            <w:tcW w:type="dxa" w:w="3969"/>
            <w:vAlign w:val="center"/>
          </w:tcPr>
          <w:p>
            <w:r/>
            <w:r>
              <w:rPr>
                <w:b w:val="0"/>
                <w:sz w:val="18"/>
              </w:rPr>
              <w:t>Mái dột = sao xấu</w:t>
            </w:r>
          </w:p>
        </w:tc>
        <w:tc>
          <w:tcPr>
            <w:tcW w:type="dxa" w:w="5669"/>
            <w:vAlign w:val="center"/>
          </w:tcPr>
          <w:p>
            <w:r/>
            <w:r>
              <w:rPr>
                <w:b w:val="0"/>
                <w:sz w:val="18"/>
              </w:rPr>
              <w:t>Sai vì trước hết phải tìm đường nước và hỏng bao che.</w:t>
            </w:r>
          </w:p>
        </w:tc>
      </w:tr>
      <w:tr>
        <w:trPr>
          <w:cantSplit/>
        </w:trPr>
        <w:tc>
          <w:tcPr>
            <w:tcW w:type="dxa" w:w="3969"/>
            <w:vAlign w:val="center"/>
          </w:tcPr>
          <w:p>
            <w:r/>
            <w:r>
              <w:rPr>
                <w:b w:val="0"/>
                <w:sz w:val="18"/>
              </w:rPr>
              <w:t>Tường mốc = Thủy quá vượng</w:t>
            </w:r>
          </w:p>
        </w:tc>
        <w:tc>
          <w:tcPr>
            <w:tcW w:type="dxa" w:w="5669"/>
            <w:vAlign w:val="center"/>
          </w:tcPr>
          <w:p>
            <w:r/>
            <w:r>
              <w:rPr>
                <w:b w:val="0"/>
                <w:sz w:val="18"/>
              </w:rPr>
              <w:t>Sai vì mốc cần tìm ẩm, ngưng tụ, rò hoặc thông gió.</w:t>
            </w:r>
          </w:p>
        </w:tc>
      </w:tr>
      <w:tr>
        <w:trPr>
          <w:cantSplit/>
        </w:trPr>
        <w:tc>
          <w:tcPr>
            <w:tcW w:type="dxa" w:w="3969"/>
            <w:vAlign w:val="center"/>
          </w:tcPr>
          <w:p>
            <w:r/>
            <w:r>
              <w:rPr>
                <w:b w:val="0"/>
                <w:sz w:val="18"/>
              </w:rPr>
              <w:t>Rỉ thép = Kim suy</w:t>
            </w:r>
          </w:p>
        </w:tc>
        <w:tc>
          <w:tcPr>
            <w:tcW w:type="dxa" w:w="5669"/>
            <w:vAlign w:val="center"/>
          </w:tcPr>
          <w:p>
            <w:r/>
            <w:r>
              <w:rPr>
                <w:b w:val="0"/>
                <w:sz w:val="18"/>
              </w:rPr>
              <w:t>Sai vì ăn mòn là quá trình vật liệu.</w:t>
            </w:r>
          </w:p>
        </w:tc>
      </w:tr>
      <w:tr>
        <w:trPr>
          <w:cantSplit/>
        </w:trPr>
        <w:tc>
          <w:tcPr>
            <w:tcW w:type="dxa" w:w="3969"/>
            <w:vAlign w:val="center"/>
          </w:tcPr>
          <w:p>
            <w:r/>
            <w:r>
              <w:rPr>
                <w:b w:val="0"/>
                <w:sz w:val="18"/>
              </w:rPr>
              <w:t>Khoét dầm để né xà đè giường</w:t>
            </w:r>
          </w:p>
        </w:tc>
        <w:tc>
          <w:tcPr>
            <w:tcW w:type="dxa" w:w="5669"/>
            <w:vAlign w:val="center"/>
          </w:tcPr>
          <w:p>
            <w:r/>
            <w:r>
              <w:rPr>
                <w:b w:val="0"/>
                <w:sz w:val="18"/>
              </w:rPr>
              <w:t>Có thể gây nguy hiểm kết cấu; đổi giường/vách hoặc thiết kế kỹ thuật mới là đường đúng.</w:t>
            </w:r>
          </w:p>
        </w:tc>
      </w:tr>
      <w:tr>
        <w:trPr>
          <w:cantSplit/>
        </w:trPr>
        <w:tc>
          <w:tcPr>
            <w:tcW w:type="dxa" w:w="3969"/>
            <w:vAlign w:val="center"/>
          </w:tcPr>
          <w:p>
            <w:r/>
            <w:r>
              <w:rPr>
                <w:b w:val="0"/>
                <w:sz w:val="18"/>
              </w:rPr>
              <w:t>Không thay cột nguy hiểm vì sợ động long mạch</w:t>
            </w:r>
          </w:p>
        </w:tc>
        <w:tc>
          <w:tcPr>
            <w:tcW w:type="dxa" w:w="5669"/>
            <w:vAlign w:val="center"/>
          </w:tcPr>
          <w:p>
            <w:r/>
            <w:r>
              <w:rPr>
                <w:b w:val="0"/>
                <w:sz w:val="18"/>
              </w:rPr>
              <w:t>An toàn có quyền phủ quyết.</w:t>
            </w:r>
          </w:p>
        </w:tc>
      </w:tr>
      <w:tr>
        <w:trPr>
          <w:cantSplit/>
        </w:trPr>
        <w:tc>
          <w:tcPr>
            <w:tcW w:type="dxa" w:w="3969"/>
            <w:vAlign w:val="center"/>
          </w:tcPr>
          <w:p>
            <w:r/>
            <w:r>
              <w:rPr>
                <w:b w:val="0"/>
                <w:sz w:val="18"/>
              </w:rPr>
              <w:t>Đập cột vì “đảo mộc”</w:t>
            </w:r>
          </w:p>
        </w:tc>
        <w:tc>
          <w:tcPr>
            <w:tcW w:type="dxa" w:w="5669"/>
            <w:vAlign w:val="center"/>
          </w:tcPr>
          <w:p>
            <w:r/>
            <w:r>
              <w:rPr>
                <w:b w:val="0"/>
                <w:sz w:val="18"/>
              </w:rPr>
              <w:t>Nghĩa kỹ thuật của cụm cổ chưa khóa; không phá nhà từ một chỗ dịch chưa chắc.</w:t>
            </w:r>
          </w:p>
        </w:tc>
      </w:tr>
      <w:tr>
        <w:trPr>
          <w:cantSplit/>
        </w:trPr>
        <w:tc>
          <w:tcPr>
            <w:tcW w:type="dxa" w:w="3969"/>
            <w:vAlign w:val="center"/>
          </w:tcPr>
          <w:p>
            <w:r/>
            <w:r>
              <w:rPr>
                <w:b w:val="0"/>
                <w:sz w:val="18"/>
              </w:rPr>
              <w:t>Sơn che nứt để hết hung</w:t>
            </w:r>
          </w:p>
        </w:tc>
        <w:tc>
          <w:tcPr>
            <w:tcW w:type="dxa" w:w="5669"/>
            <w:vAlign w:val="center"/>
          </w:tcPr>
          <w:p>
            <w:r/>
            <w:r>
              <w:rPr>
                <w:b w:val="0"/>
                <w:sz w:val="18"/>
              </w:rPr>
              <w:t>Che dấu hiệu không sửa nguyên nhân.</w:t>
            </w:r>
          </w:p>
        </w:tc>
      </w:tr>
      <w:tr>
        <w:trPr>
          <w:cantSplit/>
        </w:trPr>
        <w:tc>
          <w:tcPr>
            <w:tcW w:type="dxa" w:w="3969"/>
            <w:vAlign w:val="center"/>
          </w:tcPr>
          <w:p>
            <w:r/>
            <w:r>
              <w:rPr>
                <w:b w:val="0"/>
                <w:sz w:val="18"/>
              </w:rPr>
              <w:t>Treo vật phẩm trước nơi ẩm/mọt/rỉ</w:t>
            </w:r>
          </w:p>
        </w:tc>
        <w:tc>
          <w:tcPr>
            <w:tcW w:type="dxa" w:w="5669"/>
            <w:vAlign w:val="center"/>
          </w:tcPr>
          <w:p>
            <w:r/>
            <w:r>
              <w:rPr>
                <w:b w:val="0"/>
                <w:sz w:val="18"/>
              </w:rPr>
              <w:t>Không tác động vào cơ chế gây hỏng.</w:t>
            </w:r>
          </w:p>
        </w:tc>
      </w:tr>
    </w:tbl>
    <w:p>
      <w:pPr>
        <w:pStyle w:val="Heading1"/>
        <w:widowControl/>
      </w:pPr>
      <w:r>
        <w:t>III. CÂY QUYẾT ĐỊNH SỬA NHÀ — TỪ DẤU HIỆU ĐẾN ĐÚNG MỨC CAN THIỆP</w:t>
      </w:r>
    </w:p>
    <w:p>
      <w:pPr>
        <w:pStyle w:val="Heading2"/>
        <w:widowControl/>
      </w:pPr>
      <w:r>
        <w:t>6. Bảy câu hỏi bắt buộc trước khi ra lệnh sửa</w:t>
      </w:r>
    </w:p>
    <w:p>
      <w:pPr>
        <w:widowControl/>
      </w:pPr>
      <w:r>
        <w:t>1. Bộ phận này có chịu lực hoặc ta chưa biết nó có chịu lực không?</w:t>
      </w:r>
    </w:p>
    <w:p>
      <w:pPr>
        <w:widowControl/>
      </w:pPr>
      <w:r>
        <w:t>2. Hiện tượng có đang tiến triển, lặp lại hoặc đột ngột xuất hiện không?</w:t>
      </w:r>
    </w:p>
    <w:p>
      <w:pPr>
        <w:widowControl/>
      </w:pPr>
      <w:r>
        <w:t>3. Có nguy cơ rơi, sập, điện giật, cháy, ngập, nhiễm bẩn hoặc cản thoát không?</w:t>
      </w:r>
    </w:p>
    <w:p>
      <w:pPr>
        <w:widowControl/>
      </w:pPr>
      <w:r>
        <w:t>4. Nguyên nhân đã được nhận hay mới chỉ là giả thuyết?</w:t>
      </w:r>
    </w:p>
    <w:p>
      <w:pPr>
        <w:widowControl/>
      </w:pPr>
      <w:r>
        <w:t>5. Sửa nguyên nhân có cần tháo mở, chống đỡ, di dời người hoặc dừng sử dụng khu vực không?</w:t>
      </w:r>
    </w:p>
    <w:p>
      <w:pPr>
        <w:widowControl/>
      </w:pPr>
      <w:r>
        <w:t>6. Can thiệp này có thay cửa, khối, mái, công năng hoặc hệ nhận khí chủ không?</w:t>
      </w:r>
    </w:p>
    <w:p>
      <w:pPr>
        <w:widowControl/>
      </w:pPr>
      <w:r>
        <w:t>7. Sau sửa phải chạy lại phần phong thủy nào từ Phần 03 đến Phần 07?</w:t>
      </w:r>
    </w:p>
    <w:p>
      <w:pPr>
        <w:pStyle w:val="Heading2"/>
        <w:widowControl/>
      </w:pPr>
      <w:r>
        <w:t>7. Tám nhóm hành động — không phải hỏng gì cũng “đập đi làm lại”</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1984"/>
            <w:vAlign w:val="center"/>
            <w:shd w:fill="D9EAF7"/>
          </w:tcPr>
          <w:p>
            <w:r/>
            <w:r>
              <w:rPr>
                <w:b/>
                <w:sz w:val="17"/>
              </w:rPr>
              <w:t>Hành động</w:t>
            </w:r>
          </w:p>
        </w:tc>
        <w:tc>
          <w:tcPr>
            <w:tcW w:type="dxa" w:w="3969"/>
            <w:vAlign w:val="center"/>
            <w:shd w:fill="D9EAF7"/>
          </w:tcPr>
          <w:p>
            <w:r/>
            <w:r>
              <w:rPr>
                <w:b/>
                <w:sz w:val="17"/>
              </w:rPr>
              <w:t>Dùng khi</w:t>
            </w:r>
          </w:p>
        </w:tc>
        <w:tc>
          <w:tcPr>
            <w:tcW w:type="dxa" w:w="3685"/>
            <w:vAlign w:val="center"/>
            <w:shd w:fill="D9EAF7"/>
          </w:tcPr>
          <w:p>
            <w:r/>
            <w:r>
              <w:rPr>
                <w:b/>
                <w:sz w:val="17"/>
              </w:rPr>
              <w:t>Kỷ luật</w:t>
            </w:r>
          </w:p>
        </w:tc>
      </w:tr>
      <w:tr>
        <w:trPr>
          <w:cantSplit/>
        </w:trPr>
        <w:tc>
          <w:tcPr>
            <w:tcW w:type="dxa" w:w="1984"/>
            <w:vAlign w:val="center"/>
          </w:tcPr>
          <w:p>
            <w:r/>
            <w:r>
              <w:rPr>
                <w:b w:val="0"/>
                <w:sz w:val="17"/>
              </w:rPr>
              <w:t>Theo dõi</w:t>
            </w:r>
          </w:p>
        </w:tc>
        <w:tc>
          <w:tcPr>
            <w:tcW w:type="dxa" w:w="3969"/>
            <w:vAlign w:val="center"/>
          </w:tcPr>
          <w:p>
            <w:r/>
            <w:r>
              <w:rPr>
                <w:b w:val="0"/>
                <w:sz w:val="17"/>
              </w:rPr>
              <w:t>Dấu hiệu chưa đủ để kết luận, hậu quả thấp sau khi đã loại nguy hiểm.</w:t>
            </w:r>
          </w:p>
        </w:tc>
        <w:tc>
          <w:tcPr>
            <w:tcW w:type="dxa" w:w="3685"/>
            <w:vAlign w:val="center"/>
          </w:tcPr>
          <w:p>
            <w:r/>
            <w:r>
              <w:rPr>
                <w:b w:val="0"/>
                <w:sz w:val="17"/>
              </w:rPr>
              <w:t>Ghi mốc, ảnh, diễn biến; đặt điều kiện quay lại.</w:t>
            </w:r>
          </w:p>
        </w:tc>
      </w:tr>
      <w:tr>
        <w:trPr>
          <w:cantSplit/>
        </w:trPr>
        <w:tc>
          <w:tcPr>
            <w:tcW w:type="dxa" w:w="1984"/>
            <w:vAlign w:val="center"/>
          </w:tcPr>
          <w:p>
            <w:r/>
            <w:r>
              <w:rPr>
                <w:b w:val="0"/>
                <w:sz w:val="17"/>
              </w:rPr>
              <w:t>Bảo trì</w:t>
            </w:r>
          </w:p>
        </w:tc>
        <w:tc>
          <w:tcPr>
            <w:tcW w:type="dxa" w:w="3969"/>
            <w:vAlign w:val="center"/>
          </w:tcPr>
          <w:p>
            <w:r/>
            <w:r>
              <w:rPr>
                <w:b w:val="0"/>
                <w:sz w:val="17"/>
              </w:rPr>
              <w:t>Hệ còn tốt nhưng cần vệ sinh, bảo dưỡng, sơn bảo vệ, thông rãnh.</w:t>
            </w:r>
          </w:p>
        </w:tc>
        <w:tc>
          <w:tcPr>
            <w:tcW w:type="dxa" w:w="3685"/>
            <w:vAlign w:val="center"/>
          </w:tcPr>
          <w:p>
            <w:r/>
            <w:r>
              <w:rPr>
                <w:b w:val="0"/>
                <w:sz w:val="17"/>
              </w:rPr>
              <w:t>Giữ chức năng; không tự nói đổi Vận.</w:t>
            </w:r>
          </w:p>
        </w:tc>
      </w:tr>
      <w:tr>
        <w:trPr>
          <w:cantSplit/>
        </w:trPr>
        <w:tc>
          <w:tcPr>
            <w:tcW w:type="dxa" w:w="1984"/>
            <w:vAlign w:val="center"/>
          </w:tcPr>
          <w:p>
            <w:r/>
            <w:r>
              <w:rPr>
                <w:b w:val="0"/>
                <w:sz w:val="17"/>
              </w:rPr>
              <w:t>Xử lý tác nhân</w:t>
            </w:r>
          </w:p>
        </w:tc>
        <w:tc>
          <w:tcPr>
            <w:tcW w:type="dxa" w:w="3969"/>
            <w:vAlign w:val="center"/>
          </w:tcPr>
          <w:p>
            <w:r/>
            <w:r>
              <w:rPr>
                <w:b w:val="0"/>
                <w:sz w:val="17"/>
              </w:rPr>
              <w:t>Mối mọt, ẩm, nước, nguồn ăn mòn, khói, tiếng.</w:t>
            </w:r>
          </w:p>
        </w:tc>
        <w:tc>
          <w:tcPr>
            <w:tcW w:type="dxa" w:w="3685"/>
            <w:vAlign w:val="center"/>
          </w:tcPr>
          <w:p>
            <w:r/>
            <w:r>
              <w:rPr>
                <w:b w:val="0"/>
                <w:sz w:val="17"/>
              </w:rPr>
              <w:t>Cắt nguyên nhân trước khi sửa bề mặt.</w:t>
            </w:r>
          </w:p>
        </w:tc>
      </w:tr>
      <w:tr>
        <w:trPr>
          <w:cantSplit/>
        </w:trPr>
        <w:tc>
          <w:tcPr>
            <w:tcW w:type="dxa" w:w="1984"/>
            <w:vAlign w:val="center"/>
          </w:tcPr>
          <w:p>
            <w:r/>
            <w:r>
              <w:rPr>
                <w:b w:val="0"/>
                <w:sz w:val="17"/>
              </w:rPr>
              <w:t>Sửa chữa</w:t>
            </w:r>
          </w:p>
        </w:tc>
        <w:tc>
          <w:tcPr>
            <w:tcW w:type="dxa" w:w="3969"/>
            <w:vAlign w:val="center"/>
          </w:tcPr>
          <w:p>
            <w:r/>
            <w:r>
              <w:rPr>
                <w:b w:val="0"/>
                <w:sz w:val="17"/>
              </w:rPr>
              <w:t>Khôi phục một bộ phận bị hỏng theo giải pháp phù hợp.</w:t>
            </w:r>
          </w:p>
        </w:tc>
        <w:tc>
          <w:tcPr>
            <w:tcW w:type="dxa" w:w="3685"/>
            <w:vAlign w:val="center"/>
          </w:tcPr>
          <w:p>
            <w:r/>
            <w:r>
              <w:rPr>
                <w:b w:val="0"/>
                <w:sz w:val="17"/>
              </w:rPr>
              <w:t>Không tự thay đổi cấu kiện chịu lực nếu chưa có thiết kế.</w:t>
            </w:r>
          </w:p>
        </w:tc>
      </w:tr>
      <w:tr>
        <w:trPr>
          <w:cantSplit/>
        </w:trPr>
        <w:tc>
          <w:tcPr>
            <w:tcW w:type="dxa" w:w="1984"/>
            <w:vAlign w:val="center"/>
          </w:tcPr>
          <w:p>
            <w:r/>
            <w:r>
              <w:rPr>
                <w:b w:val="0"/>
                <w:sz w:val="17"/>
              </w:rPr>
              <w:t>Gia cường</w:t>
            </w:r>
          </w:p>
        </w:tc>
        <w:tc>
          <w:tcPr>
            <w:tcW w:type="dxa" w:w="3969"/>
            <w:vAlign w:val="center"/>
          </w:tcPr>
          <w:p>
            <w:r/>
            <w:r>
              <w:rPr>
                <w:b w:val="0"/>
                <w:sz w:val="17"/>
              </w:rPr>
              <w:t>Khi khả năng làm việc cần tăng hoặc phục hồi.</w:t>
            </w:r>
          </w:p>
        </w:tc>
        <w:tc>
          <w:tcPr>
            <w:tcW w:type="dxa" w:w="3685"/>
            <w:vAlign w:val="center"/>
          </w:tcPr>
          <w:p>
            <w:r/>
            <w:r>
              <w:rPr>
                <w:b w:val="0"/>
                <w:sz w:val="17"/>
              </w:rPr>
              <w:t>Phải có chuyên môn kết cấu; phong thủy không chỉ định chi tiết gia cường.</w:t>
            </w:r>
          </w:p>
        </w:tc>
      </w:tr>
      <w:tr>
        <w:trPr>
          <w:cantSplit/>
        </w:trPr>
        <w:tc>
          <w:tcPr>
            <w:tcW w:type="dxa" w:w="1984"/>
            <w:vAlign w:val="center"/>
          </w:tcPr>
          <w:p>
            <w:r/>
            <w:r>
              <w:rPr>
                <w:b w:val="0"/>
                <w:sz w:val="17"/>
              </w:rPr>
              <w:t>Thay thế</w:t>
            </w:r>
          </w:p>
        </w:tc>
        <w:tc>
          <w:tcPr>
            <w:tcW w:type="dxa" w:w="3969"/>
            <w:vAlign w:val="center"/>
          </w:tcPr>
          <w:p>
            <w:r/>
            <w:r>
              <w:rPr>
                <w:b w:val="0"/>
                <w:sz w:val="17"/>
              </w:rPr>
              <w:t>Bộ phận không còn phù hợp hoặc không thể sửa đáng tin.</w:t>
            </w:r>
          </w:p>
        </w:tc>
        <w:tc>
          <w:tcPr>
            <w:tcW w:type="dxa" w:w="3685"/>
            <w:vAlign w:val="center"/>
          </w:tcPr>
          <w:p>
            <w:r/>
            <w:r>
              <w:rPr>
                <w:b w:val="0"/>
                <w:sz w:val="17"/>
              </w:rPr>
              <w:t>Thay đúng vai trò và vật liệu; nếu đổi cửa/mái thì chạy lại phần liên quan.</w:t>
            </w:r>
          </w:p>
        </w:tc>
      </w:tr>
      <w:tr>
        <w:trPr>
          <w:cantSplit/>
        </w:trPr>
        <w:tc>
          <w:tcPr>
            <w:tcW w:type="dxa" w:w="1984"/>
            <w:vAlign w:val="center"/>
          </w:tcPr>
          <w:p>
            <w:r/>
            <w:r>
              <w:rPr>
                <w:b w:val="0"/>
                <w:sz w:val="17"/>
              </w:rPr>
              <w:t>Chống đỡ/hạn chế sử dụng tạm</w:t>
            </w:r>
          </w:p>
        </w:tc>
        <w:tc>
          <w:tcPr>
            <w:tcW w:type="dxa" w:w="3969"/>
            <w:vAlign w:val="center"/>
          </w:tcPr>
          <w:p>
            <w:r/>
            <w:r>
              <w:rPr>
                <w:b w:val="0"/>
                <w:sz w:val="17"/>
              </w:rPr>
              <w:t>Khi cần giữ an toàn trước sửa chính thức.</w:t>
            </w:r>
          </w:p>
        </w:tc>
        <w:tc>
          <w:tcPr>
            <w:tcW w:type="dxa" w:w="3685"/>
            <w:vAlign w:val="center"/>
          </w:tcPr>
          <w:p>
            <w:r/>
            <w:r>
              <w:rPr>
                <w:b w:val="0"/>
                <w:sz w:val="17"/>
              </w:rPr>
              <w:t>Không tháo chống vì giờ đẹp.</w:t>
            </w:r>
          </w:p>
        </w:tc>
      </w:tr>
      <w:tr>
        <w:trPr>
          <w:cantSplit/>
        </w:trPr>
        <w:tc>
          <w:tcPr>
            <w:tcW w:type="dxa" w:w="1984"/>
            <w:vAlign w:val="center"/>
          </w:tcPr>
          <w:p>
            <w:r/>
            <w:r>
              <w:rPr>
                <w:b w:val="0"/>
                <w:sz w:val="17"/>
              </w:rPr>
              <w:t>Phá dỡ có kiểm soát</w:t>
            </w:r>
          </w:p>
        </w:tc>
        <w:tc>
          <w:tcPr>
            <w:tcW w:type="dxa" w:w="3969"/>
            <w:vAlign w:val="center"/>
          </w:tcPr>
          <w:p>
            <w:r/>
            <w:r>
              <w:rPr>
                <w:b w:val="0"/>
                <w:sz w:val="17"/>
              </w:rPr>
              <w:t>Khi thiết kế sửa chữa quyết định phải tháo một phần/toàn phần.</w:t>
            </w:r>
          </w:p>
        </w:tc>
        <w:tc>
          <w:tcPr>
            <w:tcW w:type="dxa" w:w="3685"/>
            <w:vAlign w:val="center"/>
          </w:tcPr>
          <w:p>
            <w:r/>
            <w:r>
              <w:rPr>
                <w:b w:val="0"/>
                <w:sz w:val="17"/>
              </w:rPr>
              <w:t>Khảo sát, trình tự và an toàn phá dỡ đi trước lịch nghi lễ.</w:t>
            </w:r>
          </w:p>
        </w:tc>
      </w:tr>
    </w:tbl>
    <w:p>
      <w:pPr>
        <w:pStyle w:val="Heading2"/>
        <w:widowControl/>
      </w:pPr>
      <w:r>
        <w:t>8. Thứ tự quyền lực của một quyết định cải tạo</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737"/>
            <w:vAlign w:val="center"/>
            <w:shd w:fill="D9EAF7"/>
          </w:tcPr>
          <w:p>
            <w:r/>
            <w:r>
              <w:rPr>
                <w:b/>
                <w:sz w:val="17"/>
              </w:rPr>
              <w:t>Thứ tự</w:t>
            </w:r>
          </w:p>
        </w:tc>
        <w:tc>
          <w:tcPr>
            <w:tcW w:type="dxa" w:w="2835"/>
            <w:vAlign w:val="center"/>
            <w:shd w:fill="D9EAF7"/>
          </w:tcPr>
          <w:p>
            <w:r/>
            <w:r>
              <w:rPr>
                <w:b/>
                <w:sz w:val="17"/>
              </w:rPr>
              <w:t>Lớp</w:t>
            </w:r>
          </w:p>
        </w:tc>
        <w:tc>
          <w:tcPr>
            <w:tcW w:type="dxa" w:w="6236"/>
            <w:vAlign w:val="center"/>
            <w:shd w:fill="D9EAF7"/>
          </w:tcPr>
          <w:p>
            <w:r/>
            <w:r>
              <w:rPr>
                <w:b/>
                <w:sz w:val="17"/>
              </w:rPr>
              <w:t>Câu hỏi</w:t>
            </w:r>
          </w:p>
        </w:tc>
      </w:tr>
      <w:tr>
        <w:trPr>
          <w:cantSplit/>
        </w:trPr>
        <w:tc>
          <w:tcPr>
            <w:tcW w:type="dxa" w:w="737"/>
            <w:vAlign w:val="center"/>
          </w:tcPr>
          <w:p>
            <w:r/>
            <w:r>
              <w:rPr>
                <w:b w:val="0"/>
                <w:sz w:val="17"/>
              </w:rPr>
              <w:t>1</w:t>
            </w:r>
          </w:p>
        </w:tc>
        <w:tc>
          <w:tcPr>
            <w:tcW w:type="dxa" w:w="2835"/>
            <w:vAlign w:val="center"/>
          </w:tcPr>
          <w:p>
            <w:r/>
            <w:r>
              <w:rPr>
                <w:b w:val="0"/>
                <w:sz w:val="17"/>
              </w:rPr>
              <w:t>An toàn tính mạng</w:t>
            </w:r>
          </w:p>
        </w:tc>
        <w:tc>
          <w:tcPr>
            <w:tcW w:type="dxa" w:w="6236"/>
            <w:vAlign w:val="center"/>
          </w:tcPr>
          <w:p>
            <w:r/>
            <w:r>
              <w:rPr>
                <w:b w:val="0"/>
                <w:sz w:val="17"/>
              </w:rPr>
              <w:t>Có nguy cơ sập, cháy, điện, ngập, rơi, khí độc, lối thoát hay không?</w:t>
            </w:r>
          </w:p>
        </w:tc>
      </w:tr>
      <w:tr>
        <w:trPr>
          <w:cantSplit/>
        </w:trPr>
        <w:tc>
          <w:tcPr>
            <w:tcW w:type="dxa" w:w="737"/>
            <w:vAlign w:val="center"/>
          </w:tcPr>
          <w:p>
            <w:r/>
            <w:r>
              <w:rPr>
                <w:b w:val="0"/>
                <w:sz w:val="17"/>
              </w:rPr>
              <w:t>2</w:t>
            </w:r>
          </w:p>
        </w:tc>
        <w:tc>
          <w:tcPr>
            <w:tcW w:type="dxa" w:w="2835"/>
            <w:vAlign w:val="center"/>
          </w:tcPr>
          <w:p>
            <w:r/>
            <w:r>
              <w:rPr>
                <w:b w:val="0"/>
                <w:sz w:val="17"/>
              </w:rPr>
              <w:t>Pháp lý và phạm vi công việc</w:t>
            </w:r>
          </w:p>
        </w:tc>
        <w:tc>
          <w:tcPr>
            <w:tcW w:type="dxa" w:w="6236"/>
            <w:vAlign w:val="center"/>
          </w:tcPr>
          <w:p>
            <w:r/>
            <w:r>
              <w:rPr>
                <w:b w:val="0"/>
                <w:sz w:val="17"/>
              </w:rPr>
              <w:t>Có được phép sửa, phá, cơi nới, đổi công năng hay không?</w:t>
            </w:r>
          </w:p>
        </w:tc>
      </w:tr>
      <w:tr>
        <w:trPr>
          <w:cantSplit/>
        </w:trPr>
        <w:tc>
          <w:tcPr>
            <w:tcW w:type="dxa" w:w="737"/>
            <w:vAlign w:val="center"/>
          </w:tcPr>
          <w:p>
            <w:r/>
            <w:r>
              <w:rPr>
                <w:b w:val="0"/>
                <w:sz w:val="17"/>
              </w:rPr>
              <w:t>3</w:t>
            </w:r>
          </w:p>
        </w:tc>
        <w:tc>
          <w:tcPr>
            <w:tcW w:type="dxa" w:w="2835"/>
            <w:vAlign w:val="center"/>
          </w:tcPr>
          <w:p>
            <w:r/>
            <w:r>
              <w:rPr>
                <w:b w:val="0"/>
                <w:sz w:val="17"/>
              </w:rPr>
              <w:t>Nguyên nhân kỹ thuật</w:t>
            </w:r>
          </w:p>
        </w:tc>
        <w:tc>
          <w:tcPr>
            <w:tcW w:type="dxa" w:w="6236"/>
            <w:vAlign w:val="center"/>
          </w:tcPr>
          <w:p>
            <w:r/>
            <w:r>
              <w:rPr>
                <w:b w:val="0"/>
                <w:sz w:val="17"/>
              </w:rPr>
              <w:t>Nước, nền, vật liệu, kết cấu, điện, thông gió, môi trường gây bệnh gì?</w:t>
            </w:r>
          </w:p>
        </w:tc>
      </w:tr>
      <w:tr>
        <w:trPr>
          <w:cantSplit/>
        </w:trPr>
        <w:tc>
          <w:tcPr>
            <w:tcW w:type="dxa" w:w="737"/>
            <w:vAlign w:val="center"/>
          </w:tcPr>
          <w:p>
            <w:r/>
            <w:r>
              <w:rPr>
                <w:b w:val="0"/>
                <w:sz w:val="17"/>
              </w:rPr>
              <w:t>4</w:t>
            </w:r>
          </w:p>
        </w:tc>
        <w:tc>
          <w:tcPr>
            <w:tcW w:type="dxa" w:w="2835"/>
            <w:vAlign w:val="center"/>
          </w:tcPr>
          <w:p>
            <w:r/>
            <w:r>
              <w:rPr>
                <w:b w:val="0"/>
                <w:sz w:val="17"/>
              </w:rPr>
              <w:t>Công năng</w:t>
            </w:r>
          </w:p>
        </w:tc>
        <w:tc>
          <w:tcPr>
            <w:tcW w:type="dxa" w:w="6236"/>
            <w:vAlign w:val="center"/>
          </w:tcPr>
          <w:p>
            <w:r/>
            <w:r>
              <w:rPr>
                <w:b w:val="0"/>
                <w:sz w:val="17"/>
              </w:rPr>
              <w:t>Người ở có ngủ, nấu, đi lại, vệ sinh, bảo trì và tiếp cận tốt không?</w:t>
            </w:r>
          </w:p>
        </w:tc>
      </w:tr>
      <w:tr>
        <w:trPr>
          <w:cantSplit/>
        </w:trPr>
        <w:tc>
          <w:tcPr>
            <w:tcW w:type="dxa" w:w="737"/>
            <w:vAlign w:val="center"/>
          </w:tcPr>
          <w:p>
            <w:r/>
            <w:r>
              <w:rPr>
                <w:b w:val="0"/>
                <w:sz w:val="17"/>
              </w:rPr>
              <w:t>5</w:t>
            </w:r>
          </w:p>
        </w:tc>
        <w:tc>
          <w:tcPr>
            <w:tcW w:type="dxa" w:w="2835"/>
            <w:vAlign w:val="center"/>
          </w:tcPr>
          <w:p>
            <w:r/>
            <w:r>
              <w:rPr>
                <w:b w:val="0"/>
                <w:sz w:val="17"/>
              </w:rPr>
              <w:t>Hình Thế–Thủy</w:t>
            </w:r>
          </w:p>
        </w:tc>
        <w:tc>
          <w:tcPr>
            <w:tcW w:type="dxa" w:w="6236"/>
            <w:vAlign w:val="center"/>
          </w:tcPr>
          <w:p>
            <w:r/>
            <w:r>
              <w:rPr>
                <w:b w:val="0"/>
                <w:sz w:val="17"/>
              </w:rPr>
              <w:t>Sửa có làm nước xấu hơn, cửa xung hơn, Minh Đường bức hơn không?</w:t>
            </w:r>
          </w:p>
        </w:tc>
      </w:tr>
      <w:tr>
        <w:trPr>
          <w:cantSplit/>
        </w:trPr>
        <w:tc>
          <w:tcPr>
            <w:tcW w:type="dxa" w:w="737"/>
            <w:vAlign w:val="center"/>
          </w:tcPr>
          <w:p>
            <w:r/>
            <w:r>
              <w:rPr>
                <w:b w:val="0"/>
                <w:sz w:val="17"/>
              </w:rPr>
              <w:t>6</w:t>
            </w:r>
          </w:p>
        </w:tc>
        <w:tc>
          <w:tcPr>
            <w:tcW w:type="dxa" w:w="2835"/>
            <w:vAlign w:val="center"/>
          </w:tcPr>
          <w:p>
            <w:r/>
            <w:r>
              <w:rPr>
                <w:b w:val="0"/>
                <w:sz w:val="17"/>
              </w:rPr>
              <w:t>Bát Trạch–Tam Yếu</w:t>
            </w:r>
          </w:p>
        </w:tc>
        <w:tc>
          <w:tcPr>
            <w:tcW w:type="dxa" w:w="6236"/>
            <w:vAlign w:val="center"/>
          </w:tcPr>
          <w:p>
            <w:r/>
            <w:r>
              <w:rPr>
                <w:b w:val="0"/>
                <w:sz w:val="17"/>
              </w:rPr>
              <w:t>Trong các phương án đã sống được, phương nào phối cung tốt hơn?</w:t>
            </w:r>
          </w:p>
        </w:tc>
      </w:tr>
      <w:tr>
        <w:trPr>
          <w:cantSplit/>
        </w:trPr>
        <w:tc>
          <w:tcPr>
            <w:tcW w:type="dxa" w:w="737"/>
            <w:vAlign w:val="center"/>
          </w:tcPr>
          <w:p>
            <w:r/>
            <w:r>
              <w:rPr>
                <w:b w:val="0"/>
                <w:sz w:val="17"/>
              </w:rPr>
              <w:t>7</w:t>
            </w:r>
          </w:p>
        </w:tc>
        <w:tc>
          <w:tcPr>
            <w:tcW w:type="dxa" w:w="2835"/>
            <w:vAlign w:val="center"/>
          </w:tcPr>
          <w:p>
            <w:r/>
            <w:r>
              <w:rPr>
                <w:b w:val="0"/>
                <w:sz w:val="17"/>
              </w:rPr>
              <w:t>Huyền Không–thời vận</w:t>
            </w:r>
          </w:p>
        </w:tc>
        <w:tc>
          <w:tcPr>
            <w:tcW w:type="dxa" w:w="6236"/>
            <w:vAlign w:val="center"/>
          </w:tcPr>
          <w:p>
            <w:r/>
            <w:r>
              <w:rPr>
                <w:b w:val="0"/>
                <w:sz w:val="17"/>
              </w:rPr>
              <w:t>Trong các phương án đã đạt, thời vận ưu tiên phương án nào?</w:t>
            </w:r>
          </w:p>
        </w:tc>
      </w:tr>
      <w:tr>
        <w:trPr>
          <w:cantSplit/>
        </w:trPr>
        <w:tc>
          <w:tcPr>
            <w:tcW w:type="dxa" w:w="737"/>
            <w:vAlign w:val="center"/>
          </w:tcPr>
          <w:p>
            <w:r/>
            <w:r>
              <w:rPr>
                <w:b w:val="0"/>
                <w:sz w:val="17"/>
              </w:rPr>
              <w:t>8</w:t>
            </w:r>
          </w:p>
        </w:tc>
        <w:tc>
          <w:tcPr>
            <w:tcW w:type="dxa" w:w="2835"/>
            <w:vAlign w:val="center"/>
          </w:tcPr>
          <w:p>
            <w:r/>
            <w:r>
              <w:rPr>
                <w:b w:val="0"/>
                <w:sz w:val="17"/>
              </w:rPr>
              <w:t>Vật tượng/nghi thức</w:t>
            </w:r>
          </w:p>
        </w:tc>
        <w:tc>
          <w:tcPr>
            <w:tcW w:type="dxa" w:w="6236"/>
            <w:vAlign w:val="center"/>
          </w:tcPr>
          <w:p>
            <w:r/>
            <w:r>
              <w:rPr>
                <w:b w:val="0"/>
                <w:sz w:val="17"/>
              </w:rPr>
              <w:t>Chỉ là lớp cuối, có nguồn và không che khuyết điểm.</w:t>
            </w:r>
          </w:p>
        </w:tc>
      </w:tr>
    </w:tbl>
    <w:p>
      <w:pPr>
        <w:pStyle w:val="Heading1"/>
        <w:widowControl/>
      </w:pPr>
      <w:r>
        <w:t>IV. SAU KHI NHÀ AN TOÀN — CHẠY LẠI PHONG THỦY TỪ XA ĐẾN GẦN, KHÔNG CHỈ NHÌN CĂN PHÒNG ĐANG SỬA</w:t>
      </w:r>
    </w:p>
    <w:p>
      <w:pPr>
        <w:pStyle w:val="Heading2"/>
        <w:widowControl/>
      </w:pPr>
      <w:r>
        <w:t>9. Mười lớp phải chạy lại theo mức thay đổi</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2268"/>
            <w:vAlign w:val="center"/>
            <w:shd w:fill="D9EAF7"/>
          </w:tcPr>
          <w:p>
            <w:r/>
            <w:r>
              <w:rPr>
                <w:b/>
                <w:sz w:val="17"/>
              </w:rPr>
              <w:t>Lớp</w:t>
            </w:r>
          </w:p>
        </w:tc>
        <w:tc>
          <w:tcPr>
            <w:tcW w:type="dxa" w:w="5102"/>
            <w:vAlign w:val="center"/>
            <w:shd w:fill="D9EAF7"/>
          </w:tcPr>
          <w:p>
            <w:r/>
            <w:r>
              <w:rPr>
                <w:b/>
                <w:sz w:val="17"/>
              </w:rPr>
              <w:t>Khi phải chạy lại</w:t>
            </w:r>
          </w:p>
        </w:tc>
        <w:tc>
          <w:tcPr>
            <w:tcW w:type="dxa" w:w="2268"/>
            <w:vAlign w:val="center"/>
            <w:shd w:fill="D9EAF7"/>
          </w:tcPr>
          <w:p>
            <w:r/>
            <w:r>
              <w:rPr>
                <w:b/>
                <w:sz w:val="17"/>
              </w:rPr>
              <w:t>Quay về</w:t>
            </w:r>
          </w:p>
        </w:tc>
      </w:tr>
      <w:tr>
        <w:trPr>
          <w:cantSplit/>
        </w:trPr>
        <w:tc>
          <w:tcPr>
            <w:tcW w:type="dxa" w:w="2268"/>
            <w:vAlign w:val="center"/>
          </w:tcPr>
          <w:p>
            <w:r/>
            <w:r>
              <w:rPr>
                <w:b w:val="0"/>
                <w:sz w:val="17"/>
              </w:rPr>
              <w:t>Đại thế khu vực</w:t>
            </w:r>
          </w:p>
        </w:tc>
        <w:tc>
          <w:tcPr>
            <w:tcW w:type="dxa" w:w="5102"/>
            <w:vAlign w:val="center"/>
          </w:tcPr>
          <w:p>
            <w:r/>
            <w:r>
              <w:rPr>
                <w:b w:val="0"/>
                <w:sz w:val="17"/>
              </w:rPr>
              <w:t>Chỉ chạy lại nếu môi trường ngoài đã đổi: đường mới, cao ốc, taluy, kênh, san lấp, ngập mới.</w:t>
            </w:r>
          </w:p>
        </w:tc>
        <w:tc>
          <w:tcPr>
            <w:tcW w:type="dxa" w:w="2268"/>
            <w:vAlign w:val="center"/>
          </w:tcPr>
          <w:p>
            <w:r/>
            <w:r>
              <w:rPr>
                <w:b w:val="0"/>
                <w:sz w:val="17"/>
              </w:rPr>
              <w:t>Phần 01–02</w:t>
            </w:r>
          </w:p>
        </w:tc>
      </w:tr>
      <w:tr>
        <w:trPr>
          <w:cantSplit/>
        </w:trPr>
        <w:tc>
          <w:tcPr>
            <w:tcW w:type="dxa" w:w="2268"/>
            <w:vAlign w:val="center"/>
          </w:tcPr>
          <w:p>
            <w:r/>
            <w:r>
              <w:rPr>
                <w:b w:val="0"/>
                <w:sz w:val="17"/>
              </w:rPr>
              <w:t>Thủy thật</w:t>
            </w:r>
          </w:p>
        </w:tc>
        <w:tc>
          <w:tcPr>
            <w:tcW w:type="dxa" w:w="5102"/>
            <w:vAlign w:val="center"/>
          </w:tcPr>
          <w:p>
            <w:r/>
            <w:r>
              <w:rPr>
                <w:b w:val="0"/>
                <w:sz w:val="17"/>
              </w:rPr>
              <w:t>Mương, sân, cống, đường thoát, hồ/giếng/bể, nước bên ngoài thay đổi.</w:t>
            </w:r>
          </w:p>
        </w:tc>
        <w:tc>
          <w:tcPr>
            <w:tcW w:type="dxa" w:w="2268"/>
            <w:vAlign w:val="center"/>
          </w:tcPr>
          <w:p>
            <w:r/>
            <w:r>
              <w:rPr>
                <w:b w:val="0"/>
                <w:sz w:val="17"/>
              </w:rPr>
              <w:t>Phần 03</w:t>
            </w:r>
          </w:p>
        </w:tc>
      </w:tr>
      <w:tr>
        <w:trPr>
          <w:cantSplit/>
        </w:trPr>
        <w:tc>
          <w:tcPr>
            <w:tcW w:type="dxa" w:w="2268"/>
            <w:vAlign w:val="center"/>
          </w:tcPr>
          <w:p>
            <w:r/>
            <w:r>
              <w:rPr>
                <w:b w:val="0"/>
                <w:sz w:val="17"/>
              </w:rPr>
              <w:t>Huyệt–nền/khối đặt nhà</w:t>
            </w:r>
          </w:p>
        </w:tc>
        <w:tc>
          <w:tcPr>
            <w:tcW w:type="dxa" w:w="5102"/>
            <w:vAlign w:val="center"/>
          </w:tcPr>
          <w:p>
            <w:r/>
            <w:r>
              <w:rPr>
                <w:b w:val="0"/>
                <w:sz w:val="17"/>
              </w:rPr>
              <w:t>Cơi nới lớn, phá khối, thay sân–khối làm quan hệ trước–sau đổi.</w:t>
            </w:r>
          </w:p>
        </w:tc>
        <w:tc>
          <w:tcPr>
            <w:tcW w:type="dxa" w:w="2268"/>
            <w:vAlign w:val="center"/>
          </w:tcPr>
          <w:p>
            <w:r/>
            <w:r>
              <w:rPr>
                <w:b w:val="0"/>
                <w:sz w:val="17"/>
              </w:rPr>
              <w:t>Phần 04</w:t>
            </w:r>
          </w:p>
        </w:tc>
      </w:tr>
      <w:tr>
        <w:trPr>
          <w:cantSplit/>
        </w:trPr>
        <w:tc>
          <w:tcPr>
            <w:tcW w:type="dxa" w:w="2268"/>
            <w:vAlign w:val="center"/>
          </w:tcPr>
          <w:p>
            <w:r/>
            <w:r>
              <w:rPr>
                <w:b w:val="0"/>
                <w:sz w:val="17"/>
              </w:rPr>
              <w:t>Tâm và Tọa–Hướng</w:t>
            </w:r>
          </w:p>
        </w:tc>
        <w:tc>
          <w:tcPr>
            <w:tcW w:type="dxa" w:w="5102"/>
            <w:vAlign w:val="center"/>
          </w:tcPr>
          <w:p>
            <w:r/>
            <w:r>
              <w:rPr>
                <w:b w:val="0"/>
                <w:sz w:val="17"/>
              </w:rPr>
              <w:t>Đổi hình khối lớn, chia–hợp đơn vị, đổi mặt sử dụng/cửa chủ.</w:t>
            </w:r>
          </w:p>
        </w:tc>
        <w:tc>
          <w:tcPr>
            <w:tcW w:type="dxa" w:w="2268"/>
            <w:vAlign w:val="center"/>
          </w:tcPr>
          <w:p>
            <w:r/>
            <w:r>
              <w:rPr>
                <w:b w:val="0"/>
                <w:sz w:val="17"/>
              </w:rPr>
              <w:t>Phần 05</w:t>
            </w:r>
          </w:p>
        </w:tc>
      </w:tr>
      <w:tr>
        <w:trPr>
          <w:cantSplit/>
        </w:trPr>
        <w:tc>
          <w:tcPr>
            <w:tcW w:type="dxa" w:w="2268"/>
            <w:vAlign w:val="center"/>
          </w:tcPr>
          <w:p>
            <w:r/>
            <w:r>
              <w:rPr>
                <w:b w:val="0"/>
                <w:sz w:val="17"/>
              </w:rPr>
              <w:t>Khai Môn</w:t>
            </w:r>
          </w:p>
        </w:tc>
        <w:tc>
          <w:tcPr>
            <w:tcW w:type="dxa" w:w="5102"/>
            <w:vAlign w:val="center"/>
          </w:tcPr>
          <w:p>
            <w:r/>
            <w:r>
              <w:rPr>
                <w:b w:val="0"/>
                <w:sz w:val="17"/>
              </w:rPr>
              <w:t>Mở, bịt, chuyển cửa; đổi tần suất sử dụng; thêm cửa riêng cho khối.</w:t>
            </w:r>
          </w:p>
        </w:tc>
        <w:tc>
          <w:tcPr>
            <w:tcW w:type="dxa" w:w="2268"/>
            <w:vAlign w:val="center"/>
          </w:tcPr>
          <w:p>
            <w:r/>
            <w:r>
              <w:rPr>
                <w:b w:val="0"/>
                <w:sz w:val="17"/>
              </w:rPr>
              <w:t>Phần 06</w:t>
            </w:r>
          </w:p>
        </w:tc>
      </w:tr>
      <w:tr>
        <w:trPr>
          <w:cantSplit/>
        </w:trPr>
        <w:tc>
          <w:tcPr>
            <w:tcW w:type="dxa" w:w="2268"/>
            <w:vAlign w:val="center"/>
          </w:tcPr>
          <w:p>
            <w:r/>
            <w:r>
              <w:rPr>
                <w:b w:val="0"/>
                <w:sz w:val="17"/>
              </w:rPr>
              <w:t>Phân cung và công năng</w:t>
            </w:r>
          </w:p>
        </w:tc>
        <w:tc>
          <w:tcPr>
            <w:tcW w:type="dxa" w:w="5102"/>
            <w:vAlign w:val="center"/>
          </w:tcPr>
          <w:p>
            <w:r/>
            <w:r>
              <w:rPr>
                <w:b w:val="0"/>
                <w:sz w:val="17"/>
              </w:rPr>
              <w:t>Đổi phòng khách, ngủ, bếp, vệ sinh, thang, làm việc.</w:t>
            </w:r>
          </w:p>
        </w:tc>
        <w:tc>
          <w:tcPr>
            <w:tcW w:type="dxa" w:w="2268"/>
            <w:vAlign w:val="center"/>
          </w:tcPr>
          <w:p>
            <w:r/>
            <w:r>
              <w:rPr>
                <w:b w:val="0"/>
                <w:sz w:val="17"/>
              </w:rPr>
              <w:t>Phần 06</w:t>
            </w:r>
          </w:p>
        </w:tc>
      </w:tr>
      <w:tr>
        <w:trPr>
          <w:cantSplit/>
        </w:trPr>
        <w:tc>
          <w:tcPr>
            <w:tcW w:type="dxa" w:w="2268"/>
            <w:vAlign w:val="center"/>
          </w:tcPr>
          <w:p>
            <w:r/>
            <w:r>
              <w:rPr>
                <w:b w:val="0"/>
                <w:sz w:val="17"/>
              </w:rPr>
              <w:t>Môn–Chủ–Táo</w:t>
            </w:r>
          </w:p>
        </w:tc>
        <w:tc>
          <w:tcPr>
            <w:tcW w:type="dxa" w:w="5102"/>
            <w:vAlign w:val="center"/>
          </w:tcPr>
          <w:p>
            <w:r/>
            <w:r>
              <w:rPr>
                <w:b w:val="0"/>
                <w:sz w:val="17"/>
              </w:rPr>
              <w:t>Đổi cấu trúc viện/đơn vị hoặc vị trí bếp/cửa quan trọng.</w:t>
            </w:r>
          </w:p>
        </w:tc>
        <w:tc>
          <w:tcPr>
            <w:tcW w:type="dxa" w:w="2268"/>
            <w:vAlign w:val="center"/>
          </w:tcPr>
          <w:p>
            <w:r/>
            <w:r>
              <w:rPr>
                <w:b w:val="0"/>
                <w:sz w:val="17"/>
              </w:rPr>
              <w:t>Phần 06</w:t>
            </w:r>
          </w:p>
        </w:tc>
      </w:tr>
      <w:tr>
        <w:trPr>
          <w:cantSplit/>
        </w:trPr>
        <w:tc>
          <w:tcPr>
            <w:tcW w:type="dxa" w:w="2268"/>
            <w:vAlign w:val="center"/>
          </w:tcPr>
          <w:p>
            <w:r/>
            <w:r>
              <w:rPr>
                <w:b w:val="0"/>
                <w:sz w:val="17"/>
              </w:rPr>
              <w:t>Vận nhà</w:t>
            </w:r>
          </w:p>
        </w:tc>
        <w:tc>
          <w:tcPr>
            <w:tcW w:type="dxa" w:w="5102"/>
            <w:vAlign w:val="center"/>
          </w:tcPr>
          <w:p>
            <w:r/>
            <w:r>
              <w:rPr>
                <w:b w:val="0"/>
                <w:sz w:val="17"/>
              </w:rPr>
              <w:t>Cải tạo lớn, đổi cửa chủ, cơi nới độc lập; tùy truyền thừa phải giữ kịch bản.</w:t>
            </w:r>
          </w:p>
        </w:tc>
        <w:tc>
          <w:tcPr>
            <w:tcW w:type="dxa" w:w="2268"/>
            <w:vAlign w:val="center"/>
          </w:tcPr>
          <w:p>
            <w:r/>
            <w:r>
              <w:rPr>
                <w:b w:val="0"/>
                <w:sz w:val="17"/>
              </w:rPr>
              <w:t>Phần 07</w:t>
            </w:r>
          </w:p>
        </w:tc>
      </w:tr>
      <w:tr>
        <w:trPr>
          <w:cantSplit/>
        </w:trPr>
        <w:tc>
          <w:tcPr>
            <w:tcW w:type="dxa" w:w="2268"/>
            <w:vAlign w:val="center"/>
          </w:tcPr>
          <w:p>
            <w:r/>
            <w:r>
              <w:rPr>
                <w:b w:val="0"/>
                <w:sz w:val="17"/>
              </w:rPr>
              <w:t>Trạch bàn và khách tinh</w:t>
            </w:r>
          </w:p>
        </w:tc>
        <w:tc>
          <w:tcPr>
            <w:tcW w:type="dxa" w:w="5102"/>
            <w:vAlign w:val="center"/>
          </w:tcPr>
          <w:p>
            <w:r/>
            <w:r>
              <w:rPr>
                <w:b w:val="0"/>
                <w:sz w:val="17"/>
              </w:rPr>
              <w:t>Sau khi Vận/Tọa–Hướng được khóa lại.</w:t>
            </w:r>
          </w:p>
        </w:tc>
        <w:tc>
          <w:tcPr>
            <w:tcW w:type="dxa" w:w="2268"/>
            <w:vAlign w:val="center"/>
          </w:tcPr>
          <w:p>
            <w:r/>
            <w:r>
              <w:rPr>
                <w:b w:val="0"/>
                <w:sz w:val="17"/>
              </w:rPr>
              <w:t>Phần 07</w:t>
            </w:r>
          </w:p>
        </w:tc>
      </w:tr>
      <w:tr>
        <w:trPr>
          <w:cantSplit/>
        </w:trPr>
        <w:tc>
          <w:tcPr>
            <w:tcW w:type="dxa" w:w="2268"/>
            <w:vAlign w:val="center"/>
          </w:tcPr>
          <w:p>
            <w:r/>
            <w:r>
              <w:rPr>
                <w:b w:val="0"/>
                <w:sz w:val="17"/>
              </w:rPr>
              <w:t>Kết luận hợp phái</w:t>
            </w:r>
          </w:p>
        </w:tc>
        <w:tc>
          <w:tcPr>
            <w:tcW w:type="dxa" w:w="5102"/>
            <w:vAlign w:val="center"/>
          </w:tcPr>
          <w:p>
            <w:r/>
            <w:r>
              <w:rPr>
                <w:b w:val="0"/>
                <w:sz w:val="17"/>
              </w:rPr>
              <w:t>So lại điểm đồng thuận; không cộng điểm cát–hung.</w:t>
            </w:r>
          </w:p>
        </w:tc>
        <w:tc>
          <w:tcPr>
            <w:tcW w:type="dxa" w:w="2268"/>
            <w:vAlign w:val="center"/>
          </w:tcPr>
          <w:p>
            <w:r/>
            <w:r>
              <w:rPr>
                <w:b w:val="0"/>
                <w:sz w:val="17"/>
              </w:rPr>
              <w:t>Phần 05–07</w:t>
            </w:r>
          </w:p>
        </w:tc>
      </w:tr>
    </w:tbl>
    <w:p>
      <w:pPr>
        <w:pStyle w:val="Heading2"/>
        <w:widowControl/>
      </w:pPr>
      <w:r>
        <w:t>10. Sáu loại thay đổi nhà cũ và phạm vi ảnh hưởng</w:t>
      </w:r>
    </w:p>
    <w:tbl>
      <w:tblPr>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2551"/>
            <w:vAlign w:val="center"/>
            <w:shd w:fill="D9EAF7"/>
          </w:tcPr>
          <w:p>
            <w:r/>
            <w:r>
              <w:rPr>
                <w:b/>
                <w:sz w:val="17"/>
              </w:rPr>
              <w:t>Thay đổi</w:t>
            </w:r>
          </w:p>
        </w:tc>
        <w:tc>
          <w:tcPr>
            <w:tcW w:type="dxa" w:w="1134"/>
            <w:vAlign w:val="center"/>
            <w:shd w:fill="D9EAF7"/>
          </w:tcPr>
          <w:p>
            <w:r/>
            <w:r>
              <w:rPr>
                <w:b/>
                <w:sz w:val="17"/>
              </w:rPr>
              <w:t>Mức</w:t>
            </w:r>
          </w:p>
        </w:tc>
        <w:tc>
          <w:tcPr>
            <w:tcW w:type="dxa" w:w="3402"/>
            <w:vAlign w:val="center"/>
            <w:shd w:fill="D9EAF7"/>
          </w:tcPr>
          <w:p>
            <w:r/>
            <w:r>
              <w:rPr>
                <w:b/>
                <w:sz w:val="17"/>
              </w:rPr>
              <w:t>Điều có thể đổi</w:t>
            </w:r>
          </w:p>
        </w:tc>
        <w:tc>
          <w:tcPr>
            <w:tcW w:type="dxa" w:w="2835"/>
            <w:vAlign w:val="center"/>
            <w:shd w:fill="D9EAF7"/>
          </w:tcPr>
          <w:p>
            <w:r/>
            <w:r>
              <w:rPr>
                <w:b/>
                <w:sz w:val="17"/>
              </w:rPr>
              <w:t>Việc phải làm</w:t>
            </w:r>
          </w:p>
        </w:tc>
      </w:tr>
      <w:tr>
        <w:trPr>
          <w:cantSplit/>
        </w:trPr>
        <w:tc>
          <w:tcPr>
            <w:tcW w:type="dxa" w:w="2551"/>
            <w:vAlign w:val="center"/>
          </w:tcPr>
          <w:p>
            <w:r/>
            <w:r>
              <w:rPr>
                <w:b w:val="0"/>
                <w:sz w:val="17"/>
              </w:rPr>
              <w:t>Sơn tường, thay sàn, sửa thiết bị</w:t>
            </w:r>
          </w:p>
        </w:tc>
        <w:tc>
          <w:tcPr>
            <w:tcW w:type="dxa" w:w="1134"/>
            <w:vAlign w:val="center"/>
          </w:tcPr>
          <w:p>
            <w:r/>
            <w:r>
              <w:rPr>
                <w:b w:val="0"/>
                <w:sz w:val="17"/>
              </w:rPr>
              <w:t>Nhỏ</w:t>
            </w:r>
          </w:p>
        </w:tc>
        <w:tc>
          <w:tcPr>
            <w:tcW w:type="dxa" w:w="3402"/>
            <w:vAlign w:val="center"/>
          </w:tcPr>
          <w:p>
            <w:r/>
            <w:r>
              <w:rPr>
                <w:b w:val="0"/>
                <w:sz w:val="17"/>
              </w:rPr>
              <w:t>Không đổi Tọa–Hướng; không tự tuyên đổi Vận.</w:t>
            </w:r>
          </w:p>
        </w:tc>
        <w:tc>
          <w:tcPr>
            <w:tcW w:type="dxa" w:w="2835"/>
            <w:vAlign w:val="center"/>
          </w:tcPr>
          <w:p>
            <w:r/>
            <w:r>
              <w:rPr>
                <w:b w:val="0"/>
                <w:sz w:val="17"/>
              </w:rPr>
              <w:t>Kiểm lại môi trường sử dụng.</w:t>
            </w:r>
          </w:p>
        </w:tc>
      </w:tr>
      <w:tr>
        <w:trPr>
          <w:cantSplit/>
        </w:trPr>
        <w:tc>
          <w:tcPr>
            <w:tcW w:type="dxa" w:w="2551"/>
            <w:vAlign w:val="center"/>
          </w:tcPr>
          <w:p>
            <w:r/>
            <w:r>
              <w:rPr>
                <w:b w:val="0"/>
                <w:sz w:val="17"/>
              </w:rPr>
              <w:t>Đổi vách nhẹ/nội thất</w:t>
            </w:r>
          </w:p>
        </w:tc>
        <w:tc>
          <w:tcPr>
            <w:tcW w:type="dxa" w:w="1134"/>
            <w:vAlign w:val="center"/>
          </w:tcPr>
          <w:p>
            <w:r/>
            <w:r>
              <w:rPr>
                <w:b w:val="0"/>
                <w:sz w:val="17"/>
              </w:rPr>
              <w:t>Vừa</w:t>
            </w:r>
          </w:p>
        </w:tc>
        <w:tc>
          <w:tcPr>
            <w:tcW w:type="dxa" w:w="3402"/>
            <w:vAlign w:val="center"/>
          </w:tcPr>
          <w:p>
            <w:r/>
            <w:r>
              <w:rPr>
                <w:b w:val="0"/>
                <w:sz w:val="17"/>
              </w:rPr>
              <w:t>Có thể đổi luồng đi và phân phòng.</w:t>
            </w:r>
          </w:p>
        </w:tc>
        <w:tc>
          <w:tcPr>
            <w:tcW w:type="dxa" w:w="2835"/>
            <w:vAlign w:val="center"/>
          </w:tcPr>
          <w:p>
            <w:r/>
            <w:r>
              <w:rPr>
                <w:b w:val="0"/>
                <w:sz w:val="17"/>
              </w:rPr>
              <w:t>Chạy lại Phần 06.</w:t>
            </w:r>
          </w:p>
        </w:tc>
      </w:tr>
      <w:tr>
        <w:trPr>
          <w:cantSplit/>
        </w:trPr>
        <w:tc>
          <w:tcPr>
            <w:tcW w:type="dxa" w:w="2551"/>
            <w:vAlign w:val="center"/>
          </w:tcPr>
          <w:p>
            <w:r/>
            <w:r>
              <w:rPr>
                <w:b w:val="0"/>
                <w:sz w:val="17"/>
              </w:rPr>
              <w:t>Đổi bếp/vệ sinh/thang</w:t>
            </w:r>
          </w:p>
        </w:tc>
        <w:tc>
          <w:tcPr>
            <w:tcW w:type="dxa" w:w="1134"/>
            <w:vAlign w:val="center"/>
          </w:tcPr>
          <w:p>
            <w:r/>
            <w:r>
              <w:rPr>
                <w:b w:val="0"/>
                <w:sz w:val="17"/>
              </w:rPr>
              <w:t>Vừa–lớn</w:t>
            </w:r>
          </w:p>
        </w:tc>
        <w:tc>
          <w:tcPr>
            <w:tcW w:type="dxa" w:w="3402"/>
            <w:vAlign w:val="center"/>
          </w:tcPr>
          <w:p>
            <w:r/>
            <w:r>
              <w:rPr>
                <w:b w:val="0"/>
                <w:sz w:val="17"/>
              </w:rPr>
              <w:t>Đổi công năng chính, nước, khói, giao thông.</w:t>
            </w:r>
          </w:p>
        </w:tc>
        <w:tc>
          <w:tcPr>
            <w:tcW w:type="dxa" w:w="2835"/>
            <w:vAlign w:val="center"/>
          </w:tcPr>
          <w:p>
            <w:r/>
            <w:r>
              <w:rPr>
                <w:b w:val="0"/>
                <w:sz w:val="17"/>
              </w:rPr>
              <w:t>Chạy lại Nội Lục Sự; Phi Tinh chỉ xếp ưu tiên sau.</w:t>
            </w:r>
          </w:p>
        </w:tc>
      </w:tr>
      <w:tr>
        <w:trPr>
          <w:cantSplit/>
        </w:trPr>
        <w:tc>
          <w:tcPr>
            <w:tcW w:type="dxa" w:w="2551"/>
            <w:vAlign w:val="center"/>
          </w:tcPr>
          <w:p>
            <w:r/>
            <w:r>
              <w:rPr>
                <w:b w:val="0"/>
                <w:sz w:val="17"/>
              </w:rPr>
              <w:t>Mở–bịt–đổi cửa chủ</w:t>
            </w:r>
          </w:p>
        </w:tc>
        <w:tc>
          <w:tcPr>
            <w:tcW w:type="dxa" w:w="1134"/>
            <w:vAlign w:val="center"/>
          </w:tcPr>
          <w:p>
            <w:r/>
            <w:r>
              <w:rPr>
                <w:b w:val="0"/>
                <w:sz w:val="17"/>
              </w:rPr>
              <w:t>Lớn</w:t>
            </w:r>
          </w:p>
        </w:tc>
        <w:tc>
          <w:tcPr>
            <w:tcW w:type="dxa" w:w="3402"/>
            <w:vAlign w:val="center"/>
          </w:tcPr>
          <w:p>
            <w:r/>
            <w:r>
              <w:rPr>
                <w:b w:val="0"/>
                <w:sz w:val="17"/>
              </w:rPr>
              <w:t>Có thể đổi Khí khẩu và cách sử dụng mặt nhà.</w:t>
            </w:r>
          </w:p>
        </w:tc>
        <w:tc>
          <w:tcPr>
            <w:tcW w:type="dxa" w:w="2835"/>
            <w:vAlign w:val="center"/>
          </w:tcPr>
          <w:p>
            <w:r/>
            <w:r>
              <w:rPr>
                <w:b w:val="0"/>
                <w:sz w:val="17"/>
              </w:rPr>
              <w:t>Chạy lại Phần 05–07; xét dị thuyết đổi Vận.</w:t>
            </w:r>
          </w:p>
        </w:tc>
      </w:tr>
      <w:tr>
        <w:trPr>
          <w:cantSplit/>
        </w:trPr>
        <w:tc>
          <w:tcPr>
            <w:tcW w:type="dxa" w:w="2551"/>
            <w:vAlign w:val="center"/>
          </w:tcPr>
          <w:p>
            <w:r/>
            <w:r>
              <w:rPr>
                <w:b w:val="0"/>
                <w:sz w:val="17"/>
              </w:rPr>
              <w:t>Cơi nới thêm khối</w:t>
            </w:r>
          </w:p>
        </w:tc>
        <w:tc>
          <w:tcPr>
            <w:tcW w:type="dxa" w:w="1134"/>
            <w:vAlign w:val="center"/>
          </w:tcPr>
          <w:p>
            <w:r/>
            <w:r>
              <w:rPr>
                <w:b w:val="0"/>
                <w:sz w:val="17"/>
              </w:rPr>
              <w:t>Lớn</w:t>
            </w:r>
          </w:p>
        </w:tc>
        <w:tc>
          <w:tcPr>
            <w:tcW w:type="dxa" w:w="3402"/>
            <w:vAlign w:val="center"/>
          </w:tcPr>
          <w:p>
            <w:r/>
            <w:r>
              <w:rPr>
                <w:b w:val="0"/>
                <w:sz w:val="17"/>
              </w:rPr>
              <w:t>Tâm, hình khối, sân, cửa và đơn vị sử dụng có thể đổi.</w:t>
            </w:r>
          </w:p>
        </w:tc>
        <w:tc>
          <w:tcPr>
            <w:tcW w:type="dxa" w:w="2835"/>
            <w:vAlign w:val="center"/>
          </w:tcPr>
          <w:p>
            <w:r/>
            <w:r>
              <w:rPr>
                <w:b w:val="0"/>
                <w:sz w:val="17"/>
              </w:rPr>
              <w:t>Xác định khối có cửa riêng hay không; có thể giữ nhiều Vận.</w:t>
            </w:r>
          </w:p>
        </w:tc>
      </w:tr>
      <w:tr>
        <w:trPr>
          <w:cantSplit/>
        </w:trPr>
        <w:tc>
          <w:tcPr>
            <w:tcW w:type="dxa" w:w="2551"/>
            <w:vAlign w:val="center"/>
          </w:tcPr>
          <w:p>
            <w:r/>
            <w:r>
              <w:rPr>
                <w:b w:val="0"/>
                <w:sz w:val="17"/>
              </w:rPr>
              <w:t>Thay đổi lớn kết cấu/bao che</w:t>
            </w:r>
          </w:p>
        </w:tc>
        <w:tc>
          <w:tcPr>
            <w:tcW w:type="dxa" w:w="1134"/>
            <w:vAlign w:val="center"/>
          </w:tcPr>
          <w:p>
            <w:r/>
            <w:r>
              <w:rPr>
                <w:b w:val="0"/>
                <w:sz w:val="17"/>
              </w:rPr>
              <w:t>Rất lớn</w:t>
            </w:r>
          </w:p>
        </w:tc>
        <w:tc>
          <w:tcPr>
            <w:tcW w:type="dxa" w:w="3402"/>
            <w:vAlign w:val="center"/>
          </w:tcPr>
          <w:p>
            <w:r/>
            <w:r>
              <w:rPr>
                <w:b w:val="0"/>
                <w:sz w:val="17"/>
              </w:rPr>
              <w:t>Hình thể và lịch sử trạch bị biến đổi.</w:t>
            </w:r>
          </w:p>
        </w:tc>
        <w:tc>
          <w:tcPr>
            <w:tcW w:type="dxa" w:w="2835"/>
            <w:vAlign w:val="center"/>
          </w:tcPr>
          <w:p>
            <w:r/>
            <w:r>
              <w:rPr>
                <w:b w:val="0"/>
                <w:sz w:val="17"/>
              </w:rPr>
              <w:t>Lập hồ sơ mới gần như khảo sát lại từ Phần 04.</w:t>
            </w:r>
          </w:p>
        </w:tc>
      </w:tr>
    </w:tbl>
    <w:p>
      <w:pPr>
        <w:pStyle w:val="Heading1"/>
        <w:widowControl/>
      </w:pPr>
      <w:r>
        <w:t>V. CẢI TẠO THEO BỆNH — HAI MƯƠI BỐN TÌNH HUỐNG TỪ NGOÀI VÀO TRONG</w:t>
      </w:r>
    </w:p>
    <w:p>
      <w:pPr>
        <w:widowControl/>
      </w:pPr>
      <w:r>
        <w:t>Các tình huống dưới đây không phải “hai mươi bốn sát”. Đây là hai mươi bốn bài thực hành để người học biết biến một vấn đề thành chuỗi: dấu hiệu → nguyên lý → sửa cơ chế → chạy lại lớp phong thủy.</w:t>
      </w:r>
    </w:p>
    <w:tbl>
      <w:tblPr>
        <w:tblW w:type="auto" w:w="0"/>
        <w:jc w:val="center"/>
        <w:tblLook w:firstColumn="1" w:firstRow="1" w:lastColumn="0" w:lastRow="0" w:noHBand="0" w:noVBand="1" w:val="04A0"/>
      </w:tblPr>
      <w:tblGrid>
        <w:gridCol w:w="1365"/>
        <w:gridCol w:w="1365"/>
        <w:gridCol w:w="1365"/>
        <w:gridCol w:w="1365"/>
        <w:gridCol w:w="1365"/>
      </w:tblGrid>
      <w:tr>
        <w:trPr>
          <w:tblHeader w:val="true"/>
          <w:cantSplit/>
        </w:trPr>
        <w:tc>
          <w:tcPr>
            <w:tcW w:type="dxa" w:w="397"/>
            <w:vAlign w:val="center"/>
            <w:shd w:fill="D9EAF7"/>
          </w:tcPr>
          <w:p>
            <w:r/>
            <w:r>
              <w:rPr>
                <w:b/>
                <w:sz w:val="14"/>
              </w:rPr>
              <w:t>Số</w:t>
            </w:r>
          </w:p>
        </w:tc>
        <w:tc>
          <w:tcPr>
            <w:tcW w:type="dxa" w:w="1984"/>
            <w:vAlign w:val="center"/>
            <w:shd w:fill="D9EAF7"/>
          </w:tcPr>
          <w:p>
            <w:r/>
            <w:r>
              <w:rPr>
                <w:b/>
                <w:sz w:val="14"/>
              </w:rPr>
              <w:t>Tình huống</w:t>
            </w:r>
          </w:p>
        </w:tc>
        <w:tc>
          <w:tcPr>
            <w:tcW w:type="dxa" w:w="2381"/>
            <w:vAlign w:val="center"/>
            <w:shd w:fill="D9EAF7"/>
          </w:tcPr>
          <w:p>
            <w:r/>
            <w:r>
              <w:rPr>
                <w:b/>
                <w:sz w:val="14"/>
              </w:rPr>
              <w:t>Dấu hiệu</w:t>
            </w:r>
          </w:p>
        </w:tc>
        <w:tc>
          <w:tcPr>
            <w:tcW w:type="dxa" w:w="2381"/>
            <w:vAlign w:val="center"/>
            <w:shd w:fill="D9EAF7"/>
          </w:tcPr>
          <w:p>
            <w:r/>
            <w:r>
              <w:rPr>
                <w:b/>
                <w:sz w:val="14"/>
              </w:rPr>
              <w:t>Nguyên lý</w:t>
            </w:r>
          </w:p>
        </w:tc>
        <w:tc>
          <w:tcPr>
            <w:tcW w:type="dxa" w:w="2891"/>
            <w:vAlign w:val="center"/>
            <w:shd w:fill="D9EAF7"/>
          </w:tcPr>
          <w:p>
            <w:r/>
            <w:r>
              <w:rPr>
                <w:b/>
                <w:sz w:val="14"/>
              </w:rPr>
              <w:t>Sửa ưu tiên</w:t>
            </w:r>
          </w:p>
        </w:tc>
      </w:tr>
      <w:tr>
        <w:trPr>
          <w:cantSplit/>
        </w:trPr>
        <w:tc>
          <w:tcPr>
            <w:tcW w:type="dxa" w:w="397"/>
            <w:vAlign w:val="center"/>
          </w:tcPr>
          <w:p>
            <w:r/>
            <w:r>
              <w:rPr>
                <w:b w:val="0"/>
                <w:sz w:val="14"/>
              </w:rPr>
              <w:t>1</w:t>
            </w:r>
          </w:p>
        </w:tc>
        <w:tc>
          <w:tcPr>
            <w:tcW w:type="dxa" w:w="1984"/>
            <w:vAlign w:val="center"/>
          </w:tcPr>
          <w:p>
            <w:r/>
            <w:r>
              <w:rPr>
                <w:b w:val="0"/>
                <w:sz w:val="14"/>
              </w:rPr>
              <w:t>Sân trước đọng nước</w:t>
            </w:r>
          </w:p>
        </w:tc>
        <w:tc>
          <w:tcPr>
            <w:tcW w:type="dxa" w:w="2381"/>
            <w:vAlign w:val="center"/>
          </w:tcPr>
          <w:p>
            <w:r/>
            <w:r>
              <w:rPr>
                <w:b w:val="0"/>
                <w:sz w:val="14"/>
              </w:rPr>
              <w:t>Nước đọng, rêu, trơn, mùi.</w:t>
            </w:r>
          </w:p>
        </w:tc>
        <w:tc>
          <w:tcPr>
            <w:tcW w:type="dxa" w:w="2381"/>
            <w:vAlign w:val="center"/>
          </w:tcPr>
          <w:p>
            <w:r/>
            <w:r>
              <w:rPr>
                <w:b w:val="0"/>
                <w:sz w:val="14"/>
              </w:rPr>
              <w:t>Thoát nước và cao độ kém.</w:t>
            </w:r>
          </w:p>
        </w:tc>
        <w:tc>
          <w:tcPr>
            <w:tcW w:type="dxa" w:w="2891"/>
            <w:vAlign w:val="center"/>
          </w:tcPr>
          <w:p>
            <w:r/>
            <w:r>
              <w:rPr>
                <w:b w:val="0"/>
                <w:sz w:val="14"/>
              </w:rPr>
              <w:t>Sửa thu–thoát nước; sau đó mới xét hình Thủy.</w:t>
            </w:r>
          </w:p>
        </w:tc>
      </w:tr>
      <w:tr>
        <w:trPr>
          <w:cantSplit/>
        </w:trPr>
        <w:tc>
          <w:tcPr>
            <w:tcW w:type="dxa" w:w="397"/>
            <w:vAlign w:val="center"/>
          </w:tcPr>
          <w:p>
            <w:r/>
            <w:r>
              <w:rPr>
                <w:b w:val="0"/>
                <w:sz w:val="14"/>
              </w:rPr>
              <w:t>2</w:t>
            </w:r>
          </w:p>
        </w:tc>
        <w:tc>
          <w:tcPr>
            <w:tcW w:type="dxa" w:w="1984"/>
            <w:vAlign w:val="center"/>
          </w:tcPr>
          <w:p>
            <w:r/>
            <w:r>
              <w:rPr>
                <w:b w:val="0"/>
                <w:sz w:val="14"/>
              </w:rPr>
              <w:t>Nước mái hắt cửa</w:t>
            </w:r>
          </w:p>
        </w:tc>
        <w:tc>
          <w:tcPr>
            <w:tcW w:type="dxa" w:w="2381"/>
            <w:vAlign w:val="center"/>
          </w:tcPr>
          <w:p>
            <w:r/>
            <w:r>
              <w:rPr>
                <w:b w:val="0"/>
                <w:sz w:val="14"/>
              </w:rPr>
              <w:t>Mưa tạt, chân cửa mục/ẩm.</w:t>
            </w:r>
          </w:p>
        </w:tc>
        <w:tc>
          <w:tcPr>
            <w:tcW w:type="dxa" w:w="2381"/>
            <w:vAlign w:val="center"/>
          </w:tcPr>
          <w:p>
            <w:r/>
            <w:r>
              <w:rPr>
                <w:b w:val="0"/>
                <w:sz w:val="14"/>
              </w:rPr>
              <w:t>Hiên/mái/máng không bảo vệ cửa.</w:t>
            </w:r>
          </w:p>
        </w:tc>
        <w:tc>
          <w:tcPr>
            <w:tcW w:type="dxa" w:w="2891"/>
            <w:vAlign w:val="center"/>
          </w:tcPr>
          <w:p>
            <w:r/>
            <w:r>
              <w:rPr>
                <w:b w:val="0"/>
                <w:sz w:val="14"/>
              </w:rPr>
              <w:t>Sửa mái, máng, hiên, kín nước; không treo vật chống “xung”.</w:t>
            </w:r>
          </w:p>
        </w:tc>
      </w:tr>
      <w:tr>
        <w:trPr>
          <w:cantSplit/>
        </w:trPr>
        <w:tc>
          <w:tcPr>
            <w:tcW w:type="dxa" w:w="397"/>
            <w:vAlign w:val="center"/>
          </w:tcPr>
          <w:p>
            <w:r/>
            <w:r>
              <w:rPr>
                <w:b w:val="0"/>
                <w:sz w:val="14"/>
              </w:rPr>
              <w:t>3</w:t>
            </w:r>
          </w:p>
        </w:tc>
        <w:tc>
          <w:tcPr>
            <w:tcW w:type="dxa" w:w="1984"/>
            <w:vAlign w:val="center"/>
          </w:tcPr>
          <w:p>
            <w:r/>
            <w:r>
              <w:rPr>
                <w:b w:val="0"/>
                <w:sz w:val="14"/>
              </w:rPr>
              <w:t>Cửa chính tối và bí</w:t>
            </w:r>
          </w:p>
        </w:tc>
        <w:tc>
          <w:tcPr>
            <w:tcW w:type="dxa" w:w="2381"/>
            <w:vAlign w:val="center"/>
          </w:tcPr>
          <w:p>
            <w:r/>
            <w:r>
              <w:rPr>
                <w:b w:val="0"/>
                <w:sz w:val="14"/>
              </w:rPr>
              <w:t>Thiếu sáng, ẩm, mùi, tầm nhìn kém.</w:t>
            </w:r>
          </w:p>
        </w:tc>
        <w:tc>
          <w:tcPr>
            <w:tcW w:type="dxa" w:w="2381"/>
            <w:vAlign w:val="center"/>
          </w:tcPr>
          <w:p>
            <w:r/>
            <w:r>
              <w:rPr>
                <w:b w:val="0"/>
                <w:sz w:val="14"/>
              </w:rPr>
              <w:t>Khí hậu và trải nghiệm vào nhà xấu.</w:t>
            </w:r>
          </w:p>
        </w:tc>
        <w:tc>
          <w:tcPr>
            <w:tcW w:type="dxa" w:w="2891"/>
            <w:vAlign w:val="center"/>
          </w:tcPr>
          <w:p>
            <w:r/>
            <w:r>
              <w:rPr>
                <w:b w:val="0"/>
                <w:sz w:val="14"/>
              </w:rPr>
              <w:t>Tăng sáng–thoáng–chống ẩm, giữ an ninh; rồi mới xét cung cửa.</w:t>
            </w:r>
          </w:p>
        </w:tc>
      </w:tr>
      <w:tr>
        <w:trPr>
          <w:cantSplit/>
        </w:trPr>
        <w:tc>
          <w:tcPr>
            <w:tcW w:type="dxa" w:w="397"/>
            <w:vAlign w:val="center"/>
          </w:tcPr>
          <w:p>
            <w:r/>
            <w:r>
              <w:rPr>
                <w:b w:val="0"/>
                <w:sz w:val="14"/>
              </w:rPr>
              <w:t>4</w:t>
            </w:r>
          </w:p>
        </w:tc>
        <w:tc>
          <w:tcPr>
            <w:tcW w:type="dxa" w:w="1984"/>
            <w:vAlign w:val="center"/>
          </w:tcPr>
          <w:p>
            <w:r/>
            <w:r>
              <w:rPr>
                <w:b w:val="0"/>
                <w:sz w:val="14"/>
              </w:rPr>
              <w:t>Cửa mở thẳng đường xe nguy hiểm</w:t>
            </w:r>
          </w:p>
        </w:tc>
        <w:tc>
          <w:tcPr>
            <w:tcW w:type="dxa" w:w="2381"/>
            <w:vAlign w:val="center"/>
          </w:tcPr>
          <w:p>
            <w:r/>
            <w:r>
              <w:rPr>
                <w:b w:val="0"/>
                <w:sz w:val="14"/>
              </w:rPr>
              <w:t>Tuyến tiếp cận xung trực.</w:t>
            </w:r>
          </w:p>
        </w:tc>
        <w:tc>
          <w:tcPr>
            <w:tcW w:type="dxa" w:w="2381"/>
            <w:vAlign w:val="center"/>
          </w:tcPr>
          <w:p>
            <w:r/>
            <w:r>
              <w:rPr>
                <w:b w:val="0"/>
                <w:sz w:val="14"/>
              </w:rPr>
              <w:t>Giao thông thực gây áp lực/nguy cơ.</w:t>
            </w:r>
          </w:p>
        </w:tc>
        <w:tc>
          <w:tcPr>
            <w:tcW w:type="dxa" w:w="2891"/>
            <w:vAlign w:val="center"/>
          </w:tcPr>
          <w:p>
            <w:r/>
            <w:r>
              <w:rPr>
                <w:b w:val="0"/>
                <w:sz w:val="14"/>
              </w:rPr>
              <w:t>Tạo khoảng lùi, đổi lối, cổng, chắn bảo vệ đúng kỹ thuật; không dùng gương làm biện pháp an toàn.</w:t>
            </w:r>
          </w:p>
        </w:tc>
      </w:tr>
      <w:tr>
        <w:trPr>
          <w:cantSplit/>
        </w:trPr>
        <w:tc>
          <w:tcPr>
            <w:tcW w:type="dxa" w:w="397"/>
            <w:vAlign w:val="center"/>
          </w:tcPr>
          <w:p>
            <w:r/>
            <w:r>
              <w:rPr>
                <w:b w:val="0"/>
                <w:sz w:val="14"/>
              </w:rPr>
              <w:t>5</w:t>
            </w:r>
          </w:p>
        </w:tc>
        <w:tc>
          <w:tcPr>
            <w:tcW w:type="dxa" w:w="1984"/>
            <w:vAlign w:val="center"/>
          </w:tcPr>
          <w:p>
            <w:r/>
            <w:r>
              <w:rPr>
                <w:b w:val="0"/>
                <w:sz w:val="14"/>
              </w:rPr>
              <w:t>Hai cửa tranh nhau làm cửa chính</w:t>
            </w:r>
          </w:p>
        </w:tc>
        <w:tc>
          <w:tcPr>
            <w:tcW w:type="dxa" w:w="2381"/>
            <w:vAlign w:val="center"/>
          </w:tcPr>
          <w:p>
            <w:r/>
            <w:r>
              <w:rPr>
                <w:b w:val="0"/>
                <w:sz w:val="14"/>
              </w:rPr>
              <w:t>Cả hai dùng nhiều.</w:t>
            </w:r>
          </w:p>
        </w:tc>
        <w:tc>
          <w:tcPr>
            <w:tcW w:type="dxa" w:w="2381"/>
            <w:vAlign w:val="center"/>
          </w:tcPr>
          <w:p>
            <w:r/>
            <w:r>
              <w:rPr>
                <w:b w:val="0"/>
                <w:sz w:val="14"/>
              </w:rPr>
              <w:t>Dữ liệu Khí khẩu sai nếu ép một cửa.</w:t>
            </w:r>
          </w:p>
        </w:tc>
        <w:tc>
          <w:tcPr>
            <w:tcW w:type="dxa" w:w="2891"/>
            <w:vAlign w:val="center"/>
          </w:tcPr>
          <w:p>
            <w:r/>
            <w:r>
              <w:rPr>
                <w:b w:val="0"/>
                <w:sz w:val="14"/>
              </w:rPr>
              <w:t>Tách luồng/chức năng hoặc tách đơn vị; lập lại hồ sơ cửa.</w:t>
            </w:r>
          </w:p>
        </w:tc>
      </w:tr>
      <w:tr>
        <w:trPr>
          <w:cantSplit/>
        </w:trPr>
        <w:tc>
          <w:tcPr>
            <w:tcW w:type="dxa" w:w="397"/>
            <w:vAlign w:val="center"/>
          </w:tcPr>
          <w:p>
            <w:r/>
            <w:r>
              <w:rPr>
                <w:b w:val="0"/>
                <w:sz w:val="14"/>
              </w:rPr>
              <w:t>6</w:t>
            </w:r>
          </w:p>
        </w:tc>
        <w:tc>
          <w:tcPr>
            <w:tcW w:type="dxa" w:w="1984"/>
            <w:vAlign w:val="center"/>
          </w:tcPr>
          <w:p>
            <w:r/>
            <w:r>
              <w:rPr>
                <w:b w:val="0"/>
                <w:sz w:val="14"/>
              </w:rPr>
              <w:t>Hành lang nhìn thẳng giường</w:t>
            </w:r>
          </w:p>
        </w:tc>
        <w:tc>
          <w:tcPr>
            <w:tcW w:type="dxa" w:w="2381"/>
            <w:vAlign w:val="center"/>
          </w:tcPr>
          <w:p>
            <w:r/>
            <w:r>
              <w:rPr>
                <w:b w:val="0"/>
                <w:sz w:val="14"/>
              </w:rPr>
              <w:t>Từ cửa thấy toàn giường.</w:t>
            </w:r>
          </w:p>
        </w:tc>
        <w:tc>
          <w:tcPr>
            <w:tcW w:type="dxa" w:w="2381"/>
            <w:vAlign w:val="center"/>
          </w:tcPr>
          <w:p>
            <w:r/>
            <w:r>
              <w:rPr>
                <w:b w:val="0"/>
                <w:sz w:val="14"/>
              </w:rPr>
              <w:t>Riêng tư, ánh sáng, tiếng, luồng người.</w:t>
            </w:r>
          </w:p>
        </w:tc>
        <w:tc>
          <w:tcPr>
            <w:tcW w:type="dxa" w:w="2891"/>
            <w:vAlign w:val="center"/>
          </w:tcPr>
          <w:p>
            <w:r/>
            <w:r>
              <w:rPr>
                <w:b w:val="0"/>
                <w:sz w:val="14"/>
              </w:rPr>
              <w:t>Đổi giường/cửa/vách nhẹ nếu an toàn; không ép đầu giường vào tường ẩm.</w:t>
            </w:r>
          </w:p>
        </w:tc>
      </w:tr>
      <w:tr>
        <w:trPr>
          <w:cantSplit/>
        </w:trPr>
        <w:tc>
          <w:tcPr>
            <w:tcW w:type="dxa" w:w="397"/>
            <w:vAlign w:val="center"/>
          </w:tcPr>
          <w:p>
            <w:r/>
            <w:r>
              <w:rPr>
                <w:b w:val="0"/>
                <w:sz w:val="14"/>
              </w:rPr>
              <w:t>7</w:t>
            </w:r>
          </w:p>
        </w:tc>
        <w:tc>
          <w:tcPr>
            <w:tcW w:type="dxa" w:w="1984"/>
            <w:vAlign w:val="center"/>
          </w:tcPr>
          <w:p>
            <w:r/>
            <w:r>
              <w:rPr>
                <w:b w:val="0"/>
                <w:sz w:val="14"/>
              </w:rPr>
              <w:t>Cửa nhìn thẳng vệ sinh</w:t>
            </w:r>
          </w:p>
        </w:tc>
        <w:tc>
          <w:tcPr>
            <w:tcW w:type="dxa" w:w="2381"/>
            <w:vAlign w:val="center"/>
          </w:tcPr>
          <w:p>
            <w:r/>
            <w:r>
              <w:rPr>
                <w:b w:val="0"/>
                <w:sz w:val="14"/>
              </w:rPr>
              <w:t>Tầm nhìn, mùi.</w:t>
            </w:r>
          </w:p>
        </w:tc>
        <w:tc>
          <w:tcPr>
            <w:tcW w:type="dxa" w:w="2381"/>
            <w:vAlign w:val="center"/>
          </w:tcPr>
          <w:p>
            <w:r/>
            <w:r>
              <w:rPr>
                <w:b w:val="0"/>
                <w:sz w:val="14"/>
              </w:rPr>
              <w:t>Riêng tư và vệ sinh.</w:t>
            </w:r>
          </w:p>
        </w:tc>
        <w:tc>
          <w:tcPr>
            <w:tcW w:type="dxa" w:w="2891"/>
            <w:vAlign w:val="center"/>
          </w:tcPr>
          <w:p>
            <w:r/>
            <w:r>
              <w:rPr>
                <w:b w:val="0"/>
                <w:sz w:val="14"/>
              </w:rPr>
              <w:t>Đổi hướng cửa/vách chuyển tiếp, tăng thông gió.</w:t>
            </w:r>
          </w:p>
        </w:tc>
      </w:tr>
      <w:tr>
        <w:trPr>
          <w:cantSplit/>
        </w:trPr>
        <w:tc>
          <w:tcPr>
            <w:tcW w:type="dxa" w:w="397"/>
            <w:vAlign w:val="center"/>
          </w:tcPr>
          <w:p>
            <w:r/>
            <w:r>
              <w:rPr>
                <w:b w:val="0"/>
                <w:sz w:val="14"/>
              </w:rPr>
              <w:t>8</w:t>
            </w:r>
          </w:p>
        </w:tc>
        <w:tc>
          <w:tcPr>
            <w:tcW w:type="dxa" w:w="1984"/>
            <w:vAlign w:val="center"/>
          </w:tcPr>
          <w:p>
            <w:r/>
            <w:r>
              <w:rPr>
                <w:b w:val="0"/>
                <w:sz w:val="14"/>
              </w:rPr>
              <w:t>Bếp nằm ngay tuyến đi xuyên</w:t>
            </w:r>
          </w:p>
        </w:tc>
        <w:tc>
          <w:tcPr>
            <w:tcW w:type="dxa" w:w="2381"/>
            <w:vAlign w:val="center"/>
          </w:tcPr>
          <w:p>
            <w:r/>
            <w:r>
              <w:rPr>
                <w:b w:val="0"/>
                <w:sz w:val="14"/>
              </w:rPr>
              <w:t>Người qua vùng nấu.</w:t>
            </w:r>
          </w:p>
        </w:tc>
        <w:tc>
          <w:tcPr>
            <w:tcW w:type="dxa" w:w="2381"/>
            <w:vAlign w:val="center"/>
          </w:tcPr>
          <w:p>
            <w:r/>
            <w:r>
              <w:rPr>
                <w:b w:val="0"/>
                <w:sz w:val="14"/>
              </w:rPr>
              <w:t>Va chạm, nhiệt, dầu mỡ.</w:t>
            </w:r>
          </w:p>
        </w:tc>
        <w:tc>
          <w:tcPr>
            <w:tcW w:type="dxa" w:w="2891"/>
            <w:vAlign w:val="center"/>
          </w:tcPr>
          <w:p>
            <w:r/>
            <w:r>
              <w:rPr>
                <w:b w:val="0"/>
                <w:sz w:val="14"/>
              </w:rPr>
              <w:t>Đổi luồng hoặc bếp; giữ hút khói.</w:t>
            </w:r>
          </w:p>
        </w:tc>
      </w:tr>
      <w:tr>
        <w:trPr>
          <w:cantSplit/>
        </w:trPr>
        <w:tc>
          <w:tcPr>
            <w:tcW w:type="dxa" w:w="397"/>
            <w:vAlign w:val="center"/>
          </w:tcPr>
          <w:p>
            <w:r/>
            <w:r>
              <w:rPr>
                <w:b w:val="0"/>
                <w:sz w:val="14"/>
              </w:rPr>
              <w:t>9</w:t>
            </w:r>
          </w:p>
        </w:tc>
        <w:tc>
          <w:tcPr>
            <w:tcW w:type="dxa" w:w="1984"/>
            <w:vAlign w:val="center"/>
          </w:tcPr>
          <w:p>
            <w:r/>
            <w:r>
              <w:rPr>
                <w:b w:val="0"/>
                <w:sz w:val="14"/>
              </w:rPr>
              <w:t>Bếp không có đường hút khói</w:t>
            </w:r>
          </w:p>
        </w:tc>
        <w:tc>
          <w:tcPr>
            <w:tcW w:type="dxa" w:w="2381"/>
            <w:vAlign w:val="center"/>
          </w:tcPr>
          <w:p>
            <w:r/>
            <w:r>
              <w:rPr>
                <w:b w:val="0"/>
                <w:sz w:val="14"/>
              </w:rPr>
              <w:t>Khói lưu trong nhà.</w:t>
            </w:r>
          </w:p>
        </w:tc>
        <w:tc>
          <w:tcPr>
            <w:tcW w:type="dxa" w:w="2381"/>
            <w:vAlign w:val="center"/>
          </w:tcPr>
          <w:p>
            <w:r/>
            <w:r>
              <w:rPr>
                <w:b w:val="0"/>
                <w:sz w:val="14"/>
              </w:rPr>
              <w:t>Sức khỏe, mùi, ẩm dầu.</w:t>
            </w:r>
          </w:p>
        </w:tc>
        <w:tc>
          <w:tcPr>
            <w:tcW w:type="dxa" w:w="2891"/>
            <w:vAlign w:val="center"/>
          </w:tcPr>
          <w:p>
            <w:r/>
            <w:r>
              <w:rPr>
                <w:b w:val="0"/>
                <w:sz w:val="14"/>
              </w:rPr>
              <w:t>Thiết kế thoát khói khả thi trước khi xét phương vị.</w:t>
            </w:r>
          </w:p>
        </w:tc>
      </w:tr>
      <w:tr>
        <w:trPr>
          <w:cantSplit/>
        </w:trPr>
        <w:tc>
          <w:tcPr>
            <w:tcW w:type="dxa" w:w="397"/>
            <w:vAlign w:val="center"/>
          </w:tcPr>
          <w:p>
            <w:r/>
            <w:r>
              <w:rPr>
                <w:b w:val="0"/>
                <w:sz w:val="14"/>
              </w:rPr>
              <w:t>10</w:t>
            </w:r>
          </w:p>
        </w:tc>
        <w:tc>
          <w:tcPr>
            <w:tcW w:type="dxa" w:w="1984"/>
            <w:vAlign w:val="center"/>
          </w:tcPr>
          <w:p>
            <w:r/>
            <w:r>
              <w:rPr>
                <w:b w:val="0"/>
                <w:sz w:val="14"/>
              </w:rPr>
              <w:t>Bếp và nước gây nguy cơ thao tác</w:t>
            </w:r>
          </w:p>
        </w:tc>
        <w:tc>
          <w:tcPr>
            <w:tcW w:type="dxa" w:w="2381"/>
            <w:vAlign w:val="center"/>
          </w:tcPr>
          <w:p>
            <w:r/>
            <w:r>
              <w:rPr>
                <w:b w:val="0"/>
                <w:sz w:val="14"/>
              </w:rPr>
              <w:t>Nước bắn vào nguồn nhiệt/điện.</w:t>
            </w:r>
          </w:p>
        </w:tc>
        <w:tc>
          <w:tcPr>
            <w:tcW w:type="dxa" w:w="2381"/>
            <w:vAlign w:val="center"/>
          </w:tcPr>
          <w:p>
            <w:r/>
            <w:r>
              <w:rPr>
                <w:b w:val="0"/>
                <w:sz w:val="14"/>
              </w:rPr>
              <w:t>An toàn và vệ sinh.</w:t>
            </w:r>
          </w:p>
        </w:tc>
        <w:tc>
          <w:tcPr>
            <w:tcW w:type="dxa" w:w="2891"/>
            <w:vAlign w:val="center"/>
          </w:tcPr>
          <w:p>
            <w:r/>
            <w:r>
              <w:rPr>
                <w:b w:val="0"/>
                <w:sz w:val="14"/>
              </w:rPr>
              <w:t>Tổ chức vùng thao tác theo thiết bị; không bịa khoảng cách phong thủy cố định.</w:t>
            </w:r>
          </w:p>
        </w:tc>
      </w:tr>
      <w:tr>
        <w:trPr>
          <w:cantSplit/>
        </w:trPr>
        <w:tc>
          <w:tcPr>
            <w:tcW w:type="dxa" w:w="397"/>
            <w:vAlign w:val="center"/>
          </w:tcPr>
          <w:p>
            <w:r/>
            <w:r>
              <w:rPr>
                <w:b w:val="0"/>
                <w:sz w:val="14"/>
              </w:rPr>
              <w:t>11</w:t>
            </w:r>
          </w:p>
        </w:tc>
        <w:tc>
          <w:tcPr>
            <w:tcW w:type="dxa" w:w="1984"/>
            <w:vAlign w:val="center"/>
          </w:tcPr>
          <w:p>
            <w:r/>
            <w:r>
              <w:rPr>
                <w:b w:val="0"/>
                <w:sz w:val="14"/>
              </w:rPr>
              <w:t>Phòng ngủ nóng Tây</w:t>
            </w:r>
          </w:p>
        </w:tc>
        <w:tc>
          <w:tcPr>
            <w:tcW w:type="dxa" w:w="2381"/>
            <w:vAlign w:val="center"/>
          </w:tcPr>
          <w:p>
            <w:r/>
            <w:r>
              <w:rPr>
                <w:b w:val="0"/>
                <w:sz w:val="14"/>
              </w:rPr>
              <w:t>Nóng kéo dài buổi tối.</w:t>
            </w:r>
          </w:p>
        </w:tc>
        <w:tc>
          <w:tcPr>
            <w:tcW w:type="dxa" w:w="2381"/>
            <w:vAlign w:val="center"/>
          </w:tcPr>
          <w:p>
            <w:r/>
            <w:r>
              <w:rPr>
                <w:b w:val="0"/>
                <w:sz w:val="14"/>
              </w:rPr>
              <w:t>Tải nhiệt làm ngủ kém.</w:t>
            </w:r>
          </w:p>
        </w:tc>
        <w:tc>
          <w:tcPr>
            <w:tcW w:type="dxa" w:w="2891"/>
            <w:vAlign w:val="center"/>
          </w:tcPr>
          <w:p>
            <w:r/>
            <w:r>
              <w:rPr>
                <w:b w:val="0"/>
                <w:sz w:val="14"/>
              </w:rPr>
              <w:t>Che nắng, cách nhiệt, đổi phòng nếu cần; hướng đầu giường là lớp sau.</w:t>
            </w:r>
          </w:p>
        </w:tc>
      </w:tr>
      <w:tr>
        <w:trPr>
          <w:cantSplit/>
        </w:trPr>
        <w:tc>
          <w:tcPr>
            <w:tcW w:type="dxa" w:w="397"/>
            <w:vAlign w:val="center"/>
          </w:tcPr>
          <w:p>
            <w:r/>
            <w:r>
              <w:rPr>
                <w:b w:val="0"/>
                <w:sz w:val="14"/>
              </w:rPr>
              <w:t>12</w:t>
            </w:r>
          </w:p>
        </w:tc>
        <w:tc>
          <w:tcPr>
            <w:tcW w:type="dxa" w:w="1984"/>
            <w:vAlign w:val="center"/>
          </w:tcPr>
          <w:p>
            <w:r/>
            <w:r>
              <w:rPr>
                <w:b w:val="0"/>
                <w:sz w:val="14"/>
              </w:rPr>
              <w:t>Phòng ngủ ẩm/mốc</w:t>
            </w:r>
          </w:p>
        </w:tc>
        <w:tc>
          <w:tcPr>
            <w:tcW w:type="dxa" w:w="2381"/>
            <w:vAlign w:val="center"/>
          </w:tcPr>
          <w:p>
            <w:r/>
            <w:r>
              <w:rPr>
                <w:b w:val="0"/>
                <w:sz w:val="14"/>
              </w:rPr>
              <w:t>Mùi mốc, tường ẩm.</w:t>
            </w:r>
          </w:p>
        </w:tc>
        <w:tc>
          <w:tcPr>
            <w:tcW w:type="dxa" w:w="2381"/>
            <w:vAlign w:val="center"/>
          </w:tcPr>
          <w:p>
            <w:r/>
            <w:r>
              <w:rPr>
                <w:b w:val="0"/>
                <w:sz w:val="14"/>
              </w:rPr>
              <w:t>Ẩm và chất lượng không khí.</w:t>
            </w:r>
          </w:p>
        </w:tc>
        <w:tc>
          <w:tcPr>
            <w:tcW w:type="dxa" w:w="2891"/>
            <w:vAlign w:val="center"/>
          </w:tcPr>
          <w:p>
            <w:r/>
            <w:r>
              <w:rPr>
                <w:b w:val="0"/>
                <w:sz w:val="14"/>
              </w:rPr>
              <w:t>Sửa nguồn ẩm, thông gió, làm khô; không đặt hồ lô thay chống ẩm.</w:t>
            </w:r>
          </w:p>
        </w:tc>
      </w:tr>
      <w:tr>
        <w:trPr>
          <w:cantSplit/>
        </w:trPr>
        <w:tc>
          <w:tcPr>
            <w:tcW w:type="dxa" w:w="397"/>
            <w:vAlign w:val="center"/>
          </w:tcPr>
          <w:p>
            <w:r/>
            <w:r>
              <w:rPr>
                <w:b w:val="0"/>
                <w:sz w:val="14"/>
              </w:rPr>
              <w:t>13</w:t>
            </w:r>
          </w:p>
        </w:tc>
        <w:tc>
          <w:tcPr>
            <w:tcW w:type="dxa" w:w="1984"/>
            <w:vAlign w:val="center"/>
          </w:tcPr>
          <w:p>
            <w:r/>
            <w:r>
              <w:rPr>
                <w:b w:val="0"/>
                <w:sz w:val="14"/>
              </w:rPr>
              <w:t>Giường dưới vùng rò nước</w:t>
            </w:r>
          </w:p>
        </w:tc>
        <w:tc>
          <w:tcPr>
            <w:tcW w:type="dxa" w:w="2381"/>
            <w:vAlign w:val="center"/>
          </w:tcPr>
          <w:p>
            <w:r/>
            <w:r>
              <w:rPr>
                <w:b w:val="0"/>
                <w:sz w:val="14"/>
              </w:rPr>
              <w:t>Trần ố, nước nhỏ.</w:t>
            </w:r>
          </w:p>
        </w:tc>
        <w:tc>
          <w:tcPr>
            <w:tcW w:type="dxa" w:w="2381"/>
            <w:vAlign w:val="center"/>
          </w:tcPr>
          <w:p>
            <w:r/>
            <w:r>
              <w:rPr>
                <w:b w:val="0"/>
                <w:sz w:val="14"/>
              </w:rPr>
              <w:t>Sự cố nước và điện, vệ sinh.</w:t>
            </w:r>
          </w:p>
        </w:tc>
        <w:tc>
          <w:tcPr>
            <w:tcW w:type="dxa" w:w="2891"/>
            <w:vAlign w:val="center"/>
          </w:tcPr>
          <w:p>
            <w:r/>
            <w:r>
              <w:rPr>
                <w:b w:val="0"/>
                <w:sz w:val="14"/>
              </w:rPr>
              <w:t>Sửa rò và di giường tạm nếu cần.</w:t>
            </w:r>
          </w:p>
        </w:tc>
      </w:tr>
      <w:tr>
        <w:trPr>
          <w:cantSplit/>
        </w:trPr>
        <w:tc>
          <w:tcPr>
            <w:tcW w:type="dxa" w:w="397"/>
            <w:vAlign w:val="center"/>
          </w:tcPr>
          <w:p>
            <w:r/>
            <w:r>
              <w:rPr>
                <w:b w:val="0"/>
                <w:sz w:val="14"/>
              </w:rPr>
              <w:t>14</w:t>
            </w:r>
          </w:p>
        </w:tc>
        <w:tc>
          <w:tcPr>
            <w:tcW w:type="dxa" w:w="1984"/>
            <w:vAlign w:val="center"/>
          </w:tcPr>
          <w:p>
            <w:r/>
            <w:r>
              <w:rPr>
                <w:b w:val="0"/>
                <w:sz w:val="14"/>
              </w:rPr>
              <w:t>Xà thấp gây cảm giác bức nhưng kết cấu an toàn</w:t>
            </w:r>
          </w:p>
        </w:tc>
        <w:tc>
          <w:tcPr>
            <w:tcW w:type="dxa" w:w="2381"/>
            <w:vAlign w:val="center"/>
          </w:tcPr>
          <w:p>
            <w:r/>
            <w:r>
              <w:rPr>
                <w:b w:val="0"/>
                <w:sz w:val="14"/>
              </w:rPr>
              <w:t>Khoảng đầu thấp, thị giác nặng.</w:t>
            </w:r>
          </w:p>
        </w:tc>
        <w:tc>
          <w:tcPr>
            <w:tcW w:type="dxa" w:w="2381"/>
            <w:vAlign w:val="center"/>
          </w:tcPr>
          <w:p>
            <w:r/>
            <w:r>
              <w:rPr>
                <w:b w:val="0"/>
                <w:sz w:val="14"/>
              </w:rPr>
              <w:t>Tỷ lệ không gian/tiếng/rung có thể khó chịu.</w:t>
            </w:r>
          </w:p>
        </w:tc>
        <w:tc>
          <w:tcPr>
            <w:tcW w:type="dxa" w:w="2891"/>
            <w:vAlign w:val="center"/>
          </w:tcPr>
          <w:p>
            <w:r/>
            <w:r>
              <w:rPr>
                <w:b w:val="0"/>
                <w:sz w:val="14"/>
              </w:rPr>
              <w:t>Đổi giường, trần phụ phù hợp hoặc công năng; không khoét dầm.</w:t>
            </w:r>
          </w:p>
        </w:tc>
      </w:tr>
      <w:tr>
        <w:trPr>
          <w:cantSplit/>
        </w:trPr>
        <w:tc>
          <w:tcPr>
            <w:tcW w:type="dxa" w:w="397"/>
            <w:vAlign w:val="center"/>
          </w:tcPr>
          <w:p>
            <w:r/>
            <w:r>
              <w:rPr>
                <w:b w:val="0"/>
                <w:sz w:val="14"/>
              </w:rPr>
              <w:t>15</w:t>
            </w:r>
          </w:p>
        </w:tc>
        <w:tc>
          <w:tcPr>
            <w:tcW w:type="dxa" w:w="1984"/>
            <w:vAlign w:val="center"/>
          </w:tcPr>
          <w:p>
            <w:r/>
            <w:r>
              <w:rPr>
                <w:b w:val="0"/>
                <w:sz w:val="14"/>
              </w:rPr>
              <w:t>Cầu thang tối và tay vịn lỏng</w:t>
            </w:r>
          </w:p>
        </w:tc>
        <w:tc>
          <w:tcPr>
            <w:tcW w:type="dxa" w:w="2381"/>
            <w:vAlign w:val="center"/>
          </w:tcPr>
          <w:p>
            <w:r/>
            <w:r>
              <w:rPr>
                <w:b w:val="0"/>
                <w:sz w:val="14"/>
              </w:rPr>
              <w:t>Đi lại nguy hiểm.</w:t>
            </w:r>
          </w:p>
        </w:tc>
        <w:tc>
          <w:tcPr>
            <w:tcW w:type="dxa" w:w="2381"/>
            <w:vAlign w:val="center"/>
          </w:tcPr>
          <w:p>
            <w:r/>
            <w:r>
              <w:rPr>
                <w:b w:val="0"/>
                <w:sz w:val="14"/>
              </w:rPr>
              <w:t>Ngã và thoát nạn.</w:t>
            </w:r>
          </w:p>
        </w:tc>
        <w:tc>
          <w:tcPr>
            <w:tcW w:type="dxa" w:w="2891"/>
            <w:vAlign w:val="center"/>
          </w:tcPr>
          <w:p>
            <w:r/>
            <w:r>
              <w:rPr>
                <w:b w:val="0"/>
                <w:sz w:val="14"/>
              </w:rPr>
              <w:t>Sửa chiếu sáng, bậc, tay vịn trước mọi luận Trung cung.</w:t>
            </w:r>
          </w:p>
        </w:tc>
      </w:tr>
      <w:tr>
        <w:trPr>
          <w:cantSplit/>
        </w:trPr>
        <w:tc>
          <w:tcPr>
            <w:tcW w:type="dxa" w:w="397"/>
            <w:vAlign w:val="center"/>
          </w:tcPr>
          <w:p>
            <w:r/>
            <w:r>
              <w:rPr>
                <w:b w:val="0"/>
                <w:sz w:val="14"/>
              </w:rPr>
              <w:t>16</w:t>
            </w:r>
          </w:p>
        </w:tc>
        <w:tc>
          <w:tcPr>
            <w:tcW w:type="dxa" w:w="1984"/>
            <w:vAlign w:val="center"/>
          </w:tcPr>
          <w:p>
            <w:r/>
            <w:r>
              <w:rPr>
                <w:b w:val="0"/>
                <w:sz w:val="14"/>
              </w:rPr>
              <w:t>Thang giữa nhà nhưng vận hành tốt</w:t>
            </w:r>
          </w:p>
        </w:tc>
        <w:tc>
          <w:tcPr>
            <w:tcW w:type="dxa" w:w="2381"/>
            <w:vAlign w:val="center"/>
          </w:tcPr>
          <w:p>
            <w:r/>
            <w:r>
              <w:rPr>
                <w:b w:val="0"/>
                <w:sz w:val="14"/>
              </w:rPr>
              <w:t>Sáng, an toàn, giao thông rõ.</w:t>
            </w:r>
          </w:p>
        </w:tc>
        <w:tc>
          <w:tcPr>
            <w:tcW w:type="dxa" w:w="2381"/>
            <w:vAlign w:val="center"/>
          </w:tcPr>
          <w:p>
            <w:r/>
            <w:r>
              <w:rPr>
                <w:b w:val="0"/>
                <w:sz w:val="14"/>
              </w:rPr>
              <w:t>Không có cơ chế xấu chỉ từ vị trí hình học.</w:t>
            </w:r>
          </w:p>
        </w:tc>
        <w:tc>
          <w:tcPr>
            <w:tcW w:type="dxa" w:w="2891"/>
            <w:vAlign w:val="center"/>
          </w:tcPr>
          <w:p>
            <w:r/>
            <w:r>
              <w:rPr>
                <w:b w:val="0"/>
                <w:sz w:val="14"/>
              </w:rPr>
              <w:t>Không phá chỉ vì khẩu quyết truyền miệng; xét hệ nào kỵ thì ghi riêng.</w:t>
            </w:r>
          </w:p>
        </w:tc>
      </w:tr>
      <w:tr>
        <w:trPr>
          <w:cantSplit/>
        </w:trPr>
        <w:tc>
          <w:tcPr>
            <w:tcW w:type="dxa" w:w="397"/>
            <w:vAlign w:val="center"/>
          </w:tcPr>
          <w:p>
            <w:r/>
            <w:r>
              <w:rPr>
                <w:b w:val="0"/>
                <w:sz w:val="14"/>
              </w:rPr>
              <w:t>17</w:t>
            </w:r>
          </w:p>
        </w:tc>
        <w:tc>
          <w:tcPr>
            <w:tcW w:type="dxa" w:w="1984"/>
            <w:vAlign w:val="center"/>
          </w:tcPr>
          <w:p>
            <w:r/>
            <w:r>
              <w:rPr>
                <w:b w:val="0"/>
                <w:sz w:val="14"/>
              </w:rPr>
              <w:t>Vệ sinh rò vào phòng bên</w:t>
            </w:r>
          </w:p>
        </w:tc>
        <w:tc>
          <w:tcPr>
            <w:tcW w:type="dxa" w:w="2381"/>
            <w:vAlign w:val="center"/>
          </w:tcPr>
          <w:p>
            <w:r/>
            <w:r>
              <w:rPr>
                <w:b w:val="0"/>
                <w:sz w:val="14"/>
              </w:rPr>
              <w:t>Tường/chân sàn ẩm, mùi.</w:t>
            </w:r>
          </w:p>
        </w:tc>
        <w:tc>
          <w:tcPr>
            <w:tcW w:type="dxa" w:w="2381"/>
            <w:vAlign w:val="center"/>
          </w:tcPr>
          <w:p>
            <w:r/>
            <w:r>
              <w:rPr>
                <w:b w:val="0"/>
                <w:sz w:val="14"/>
              </w:rPr>
              <w:t>Nước bẩn và vật liệu.</w:t>
            </w:r>
          </w:p>
        </w:tc>
        <w:tc>
          <w:tcPr>
            <w:tcW w:type="dxa" w:w="2891"/>
            <w:vAlign w:val="center"/>
          </w:tcPr>
          <w:p>
            <w:r/>
            <w:r>
              <w:rPr>
                <w:b w:val="0"/>
                <w:sz w:val="14"/>
              </w:rPr>
              <w:t>Sửa chống thấm/ống/thoát; sau đó bố trí lại nếu cần.</w:t>
            </w:r>
          </w:p>
        </w:tc>
      </w:tr>
      <w:tr>
        <w:trPr>
          <w:cantSplit/>
        </w:trPr>
        <w:tc>
          <w:tcPr>
            <w:tcW w:type="dxa" w:w="397"/>
            <w:vAlign w:val="center"/>
          </w:tcPr>
          <w:p>
            <w:r/>
            <w:r>
              <w:rPr>
                <w:b w:val="0"/>
                <w:sz w:val="14"/>
              </w:rPr>
              <w:t>18</w:t>
            </w:r>
          </w:p>
        </w:tc>
        <w:tc>
          <w:tcPr>
            <w:tcW w:type="dxa" w:w="1984"/>
            <w:vAlign w:val="center"/>
          </w:tcPr>
          <w:p>
            <w:r/>
            <w:r>
              <w:rPr>
                <w:b w:val="0"/>
                <w:sz w:val="14"/>
              </w:rPr>
              <w:t>Giếng trời mưa tạt</w:t>
            </w:r>
          </w:p>
        </w:tc>
        <w:tc>
          <w:tcPr>
            <w:tcW w:type="dxa" w:w="2381"/>
            <w:vAlign w:val="center"/>
          </w:tcPr>
          <w:p>
            <w:r/>
            <w:r>
              <w:rPr>
                <w:b w:val="0"/>
                <w:sz w:val="14"/>
              </w:rPr>
              <w:t>Nước vào sàn, trơn, ẩm.</w:t>
            </w:r>
          </w:p>
        </w:tc>
        <w:tc>
          <w:tcPr>
            <w:tcW w:type="dxa" w:w="2381"/>
            <w:vAlign w:val="center"/>
          </w:tcPr>
          <w:p>
            <w:r/>
            <w:r>
              <w:rPr>
                <w:b w:val="0"/>
                <w:sz w:val="14"/>
              </w:rPr>
              <w:t>Bao che và thoát nước.</w:t>
            </w:r>
          </w:p>
        </w:tc>
        <w:tc>
          <w:tcPr>
            <w:tcW w:type="dxa" w:w="2891"/>
            <w:vAlign w:val="center"/>
          </w:tcPr>
          <w:p>
            <w:r/>
            <w:r>
              <w:rPr>
                <w:b w:val="0"/>
                <w:sz w:val="14"/>
              </w:rPr>
              <w:t>Sửa mái che/thoát nước/chi tiết hắt; không bịt kín làm mất thông gió.</w:t>
            </w:r>
          </w:p>
        </w:tc>
      </w:tr>
      <w:tr>
        <w:trPr>
          <w:cantSplit/>
        </w:trPr>
        <w:tc>
          <w:tcPr>
            <w:tcW w:type="dxa" w:w="397"/>
            <w:vAlign w:val="center"/>
          </w:tcPr>
          <w:p>
            <w:r/>
            <w:r>
              <w:rPr>
                <w:b w:val="0"/>
                <w:sz w:val="14"/>
              </w:rPr>
              <w:t>19</w:t>
            </w:r>
          </w:p>
        </w:tc>
        <w:tc>
          <w:tcPr>
            <w:tcW w:type="dxa" w:w="1984"/>
            <w:vAlign w:val="center"/>
          </w:tcPr>
          <w:p>
            <w:r/>
            <w:r>
              <w:rPr>
                <w:b w:val="0"/>
                <w:sz w:val="14"/>
              </w:rPr>
              <w:t>Cửa sổ gió lùa giường</w:t>
            </w:r>
          </w:p>
        </w:tc>
        <w:tc>
          <w:tcPr>
            <w:tcW w:type="dxa" w:w="2381"/>
            <w:vAlign w:val="center"/>
          </w:tcPr>
          <w:p>
            <w:r/>
            <w:r>
              <w:rPr>
                <w:b w:val="0"/>
                <w:sz w:val="14"/>
              </w:rPr>
              <w:t>Gió trực khó chịu.</w:t>
            </w:r>
          </w:p>
        </w:tc>
        <w:tc>
          <w:tcPr>
            <w:tcW w:type="dxa" w:w="2381"/>
            <w:vAlign w:val="center"/>
          </w:tcPr>
          <w:p>
            <w:r/>
            <w:r>
              <w:rPr>
                <w:b w:val="0"/>
                <w:sz w:val="14"/>
              </w:rPr>
              <w:t>Dòng khí không kiểm soát.</w:t>
            </w:r>
          </w:p>
        </w:tc>
        <w:tc>
          <w:tcPr>
            <w:tcW w:type="dxa" w:w="2891"/>
            <w:vAlign w:val="center"/>
          </w:tcPr>
          <w:p>
            <w:r/>
            <w:r>
              <w:rPr>
                <w:b w:val="0"/>
                <w:sz w:val="14"/>
              </w:rPr>
              <w:t>Điều chỉnh cánh, rèm, khe, vị trí giường; không cấm mọi thông gió.</w:t>
            </w:r>
          </w:p>
        </w:tc>
      </w:tr>
      <w:tr>
        <w:trPr>
          <w:cantSplit/>
        </w:trPr>
        <w:tc>
          <w:tcPr>
            <w:tcW w:type="dxa" w:w="397"/>
            <w:vAlign w:val="center"/>
          </w:tcPr>
          <w:p>
            <w:r/>
            <w:r>
              <w:rPr>
                <w:b w:val="0"/>
                <w:sz w:val="14"/>
              </w:rPr>
              <w:t>20</w:t>
            </w:r>
          </w:p>
        </w:tc>
        <w:tc>
          <w:tcPr>
            <w:tcW w:type="dxa" w:w="1984"/>
            <w:vAlign w:val="center"/>
          </w:tcPr>
          <w:p>
            <w:r/>
            <w:r>
              <w:rPr>
                <w:b w:val="0"/>
                <w:sz w:val="14"/>
              </w:rPr>
              <w:t>Phòng làm việc sát đường ồn</w:t>
            </w:r>
          </w:p>
        </w:tc>
        <w:tc>
          <w:tcPr>
            <w:tcW w:type="dxa" w:w="2381"/>
            <w:vAlign w:val="center"/>
          </w:tcPr>
          <w:p>
            <w:r/>
            <w:r>
              <w:rPr>
                <w:b w:val="0"/>
                <w:sz w:val="14"/>
              </w:rPr>
              <w:t>Không tập trung.</w:t>
            </w:r>
          </w:p>
        </w:tc>
        <w:tc>
          <w:tcPr>
            <w:tcW w:type="dxa" w:w="2381"/>
            <w:vAlign w:val="center"/>
          </w:tcPr>
          <w:p>
            <w:r/>
            <w:r>
              <w:rPr>
                <w:b w:val="0"/>
                <w:sz w:val="14"/>
              </w:rPr>
              <w:t>Tiếng là dòng tác động thật.</w:t>
            </w:r>
          </w:p>
        </w:tc>
        <w:tc>
          <w:tcPr>
            <w:tcW w:type="dxa" w:w="2891"/>
            <w:vAlign w:val="center"/>
          </w:tcPr>
          <w:p>
            <w:r/>
            <w:r>
              <w:rPr>
                <w:b w:val="0"/>
                <w:sz w:val="14"/>
              </w:rPr>
              <w:t>Xử lý âm học hoặc đổi công năng; phương Văn Xương là lớp phụ.</w:t>
            </w:r>
          </w:p>
        </w:tc>
      </w:tr>
      <w:tr>
        <w:trPr>
          <w:cantSplit/>
        </w:trPr>
        <w:tc>
          <w:tcPr>
            <w:tcW w:type="dxa" w:w="397"/>
            <w:vAlign w:val="center"/>
          </w:tcPr>
          <w:p>
            <w:r/>
            <w:r>
              <w:rPr>
                <w:b w:val="0"/>
                <w:sz w:val="14"/>
              </w:rPr>
              <w:t>21</w:t>
            </w:r>
          </w:p>
        </w:tc>
        <w:tc>
          <w:tcPr>
            <w:tcW w:type="dxa" w:w="1984"/>
            <w:vAlign w:val="center"/>
          </w:tcPr>
          <w:p>
            <w:r/>
            <w:r>
              <w:rPr>
                <w:b w:val="0"/>
                <w:sz w:val="14"/>
              </w:rPr>
              <w:t>Mái phụ hoặc mái che yếu</w:t>
            </w:r>
          </w:p>
        </w:tc>
        <w:tc>
          <w:tcPr>
            <w:tcW w:type="dxa" w:w="2381"/>
            <w:vAlign w:val="center"/>
          </w:tcPr>
          <w:p>
            <w:r/>
            <w:r>
              <w:rPr>
                <w:b w:val="0"/>
                <w:sz w:val="14"/>
              </w:rPr>
              <w:t>Rung, gỉ, liên kết lỏng.</w:t>
            </w:r>
          </w:p>
        </w:tc>
        <w:tc>
          <w:tcPr>
            <w:tcW w:type="dxa" w:w="2381"/>
            <w:vAlign w:val="center"/>
          </w:tcPr>
          <w:p>
            <w:r/>
            <w:r>
              <w:rPr>
                <w:b w:val="0"/>
                <w:sz w:val="14"/>
              </w:rPr>
              <w:t>Nguy cơ rơi.</w:t>
            </w:r>
          </w:p>
        </w:tc>
        <w:tc>
          <w:tcPr>
            <w:tcW w:type="dxa" w:w="2891"/>
            <w:vAlign w:val="center"/>
          </w:tcPr>
          <w:p>
            <w:r/>
            <w:r>
              <w:rPr>
                <w:b w:val="0"/>
                <w:sz w:val="14"/>
              </w:rPr>
              <w:t>Gia cố/thay theo chuyên môn; phong thủy không giữ cấu kiện nguy hiểm.</w:t>
            </w:r>
          </w:p>
        </w:tc>
      </w:tr>
      <w:tr>
        <w:trPr>
          <w:cantSplit/>
        </w:trPr>
        <w:tc>
          <w:tcPr>
            <w:tcW w:type="dxa" w:w="397"/>
            <w:vAlign w:val="center"/>
          </w:tcPr>
          <w:p>
            <w:r/>
            <w:r>
              <w:rPr>
                <w:b w:val="0"/>
                <w:sz w:val="14"/>
              </w:rPr>
              <w:t>22</w:t>
            </w:r>
          </w:p>
        </w:tc>
        <w:tc>
          <w:tcPr>
            <w:tcW w:type="dxa" w:w="1984"/>
            <w:vAlign w:val="center"/>
          </w:tcPr>
          <w:p>
            <w:r/>
            <w:r>
              <w:rPr>
                <w:b w:val="0"/>
                <w:sz w:val="14"/>
              </w:rPr>
              <w:t>Bể/giếng cũ bỏ hoang</w:t>
            </w:r>
          </w:p>
        </w:tc>
        <w:tc>
          <w:tcPr>
            <w:tcW w:type="dxa" w:w="2381"/>
            <w:vAlign w:val="center"/>
          </w:tcPr>
          <w:p>
            <w:r/>
            <w:r>
              <w:rPr>
                <w:b w:val="0"/>
                <w:sz w:val="14"/>
              </w:rPr>
              <w:t>Hở, nước bẩn, sụt/lún quanh.</w:t>
            </w:r>
          </w:p>
        </w:tc>
        <w:tc>
          <w:tcPr>
            <w:tcW w:type="dxa" w:w="2381"/>
            <w:vAlign w:val="center"/>
          </w:tcPr>
          <w:p>
            <w:r/>
            <w:r>
              <w:rPr>
                <w:b w:val="0"/>
                <w:sz w:val="14"/>
              </w:rPr>
              <w:t>Ngã, ô nhiễm, địa kỹ thuật.</w:t>
            </w:r>
          </w:p>
        </w:tc>
        <w:tc>
          <w:tcPr>
            <w:tcW w:type="dxa" w:w="2891"/>
            <w:vAlign w:val="center"/>
          </w:tcPr>
          <w:p>
            <w:r/>
            <w:r>
              <w:rPr>
                <w:b w:val="0"/>
                <w:sz w:val="14"/>
              </w:rPr>
              <w:t>Xử lý an toàn và môi trường; không giữ chỉ vì “thủy tài”.</w:t>
            </w:r>
          </w:p>
        </w:tc>
      </w:tr>
      <w:tr>
        <w:trPr>
          <w:cantSplit/>
        </w:trPr>
        <w:tc>
          <w:tcPr>
            <w:tcW w:type="dxa" w:w="397"/>
            <w:vAlign w:val="center"/>
          </w:tcPr>
          <w:p>
            <w:r/>
            <w:r>
              <w:rPr>
                <w:b w:val="0"/>
                <w:sz w:val="14"/>
              </w:rPr>
              <w:t>23</w:t>
            </w:r>
          </w:p>
        </w:tc>
        <w:tc>
          <w:tcPr>
            <w:tcW w:type="dxa" w:w="1984"/>
            <w:vAlign w:val="center"/>
          </w:tcPr>
          <w:p>
            <w:r/>
            <w:r>
              <w:rPr>
                <w:b w:val="0"/>
                <w:sz w:val="14"/>
              </w:rPr>
              <w:t>Nhà chia thành hai hộ</w:t>
            </w:r>
          </w:p>
        </w:tc>
        <w:tc>
          <w:tcPr>
            <w:tcW w:type="dxa" w:w="2381"/>
            <w:vAlign w:val="center"/>
          </w:tcPr>
          <w:p>
            <w:r/>
            <w:r>
              <w:rPr>
                <w:b w:val="0"/>
                <w:sz w:val="14"/>
              </w:rPr>
              <w:t>Hai cửa, hai bếp, hai luồng gần độc lập.</w:t>
            </w:r>
          </w:p>
        </w:tc>
        <w:tc>
          <w:tcPr>
            <w:tcW w:type="dxa" w:w="2381"/>
            <w:vAlign w:val="center"/>
          </w:tcPr>
          <w:p>
            <w:r/>
            <w:r>
              <w:rPr>
                <w:b w:val="0"/>
                <w:sz w:val="14"/>
              </w:rPr>
              <w:t>Một Thái Cực duy nhất làm mất cấu trúc sử dụng.</w:t>
            </w:r>
          </w:p>
        </w:tc>
        <w:tc>
          <w:tcPr>
            <w:tcW w:type="dxa" w:w="2891"/>
            <w:vAlign w:val="center"/>
          </w:tcPr>
          <w:p>
            <w:r/>
            <w:r>
              <w:rPr>
                <w:b w:val="0"/>
                <w:sz w:val="14"/>
              </w:rPr>
              <w:t>Giữ toàn khu cho phần chung; lập đơn vị riêng cho phần độc lập.</w:t>
            </w:r>
          </w:p>
        </w:tc>
      </w:tr>
      <w:tr>
        <w:trPr>
          <w:cantSplit/>
        </w:trPr>
        <w:tc>
          <w:tcPr>
            <w:tcW w:type="dxa" w:w="397"/>
            <w:vAlign w:val="center"/>
          </w:tcPr>
          <w:p>
            <w:r/>
            <w:r>
              <w:rPr>
                <w:b w:val="0"/>
                <w:sz w:val="14"/>
              </w:rPr>
              <w:t>24</w:t>
            </w:r>
          </w:p>
        </w:tc>
        <w:tc>
          <w:tcPr>
            <w:tcW w:type="dxa" w:w="1984"/>
            <w:vAlign w:val="center"/>
          </w:tcPr>
          <w:p>
            <w:r/>
            <w:r>
              <w:rPr>
                <w:b w:val="0"/>
                <w:sz w:val="14"/>
              </w:rPr>
              <w:t>Nhà hợp hai căn thành một</w:t>
            </w:r>
          </w:p>
        </w:tc>
        <w:tc>
          <w:tcPr>
            <w:tcW w:type="dxa" w:w="2381"/>
            <w:vAlign w:val="center"/>
          </w:tcPr>
          <w:p>
            <w:r/>
            <w:r>
              <w:rPr>
                <w:b w:val="0"/>
                <w:sz w:val="14"/>
              </w:rPr>
              <w:t>Phá vách, đổi cửa, luồng mới.</w:t>
            </w:r>
          </w:p>
        </w:tc>
        <w:tc>
          <w:tcPr>
            <w:tcW w:type="dxa" w:w="2381"/>
            <w:vAlign w:val="center"/>
          </w:tcPr>
          <w:p>
            <w:r/>
            <w:r>
              <w:rPr>
                <w:b w:val="0"/>
                <w:sz w:val="14"/>
              </w:rPr>
              <w:t>Tâm, biên, cửa và công năng đổi.</w:t>
            </w:r>
          </w:p>
        </w:tc>
        <w:tc>
          <w:tcPr>
            <w:tcW w:type="dxa" w:w="2891"/>
            <w:vAlign w:val="center"/>
          </w:tcPr>
          <w:p>
            <w:r/>
            <w:r>
              <w:rPr>
                <w:b w:val="0"/>
                <w:sz w:val="14"/>
              </w:rPr>
              <w:t>Lập lại đối tượng từ Phần 05; không lấy bàn cũ ghép cơ học.</w:t>
            </w:r>
          </w:p>
        </w:tc>
      </w:tr>
    </w:tbl>
    <w:p>
      <w:pPr>
        <w:pStyle w:val="Heading1"/>
        <w:widowControl/>
      </w:pPr>
      <w:r>
        <w:t>VI. CẢI TẠO VÀ ĐỔI VẬN — GIỮ DỊ THUYẾT, KHÔNG “ĐỔI VẬN BẰNG MIỆNG”</w:t>
      </w:r>
    </w:p>
    <w:p>
      <w:pPr>
        <w:pStyle w:val="Heading2"/>
        <w:widowControl/>
      </w:pPr>
      <w:r>
        <w:t>11. Bốn mức thay đổi đã khóa từ Phần 07</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2268"/>
            <w:vAlign w:val="center"/>
            <w:shd w:fill="D9EAF7"/>
          </w:tcPr>
          <w:p>
            <w:r/>
            <w:r>
              <w:rPr>
                <w:b/>
                <w:sz w:val="17"/>
              </w:rPr>
              <w:t>Loại thay đổi</w:t>
            </w:r>
          </w:p>
        </w:tc>
        <w:tc>
          <w:tcPr>
            <w:tcW w:type="dxa" w:w="3402"/>
            <w:vAlign w:val="center"/>
            <w:shd w:fill="D9EAF7"/>
          </w:tcPr>
          <w:p>
            <w:r/>
            <w:r>
              <w:rPr>
                <w:b/>
                <w:sz w:val="17"/>
              </w:rPr>
              <w:t>Ví dụ</w:t>
            </w:r>
          </w:p>
        </w:tc>
        <w:tc>
          <w:tcPr>
            <w:tcW w:type="dxa" w:w="3969"/>
            <w:vAlign w:val="center"/>
            <w:shd w:fill="D9EAF7"/>
          </w:tcPr>
          <w:p>
            <w:r/>
            <w:r>
              <w:rPr>
                <w:b/>
                <w:sz w:val="17"/>
              </w:rPr>
              <w:t>Cách xử lý Vận</w:t>
            </w:r>
          </w:p>
        </w:tc>
      </w:tr>
      <w:tr>
        <w:trPr>
          <w:cantSplit/>
        </w:trPr>
        <w:tc>
          <w:tcPr>
            <w:tcW w:type="dxa" w:w="2268"/>
            <w:vAlign w:val="center"/>
          </w:tcPr>
          <w:p>
            <w:r/>
            <w:r>
              <w:rPr>
                <w:b w:val="0"/>
                <w:sz w:val="17"/>
              </w:rPr>
              <w:t>Bảo trì nhỏ</w:t>
            </w:r>
          </w:p>
        </w:tc>
        <w:tc>
          <w:tcPr>
            <w:tcW w:type="dxa" w:w="3402"/>
            <w:vAlign w:val="center"/>
          </w:tcPr>
          <w:p>
            <w:r/>
            <w:r>
              <w:rPr>
                <w:b w:val="0"/>
                <w:sz w:val="17"/>
              </w:rPr>
              <w:t>Sơn, thay sàn, sửa thiết bị.</w:t>
            </w:r>
          </w:p>
        </w:tc>
        <w:tc>
          <w:tcPr>
            <w:tcW w:type="dxa" w:w="3969"/>
            <w:vAlign w:val="center"/>
          </w:tcPr>
          <w:p>
            <w:r/>
            <w:r>
              <w:rPr>
                <w:b w:val="0"/>
                <w:sz w:val="17"/>
              </w:rPr>
              <w:t>Không được tự tuyên đổi Vận.</w:t>
            </w:r>
          </w:p>
        </w:tc>
      </w:tr>
      <w:tr>
        <w:trPr>
          <w:cantSplit/>
        </w:trPr>
        <w:tc>
          <w:tcPr>
            <w:tcW w:type="dxa" w:w="2268"/>
            <w:vAlign w:val="center"/>
          </w:tcPr>
          <w:p>
            <w:r/>
            <w:r>
              <w:rPr>
                <w:b w:val="0"/>
                <w:sz w:val="17"/>
              </w:rPr>
              <w:t>Cải tạo nội thất</w:t>
            </w:r>
          </w:p>
        </w:tc>
        <w:tc>
          <w:tcPr>
            <w:tcW w:type="dxa" w:w="3402"/>
            <w:vAlign w:val="center"/>
          </w:tcPr>
          <w:p>
            <w:r/>
            <w:r>
              <w:rPr>
                <w:b w:val="0"/>
                <w:sz w:val="17"/>
              </w:rPr>
              <w:t>Vách nhẹ, tủ, bếp nhưng không đổi hệ cửa/khối.</w:t>
            </w:r>
          </w:p>
        </w:tc>
        <w:tc>
          <w:tcPr>
            <w:tcW w:type="dxa" w:w="3969"/>
            <w:vAlign w:val="center"/>
          </w:tcPr>
          <w:p>
            <w:r/>
            <w:r>
              <w:rPr>
                <w:b w:val="0"/>
                <w:sz w:val="17"/>
              </w:rPr>
              <w:t>Trong nhánh Thẩm thường giữ Vận gốc nếu cấu trúc nhận khí chính không đổi; vẫn ghi truyền thừa.</w:t>
            </w:r>
          </w:p>
        </w:tc>
      </w:tr>
      <w:tr>
        <w:trPr>
          <w:cantSplit/>
        </w:trPr>
        <w:tc>
          <w:tcPr>
            <w:tcW w:type="dxa" w:w="2268"/>
            <w:vAlign w:val="center"/>
          </w:tcPr>
          <w:p>
            <w:r/>
            <w:r>
              <w:rPr>
                <w:b w:val="0"/>
                <w:sz w:val="17"/>
              </w:rPr>
              <w:t>Cơi nới khối</w:t>
            </w:r>
          </w:p>
        </w:tc>
        <w:tc>
          <w:tcPr>
            <w:tcW w:type="dxa" w:w="3402"/>
            <w:vAlign w:val="center"/>
          </w:tcPr>
          <w:p>
            <w:r/>
            <w:r>
              <w:rPr>
                <w:b w:val="0"/>
                <w:sz w:val="17"/>
              </w:rPr>
              <w:t>Thêm trước, sau hoặc bên hông.</w:t>
            </w:r>
          </w:p>
        </w:tc>
        <w:tc>
          <w:tcPr>
            <w:tcW w:type="dxa" w:w="3969"/>
            <w:vAlign w:val="center"/>
          </w:tcPr>
          <w:p>
            <w:r/>
            <w:r>
              <w:rPr>
                <w:b w:val="0"/>
                <w:sz w:val="17"/>
              </w:rPr>
              <w:t>Xét khối mới có cửa độc lập hay không; có thể phát sinh nhiều bàn.</w:t>
            </w:r>
          </w:p>
        </w:tc>
      </w:tr>
      <w:tr>
        <w:trPr>
          <w:cantSplit/>
        </w:trPr>
        <w:tc>
          <w:tcPr>
            <w:tcW w:type="dxa" w:w="2268"/>
            <w:vAlign w:val="center"/>
          </w:tcPr>
          <w:p>
            <w:r/>
            <w:r>
              <w:rPr>
                <w:b w:val="0"/>
                <w:sz w:val="17"/>
              </w:rPr>
              <w:t>Đổi đại môn cùng cải tạo lớn</w:t>
            </w:r>
          </w:p>
        </w:tc>
        <w:tc>
          <w:tcPr>
            <w:tcW w:type="dxa" w:w="3402"/>
            <w:vAlign w:val="center"/>
          </w:tcPr>
          <w:p>
            <w:r/>
            <w:r>
              <w:rPr>
                <w:b w:val="0"/>
                <w:sz w:val="17"/>
              </w:rPr>
              <w:t>Đổi tuyến vào và tổ chức khối.</w:t>
            </w:r>
          </w:p>
        </w:tc>
        <w:tc>
          <w:tcPr>
            <w:tcW w:type="dxa" w:w="3969"/>
            <w:vAlign w:val="center"/>
          </w:tcPr>
          <w:p>
            <w:r/>
            <w:r>
              <w:rPr>
                <w:b w:val="0"/>
                <w:sz w:val="17"/>
              </w:rPr>
              <w:t>Nhánh Thẩm có thể lập kịch bản Vận sau; nhánh khác có cách khác. Giữ từng kịch bản.</w:t>
            </w:r>
          </w:p>
        </w:tc>
      </w:tr>
    </w:tbl>
    <w:p>
      <w:pPr>
        <w:pStyle w:val="SourceNote"/>
        <w:widowControl/>
      </w:pPr>
      <w:r>
        <w:t>Dương Trạch Tam Thập Tắc trong mạch Thẩm Thị Huyền Không Học — Trần Niệm Cù được chép lại trong truyền thống hậu kỳ.</w:t>
      </w:r>
    </w:p>
    <w:p>
      <w:pPr>
        <w:pStyle w:val="ChineseBlock"/>
        <w:widowControl/>
      </w:pPr>
      <w:r>
        <w:t>凡屋同運起造，固以正屋為主，如後運添造前、後進或側屋而不開另大門者，亦仍作初運論；若添造之屋另開一門，獨自出入，方作兩運排；倘因後運添造而更改大門，則全宅概作後運論可也。</w:t>
      </w:r>
    </w:p>
    <w:p>
      <w:pPr>
        <w:pStyle w:val="HanViet"/>
        <w:widowControl/>
      </w:pPr>
      <w:r>
        <w:t>Hán–Việt: Phàm ốc đồng vận khởi tạo, cố dĩ chính ốc vi chủ; như hậu vận thiêm tạo tiền, hậu tiến hoặc trắc ốc nhi bất khai biệt đại môn giả, diệc nhưng tác sơ vận luận; nhược thiêm tạo chi ốc biệt khai nhất môn, độc tự xuất nhập, phương tác lưỡng vận bài; thảng nhân hậu vận thiêm tạo nhi canh cải đại môn, tắc toàn trạch khái tác hậu vận luận khả dã.</w:t>
      </w:r>
    </w:p>
    <w:p>
      <w:pPr>
        <w:widowControl/>
      </w:pPr>
      <w:r>
        <w:t>Dịch nghĩa: trong nhánh này, cơi nới mà không mở cửa lớn riêng có thể vẫn theo Vận cũ; khối mới có cửa độc lập có thể lập riêng; nếu cơi nới kèm đổi đại môn, toàn trạch có thể được xét theo Vận sau. Đây là quy tắc của một nhánh hậu kỳ, không được biến thành quy luật chung của mọi Huyền Không.</w:t>
      </w:r>
    </w:p>
    <w:p>
      <w:pPr>
        <w:pStyle w:val="Heading2"/>
        <w:widowControl/>
      </w:pPr>
      <w:r>
        <w:t>12. Tám điều KHÔNG được dùng làm “công tắc đổi Vận” nếu chưa có nguồn đúng nhánh</w:t>
      </w:r>
    </w:p>
    <w:p>
      <w:pPr>
        <w:pStyle w:val="ListBullet"/>
        <w:widowControl/>
      </w:pPr>
      <w:r>
        <w:t>Sơn lại nhà.</w:t>
      </w:r>
    </w:p>
    <w:p>
      <w:pPr>
        <w:pStyle w:val="ListBullet"/>
        <w:widowControl/>
      </w:pPr>
      <w:r>
        <w:t>Thay toàn bộ đồ nội thất.</w:t>
      </w:r>
    </w:p>
    <w:p>
      <w:pPr>
        <w:pStyle w:val="ListBullet"/>
        <w:widowControl/>
      </w:pPr>
      <w:r>
        <w:t>Đổi bếp điện hoặc thiết bị.</w:t>
      </w:r>
    </w:p>
    <w:p>
      <w:pPr>
        <w:pStyle w:val="ListBullet"/>
        <w:widowControl/>
      </w:pPr>
      <w:r>
        <w:t>Treo gương hoặc vật trấn.</w:t>
      </w:r>
    </w:p>
    <w:p>
      <w:pPr>
        <w:pStyle w:val="ListBullet"/>
        <w:widowControl/>
      </w:pPr>
      <w:r>
        <w:t>Mở cửa sổ vài ngày rồi đóng lại.</w:t>
      </w:r>
    </w:p>
    <w:p>
      <w:pPr>
        <w:pStyle w:val="ListBullet"/>
        <w:widowControl/>
      </w:pPr>
      <w:r>
        <w:t>Bật quạt, đèn, nước theo giờ.</w:t>
      </w:r>
    </w:p>
    <w:p>
      <w:pPr>
        <w:pStyle w:val="ListBullet"/>
        <w:widowControl/>
      </w:pPr>
      <w:r>
        <w:t>Dọn vào ở lại sau chuyến đi dài.</w:t>
      </w:r>
    </w:p>
    <w:p>
      <w:pPr>
        <w:pStyle w:val="ListBullet"/>
        <w:widowControl/>
      </w:pPr>
      <w:r>
        <w:t>Chọn một ngày mới rồi tuyên bố nhà đã nhập Vận mới.</w:t>
      </w:r>
    </w:p>
    <w:p>
      <w:pPr>
        <w:pStyle w:val="Warning"/>
        <w:widowControl/>
      </w:pPr>
      <w:r>
        <w:t>Nếu lịch sử sửa nhà không rõ, giải pháp đúng không phải chọn Vận “ứng nghiệm nhất” bằng cảm tính. Phải dựng các kịch bản có thể xảy ra, ghi bằng chứng cho từng kịch bản và chỉ dùng các kết luận bền vững qua nhiều kịch bản.</w:t>
      </w:r>
    </w:p>
    <w:p>
      <w:pPr>
        <w:pStyle w:val="Heading1"/>
        <w:widowControl/>
      </w:pPr>
      <w:r>
        <w:t>VII. TU TẠO VÀ TRẠCH NHẬT — PHẢI BIẾT CHÍNH XÁC MÌNH SẮP LÀM VIỆC GÌ</w:t>
      </w:r>
    </w:p>
    <w:p>
      <w:pPr>
        <w:pStyle w:val="Heading2"/>
        <w:widowControl/>
      </w:pPr>
      <w:r>
        <w:t>13. Nguyên tắc gốc: “Tuyển trạch do sự khởi”</w:t>
      </w:r>
    </w:p>
    <w:p>
      <w:pPr>
        <w:pStyle w:val="SourceNote"/>
        <w:widowControl/>
      </w:pPr>
      <w:r>
        <w:t>Khâm Định Hiệp Kỷ Biện Phương Thư — Doãn Lộc, Mai Cốc Thành, Hà Quốc Tông biên soạn.</w:t>
      </w:r>
    </w:p>
    <w:p>
      <w:pPr>
        <w:pStyle w:val="ChineseBlock"/>
        <w:widowControl/>
      </w:pPr>
      <w:r>
        <w:t>選擇由事起也。</w:t>
      </w:r>
    </w:p>
    <w:p>
      <w:pPr>
        <w:pStyle w:val="HanViet"/>
        <w:widowControl/>
      </w:pPr>
      <w:r>
        <w:t>Hán–Việt: Tuyển trạch do sự khởi dã.</w:t>
      </w:r>
    </w:p>
    <w:p>
      <w:pPr>
        <w:widowControl/>
      </w:pPr>
      <w:r>
        <w:t>Dịch nghĩa: việc chọn ngày giờ bắt đầu từ loại sự việc cần làm. Đây là nguyên tắc cực kỳ quan trọng cho sửa nhà: không có “một ngày tốt cho toàn bộ công trình”. Phá tường, tu tạo, dựng cột, chuyển cư và an giường là các loại việc khác nhau trong chính danh mục của nguồn.</w:t>
      </w:r>
    </w:p>
    <w:p>
      <w:pPr>
        <w:pStyle w:val="Heading2"/>
        <w:widowControl/>
      </w:pPr>
      <w:r>
        <w:t>14. Tám thuật ngữ phải phân biệt — đủ 8/8 trong phạm vi sửa và trở lại ở</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2721"/>
            <w:vAlign w:val="center"/>
            <w:shd w:fill="D9EAF7"/>
          </w:tcPr>
          <w:p>
            <w:r/>
            <w:r>
              <w:rPr>
                <w:b/>
                <w:sz w:val="16"/>
              </w:rPr>
              <w:t>Thuật ngữ</w:t>
            </w:r>
          </w:p>
        </w:tc>
        <w:tc>
          <w:tcPr>
            <w:tcW w:type="dxa" w:w="3515"/>
            <w:vAlign w:val="center"/>
            <w:shd w:fill="D9EAF7"/>
          </w:tcPr>
          <w:p>
            <w:r/>
            <w:r>
              <w:rPr>
                <w:b/>
                <w:sz w:val="16"/>
              </w:rPr>
              <w:t>Ý nghĩa nguồn</w:t>
            </w:r>
          </w:p>
        </w:tc>
        <w:tc>
          <w:tcPr>
            <w:tcW w:type="dxa" w:w="3402"/>
            <w:vAlign w:val="center"/>
            <w:shd w:fill="D9EAF7"/>
          </w:tcPr>
          <w:p>
            <w:r/>
            <w:r>
              <w:rPr>
                <w:b/>
                <w:sz w:val="16"/>
              </w:rPr>
              <w:t>Điều không được làm</w:t>
            </w:r>
          </w:p>
        </w:tc>
      </w:tr>
      <w:tr>
        <w:trPr>
          <w:cantSplit/>
        </w:trPr>
        <w:tc>
          <w:tcPr>
            <w:tcW w:type="dxa" w:w="2721"/>
            <w:vAlign w:val="center"/>
          </w:tcPr>
          <w:p>
            <w:r/>
            <w:r>
              <w:rPr>
                <w:b w:val="0"/>
                <w:sz w:val="16"/>
              </w:rPr>
              <w:t>Tu tạo động thổ 修造動土</w:t>
            </w:r>
          </w:p>
        </w:tc>
        <w:tc>
          <w:tcPr>
            <w:tcW w:type="dxa" w:w="3515"/>
            <w:vAlign w:val="center"/>
          </w:tcPr>
          <w:p>
            <w:r/>
            <w:r>
              <w:rPr>
                <w:b w:val="0"/>
                <w:sz w:val="16"/>
              </w:rPr>
              <w:t>Sửa/xây và động thổ theo phân loại của quyển Dụng sự.</w:t>
            </w:r>
          </w:p>
        </w:tc>
        <w:tc>
          <w:tcPr>
            <w:tcW w:type="dxa" w:w="3402"/>
            <w:vAlign w:val="center"/>
          </w:tcPr>
          <w:p>
            <w:r/>
            <w:r>
              <w:rPr>
                <w:b w:val="0"/>
                <w:sz w:val="16"/>
              </w:rPr>
              <w:t>Không đồng nghĩa mọi việc thi công.</w:t>
            </w:r>
          </w:p>
        </w:tc>
      </w:tr>
      <w:tr>
        <w:trPr>
          <w:cantSplit/>
        </w:trPr>
        <w:tc>
          <w:tcPr>
            <w:tcW w:type="dxa" w:w="2721"/>
            <w:vAlign w:val="center"/>
          </w:tcPr>
          <w:p>
            <w:r/>
            <w:r>
              <w:rPr>
                <w:b w:val="0"/>
                <w:sz w:val="16"/>
              </w:rPr>
              <w:t>Thụ trụ thượng lương 豎柱上梁</w:t>
            </w:r>
          </w:p>
        </w:tc>
        <w:tc>
          <w:tcPr>
            <w:tcW w:type="dxa" w:w="3515"/>
            <w:vAlign w:val="center"/>
          </w:tcPr>
          <w:p>
            <w:r/>
            <w:r>
              <w:rPr>
                <w:b w:val="0"/>
                <w:sz w:val="16"/>
              </w:rPr>
              <w:t>Dựng cột/thượng lương.</w:t>
            </w:r>
          </w:p>
        </w:tc>
        <w:tc>
          <w:tcPr>
            <w:tcW w:type="dxa" w:w="3402"/>
            <w:vAlign w:val="center"/>
          </w:tcPr>
          <w:p>
            <w:r/>
            <w:r>
              <w:rPr>
                <w:b w:val="0"/>
                <w:sz w:val="16"/>
              </w:rPr>
              <w:t>Không tự đồng nhất với mọi dầm thép, đổ mái hay cất nóc hiện đại.</w:t>
            </w:r>
          </w:p>
        </w:tc>
      </w:tr>
      <w:tr>
        <w:trPr>
          <w:cantSplit/>
        </w:trPr>
        <w:tc>
          <w:tcPr>
            <w:tcW w:type="dxa" w:w="2721"/>
            <w:vAlign w:val="center"/>
          </w:tcPr>
          <w:p>
            <w:r/>
            <w:r>
              <w:rPr>
                <w:b w:val="0"/>
                <w:sz w:val="16"/>
              </w:rPr>
              <w:t>Phá ốc hoại viên 破屋壞垣</w:t>
            </w:r>
          </w:p>
        </w:tc>
        <w:tc>
          <w:tcPr>
            <w:tcW w:type="dxa" w:w="3515"/>
            <w:vAlign w:val="center"/>
          </w:tcPr>
          <w:p>
            <w:r/>
            <w:r>
              <w:rPr>
                <w:b w:val="0"/>
                <w:sz w:val="16"/>
              </w:rPr>
              <w:t>Phá nhà/hủy tường.</w:t>
            </w:r>
          </w:p>
        </w:tc>
        <w:tc>
          <w:tcPr>
            <w:tcW w:type="dxa" w:w="3402"/>
            <w:vAlign w:val="center"/>
          </w:tcPr>
          <w:p>
            <w:r/>
            <w:r>
              <w:rPr>
                <w:b w:val="0"/>
                <w:sz w:val="16"/>
              </w:rPr>
              <w:t>Phá dỡ hiện đại phải có khảo sát và trình tự an toàn.</w:t>
            </w:r>
          </w:p>
        </w:tc>
      </w:tr>
      <w:tr>
        <w:trPr>
          <w:cantSplit/>
        </w:trPr>
        <w:tc>
          <w:tcPr>
            <w:tcW w:type="dxa" w:w="2721"/>
            <w:vAlign w:val="center"/>
          </w:tcPr>
          <w:p>
            <w:r/>
            <w:r>
              <w:rPr>
                <w:b w:val="0"/>
                <w:sz w:val="16"/>
              </w:rPr>
              <w:t>Di tỷ 移徙</w:t>
            </w:r>
          </w:p>
        </w:tc>
        <w:tc>
          <w:tcPr>
            <w:tcW w:type="dxa" w:w="3515"/>
            <w:vAlign w:val="center"/>
          </w:tcPr>
          <w:p>
            <w:r/>
            <w:r>
              <w:rPr>
                <w:b w:val="0"/>
                <w:sz w:val="16"/>
              </w:rPr>
              <w:t>Chuyển dời/chuyển chỗ ở.</w:t>
            </w:r>
          </w:p>
        </w:tc>
        <w:tc>
          <w:tcPr>
            <w:tcW w:type="dxa" w:w="3402"/>
            <w:vAlign w:val="center"/>
          </w:tcPr>
          <w:p>
            <w:r/>
            <w:r>
              <w:rPr>
                <w:b w:val="0"/>
                <w:sz w:val="16"/>
              </w:rPr>
              <w:t>Liên quan nhưng không phải chữ hoàn toàn đồng nhất với Nhập Trạch trong mọi tầng nguồn.</w:t>
            </w:r>
          </w:p>
        </w:tc>
      </w:tr>
      <w:tr>
        <w:trPr>
          <w:cantSplit/>
        </w:trPr>
        <w:tc>
          <w:tcPr>
            <w:tcW w:type="dxa" w:w="2721"/>
            <w:vAlign w:val="center"/>
          </w:tcPr>
          <w:p>
            <w:r/>
            <w:r>
              <w:rPr>
                <w:b w:val="0"/>
                <w:sz w:val="16"/>
              </w:rPr>
              <w:t>An sàng 安牀</w:t>
            </w:r>
          </w:p>
        </w:tc>
        <w:tc>
          <w:tcPr>
            <w:tcW w:type="dxa" w:w="3515"/>
            <w:vAlign w:val="center"/>
          </w:tcPr>
          <w:p>
            <w:r/>
            <w:r>
              <w:rPr>
                <w:b w:val="0"/>
                <w:sz w:val="16"/>
              </w:rPr>
              <w:t>An giường là một sự việc chọn thời điểm riêng.</w:t>
            </w:r>
          </w:p>
        </w:tc>
        <w:tc>
          <w:tcPr>
            <w:tcW w:type="dxa" w:w="3402"/>
            <w:vAlign w:val="center"/>
          </w:tcPr>
          <w:p>
            <w:r/>
            <w:r>
              <w:rPr>
                <w:b w:val="0"/>
                <w:sz w:val="16"/>
              </w:rPr>
              <w:t>Không đồng nghĩa phép chọn vị trí giường.</w:t>
            </w:r>
          </w:p>
        </w:tc>
      </w:tr>
      <w:tr>
        <w:trPr>
          <w:cantSplit/>
        </w:trPr>
        <w:tc>
          <w:tcPr>
            <w:tcW w:type="dxa" w:w="2721"/>
            <w:vAlign w:val="center"/>
          </w:tcPr>
          <w:p>
            <w:r/>
            <w:r>
              <w:rPr>
                <w:b w:val="0"/>
                <w:sz w:val="16"/>
              </w:rPr>
              <w:t>Tảo xá vũ 掃舍宇</w:t>
            </w:r>
          </w:p>
        </w:tc>
        <w:tc>
          <w:tcPr>
            <w:tcW w:type="dxa" w:w="3515"/>
            <w:vAlign w:val="center"/>
          </w:tcPr>
          <w:p>
            <w:r/>
            <w:r>
              <w:rPr>
                <w:b w:val="0"/>
                <w:sz w:val="16"/>
              </w:rPr>
              <w:t>Quét/dọn nhà cửa.</w:t>
            </w:r>
          </w:p>
        </w:tc>
        <w:tc>
          <w:tcPr>
            <w:tcW w:type="dxa" w:w="3402"/>
            <w:vAlign w:val="center"/>
          </w:tcPr>
          <w:p>
            <w:r/>
            <w:r>
              <w:rPr>
                <w:b w:val="0"/>
                <w:sz w:val="16"/>
              </w:rPr>
              <w:t>Không tự dịch thành nghi thức tẩy uế bằng muối, lửa hoặc hương.</w:t>
            </w:r>
          </w:p>
        </w:tc>
      </w:tr>
      <w:tr>
        <w:trPr>
          <w:cantSplit/>
        </w:trPr>
        <w:tc>
          <w:tcPr>
            <w:tcW w:type="dxa" w:w="2721"/>
            <w:vAlign w:val="center"/>
          </w:tcPr>
          <w:p>
            <w:r/>
            <w:r>
              <w:rPr>
                <w:b w:val="0"/>
                <w:sz w:val="16"/>
              </w:rPr>
              <w:t>Nhập trạch 入宅</w:t>
            </w:r>
          </w:p>
        </w:tc>
        <w:tc>
          <w:tcPr>
            <w:tcW w:type="dxa" w:w="3515"/>
            <w:vAlign w:val="center"/>
          </w:tcPr>
          <w:p>
            <w:r/>
            <w:r>
              <w:rPr>
                <w:b w:val="0"/>
                <w:sz w:val="16"/>
              </w:rPr>
              <w:t>Có bản chứng trong phần tư liệu được Hiệp Kỷ tập hợp ở quyển sau.</w:t>
            </w:r>
          </w:p>
        </w:tc>
        <w:tc>
          <w:tcPr>
            <w:tcW w:type="dxa" w:w="3402"/>
            <w:vAlign w:val="center"/>
          </w:tcPr>
          <w:p>
            <w:r/>
            <w:r>
              <w:rPr>
                <w:b w:val="0"/>
                <w:sz w:val="16"/>
              </w:rPr>
              <w:t>Không giả rằng đây là mục độc lập của cùng danh sách quyển 11.</w:t>
            </w:r>
          </w:p>
        </w:tc>
      </w:tr>
      <w:tr>
        <w:trPr>
          <w:cantSplit/>
        </w:trPr>
        <w:tc>
          <w:tcPr>
            <w:tcW w:type="dxa" w:w="2721"/>
            <w:vAlign w:val="center"/>
          </w:tcPr>
          <w:p>
            <w:r/>
            <w:r>
              <w:rPr>
                <w:b w:val="0"/>
                <w:sz w:val="16"/>
              </w:rPr>
              <w:t>Phá thổ 破土</w:t>
            </w:r>
          </w:p>
        </w:tc>
        <w:tc>
          <w:tcPr>
            <w:tcW w:type="dxa" w:w="3515"/>
            <w:vAlign w:val="center"/>
          </w:tcPr>
          <w:p>
            <w:r/>
            <w:r>
              <w:rPr>
                <w:b w:val="0"/>
                <w:sz w:val="16"/>
              </w:rPr>
              <w:t>Trong danh mục Hiệp Kỷ nằm với việc tang/táng.</w:t>
            </w:r>
          </w:p>
        </w:tc>
        <w:tc>
          <w:tcPr>
            <w:tcW w:type="dxa" w:w="3402"/>
            <w:vAlign w:val="center"/>
          </w:tcPr>
          <w:p>
            <w:r/>
            <w:r>
              <w:rPr>
                <w:b w:val="0"/>
                <w:sz w:val="16"/>
              </w:rPr>
              <w:t>Không dùng thay chữ động thổ xây nhà.</w:t>
            </w:r>
          </w:p>
        </w:tc>
      </w:tr>
    </w:tbl>
    <w:p>
      <w:pPr>
        <w:pStyle w:val="Heading2"/>
        <w:widowControl/>
      </w:pPr>
      <w:r>
        <w:t>15. Cây quyết định tám bước trước khi xét một ngày tu tạo</w:t>
      </w:r>
    </w:p>
    <w:p>
      <w:pPr>
        <w:widowControl/>
      </w:pPr>
      <w:r>
        <w:t>1. Mô tả chính xác hành động vật lý sẽ xảy ra hôm đó.</w:t>
      </w:r>
    </w:p>
    <w:p>
      <w:pPr>
        <w:widowControl/>
      </w:pPr>
      <w:r>
        <w:t>2. Xác định đây là bảo trì, sửa, phá dỡ, dựng khung, chuyển cư, an giường hay việc khác.</w:t>
      </w:r>
    </w:p>
    <w:p>
      <w:pPr>
        <w:widowControl/>
      </w:pPr>
      <w:r>
        <w:t>3. Xác định nguồn/truyền thống tuyển trạch đang dùng; không trộn lịch của nhiều phái.</w:t>
      </w:r>
    </w:p>
    <w:p>
      <w:pPr>
        <w:widowControl/>
      </w:pPr>
      <w:r>
        <w:t>4. Kiểm giấy phép, thiết kế, khảo sát, người thi công và vật tư đã sẵn sàng.</w:t>
      </w:r>
    </w:p>
    <w:p>
      <w:pPr>
        <w:widowControl/>
      </w:pPr>
      <w:r>
        <w:t>5. Kiểm thời tiết và điều kiện hiện trường có cho phép làm an toàn không.</w:t>
      </w:r>
    </w:p>
    <w:p>
      <w:pPr>
        <w:widowControl/>
      </w:pPr>
      <w:r>
        <w:t>6. Nếu có chống đỡ tạm hoặc trình tự bắt buộc, giữ nguyên trình tự kỹ thuật.</w:t>
      </w:r>
    </w:p>
    <w:p>
      <w:pPr>
        <w:widowControl/>
      </w:pPr>
      <w:r>
        <w:t>7. Chỉ khi tất cả điều kiện trên đạt mới xét cửa sổ thời gian truyền thống.</w:t>
      </w:r>
    </w:p>
    <w:p>
      <w:pPr>
        <w:widowControl/>
      </w:pPr>
      <w:r>
        <w:t>8. Ghi rõ ngày truyền thống là lớp ưu tiên sau, không phải giấy phép vượt an toàn.</w:t>
      </w:r>
    </w:p>
    <w:p>
      <w:pPr>
        <w:pStyle w:val="KeyRule"/>
        <w:widowControl/>
      </w:pPr>
      <w:r>
        <w:t>GIỚI HẠN CHỨC NĂNG ĐƯỢC KHAI BÁO: kho nguồn hiện đã khóa rất chắc danh mục sự việc, nhưng bộ tính ngày hoàn chỉnh của Hiệp Kỷ chưa được đối chiếu đủ bảng lịch–thần sát–xung đột để xuất ngày tự động với mức chính xác mà dự án yêu cầu. Vì vậy Phần 08 KHÔNG tự tạo “ngày đẹp năm 2026”. Đây là chỗ cố ý dừng để không bịa.</w:t>
      </w:r>
    </w:p>
    <w:p>
      <w:pPr>
        <w:pStyle w:val="Heading1"/>
        <w:widowControl/>
      </w:pPr>
      <w:r>
        <w:t>VIII. “HÓA GIẢI” — NĂM CẤP CAN THIỆP VÀ TƯ CÁCH THẬT CỦA VẬT PHẨM</w:t>
      </w:r>
    </w:p>
    <w:p>
      <w:pPr>
        <w:pStyle w:val="Heading2"/>
        <w:widowControl/>
      </w:pPr>
      <w:r>
        <w:t>16. Năm cấp hóa giải — từ mạnh nhất đến yếu nhất</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2551"/>
            <w:vAlign w:val="center"/>
            <w:shd w:fill="D9EAF7"/>
          </w:tcPr>
          <w:p>
            <w:r/>
            <w:r>
              <w:rPr>
                <w:b/>
                <w:sz w:val="17"/>
              </w:rPr>
              <w:t>Cấp</w:t>
            </w:r>
          </w:p>
        </w:tc>
        <w:tc>
          <w:tcPr>
            <w:tcW w:type="dxa" w:w="3969"/>
            <w:vAlign w:val="center"/>
            <w:shd w:fill="D9EAF7"/>
          </w:tcPr>
          <w:p>
            <w:r/>
            <w:r>
              <w:rPr>
                <w:b/>
                <w:sz w:val="17"/>
              </w:rPr>
              <w:t>Ví dụ</w:t>
            </w:r>
          </w:p>
        </w:tc>
        <w:tc>
          <w:tcPr>
            <w:tcW w:type="dxa" w:w="3402"/>
            <w:vAlign w:val="center"/>
            <w:shd w:fill="D9EAF7"/>
          </w:tcPr>
          <w:p>
            <w:r/>
            <w:r>
              <w:rPr>
                <w:b/>
                <w:sz w:val="17"/>
              </w:rPr>
              <w:t>Vì sao</w:t>
            </w:r>
          </w:p>
        </w:tc>
      </w:tr>
      <w:tr>
        <w:trPr>
          <w:cantSplit/>
        </w:trPr>
        <w:tc>
          <w:tcPr>
            <w:tcW w:type="dxa" w:w="2551"/>
            <w:vAlign w:val="center"/>
          </w:tcPr>
          <w:p>
            <w:r/>
            <w:r>
              <w:rPr>
                <w:b w:val="0"/>
                <w:sz w:val="17"/>
              </w:rPr>
              <w:t>Cấp một — loại nguyên nhân</w:t>
            </w:r>
          </w:p>
        </w:tc>
        <w:tc>
          <w:tcPr>
            <w:tcW w:type="dxa" w:w="3969"/>
            <w:vAlign w:val="center"/>
          </w:tcPr>
          <w:p>
            <w:r/>
            <w:r>
              <w:rPr>
                <w:b w:val="0"/>
                <w:sz w:val="17"/>
              </w:rPr>
              <w:t>Sửa nước, kết cấu, cháy, điện, mối mọt, khói, ồn, nguy cơ giao thông.</w:t>
            </w:r>
          </w:p>
        </w:tc>
        <w:tc>
          <w:tcPr>
            <w:tcW w:type="dxa" w:w="3402"/>
            <w:vAlign w:val="center"/>
          </w:tcPr>
          <w:p>
            <w:r/>
            <w:r>
              <w:rPr>
                <w:b w:val="0"/>
                <w:sz w:val="17"/>
              </w:rPr>
              <w:t>Tác động trực tiếp lên cơ chế xấu.</w:t>
            </w:r>
          </w:p>
        </w:tc>
      </w:tr>
      <w:tr>
        <w:trPr>
          <w:cantSplit/>
        </w:trPr>
        <w:tc>
          <w:tcPr>
            <w:tcW w:type="dxa" w:w="2551"/>
            <w:vAlign w:val="center"/>
          </w:tcPr>
          <w:p>
            <w:r/>
            <w:r>
              <w:rPr>
                <w:b w:val="0"/>
                <w:sz w:val="17"/>
              </w:rPr>
              <w:t>Cấp hai — đổi hình và đường tác động</w:t>
            </w:r>
          </w:p>
        </w:tc>
        <w:tc>
          <w:tcPr>
            <w:tcW w:type="dxa" w:w="3969"/>
            <w:vAlign w:val="center"/>
          </w:tcPr>
          <w:p>
            <w:r/>
            <w:r>
              <w:rPr>
                <w:b w:val="0"/>
                <w:sz w:val="17"/>
              </w:rPr>
              <w:t>Đổi cửa, lối, vách, mái che, cao độ, hướng dòng nước, che nắng.</w:t>
            </w:r>
          </w:p>
        </w:tc>
        <w:tc>
          <w:tcPr>
            <w:tcW w:type="dxa" w:w="3402"/>
            <w:vAlign w:val="center"/>
          </w:tcPr>
          <w:p>
            <w:r/>
            <w:r>
              <w:rPr>
                <w:b w:val="0"/>
                <w:sz w:val="17"/>
              </w:rPr>
              <w:t>Giảm xung trực, nước, gió, tầm nhìn, va luồng.</w:t>
            </w:r>
          </w:p>
        </w:tc>
      </w:tr>
      <w:tr>
        <w:trPr>
          <w:cantSplit/>
        </w:trPr>
        <w:tc>
          <w:tcPr>
            <w:tcW w:type="dxa" w:w="2551"/>
            <w:vAlign w:val="center"/>
          </w:tcPr>
          <w:p>
            <w:r/>
            <w:r>
              <w:rPr>
                <w:b w:val="0"/>
                <w:sz w:val="17"/>
              </w:rPr>
              <w:t>Cấp ba — đổi công năng/vị trí người</w:t>
            </w:r>
          </w:p>
        </w:tc>
        <w:tc>
          <w:tcPr>
            <w:tcW w:type="dxa" w:w="3969"/>
            <w:vAlign w:val="center"/>
          </w:tcPr>
          <w:p>
            <w:r/>
            <w:r>
              <w:rPr>
                <w:b w:val="0"/>
                <w:sz w:val="17"/>
              </w:rPr>
              <w:t>Đổi giường, bàn, bếp, phòng, vùng ở.</w:t>
            </w:r>
          </w:p>
        </w:tc>
        <w:tc>
          <w:tcPr>
            <w:tcW w:type="dxa" w:w="3402"/>
            <w:vAlign w:val="center"/>
          </w:tcPr>
          <w:p>
            <w:r/>
            <w:r>
              <w:rPr>
                <w:b w:val="0"/>
                <w:sz w:val="17"/>
              </w:rPr>
              <w:t>Giảm mức phơi nhiễm khi không thể đổi toàn bộ hình thể.</w:t>
            </w:r>
          </w:p>
        </w:tc>
      </w:tr>
      <w:tr>
        <w:trPr>
          <w:cantSplit/>
        </w:trPr>
        <w:tc>
          <w:tcPr>
            <w:tcW w:type="dxa" w:w="2551"/>
            <w:vAlign w:val="center"/>
          </w:tcPr>
          <w:p>
            <w:r/>
            <w:r>
              <w:rPr>
                <w:b w:val="0"/>
                <w:sz w:val="17"/>
              </w:rPr>
              <w:t>Cấp bốn — vận hành và bảo trì</w:t>
            </w:r>
          </w:p>
        </w:tc>
        <w:tc>
          <w:tcPr>
            <w:tcW w:type="dxa" w:w="3969"/>
            <w:vAlign w:val="center"/>
          </w:tcPr>
          <w:p>
            <w:r/>
            <w:r>
              <w:rPr>
                <w:b w:val="0"/>
                <w:sz w:val="17"/>
              </w:rPr>
              <w:t>Cách sử dụng cửa, lịch thông gió, vệ sinh, bảo dưỡng, đóng/mở hợp lý.</w:t>
            </w:r>
          </w:p>
        </w:tc>
        <w:tc>
          <w:tcPr>
            <w:tcW w:type="dxa" w:w="3402"/>
            <w:vAlign w:val="center"/>
          </w:tcPr>
          <w:p>
            <w:r/>
            <w:r>
              <w:rPr>
                <w:b w:val="0"/>
                <w:sz w:val="17"/>
              </w:rPr>
              <w:t>Giữ trạng thái tốt sau sửa.</w:t>
            </w:r>
          </w:p>
        </w:tc>
      </w:tr>
      <w:tr>
        <w:trPr>
          <w:cantSplit/>
        </w:trPr>
        <w:tc>
          <w:tcPr>
            <w:tcW w:type="dxa" w:w="2551"/>
            <w:vAlign w:val="center"/>
          </w:tcPr>
          <w:p>
            <w:r/>
            <w:r>
              <w:rPr>
                <w:b w:val="0"/>
                <w:sz w:val="17"/>
              </w:rPr>
              <w:t>Cấp năm — vật tượng/nghi thức</w:t>
            </w:r>
          </w:p>
        </w:tc>
        <w:tc>
          <w:tcPr>
            <w:tcW w:type="dxa" w:w="3969"/>
            <w:vAlign w:val="center"/>
          </w:tcPr>
          <w:p>
            <w:r/>
            <w:r>
              <w:rPr>
                <w:b w:val="0"/>
                <w:sz w:val="17"/>
              </w:rPr>
              <w:t>Gương, hồ lô, chuông, bể cá, vật trang trí hoặc nghi thức truyền thống.</w:t>
            </w:r>
          </w:p>
        </w:tc>
        <w:tc>
          <w:tcPr>
            <w:tcW w:type="dxa" w:w="3402"/>
            <w:vAlign w:val="center"/>
          </w:tcPr>
          <w:p>
            <w:r/>
            <w:r>
              <w:rPr>
                <w:b w:val="0"/>
                <w:sz w:val="17"/>
              </w:rPr>
              <w:t>Chỉ có tư cách khi có nguồn; không thay cấp một đến bốn.</w:t>
            </w:r>
          </w:p>
        </w:tc>
      </w:tr>
    </w:tbl>
    <w:p>
      <w:pPr>
        <w:pStyle w:val="Heading2"/>
        <w:widowControl/>
      </w:pPr>
      <w:r>
        <w:t>17. Mười vật tượng phổ biến — phải nói rõ cái gì có nguồn, cái gì chưa</w:t>
      </w:r>
    </w:p>
    <w:tbl>
      <w:tblPr>
        <w:tblW w:type="auto" w:w="0"/>
        <w:jc w:val="center"/>
        <w:tblLook w:firstColumn="1" w:firstRow="1" w:lastColumn="0" w:lastRow="0" w:noHBand="0" w:noVBand="1" w:val="04A0"/>
      </w:tblPr>
      <w:tblGrid>
        <w:gridCol w:w="1706"/>
        <w:gridCol w:w="1706"/>
        <w:gridCol w:w="1706"/>
        <w:gridCol w:w="1706"/>
      </w:tblGrid>
      <w:tr>
        <w:trPr>
          <w:tblHeader w:val="true"/>
          <w:cantSplit/>
        </w:trPr>
        <w:tc>
          <w:tcPr>
            <w:tcW w:type="dxa" w:w="1928"/>
            <w:vAlign w:val="center"/>
            <w:shd w:fill="D9EAF7"/>
          </w:tcPr>
          <w:p>
            <w:r/>
            <w:r>
              <w:rPr>
                <w:b/>
                <w:sz w:val="14"/>
              </w:rPr>
              <w:t>Vật tượng</w:t>
            </w:r>
          </w:p>
        </w:tc>
        <w:tc>
          <w:tcPr>
            <w:tcW w:type="dxa" w:w="3572"/>
            <w:vAlign w:val="center"/>
            <w:shd w:fill="D9EAF7"/>
          </w:tcPr>
          <w:p>
            <w:r/>
            <w:r>
              <w:rPr>
                <w:b/>
                <w:sz w:val="14"/>
              </w:rPr>
              <w:t>Bản chứng/Trạng thái</w:t>
            </w:r>
          </w:p>
        </w:tc>
        <w:tc>
          <w:tcPr>
            <w:tcW w:type="dxa" w:w="3118"/>
            <w:vAlign w:val="center"/>
            <w:shd w:fill="D9EAF7"/>
          </w:tcPr>
          <w:p>
            <w:r/>
            <w:r>
              <w:rPr>
                <w:b/>
                <w:sz w:val="14"/>
              </w:rPr>
              <w:t>Không được suy</w:t>
            </w:r>
          </w:p>
        </w:tc>
        <w:tc>
          <w:tcPr>
            <w:tcW w:type="dxa" w:w="2835"/>
            <w:vAlign w:val="center"/>
            <w:shd w:fill="D9EAF7"/>
          </w:tcPr>
          <w:p>
            <w:r/>
            <w:r>
              <w:rPr>
                <w:b/>
                <w:sz w:val="14"/>
              </w:rPr>
              <w:t>Cách dùng có trách nhiệm</w:t>
            </w:r>
          </w:p>
        </w:tc>
      </w:tr>
      <w:tr>
        <w:trPr>
          <w:cantSplit/>
        </w:trPr>
        <w:tc>
          <w:tcPr>
            <w:tcW w:type="dxa" w:w="1928"/>
            <w:vAlign w:val="center"/>
          </w:tcPr>
          <w:p>
            <w:r/>
            <w:r>
              <w:rPr>
                <w:b w:val="0"/>
                <w:sz w:val="14"/>
              </w:rPr>
              <w:t>Gương thường</w:t>
            </w:r>
          </w:p>
        </w:tc>
        <w:tc>
          <w:tcPr>
            <w:tcW w:type="dxa" w:w="3572"/>
            <w:vAlign w:val="center"/>
          </w:tcPr>
          <w:p>
            <w:r/>
            <w:r>
              <w:rPr>
                <w:b w:val="0"/>
                <w:sz w:val="14"/>
              </w:rPr>
              <w:t>Bão Phác Tử — Cát Hồng có đoạn đạo sĩ vào núi dùng minh kính để trừ/nhận tà mị.</w:t>
            </w:r>
          </w:p>
        </w:tc>
        <w:tc>
          <w:tcPr>
            <w:tcW w:type="dxa" w:w="3118"/>
            <w:vAlign w:val="center"/>
          </w:tcPr>
          <w:p>
            <w:r/>
            <w:r>
              <w:rPr>
                <w:b w:val="0"/>
                <w:sz w:val="14"/>
              </w:rPr>
              <w:t>Bối cảnh đạo thuật nhập sơn, không phải Dương Trạch. Không được suy thành “gương đối cửa/giường hóa sát”.</w:t>
            </w:r>
          </w:p>
        </w:tc>
        <w:tc>
          <w:tcPr>
            <w:tcW w:type="dxa" w:w="2835"/>
            <w:vAlign w:val="center"/>
          </w:tcPr>
          <w:p>
            <w:r/>
            <w:r>
              <w:rPr>
                <w:b w:val="0"/>
                <w:sz w:val="14"/>
              </w:rPr>
              <w:t>Dùng như gương, ánh sáng, tầm nhìn; tránh chói, vỡ, cản đi lại.</w:t>
            </w:r>
          </w:p>
        </w:tc>
      </w:tr>
      <w:tr>
        <w:trPr>
          <w:cantSplit/>
        </w:trPr>
        <w:tc>
          <w:tcPr>
            <w:tcW w:type="dxa" w:w="1928"/>
            <w:vAlign w:val="center"/>
          </w:tcPr>
          <w:p>
            <w:r/>
            <w:r>
              <w:rPr>
                <w:b w:val="0"/>
                <w:sz w:val="14"/>
              </w:rPr>
              <w:t>Gương Bát Quái</w:t>
            </w:r>
          </w:p>
        </w:tc>
        <w:tc>
          <w:tcPr>
            <w:tcW w:type="dxa" w:w="3572"/>
            <w:vAlign w:val="center"/>
          </w:tcPr>
          <w:p>
            <w:r/>
            <w:r>
              <w:rPr>
                <w:b w:val="0"/>
                <w:sz w:val="14"/>
              </w:rPr>
              <w:t>Có lịch sử gương mang đồ án tôn giáo–Bát Quái, nhưng kho Dương Trạch cốt lõi hiện chưa khóa một phép phổ quát về treo gương Bát Quái trước nhà.</w:t>
            </w:r>
          </w:p>
        </w:tc>
        <w:tc>
          <w:tcPr>
            <w:tcW w:type="dxa" w:w="3118"/>
            <w:vAlign w:val="center"/>
          </w:tcPr>
          <w:p>
            <w:r/>
            <w:r>
              <w:rPr>
                <w:b w:val="0"/>
                <w:sz w:val="14"/>
              </w:rPr>
              <w:t>Không bịa hướng, độ nghiêng hay kích thước để “phản sát”.</w:t>
            </w:r>
          </w:p>
        </w:tc>
        <w:tc>
          <w:tcPr>
            <w:tcW w:type="dxa" w:w="2835"/>
            <w:vAlign w:val="center"/>
          </w:tcPr>
          <w:p>
            <w:r/>
            <w:r>
              <w:rPr>
                <w:b w:val="0"/>
                <w:sz w:val="14"/>
              </w:rPr>
              <w:t>Nếu gia đình dùng vì tín tục, xem như vật văn hóa; không chiếu gây khó chịu cho hàng xóm.</w:t>
            </w:r>
          </w:p>
        </w:tc>
      </w:tr>
      <w:tr>
        <w:trPr>
          <w:cantSplit/>
        </w:trPr>
        <w:tc>
          <w:tcPr>
            <w:tcW w:type="dxa" w:w="1928"/>
            <w:vAlign w:val="center"/>
          </w:tcPr>
          <w:p>
            <w:r/>
            <w:r>
              <w:rPr>
                <w:b w:val="0"/>
                <w:sz w:val="14"/>
              </w:rPr>
              <w:t>Hồ lô</w:t>
            </w:r>
          </w:p>
        </w:tc>
        <w:tc>
          <w:tcPr>
            <w:tcW w:type="dxa" w:w="3572"/>
            <w:vAlign w:val="center"/>
          </w:tcPr>
          <w:p>
            <w:r/>
            <w:r>
              <w:rPr>
                <w:b w:val="0"/>
                <w:sz w:val="14"/>
              </w:rPr>
              <w:t>Kho cổ thư Dương Trạch đã kiểm chưa khóa được một pháp danh sư đủ mạnh quy định hồ lô chữa bệnh nhà, đặt cung nào, kích thước nào.</w:t>
            </w:r>
          </w:p>
        </w:tc>
        <w:tc>
          <w:tcPr>
            <w:tcW w:type="dxa" w:w="3118"/>
            <w:vAlign w:val="center"/>
          </w:tcPr>
          <w:p>
            <w:r/>
            <w:r>
              <w:rPr>
                <w:b w:val="0"/>
                <w:sz w:val="14"/>
              </w:rPr>
              <w:t>Không được nói hồ lô “hút bệnh khí” như quy luật cổ.</w:t>
            </w:r>
          </w:p>
        </w:tc>
        <w:tc>
          <w:tcPr>
            <w:tcW w:type="dxa" w:w="2835"/>
            <w:vAlign w:val="center"/>
          </w:tcPr>
          <w:p>
            <w:r/>
            <w:r>
              <w:rPr>
                <w:b w:val="0"/>
                <w:sz w:val="14"/>
              </w:rPr>
              <w:t>Có thể là vật trang trí/tín tục; không thay thông gió, y tế, chống ẩm.</w:t>
            </w:r>
          </w:p>
        </w:tc>
      </w:tr>
      <w:tr>
        <w:trPr>
          <w:cantSplit/>
        </w:trPr>
        <w:tc>
          <w:tcPr>
            <w:tcW w:type="dxa" w:w="1928"/>
            <w:vAlign w:val="center"/>
          </w:tcPr>
          <w:p>
            <w:r/>
            <w:r>
              <w:rPr>
                <w:b w:val="0"/>
                <w:sz w:val="14"/>
              </w:rPr>
              <w:t>Chuông/chuông gió</w:t>
            </w:r>
          </w:p>
        </w:tc>
        <w:tc>
          <w:tcPr>
            <w:tcW w:type="dxa" w:w="3572"/>
            <w:vAlign w:val="center"/>
          </w:tcPr>
          <w:p>
            <w:r/>
            <w:r>
              <w:rPr>
                <w:b w:val="0"/>
                <w:sz w:val="14"/>
              </w:rPr>
              <w:t>Nhạc khí và pháp khí có lịch sử rộng, nhưng chưa khóa được một bảng Dương Trạch cổ phổ quát “Kim hóa sao xấu” bằng chuông.</w:t>
            </w:r>
          </w:p>
        </w:tc>
        <w:tc>
          <w:tcPr>
            <w:tcW w:type="dxa" w:w="3118"/>
            <w:vAlign w:val="center"/>
          </w:tcPr>
          <w:p>
            <w:r/>
            <w:r>
              <w:rPr>
                <w:b w:val="0"/>
                <w:sz w:val="14"/>
              </w:rPr>
              <w:t>Không tự tạo số thanh, vật liệu, phương treo thành chân truyền.</w:t>
            </w:r>
          </w:p>
        </w:tc>
        <w:tc>
          <w:tcPr>
            <w:tcW w:type="dxa" w:w="2835"/>
            <w:vAlign w:val="center"/>
          </w:tcPr>
          <w:p>
            <w:r/>
            <w:r>
              <w:rPr>
                <w:b w:val="0"/>
                <w:sz w:val="14"/>
              </w:rPr>
              <w:t>Xét tiếng ồn, rung và hàng xóm; nếu dùng nghi lễ phải ghi đúng truyền thống.</w:t>
            </w:r>
          </w:p>
        </w:tc>
      </w:tr>
      <w:tr>
        <w:trPr>
          <w:cantSplit/>
        </w:trPr>
        <w:tc>
          <w:tcPr>
            <w:tcW w:type="dxa" w:w="1928"/>
            <w:vAlign w:val="center"/>
          </w:tcPr>
          <w:p>
            <w:r/>
            <w:r>
              <w:rPr>
                <w:b w:val="0"/>
                <w:sz w:val="14"/>
              </w:rPr>
              <w:t>Bể cá</w:t>
            </w:r>
          </w:p>
        </w:tc>
        <w:tc>
          <w:tcPr>
            <w:tcW w:type="dxa" w:w="3572"/>
            <w:vAlign w:val="center"/>
          </w:tcPr>
          <w:p>
            <w:r/>
            <w:r>
              <w:rPr>
                <w:b w:val="0"/>
                <w:sz w:val="14"/>
              </w:rPr>
              <w:t>Không có “bể cá” hiện đại tương đương Lai Thủy/Thủy khẩu cổ. Kho nguồn chưa khóa pháp cổ phổ quát về số cá, màu cá, kích thước bể.</w:t>
            </w:r>
          </w:p>
        </w:tc>
        <w:tc>
          <w:tcPr>
            <w:tcW w:type="dxa" w:w="3118"/>
            <w:vAlign w:val="center"/>
          </w:tcPr>
          <w:p>
            <w:r/>
            <w:r>
              <w:rPr>
                <w:b w:val="0"/>
                <w:sz w:val="14"/>
              </w:rPr>
              <w:t>Không dùng bể cá để thay nước thật hoặc tạo Tứ Cục Tam Hợp.</w:t>
            </w:r>
          </w:p>
        </w:tc>
        <w:tc>
          <w:tcPr>
            <w:tcW w:type="dxa" w:w="2835"/>
            <w:vAlign w:val="center"/>
          </w:tcPr>
          <w:p>
            <w:r/>
            <w:r>
              <w:rPr>
                <w:b w:val="0"/>
                <w:sz w:val="14"/>
              </w:rPr>
              <w:t>Nếu dùng như thủy cảnh: xét tải trọng, điện, rò, vệ sinh, ẩm; Huyền Không chỉ là lớp sau khi nước an toàn.</w:t>
            </w:r>
          </w:p>
        </w:tc>
      </w:tr>
      <w:tr>
        <w:trPr>
          <w:cantSplit/>
        </w:trPr>
        <w:tc>
          <w:tcPr>
            <w:tcW w:type="dxa" w:w="1928"/>
            <w:vAlign w:val="center"/>
          </w:tcPr>
          <w:p>
            <w:r/>
            <w:r>
              <w:rPr>
                <w:b w:val="0"/>
                <w:sz w:val="14"/>
              </w:rPr>
              <w:t>Bể/cối/nồi nước trang trí</w:t>
            </w:r>
          </w:p>
        </w:tc>
        <w:tc>
          <w:tcPr>
            <w:tcW w:type="dxa" w:w="3572"/>
            <w:vAlign w:val="center"/>
          </w:tcPr>
          <w:p>
            <w:r/>
            <w:r>
              <w:rPr>
                <w:b w:val="0"/>
                <w:sz w:val="14"/>
              </w:rPr>
              <w:t>Có nước thật nhưng quy mô nội thất.</w:t>
            </w:r>
          </w:p>
        </w:tc>
        <w:tc>
          <w:tcPr>
            <w:tcW w:type="dxa" w:w="3118"/>
            <w:vAlign w:val="center"/>
          </w:tcPr>
          <w:p>
            <w:r/>
            <w:r>
              <w:rPr>
                <w:b w:val="0"/>
                <w:sz w:val="14"/>
              </w:rPr>
              <w:t>Không tự nâng thành sông, thủy khẩu hay “tài khố”.</w:t>
            </w:r>
          </w:p>
        </w:tc>
        <w:tc>
          <w:tcPr>
            <w:tcW w:type="dxa" w:w="2835"/>
            <w:vAlign w:val="center"/>
          </w:tcPr>
          <w:p>
            <w:r/>
            <w:r>
              <w:rPr>
                <w:b w:val="0"/>
                <w:sz w:val="14"/>
              </w:rPr>
              <w:t>Xét rò, vệ sinh, muỗi, ẩm và vị trí sử dụng.</w:t>
            </w:r>
          </w:p>
        </w:tc>
      </w:tr>
      <w:tr>
        <w:trPr>
          <w:cantSplit/>
        </w:trPr>
        <w:tc>
          <w:tcPr>
            <w:tcW w:type="dxa" w:w="1928"/>
            <w:vAlign w:val="center"/>
          </w:tcPr>
          <w:p>
            <w:r/>
            <w:r>
              <w:rPr>
                <w:b w:val="0"/>
                <w:sz w:val="14"/>
              </w:rPr>
              <w:t>Tiền cổ/tiền Ngũ Đế</w:t>
            </w:r>
          </w:p>
        </w:tc>
        <w:tc>
          <w:tcPr>
            <w:tcW w:type="dxa" w:w="3572"/>
            <w:vAlign w:val="center"/>
          </w:tcPr>
          <w:p>
            <w:r/>
            <w:r>
              <w:rPr>
                <w:b w:val="0"/>
                <w:sz w:val="14"/>
              </w:rPr>
              <w:t>Kho nguồn cốt lõi hiện chưa khóa một phép Dương Trạch cổ đủ mạnh cho mọi ca.</w:t>
            </w:r>
          </w:p>
        </w:tc>
        <w:tc>
          <w:tcPr>
            <w:tcW w:type="dxa" w:w="3118"/>
            <w:vAlign w:val="center"/>
          </w:tcPr>
          <w:p>
            <w:r/>
            <w:r>
              <w:rPr>
                <w:b w:val="0"/>
                <w:sz w:val="14"/>
              </w:rPr>
              <w:t>Không tự quy số lượng, xâu dây, hướng đặt.</w:t>
            </w:r>
          </w:p>
        </w:tc>
        <w:tc>
          <w:tcPr>
            <w:tcW w:type="dxa" w:w="2835"/>
            <w:vAlign w:val="center"/>
          </w:tcPr>
          <w:p>
            <w:r/>
            <w:r>
              <w:rPr>
                <w:b w:val="0"/>
                <w:sz w:val="14"/>
              </w:rPr>
              <w:t>Nếu dùng như vật tín tục/trang trí, ghi đúng tư cách.</w:t>
            </w:r>
          </w:p>
        </w:tc>
      </w:tr>
      <w:tr>
        <w:trPr>
          <w:cantSplit/>
        </w:trPr>
        <w:tc>
          <w:tcPr>
            <w:tcW w:type="dxa" w:w="1928"/>
            <w:vAlign w:val="center"/>
          </w:tcPr>
          <w:p>
            <w:r/>
            <w:r>
              <w:rPr>
                <w:b w:val="0"/>
                <w:sz w:val="14"/>
              </w:rPr>
              <w:t>Đá, tinh thể, quả cầu</w:t>
            </w:r>
          </w:p>
        </w:tc>
        <w:tc>
          <w:tcPr>
            <w:tcW w:type="dxa" w:w="3572"/>
            <w:vAlign w:val="center"/>
          </w:tcPr>
          <w:p>
            <w:r/>
            <w:r>
              <w:rPr>
                <w:b w:val="0"/>
                <w:sz w:val="14"/>
              </w:rPr>
              <w:t>Kho nguồn cổ chính chưa khóa một học thuyết Dương Trạch phổ quát về “năng lượng tinh thể” hiện đại.</w:t>
            </w:r>
          </w:p>
        </w:tc>
        <w:tc>
          <w:tcPr>
            <w:tcW w:type="dxa" w:w="3118"/>
            <w:vAlign w:val="center"/>
          </w:tcPr>
          <w:p>
            <w:r/>
            <w:r>
              <w:rPr>
                <w:b w:val="0"/>
                <w:sz w:val="14"/>
              </w:rPr>
              <w:t>Không dùng để chữa nứt, ẩm, cửa xung hay sao xấu.</w:t>
            </w:r>
          </w:p>
        </w:tc>
        <w:tc>
          <w:tcPr>
            <w:tcW w:type="dxa" w:w="2835"/>
            <w:vAlign w:val="center"/>
          </w:tcPr>
          <w:p>
            <w:r/>
            <w:r>
              <w:rPr>
                <w:b w:val="0"/>
                <w:sz w:val="14"/>
              </w:rPr>
              <w:t>Chỉ là vật trang trí nếu an toàn và phù hợp không gian.</w:t>
            </w:r>
          </w:p>
        </w:tc>
      </w:tr>
      <w:tr>
        <w:trPr>
          <w:cantSplit/>
        </w:trPr>
        <w:tc>
          <w:tcPr>
            <w:tcW w:type="dxa" w:w="1928"/>
            <w:vAlign w:val="center"/>
          </w:tcPr>
          <w:p>
            <w:r/>
            <w:r>
              <w:rPr>
                <w:b w:val="0"/>
                <w:sz w:val="14"/>
              </w:rPr>
              <w:t>Cây xanh</w:t>
            </w:r>
          </w:p>
        </w:tc>
        <w:tc>
          <w:tcPr>
            <w:tcW w:type="dxa" w:w="3572"/>
            <w:vAlign w:val="center"/>
          </w:tcPr>
          <w:p>
            <w:r/>
            <w:r>
              <w:rPr>
                <w:b w:val="0"/>
                <w:sz w:val="14"/>
              </w:rPr>
              <w:t>Thực vật có vai trò hình thể, che nắng, cảnh quan và vi khí hậu; không phải mọi cây đều là pháp khí.</w:t>
            </w:r>
          </w:p>
        </w:tc>
        <w:tc>
          <w:tcPr>
            <w:tcW w:type="dxa" w:w="3118"/>
            <w:vAlign w:val="center"/>
          </w:tcPr>
          <w:p>
            <w:r/>
            <w:r>
              <w:rPr>
                <w:b w:val="0"/>
                <w:sz w:val="14"/>
              </w:rPr>
              <w:t>Không đặt cây che lối thoát, làm ẩm, phá kết cấu hoặc độc hại chỉ vì tên cát.</w:t>
            </w:r>
          </w:p>
        </w:tc>
        <w:tc>
          <w:tcPr>
            <w:tcW w:type="dxa" w:w="2835"/>
            <w:vAlign w:val="center"/>
          </w:tcPr>
          <w:p>
            <w:r/>
            <w:r>
              <w:rPr>
                <w:b w:val="0"/>
                <w:sz w:val="14"/>
              </w:rPr>
              <w:t>Chọn theo ánh sáng, rễ, nước, bảo trì và hình thể.</w:t>
            </w:r>
          </w:p>
        </w:tc>
      </w:tr>
      <w:tr>
        <w:trPr>
          <w:cantSplit/>
        </w:trPr>
        <w:tc>
          <w:tcPr>
            <w:tcW w:type="dxa" w:w="1928"/>
            <w:vAlign w:val="center"/>
          </w:tcPr>
          <w:p>
            <w:r/>
            <w:r>
              <w:rPr>
                <w:b w:val="0"/>
                <w:sz w:val="14"/>
              </w:rPr>
              <w:t>Muối–gạo–nước–hương trong nghi thức</w:t>
            </w:r>
          </w:p>
        </w:tc>
        <w:tc>
          <w:tcPr>
            <w:tcW w:type="dxa" w:w="3572"/>
            <w:vAlign w:val="center"/>
          </w:tcPr>
          <w:p>
            <w:r/>
            <w:r>
              <w:rPr>
                <w:b w:val="0"/>
                <w:sz w:val="14"/>
              </w:rPr>
              <w:t>Hiệp Kỷ có Tảo Xá Vũ, Di Tỷ, An Sàng và tư liệu Nhập Trạch, nhưng kho nguồn không khóa công thức bắt buộc mang gạo–muối–nước hay đun nước/bật đèn cho mọi nhà.</w:t>
            </w:r>
          </w:p>
        </w:tc>
        <w:tc>
          <w:tcPr>
            <w:tcW w:type="dxa" w:w="3118"/>
            <w:vAlign w:val="center"/>
          </w:tcPr>
          <w:p>
            <w:r/>
            <w:r>
              <w:rPr>
                <w:b w:val="0"/>
                <w:sz w:val="14"/>
              </w:rPr>
              <w:t>Không mạo danh Hiệp Kỷ cho nghi thức truyền miệng.</w:t>
            </w:r>
          </w:p>
        </w:tc>
        <w:tc>
          <w:tcPr>
            <w:tcW w:type="dxa" w:w="2835"/>
            <w:vAlign w:val="center"/>
          </w:tcPr>
          <w:p>
            <w:r/>
            <w:r>
              <w:rPr>
                <w:b w:val="0"/>
                <w:sz w:val="14"/>
              </w:rPr>
              <w:t>Nếu gia đình thực hành tín tục, tách khỏi kết luận phong thủy và giữ an toàn cháy.</w:t>
            </w:r>
          </w:p>
        </w:tc>
      </w:tr>
    </w:tbl>
    <w:p>
      <w:pPr>
        <w:pStyle w:val="Heading3"/>
        <w:widowControl/>
      </w:pPr>
      <w:r>
        <w:t>18. Riêng về gương — vì sao có cổ văn nhưng vẫn không được biến thành mẹo nhà ở</w:t>
      </w:r>
    </w:p>
    <w:p>
      <w:pPr>
        <w:pStyle w:val="SourceNote"/>
        <w:widowControl/>
      </w:pPr>
      <w:r>
        <w:t>Bão Phác Tử, thiên Đăng Thiệp — Cát Hồng.</w:t>
      </w:r>
    </w:p>
    <w:p>
      <w:pPr>
        <w:pStyle w:val="ChineseBlock"/>
        <w:widowControl/>
      </w:pPr>
      <w:r>
        <w:t>是以古之入山道士，皆以明鏡徑九寸已上，懸於背後，則老魅不敢近人。</w:t>
      </w:r>
    </w:p>
    <w:p>
      <w:pPr>
        <w:pStyle w:val="HanViet"/>
        <w:widowControl/>
      </w:pPr>
      <w:r>
        <w:t>Hán–Việt: Thị dĩ cổ chi nhập sơn đạo sĩ, giai dĩ minh kính kính cửu thốn dĩ thượng, huyền ư bối hậu, tắc lão mị bất cảm cận nhân.</w:t>
      </w:r>
    </w:p>
    <w:p>
      <w:pPr>
        <w:widowControl/>
      </w:pPr>
      <w:r>
        <w:t>Dịch nghĩa: đoạn văn nói đạo sĩ vào núi mang một gương sáng có kích thước nêu trong chính pháp nhập sơn ấy và treo phía sau để tà mị không đến gần. Phạm vi nguồn rất rõ: đạo thuật nhập sơn. Không có căn cứ để chuyển “chín thốn” thành kích thước gương treo cửa nhà, cũng không có căn cứ từ câu này để nói gương phản đường, phản cửa, phản giường hay hóa một sao Phi Tinh.</w:t>
      </w:r>
    </w:p>
    <w:p>
      <w:pPr>
        <w:pStyle w:val="Heading3"/>
        <w:widowControl/>
      </w:pPr>
      <w:r>
        <w:t>19. Riêng về bể cá — vì sao “nước chủ tài” không tạo ra một phép bể cá cổ</w:t>
      </w:r>
    </w:p>
    <w:p>
      <w:pPr>
        <w:widowControl/>
      </w:pPr>
      <w:r>
        <w:t>Phần 03 đã khóa rằng nước trong Dương Trạch có nhiều cấp: sông, kênh, mương, hồ, dòng mưa, cống, giếng, bể và đường ống không có cùng tư cách. Một bể cá nội thất không phải Lai Thủy của địa cục, không phải Thủy khẩu và không được dùng để chạy Thập Nhị Trường Sinh của cả ngôi nhà. Nếu một nhánh Huyền Không muốn dùng “động Thủy” tại một phương, bể cá chỉ là một khả năng hiện đại sau khi kiểm tải trọng, điện, rò, vệ sinh và ẩm; không phải vật phẩm tự động “kích tài”.</w:t>
      </w:r>
    </w:p>
    <w:p>
      <w:pPr>
        <w:pStyle w:val="Heading1"/>
        <w:widowControl/>
      </w:pPr>
      <w:r>
        <w:t>IX. HAI MƯƠI BỐN CA THỰC CHIẾN — TỪ NHÀ HỎNG ĐẾN NHÀ ĐÃ SỬA</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567"/>
            <w:vAlign w:val="center"/>
            <w:shd w:fill="D9EAF7"/>
          </w:tcPr>
          <w:p>
            <w:r/>
            <w:r>
              <w:rPr>
                <w:b/>
                <w:sz w:val="16"/>
              </w:rPr>
              <w:t>Ca</w:t>
            </w:r>
          </w:p>
        </w:tc>
        <w:tc>
          <w:tcPr>
            <w:tcW w:type="dxa" w:w="3402"/>
            <w:vAlign w:val="center"/>
            <w:shd w:fill="D9EAF7"/>
          </w:tcPr>
          <w:p>
            <w:r/>
            <w:r>
              <w:rPr>
                <w:b/>
                <w:sz w:val="16"/>
              </w:rPr>
              <w:t>Tình huống</w:t>
            </w:r>
          </w:p>
        </w:tc>
        <w:tc>
          <w:tcPr>
            <w:tcW w:type="dxa" w:w="5953"/>
            <w:vAlign w:val="center"/>
            <w:shd w:fill="D9EAF7"/>
          </w:tcPr>
          <w:p>
            <w:r/>
            <w:r>
              <w:rPr>
                <w:b/>
                <w:sz w:val="16"/>
              </w:rPr>
              <w:t>Cách xử lý</w:t>
            </w:r>
          </w:p>
        </w:tc>
      </w:tr>
      <w:tr>
        <w:trPr>
          <w:cantSplit/>
        </w:trPr>
        <w:tc>
          <w:tcPr>
            <w:tcW w:type="dxa" w:w="567"/>
            <w:vAlign w:val="center"/>
          </w:tcPr>
          <w:p>
            <w:r/>
            <w:r>
              <w:rPr>
                <w:b w:val="0"/>
                <w:sz w:val="16"/>
              </w:rPr>
              <w:t>1</w:t>
            </w:r>
          </w:p>
        </w:tc>
        <w:tc>
          <w:tcPr>
            <w:tcW w:type="dxa" w:w="3402"/>
            <w:vAlign w:val="center"/>
          </w:tcPr>
          <w:p>
            <w:r/>
            <w:r>
              <w:rPr>
                <w:b w:val="0"/>
                <w:sz w:val="16"/>
              </w:rPr>
              <w:t>Dầm bê tông xuất hiện nứt mới</w:t>
            </w:r>
          </w:p>
        </w:tc>
        <w:tc>
          <w:tcPr>
            <w:tcW w:type="dxa" w:w="5953"/>
            <w:vAlign w:val="center"/>
          </w:tcPr>
          <w:p>
            <w:r/>
            <w:r>
              <w:rPr>
                <w:b w:val="0"/>
                <w:sz w:val="16"/>
              </w:rPr>
              <w:t>Không phán Vận. Ghi vị trí/diễn biến, đánh giá ý nghĩa kết cấu; chỉ sau an toàn mới xét phòng phía dưới.</w:t>
            </w:r>
          </w:p>
        </w:tc>
      </w:tr>
      <w:tr>
        <w:trPr>
          <w:cantSplit/>
        </w:trPr>
        <w:tc>
          <w:tcPr>
            <w:tcW w:type="dxa" w:w="567"/>
            <w:vAlign w:val="center"/>
          </w:tcPr>
          <w:p>
            <w:r/>
            <w:r>
              <w:rPr>
                <w:b w:val="0"/>
                <w:sz w:val="16"/>
              </w:rPr>
              <w:t>2</w:t>
            </w:r>
          </w:p>
        </w:tc>
        <w:tc>
          <w:tcPr>
            <w:tcW w:type="dxa" w:w="3402"/>
            <w:vAlign w:val="center"/>
          </w:tcPr>
          <w:p>
            <w:r/>
            <w:r>
              <w:rPr>
                <w:b w:val="0"/>
                <w:sz w:val="16"/>
              </w:rPr>
              <w:t>Cột nhìn thấy nghiêng</w:t>
            </w:r>
          </w:p>
        </w:tc>
        <w:tc>
          <w:tcPr>
            <w:tcW w:type="dxa" w:w="5953"/>
            <w:vAlign w:val="center"/>
          </w:tcPr>
          <w:p>
            <w:r/>
            <w:r>
              <w:rPr>
                <w:b w:val="0"/>
                <w:sz w:val="16"/>
              </w:rPr>
              <w:t>Coi là hậu quả cao cho đến khi được đánh giá; không dự đoán gia đạo.</w:t>
            </w:r>
          </w:p>
        </w:tc>
      </w:tr>
      <w:tr>
        <w:trPr>
          <w:cantSplit/>
        </w:trPr>
        <w:tc>
          <w:tcPr>
            <w:tcW w:type="dxa" w:w="567"/>
            <w:vAlign w:val="center"/>
          </w:tcPr>
          <w:p>
            <w:r/>
            <w:r>
              <w:rPr>
                <w:b w:val="0"/>
                <w:sz w:val="16"/>
              </w:rPr>
              <w:t>3</w:t>
            </w:r>
          </w:p>
        </w:tc>
        <w:tc>
          <w:tcPr>
            <w:tcW w:type="dxa" w:w="3402"/>
            <w:vAlign w:val="center"/>
          </w:tcPr>
          <w:p>
            <w:r/>
            <w:r>
              <w:rPr>
                <w:b w:val="0"/>
                <w:sz w:val="16"/>
              </w:rPr>
              <w:t>Xà gỗ bị mọt rỗng</w:t>
            </w:r>
          </w:p>
        </w:tc>
        <w:tc>
          <w:tcPr>
            <w:tcW w:type="dxa" w:w="5953"/>
            <w:vAlign w:val="center"/>
          </w:tcPr>
          <w:p>
            <w:r/>
            <w:r>
              <w:rPr>
                <w:b w:val="0"/>
                <w:sz w:val="16"/>
              </w:rPr>
              <w:t>Kiểm nguyên nhân, phần tiết diện còn lại và đường truyền lực; xử lý mối/mọt.</w:t>
            </w:r>
          </w:p>
        </w:tc>
      </w:tr>
      <w:tr>
        <w:trPr>
          <w:cantSplit/>
        </w:trPr>
        <w:tc>
          <w:tcPr>
            <w:tcW w:type="dxa" w:w="567"/>
            <w:vAlign w:val="center"/>
          </w:tcPr>
          <w:p>
            <w:r/>
            <w:r>
              <w:rPr>
                <w:b w:val="0"/>
                <w:sz w:val="16"/>
              </w:rPr>
              <w:t>4</w:t>
            </w:r>
          </w:p>
        </w:tc>
        <w:tc>
          <w:tcPr>
            <w:tcW w:type="dxa" w:w="3402"/>
            <w:vAlign w:val="center"/>
          </w:tcPr>
          <w:p>
            <w:r/>
            <w:r>
              <w:rPr>
                <w:b w:val="0"/>
                <w:sz w:val="16"/>
              </w:rPr>
              <w:t>Gỗ tái sử dụng còn tốt</w:t>
            </w:r>
          </w:p>
        </w:tc>
        <w:tc>
          <w:tcPr>
            <w:tcW w:type="dxa" w:w="5953"/>
            <w:vAlign w:val="center"/>
          </w:tcPr>
          <w:p>
            <w:r/>
            <w:r>
              <w:rPr>
                <w:b w:val="0"/>
                <w:sz w:val="16"/>
              </w:rPr>
              <w:t>Không đồng nhất với “cây chết”; phải kiểm điều kiện vật liệu trước khi dùng.</w:t>
            </w:r>
          </w:p>
        </w:tc>
      </w:tr>
      <w:tr>
        <w:trPr>
          <w:cantSplit/>
        </w:trPr>
        <w:tc>
          <w:tcPr>
            <w:tcW w:type="dxa" w:w="567"/>
            <w:vAlign w:val="center"/>
          </w:tcPr>
          <w:p>
            <w:r/>
            <w:r>
              <w:rPr>
                <w:b w:val="0"/>
                <w:sz w:val="16"/>
              </w:rPr>
              <w:t>5</w:t>
            </w:r>
          </w:p>
        </w:tc>
        <w:tc>
          <w:tcPr>
            <w:tcW w:type="dxa" w:w="3402"/>
            <w:vAlign w:val="center"/>
          </w:tcPr>
          <w:p>
            <w:r/>
            <w:r>
              <w:rPr>
                <w:b w:val="0"/>
                <w:sz w:val="16"/>
              </w:rPr>
              <w:t>Cây chết mới hạ muốn làm dầm chính</w:t>
            </w:r>
          </w:p>
        </w:tc>
        <w:tc>
          <w:tcPr>
            <w:tcW w:type="dxa" w:w="5953"/>
            <w:vAlign w:val="center"/>
          </w:tcPr>
          <w:p>
            <w:r/>
            <w:r>
              <w:rPr>
                <w:b w:val="0"/>
                <w:sz w:val="16"/>
              </w:rPr>
              <w:t>Có mô thức cổ phản đối, nhưng quyết định hiện đại vẫn cần kiểm vật liệu và thiết kế.</w:t>
            </w:r>
          </w:p>
        </w:tc>
      </w:tr>
      <w:tr>
        <w:trPr>
          <w:cantSplit/>
        </w:trPr>
        <w:tc>
          <w:tcPr>
            <w:tcW w:type="dxa" w:w="567"/>
            <w:vAlign w:val="center"/>
          </w:tcPr>
          <w:p>
            <w:r/>
            <w:r>
              <w:rPr>
                <w:b w:val="0"/>
                <w:sz w:val="16"/>
              </w:rPr>
              <w:t>6</w:t>
            </w:r>
          </w:p>
        </w:tc>
        <w:tc>
          <w:tcPr>
            <w:tcW w:type="dxa" w:w="3402"/>
            <w:vAlign w:val="center"/>
          </w:tcPr>
          <w:p>
            <w:r/>
            <w:r>
              <w:rPr>
                <w:b w:val="0"/>
                <w:sz w:val="16"/>
              </w:rPr>
              <w:t>Muốn khoét dầm vì xà trên giường</w:t>
            </w:r>
          </w:p>
        </w:tc>
        <w:tc>
          <w:tcPr>
            <w:tcW w:type="dxa" w:w="5953"/>
            <w:vAlign w:val="center"/>
          </w:tcPr>
          <w:p>
            <w:r/>
            <w:r>
              <w:rPr>
                <w:b w:val="0"/>
                <w:sz w:val="16"/>
              </w:rPr>
              <w:t>Bác bỏ. Đổi giường/công năng hoặc thiết kế gia cường có chuyên môn; không khoét tùy tiện.</w:t>
            </w:r>
          </w:p>
        </w:tc>
      </w:tr>
      <w:tr>
        <w:trPr>
          <w:cantSplit/>
        </w:trPr>
        <w:tc>
          <w:tcPr>
            <w:tcW w:type="dxa" w:w="567"/>
            <w:vAlign w:val="center"/>
          </w:tcPr>
          <w:p>
            <w:r/>
            <w:r>
              <w:rPr>
                <w:b w:val="0"/>
                <w:sz w:val="16"/>
              </w:rPr>
              <w:t>7</w:t>
            </w:r>
          </w:p>
        </w:tc>
        <w:tc>
          <w:tcPr>
            <w:tcW w:type="dxa" w:w="3402"/>
            <w:vAlign w:val="center"/>
          </w:tcPr>
          <w:p>
            <w:r/>
            <w:r>
              <w:rPr>
                <w:b w:val="0"/>
                <w:sz w:val="16"/>
              </w:rPr>
              <w:t>Cốt thép lộ và rỉ</w:t>
            </w:r>
          </w:p>
        </w:tc>
        <w:tc>
          <w:tcPr>
            <w:tcW w:type="dxa" w:w="5953"/>
            <w:vAlign w:val="center"/>
          </w:tcPr>
          <w:p>
            <w:r/>
            <w:r>
              <w:rPr>
                <w:b w:val="0"/>
                <w:sz w:val="16"/>
              </w:rPr>
              <w:t>Sửa ăn mòn/kết cấu; không giải bằng hành Kim–Thổ.</w:t>
            </w:r>
          </w:p>
        </w:tc>
      </w:tr>
      <w:tr>
        <w:trPr>
          <w:cantSplit/>
        </w:trPr>
        <w:tc>
          <w:tcPr>
            <w:tcW w:type="dxa" w:w="567"/>
            <w:vAlign w:val="center"/>
          </w:tcPr>
          <w:p>
            <w:r/>
            <w:r>
              <w:rPr>
                <w:b w:val="0"/>
                <w:sz w:val="16"/>
              </w:rPr>
              <w:t>8</w:t>
            </w:r>
          </w:p>
        </w:tc>
        <w:tc>
          <w:tcPr>
            <w:tcW w:type="dxa" w:w="3402"/>
            <w:vAlign w:val="center"/>
          </w:tcPr>
          <w:p>
            <w:r/>
            <w:r>
              <w:rPr>
                <w:b w:val="0"/>
                <w:sz w:val="16"/>
              </w:rPr>
              <w:t>Nhà thép cũ muốn cơi nới</w:t>
            </w:r>
          </w:p>
        </w:tc>
        <w:tc>
          <w:tcPr>
            <w:tcW w:type="dxa" w:w="5953"/>
            <w:vAlign w:val="center"/>
          </w:tcPr>
          <w:p>
            <w:r/>
            <w:r>
              <w:rPr>
                <w:b w:val="0"/>
                <w:sz w:val="16"/>
              </w:rPr>
              <w:t>Đánh giá kết cấu hiện hữu và thiết kế phần mới; sau đó xác định khối/cửa để chạy lại Phần 05–07.</w:t>
            </w:r>
          </w:p>
        </w:tc>
      </w:tr>
      <w:tr>
        <w:trPr>
          <w:cantSplit/>
        </w:trPr>
        <w:tc>
          <w:tcPr>
            <w:tcW w:type="dxa" w:w="567"/>
            <w:vAlign w:val="center"/>
          </w:tcPr>
          <w:p>
            <w:r/>
            <w:r>
              <w:rPr>
                <w:b w:val="0"/>
                <w:sz w:val="16"/>
              </w:rPr>
              <w:t>9</w:t>
            </w:r>
          </w:p>
        </w:tc>
        <w:tc>
          <w:tcPr>
            <w:tcW w:type="dxa" w:w="3402"/>
            <w:vAlign w:val="center"/>
          </w:tcPr>
          <w:p>
            <w:r/>
            <w:r>
              <w:rPr>
                <w:b w:val="0"/>
                <w:sz w:val="16"/>
              </w:rPr>
              <w:t>Tường nứt trong mùa nóng ẩm</w:t>
            </w:r>
          </w:p>
        </w:tc>
        <w:tc>
          <w:tcPr>
            <w:tcW w:type="dxa" w:w="5953"/>
            <w:vAlign w:val="center"/>
          </w:tcPr>
          <w:p>
            <w:r/>
            <w:r>
              <w:rPr>
                <w:b w:val="0"/>
                <w:sz w:val="16"/>
              </w:rPr>
              <w:t>Không kết luận khí hậu là nguyên nhân duy nhất; kiểm nền, co ngót, nước, kết cấu.</w:t>
            </w:r>
          </w:p>
        </w:tc>
      </w:tr>
      <w:tr>
        <w:trPr>
          <w:cantSplit/>
        </w:trPr>
        <w:tc>
          <w:tcPr>
            <w:tcW w:type="dxa" w:w="567"/>
            <w:vAlign w:val="center"/>
          </w:tcPr>
          <w:p>
            <w:r/>
            <w:r>
              <w:rPr>
                <w:b w:val="0"/>
                <w:sz w:val="16"/>
              </w:rPr>
              <w:t>10</w:t>
            </w:r>
          </w:p>
        </w:tc>
        <w:tc>
          <w:tcPr>
            <w:tcW w:type="dxa" w:w="3402"/>
            <w:vAlign w:val="center"/>
          </w:tcPr>
          <w:p>
            <w:r/>
            <w:r>
              <w:rPr>
                <w:b w:val="0"/>
                <w:sz w:val="16"/>
              </w:rPr>
              <w:t>Thợ bảo cột gỗ “đảo mộc” phải phá</w:t>
            </w:r>
          </w:p>
        </w:tc>
        <w:tc>
          <w:tcPr>
            <w:tcW w:type="dxa" w:w="5953"/>
            <w:vAlign w:val="center"/>
          </w:tcPr>
          <w:p>
            <w:r/>
            <w:r>
              <w:rPr>
                <w:b w:val="0"/>
                <w:sz w:val="16"/>
              </w:rPr>
              <w:t>Dừng. Nghĩa kỹ thuật của cụm cổ chưa khóa; không phá nhà từ một chữ chưa chắc.</w:t>
            </w:r>
          </w:p>
        </w:tc>
      </w:tr>
      <w:tr>
        <w:trPr>
          <w:cantSplit/>
        </w:trPr>
        <w:tc>
          <w:tcPr>
            <w:tcW w:type="dxa" w:w="567"/>
            <w:vAlign w:val="center"/>
          </w:tcPr>
          <w:p>
            <w:r/>
            <w:r>
              <w:rPr>
                <w:b w:val="0"/>
                <w:sz w:val="16"/>
              </w:rPr>
              <w:t>11</w:t>
            </w:r>
          </w:p>
        </w:tc>
        <w:tc>
          <w:tcPr>
            <w:tcW w:type="dxa" w:w="3402"/>
            <w:vAlign w:val="center"/>
          </w:tcPr>
          <w:p>
            <w:r/>
            <w:r>
              <w:rPr>
                <w:b w:val="0"/>
                <w:sz w:val="16"/>
              </w:rPr>
              <w:t>Nhà có nghiêng, mọt, rò, rỉ nhưng chủ chỉ muốn treo vật</w:t>
            </w:r>
          </w:p>
        </w:tc>
        <w:tc>
          <w:tcPr>
            <w:tcW w:type="dxa" w:w="5953"/>
            <w:vAlign w:val="center"/>
          </w:tcPr>
          <w:p>
            <w:r/>
            <w:r>
              <w:rPr>
                <w:b w:val="0"/>
                <w:sz w:val="16"/>
              </w:rPr>
              <w:t>Yêu cầu xử lý hư hỏng trước; vật tượng không được thay chữa bệnh thật.</w:t>
            </w:r>
          </w:p>
        </w:tc>
      </w:tr>
      <w:tr>
        <w:trPr>
          <w:cantSplit/>
        </w:trPr>
        <w:tc>
          <w:tcPr>
            <w:tcW w:type="dxa" w:w="567"/>
            <w:vAlign w:val="center"/>
          </w:tcPr>
          <w:p>
            <w:r/>
            <w:r>
              <w:rPr>
                <w:b w:val="0"/>
                <w:sz w:val="16"/>
              </w:rPr>
              <w:t>12</w:t>
            </w:r>
          </w:p>
        </w:tc>
        <w:tc>
          <w:tcPr>
            <w:tcW w:type="dxa" w:w="3402"/>
            <w:vAlign w:val="center"/>
          </w:tcPr>
          <w:p>
            <w:r/>
            <w:r>
              <w:rPr>
                <w:b w:val="0"/>
                <w:sz w:val="16"/>
              </w:rPr>
              <w:t>Phá tường cũ nhưng chưa biết chịu lực hay không</w:t>
            </w:r>
          </w:p>
        </w:tc>
        <w:tc>
          <w:tcPr>
            <w:tcW w:type="dxa" w:w="5953"/>
            <w:vAlign w:val="center"/>
          </w:tcPr>
          <w:p>
            <w:r/>
            <w:r>
              <w:rPr>
                <w:b w:val="0"/>
                <w:sz w:val="16"/>
              </w:rPr>
              <w:t>Không phá cho đến khi xác định vai trò và phương án an toàn.</w:t>
            </w:r>
          </w:p>
        </w:tc>
      </w:tr>
      <w:tr>
        <w:trPr>
          <w:cantSplit/>
        </w:trPr>
        <w:tc>
          <w:tcPr>
            <w:tcW w:type="dxa" w:w="567"/>
            <w:vAlign w:val="center"/>
          </w:tcPr>
          <w:p>
            <w:r/>
            <w:r>
              <w:rPr>
                <w:b w:val="0"/>
                <w:sz w:val="16"/>
              </w:rPr>
              <w:t>13</w:t>
            </w:r>
          </w:p>
        </w:tc>
        <w:tc>
          <w:tcPr>
            <w:tcW w:type="dxa" w:w="3402"/>
            <w:vAlign w:val="center"/>
          </w:tcPr>
          <w:p>
            <w:r/>
            <w:r>
              <w:rPr>
                <w:b w:val="0"/>
                <w:sz w:val="16"/>
              </w:rPr>
              <w:t>Ngày tu tạo đẹp nhưng mưa bão lớn</w:t>
            </w:r>
          </w:p>
        </w:tc>
        <w:tc>
          <w:tcPr>
            <w:tcW w:type="dxa" w:w="5953"/>
            <w:vAlign w:val="center"/>
          </w:tcPr>
          <w:p>
            <w:r/>
            <w:r>
              <w:rPr>
                <w:b w:val="0"/>
                <w:sz w:val="16"/>
              </w:rPr>
              <w:t>Không làm việc nguy hiểm; dời lịch.</w:t>
            </w:r>
          </w:p>
        </w:tc>
      </w:tr>
      <w:tr>
        <w:trPr>
          <w:cantSplit/>
        </w:trPr>
        <w:tc>
          <w:tcPr>
            <w:tcW w:type="dxa" w:w="567"/>
            <w:vAlign w:val="center"/>
          </w:tcPr>
          <w:p>
            <w:r/>
            <w:r>
              <w:rPr>
                <w:b w:val="0"/>
                <w:sz w:val="16"/>
              </w:rPr>
              <w:t>14</w:t>
            </w:r>
          </w:p>
        </w:tc>
        <w:tc>
          <w:tcPr>
            <w:tcW w:type="dxa" w:w="3402"/>
            <w:vAlign w:val="center"/>
          </w:tcPr>
          <w:p>
            <w:r/>
            <w:r>
              <w:rPr>
                <w:b w:val="0"/>
                <w:sz w:val="16"/>
              </w:rPr>
              <w:t>Đang có chống đỡ tạm nhưng muốn tháo đúng giờ đẹp</w:t>
            </w:r>
          </w:p>
        </w:tc>
        <w:tc>
          <w:tcPr>
            <w:tcW w:type="dxa" w:w="5953"/>
            <w:vAlign w:val="center"/>
          </w:tcPr>
          <w:p>
            <w:r/>
            <w:r>
              <w:rPr>
                <w:b w:val="0"/>
                <w:sz w:val="16"/>
              </w:rPr>
              <w:t>Không tháo. Trình tự an toàn vượt quyền giờ nghi lễ.</w:t>
            </w:r>
          </w:p>
        </w:tc>
      </w:tr>
      <w:tr>
        <w:trPr>
          <w:cantSplit/>
        </w:trPr>
        <w:tc>
          <w:tcPr>
            <w:tcW w:type="dxa" w:w="567"/>
            <w:vAlign w:val="center"/>
          </w:tcPr>
          <w:p>
            <w:r/>
            <w:r>
              <w:rPr>
                <w:b w:val="0"/>
                <w:sz w:val="16"/>
              </w:rPr>
              <w:t>15</w:t>
            </w:r>
          </w:p>
        </w:tc>
        <w:tc>
          <w:tcPr>
            <w:tcW w:type="dxa" w:w="3402"/>
            <w:vAlign w:val="center"/>
          </w:tcPr>
          <w:p>
            <w:r/>
            <w:r>
              <w:rPr>
                <w:b w:val="0"/>
                <w:sz w:val="16"/>
              </w:rPr>
              <w:t>Đổi đại môn cùng cải tạo lớn</w:t>
            </w:r>
          </w:p>
        </w:tc>
        <w:tc>
          <w:tcPr>
            <w:tcW w:type="dxa" w:w="5953"/>
            <w:vAlign w:val="center"/>
          </w:tcPr>
          <w:p>
            <w:r/>
            <w:r>
              <w:rPr>
                <w:b w:val="0"/>
                <w:sz w:val="16"/>
              </w:rPr>
              <w:t>Chạy lại Khai Môn, Tọa–Hướng nếu mặt sử dụng đổi và lập thêm kịch bản Vận.</w:t>
            </w:r>
          </w:p>
        </w:tc>
      </w:tr>
      <w:tr>
        <w:trPr>
          <w:cantSplit/>
        </w:trPr>
        <w:tc>
          <w:tcPr>
            <w:tcW w:type="dxa" w:w="567"/>
            <w:vAlign w:val="center"/>
          </w:tcPr>
          <w:p>
            <w:r/>
            <w:r>
              <w:rPr>
                <w:b w:val="0"/>
                <w:sz w:val="16"/>
              </w:rPr>
              <w:t>16</w:t>
            </w:r>
          </w:p>
        </w:tc>
        <w:tc>
          <w:tcPr>
            <w:tcW w:type="dxa" w:w="3402"/>
            <w:vAlign w:val="center"/>
          </w:tcPr>
          <w:p>
            <w:r/>
            <w:r>
              <w:rPr>
                <w:b w:val="0"/>
                <w:sz w:val="16"/>
              </w:rPr>
              <w:t>Cơi nới khối mới có cửa độc lập</w:t>
            </w:r>
          </w:p>
        </w:tc>
        <w:tc>
          <w:tcPr>
            <w:tcW w:type="dxa" w:w="5953"/>
            <w:vAlign w:val="center"/>
          </w:tcPr>
          <w:p>
            <w:r/>
            <w:r>
              <w:rPr>
                <w:b w:val="0"/>
                <w:sz w:val="16"/>
              </w:rPr>
              <w:t>Có thể phải lập đơn vị và Vận riêng theo nhánh đang dùng.</w:t>
            </w:r>
          </w:p>
        </w:tc>
      </w:tr>
      <w:tr>
        <w:trPr>
          <w:cantSplit/>
        </w:trPr>
        <w:tc>
          <w:tcPr>
            <w:tcW w:type="dxa" w:w="567"/>
            <w:vAlign w:val="center"/>
          </w:tcPr>
          <w:p>
            <w:r/>
            <w:r>
              <w:rPr>
                <w:b w:val="0"/>
                <w:sz w:val="16"/>
              </w:rPr>
              <w:t>17</w:t>
            </w:r>
          </w:p>
        </w:tc>
        <w:tc>
          <w:tcPr>
            <w:tcW w:type="dxa" w:w="3402"/>
            <w:vAlign w:val="center"/>
          </w:tcPr>
          <w:p>
            <w:r/>
            <w:r>
              <w:rPr>
                <w:b w:val="0"/>
                <w:sz w:val="16"/>
              </w:rPr>
              <w:t>Đặt bể cá để “kích tài” ở phòng đang thấm</w:t>
            </w:r>
          </w:p>
        </w:tc>
        <w:tc>
          <w:tcPr>
            <w:tcW w:type="dxa" w:w="5953"/>
            <w:vAlign w:val="center"/>
          </w:tcPr>
          <w:p>
            <w:r/>
            <w:r>
              <w:rPr>
                <w:b w:val="0"/>
                <w:sz w:val="16"/>
              </w:rPr>
              <w:t>Không đặt thêm nước trước khi xử lý ẩm/rò và tải trọng.</w:t>
            </w:r>
          </w:p>
        </w:tc>
      </w:tr>
      <w:tr>
        <w:trPr>
          <w:cantSplit/>
        </w:trPr>
        <w:tc>
          <w:tcPr>
            <w:tcW w:type="dxa" w:w="567"/>
            <w:vAlign w:val="center"/>
          </w:tcPr>
          <w:p>
            <w:r/>
            <w:r>
              <w:rPr>
                <w:b w:val="0"/>
                <w:sz w:val="16"/>
              </w:rPr>
              <w:t>18</w:t>
            </w:r>
          </w:p>
        </w:tc>
        <w:tc>
          <w:tcPr>
            <w:tcW w:type="dxa" w:w="3402"/>
            <w:vAlign w:val="center"/>
          </w:tcPr>
          <w:p>
            <w:r/>
            <w:r>
              <w:rPr>
                <w:b w:val="0"/>
                <w:sz w:val="16"/>
              </w:rPr>
              <w:t>Treo gương đối đường xe xung</w:t>
            </w:r>
          </w:p>
        </w:tc>
        <w:tc>
          <w:tcPr>
            <w:tcW w:type="dxa" w:w="5953"/>
            <w:vAlign w:val="center"/>
          </w:tcPr>
          <w:p>
            <w:r/>
            <w:r>
              <w:rPr>
                <w:b w:val="0"/>
                <w:sz w:val="16"/>
              </w:rPr>
              <w:t>Gương không xử lý nguy cơ giao thông. Cần khoảng lùi, cổng, chắn bảo vệ, tổ chức tiếp cận.</w:t>
            </w:r>
          </w:p>
        </w:tc>
      </w:tr>
      <w:tr>
        <w:trPr>
          <w:cantSplit/>
        </w:trPr>
        <w:tc>
          <w:tcPr>
            <w:tcW w:type="dxa" w:w="567"/>
            <w:vAlign w:val="center"/>
          </w:tcPr>
          <w:p>
            <w:r/>
            <w:r>
              <w:rPr>
                <w:b w:val="0"/>
                <w:sz w:val="16"/>
              </w:rPr>
              <w:t>19</w:t>
            </w:r>
          </w:p>
        </w:tc>
        <w:tc>
          <w:tcPr>
            <w:tcW w:type="dxa" w:w="3402"/>
            <w:vAlign w:val="center"/>
          </w:tcPr>
          <w:p>
            <w:r/>
            <w:r>
              <w:rPr>
                <w:b w:val="0"/>
                <w:sz w:val="16"/>
              </w:rPr>
              <w:t>Đặt hồ lô cạnh tường mốc</w:t>
            </w:r>
          </w:p>
        </w:tc>
        <w:tc>
          <w:tcPr>
            <w:tcW w:type="dxa" w:w="5953"/>
            <w:vAlign w:val="center"/>
          </w:tcPr>
          <w:p>
            <w:r/>
            <w:r>
              <w:rPr>
                <w:b w:val="0"/>
                <w:sz w:val="16"/>
              </w:rPr>
              <w:t>Không thay chống thấm, thông gió và làm khô.</w:t>
            </w:r>
          </w:p>
        </w:tc>
      </w:tr>
      <w:tr>
        <w:trPr>
          <w:cantSplit/>
        </w:trPr>
        <w:tc>
          <w:tcPr>
            <w:tcW w:type="dxa" w:w="567"/>
            <w:vAlign w:val="center"/>
          </w:tcPr>
          <w:p>
            <w:r/>
            <w:r>
              <w:rPr>
                <w:b w:val="0"/>
                <w:sz w:val="16"/>
              </w:rPr>
              <w:t>20</w:t>
            </w:r>
          </w:p>
        </w:tc>
        <w:tc>
          <w:tcPr>
            <w:tcW w:type="dxa" w:w="3402"/>
            <w:vAlign w:val="center"/>
          </w:tcPr>
          <w:p>
            <w:r/>
            <w:r>
              <w:rPr>
                <w:b w:val="0"/>
                <w:sz w:val="16"/>
              </w:rPr>
              <w:t>Treo chuông ở phòng ngủ để “hóa sao” nhưng gây tiếng</w:t>
            </w:r>
          </w:p>
        </w:tc>
        <w:tc>
          <w:tcPr>
            <w:tcW w:type="dxa" w:w="5953"/>
            <w:vAlign w:val="center"/>
          </w:tcPr>
          <w:p>
            <w:r/>
            <w:r>
              <w:rPr>
                <w:b w:val="0"/>
                <w:sz w:val="16"/>
              </w:rPr>
              <w:t>Nếu tiếng làm ngủ kém thì chính vật phẩm tạo bệnh công năng; bỏ hoặc chuyển.</w:t>
            </w:r>
          </w:p>
        </w:tc>
      </w:tr>
      <w:tr>
        <w:trPr>
          <w:cantSplit/>
        </w:trPr>
        <w:tc>
          <w:tcPr>
            <w:tcW w:type="dxa" w:w="567"/>
            <w:vAlign w:val="center"/>
          </w:tcPr>
          <w:p>
            <w:r/>
            <w:r>
              <w:rPr>
                <w:b w:val="0"/>
                <w:sz w:val="16"/>
              </w:rPr>
              <w:t>21</w:t>
            </w:r>
          </w:p>
        </w:tc>
        <w:tc>
          <w:tcPr>
            <w:tcW w:type="dxa" w:w="3402"/>
            <w:vAlign w:val="center"/>
          </w:tcPr>
          <w:p>
            <w:r/>
            <w:r>
              <w:rPr>
                <w:b w:val="0"/>
                <w:sz w:val="16"/>
              </w:rPr>
              <w:t>Dùng gạo–muối–nước rồi nói là phép Hiệp Kỷ</w:t>
            </w:r>
          </w:p>
        </w:tc>
        <w:tc>
          <w:tcPr>
            <w:tcW w:type="dxa" w:w="5953"/>
            <w:vAlign w:val="center"/>
          </w:tcPr>
          <w:p>
            <w:r/>
            <w:r>
              <w:rPr>
                <w:b w:val="0"/>
                <w:sz w:val="16"/>
              </w:rPr>
              <w:t>Không được gán nguồn. Nếu là tục gia đình, ghi là tục gia đình.</w:t>
            </w:r>
          </w:p>
        </w:tc>
      </w:tr>
      <w:tr>
        <w:trPr>
          <w:cantSplit/>
        </w:trPr>
        <w:tc>
          <w:tcPr>
            <w:tcW w:type="dxa" w:w="567"/>
            <w:vAlign w:val="center"/>
          </w:tcPr>
          <w:p>
            <w:r/>
            <w:r>
              <w:rPr>
                <w:b w:val="0"/>
                <w:sz w:val="16"/>
              </w:rPr>
              <w:t>22</w:t>
            </w:r>
          </w:p>
        </w:tc>
        <w:tc>
          <w:tcPr>
            <w:tcW w:type="dxa" w:w="3402"/>
            <w:vAlign w:val="center"/>
          </w:tcPr>
          <w:p>
            <w:r/>
            <w:r>
              <w:rPr>
                <w:b w:val="0"/>
                <w:sz w:val="16"/>
              </w:rPr>
              <w:t>Nhà chưa đủ điều kiện sử dụng nhưng đã chọn ngày nhập trạch</w:t>
            </w:r>
          </w:p>
        </w:tc>
        <w:tc>
          <w:tcPr>
            <w:tcW w:type="dxa" w:w="5953"/>
            <w:vAlign w:val="center"/>
          </w:tcPr>
          <w:p>
            <w:r/>
            <w:r>
              <w:rPr>
                <w:b w:val="0"/>
                <w:sz w:val="16"/>
              </w:rPr>
              <w:t>Không vào ở để hợp thức hóa nhà chưa sẵn sàng.</w:t>
            </w:r>
          </w:p>
        </w:tc>
      </w:tr>
      <w:tr>
        <w:trPr>
          <w:cantSplit/>
        </w:trPr>
        <w:tc>
          <w:tcPr>
            <w:tcW w:type="dxa" w:w="567"/>
            <w:vAlign w:val="center"/>
          </w:tcPr>
          <w:p>
            <w:r/>
            <w:r>
              <w:rPr>
                <w:b w:val="0"/>
                <w:sz w:val="16"/>
              </w:rPr>
              <w:t>23</w:t>
            </w:r>
          </w:p>
        </w:tc>
        <w:tc>
          <w:tcPr>
            <w:tcW w:type="dxa" w:w="3402"/>
            <w:vAlign w:val="center"/>
          </w:tcPr>
          <w:p>
            <w:r/>
            <w:r>
              <w:rPr>
                <w:b w:val="0"/>
                <w:sz w:val="16"/>
              </w:rPr>
              <w:t>Nhà đã hoàn thành nhưng còn ẩm, mùi và thông gió kém</w:t>
            </w:r>
          </w:p>
        </w:tc>
        <w:tc>
          <w:tcPr>
            <w:tcW w:type="dxa" w:w="5953"/>
            <w:vAlign w:val="center"/>
          </w:tcPr>
          <w:p>
            <w:r/>
            <w:r>
              <w:rPr>
                <w:b w:val="0"/>
                <w:sz w:val="16"/>
              </w:rPr>
              <w:t>Sửa điều kiện ở trước; ngày chuyển vào là lớp sau.</w:t>
            </w:r>
          </w:p>
        </w:tc>
      </w:tr>
      <w:tr>
        <w:trPr>
          <w:cantSplit/>
        </w:trPr>
        <w:tc>
          <w:tcPr>
            <w:tcW w:type="dxa" w:w="567"/>
            <w:vAlign w:val="center"/>
          </w:tcPr>
          <w:p>
            <w:r/>
            <w:r>
              <w:rPr>
                <w:b w:val="0"/>
                <w:sz w:val="16"/>
              </w:rPr>
              <w:t>24</w:t>
            </w:r>
          </w:p>
        </w:tc>
        <w:tc>
          <w:tcPr>
            <w:tcW w:type="dxa" w:w="3402"/>
            <w:vAlign w:val="center"/>
          </w:tcPr>
          <w:p>
            <w:r/>
            <w:r>
              <w:rPr>
                <w:b w:val="0"/>
                <w:sz w:val="16"/>
              </w:rPr>
              <w:t>Nhà cũ không rõ năm xây, đã sửa nhiều lần</w:t>
            </w:r>
          </w:p>
        </w:tc>
        <w:tc>
          <w:tcPr>
            <w:tcW w:type="dxa" w:w="5953"/>
            <w:vAlign w:val="center"/>
          </w:tcPr>
          <w:p>
            <w:r/>
            <w:r>
              <w:rPr>
                <w:b w:val="0"/>
                <w:sz w:val="16"/>
              </w:rPr>
              <w:t>Lập niên biểu và nhiều kịch bản Vận; chỉ giữ kết luận ổn định qua các kịch bản.</w:t>
            </w:r>
          </w:p>
        </w:tc>
      </w:tr>
    </w:tbl>
    <w:p>
      <w:pPr>
        <w:pStyle w:val="Heading1"/>
        <w:widowControl/>
      </w:pPr>
      <w:r>
        <w:t>X. QUY TRÌNH CẦM TAY CHỈ VIỆC — BA MƯƠI SÁU BƯỚC KHẢO SÁT VÀ CẢI TẠO NHÀ CŨ</w:t>
      </w:r>
    </w:p>
    <w:p>
      <w:pPr>
        <w:widowControl/>
      </w:pPr>
      <w:r>
        <w:t>1. Mở hồ sơ Phần 01–07, không đo lại để tìm kết quả đẹp.</w:t>
      </w:r>
    </w:p>
    <w:p>
      <w:pPr>
        <w:widowControl/>
      </w:pPr>
      <w:r>
        <w:t>2. Phỏng vấn chủ nhà về năm xây, vào ở, sửa, đổi cửa, cơi nới và sự cố.</w:t>
      </w:r>
    </w:p>
    <w:p>
      <w:pPr>
        <w:widowControl/>
      </w:pPr>
      <w:r>
        <w:t>3. Vẽ niên biểu trạch, mỗi mốc ghi mức tin cậy.</w:t>
      </w:r>
    </w:p>
    <w:p>
      <w:pPr>
        <w:widowControl/>
      </w:pPr>
      <w:r>
        <w:t>4. Xác định biên hiện tại: toàn nhà, từng khối, từng đơn vị sử dụng.</w:t>
      </w:r>
    </w:p>
    <w:p>
      <w:pPr>
        <w:widowControl/>
      </w:pPr>
      <w:r>
        <w:t>5. Đánh dấu lối thoát và vùng không được cản.</w:t>
      </w:r>
    </w:p>
    <w:p>
      <w:pPr>
        <w:widowControl/>
      </w:pPr>
      <w:r>
        <w:t>6. Quan sát ngoài nhà: taluy, tường rào, cây, mái phụ, đường, nước, nền.</w:t>
      </w:r>
    </w:p>
    <w:p>
      <w:pPr>
        <w:widowControl/>
      </w:pPr>
      <w:r>
        <w:t>7. Quan sát nền–móng biểu hiện qua sàn, khe, cửa, tường.</w:t>
      </w:r>
    </w:p>
    <w:p>
      <w:pPr>
        <w:widowControl/>
      </w:pPr>
      <w:r>
        <w:t>8. Quan sát cột, dầm, tường chịu lực, sàn, mái và liên kết.</w:t>
      </w:r>
    </w:p>
    <w:p>
      <w:pPr>
        <w:widowControl/>
      </w:pPr>
      <w:r>
        <w:t>9. Đánh dấu mọi nứt, nghiêng, võng, bong, rỉ, mục, mọt.</w:t>
      </w:r>
    </w:p>
    <w:p>
      <w:pPr>
        <w:widowControl/>
      </w:pPr>
      <w:r>
        <w:t>10. Đánh dấu nước: mái, sân, tường, ống cấp, ống thoát, giếng/bể.</w:t>
      </w:r>
    </w:p>
    <w:p>
      <w:pPr>
        <w:widowControl/>
      </w:pPr>
      <w:r>
        <w:t>11. Đánh dấu điện, nguồn nhiệt, bếp, thiết bị cháy và vật dễ cháy.</w:t>
      </w:r>
    </w:p>
    <w:p>
      <w:pPr>
        <w:widowControl/>
      </w:pPr>
      <w:r>
        <w:t>12. Đánh dấu ẩm, mốc, mùi, khói, nóng, gió lùa và tiếng ồn.</w:t>
      </w:r>
    </w:p>
    <w:p>
      <w:pPr>
        <w:widowControl/>
      </w:pPr>
      <w:r>
        <w:t>13. Phân mỗi vấn đề vào một trong mười sáu nhóm hư hỏng.</w:t>
      </w:r>
    </w:p>
    <w:p>
      <w:pPr>
        <w:widowControl/>
      </w:pPr>
      <w:r>
        <w:t>14. Đánh dấu vấn đề có thể hậu quả cao hoặc chưa biết vai trò chịu lực.</w:t>
      </w:r>
    </w:p>
    <w:p>
      <w:pPr>
        <w:widowControl/>
      </w:pPr>
      <w:r>
        <w:t>15. Nếu có cửa dừng, dừng luận phong thủy vùng đó và gọi chuyên môn.</w:t>
      </w:r>
    </w:p>
    <w:p>
      <w:pPr>
        <w:widowControl/>
      </w:pPr>
      <w:r>
        <w:t>16. Với vùng còn dùng được, xác định nguyên nhân khả dĩ và dữ liệu còn thiếu.</w:t>
      </w:r>
    </w:p>
    <w:p>
      <w:pPr>
        <w:widowControl/>
      </w:pPr>
      <w:r>
        <w:t>17. Chọn hành động: theo dõi, bảo trì, xử lý tác nhân, sửa, gia cường, thay, chống đỡ hoặc phá dỡ.</w:t>
      </w:r>
    </w:p>
    <w:p>
      <w:pPr>
        <w:widowControl/>
      </w:pPr>
      <w:r>
        <w:t>18. Xác định mục tiêu người ở và các phòng bắt buộc phải giữ.</w:t>
      </w:r>
    </w:p>
    <w:p>
      <w:pPr>
        <w:widowControl/>
      </w:pPr>
      <w:r>
        <w:t>19. Vẽ ba lớp: luồng người, luồng nước, luồng khói/gió/ồn.</w:t>
      </w:r>
    </w:p>
    <w:p>
      <w:pPr>
        <w:widowControl/>
      </w:pPr>
      <w:r>
        <w:t>20. Loại mọi phương án cải tạo tạo nguy cơ mới.</w:t>
      </w:r>
    </w:p>
    <w:p>
      <w:pPr>
        <w:widowControl/>
      </w:pPr>
      <w:r>
        <w:t>21. Chạy lại Hình Thế và Thủy nếu ngoại vi/nước bị đổi.</w:t>
      </w:r>
    </w:p>
    <w:p>
      <w:pPr>
        <w:widowControl/>
      </w:pPr>
      <w:r>
        <w:t>22. Chạy lại tâm–Tọa–Hướng nếu khối/mặt/cửa chủ thay lớn.</w:t>
      </w:r>
    </w:p>
    <w:p>
      <w:pPr>
        <w:widowControl/>
      </w:pPr>
      <w:r>
        <w:t>23. Chạy lại Khai Môn và phân cung nếu cửa/vách/công năng đổi.</w:t>
      </w:r>
    </w:p>
    <w:p>
      <w:pPr>
        <w:widowControl/>
      </w:pPr>
      <w:r>
        <w:t>24. Chạy lại bếp, ngủ, vệ sinh, thang, thờ, học theo Phần 06.</w:t>
      </w:r>
    </w:p>
    <w:p>
      <w:pPr>
        <w:widowControl/>
      </w:pPr>
      <w:r>
        <w:t>25. Lập ít nhất hai phương án nếu còn không gian lựa chọn.</w:t>
      </w:r>
    </w:p>
    <w:p>
      <w:pPr>
        <w:widowControl/>
      </w:pPr>
      <w:r>
        <w:t>26. Chồng Bát Trạch/Tam Yếu lên các phương án đã sống được.</w:t>
      </w:r>
    </w:p>
    <w:p>
      <w:pPr>
        <w:widowControl/>
      </w:pPr>
      <w:r>
        <w:t>27. Xét Huyền Không theo Vận đã khóa hoặc nhiều kịch bản Vận.</w:t>
      </w:r>
    </w:p>
    <w:p>
      <w:pPr>
        <w:widowControl/>
      </w:pPr>
      <w:r>
        <w:t>28. Không dùng Huyền Không để giữ một phương án kỹ thuật xấu.</w:t>
      </w:r>
    </w:p>
    <w:p>
      <w:pPr>
        <w:widowControl/>
      </w:pPr>
      <w:r>
        <w:t>29. Xác định thay đổi có thể làm phát sinh tranh luận đổi Vận hay không.</w:t>
      </w:r>
    </w:p>
    <w:p>
      <w:pPr>
        <w:widowControl/>
      </w:pPr>
      <w:r>
        <w:t>30. Nếu có yêu cầu trạch nhật, phân loại chính xác sự việc trước.</w:t>
      </w:r>
    </w:p>
    <w:p>
      <w:pPr>
        <w:widowControl/>
      </w:pPr>
      <w:r>
        <w:t>31. Chỉ xét thời điểm sau khi thiết kế, vật tư, người thi công, thời tiết và an toàn sẵn sàng.</w:t>
      </w:r>
    </w:p>
    <w:p>
      <w:pPr>
        <w:widowControl/>
      </w:pPr>
      <w:r>
        <w:t>32. Xét vật tượng/nghi thức cuối cùng; ghi đúng tư cách nguồn.</w:t>
      </w:r>
    </w:p>
    <w:p>
      <w:pPr>
        <w:widowControl/>
      </w:pPr>
      <w:r>
        <w:t>33. Thi công theo trình tự kỹ thuật; không đảo vì giờ nghi lễ.</w:t>
      </w:r>
    </w:p>
    <w:p>
      <w:pPr>
        <w:widowControl/>
      </w:pPr>
      <w:r>
        <w:t>34. Sau sửa, kiểm lại nứt, nước, ẩm, mùi, khói, điện, cửa và lối đi.</w:t>
      </w:r>
    </w:p>
    <w:p>
      <w:pPr>
        <w:widowControl/>
      </w:pPr>
      <w:r>
        <w:t>35. Cập nhật bản vẽ hiện trạng và niên biểu trạch.</w:t>
      </w:r>
    </w:p>
    <w:p>
      <w:pPr>
        <w:widowControl/>
      </w:pPr>
      <w:r>
        <w:t>36. Khóa báo cáo: cái đã sửa, cái còn theo dõi, cái tranh luận, cái chưa đủ nguồn.</w:t>
      </w:r>
    </w:p>
    <w:p>
      <w:pPr>
        <w:pStyle w:val="Heading2"/>
        <w:widowControl/>
      </w:pPr>
      <w:r>
        <w:t>20. Phiếu khảo sát nhà cũ — một trang phải đủ để người sau hiểu vì sao ta sửa</w:t>
      </w:r>
    </w:p>
    <w:tbl>
      <w:tblPr>
        <w:tblW w:type="auto" w:w="0"/>
        <w:jc w:val="center"/>
        <w:tblLook w:firstColumn="1" w:firstRow="1" w:lastColumn="0" w:lastRow="0" w:noHBand="0" w:noVBand="1" w:val="04A0"/>
      </w:tblPr>
      <w:tblGrid>
        <w:gridCol w:w="3413"/>
        <w:gridCol w:w="3413"/>
      </w:tblGrid>
      <w:tr>
        <w:trPr>
          <w:tblHeader w:val="true"/>
          <w:cantSplit/>
        </w:trPr>
        <w:tc>
          <w:tcPr>
            <w:tcW w:type="dxa" w:w="2268"/>
            <w:vAlign w:val="center"/>
            <w:shd w:fill="D9EAF7"/>
          </w:tcPr>
          <w:p>
            <w:r/>
            <w:r>
              <w:rPr>
                <w:b/>
                <w:sz w:val="17"/>
              </w:rPr>
              <w:t>Mục</w:t>
            </w:r>
          </w:p>
        </w:tc>
        <w:tc>
          <w:tcPr>
            <w:tcW w:type="dxa" w:w="7370"/>
            <w:vAlign w:val="center"/>
            <w:shd w:fill="D9EAF7"/>
          </w:tcPr>
          <w:p>
            <w:r/>
            <w:r>
              <w:rPr>
                <w:b/>
                <w:sz w:val="17"/>
              </w:rPr>
              <w:t>Nội dung bắt buộc</w:t>
            </w:r>
          </w:p>
        </w:tc>
      </w:tr>
      <w:tr>
        <w:trPr>
          <w:cantSplit/>
        </w:trPr>
        <w:tc>
          <w:tcPr>
            <w:tcW w:type="dxa" w:w="2268"/>
            <w:vAlign w:val="center"/>
          </w:tcPr>
          <w:p>
            <w:r/>
            <w:r>
              <w:rPr>
                <w:b w:val="0"/>
                <w:sz w:val="17"/>
              </w:rPr>
              <w:t>Nhận dạng nhà</w:t>
            </w:r>
          </w:p>
        </w:tc>
        <w:tc>
          <w:tcPr>
            <w:tcW w:type="dxa" w:w="7370"/>
            <w:vAlign w:val="center"/>
          </w:tcPr>
          <w:p>
            <w:r/>
            <w:r>
              <w:rPr>
                <w:b w:val="0"/>
                <w:sz w:val="17"/>
              </w:rPr>
              <w:t>Địa điểm nội bộ, loại nhà, khối/đơn vị, người sử dụng.</w:t>
            </w:r>
          </w:p>
        </w:tc>
      </w:tr>
      <w:tr>
        <w:trPr>
          <w:cantSplit/>
        </w:trPr>
        <w:tc>
          <w:tcPr>
            <w:tcW w:type="dxa" w:w="2268"/>
            <w:vAlign w:val="center"/>
          </w:tcPr>
          <w:p>
            <w:r/>
            <w:r>
              <w:rPr>
                <w:b w:val="0"/>
                <w:sz w:val="17"/>
              </w:rPr>
              <w:t>Niên biểu</w:t>
            </w:r>
          </w:p>
        </w:tc>
        <w:tc>
          <w:tcPr>
            <w:tcW w:type="dxa" w:w="7370"/>
            <w:vAlign w:val="center"/>
          </w:tcPr>
          <w:p>
            <w:r/>
            <w:r>
              <w:rPr>
                <w:b w:val="0"/>
                <w:sz w:val="17"/>
              </w:rPr>
              <w:t>Xây, hoàn thành, vào ở, sửa, cơi nới, đổi cửa, bỏ trống.</w:t>
            </w:r>
          </w:p>
        </w:tc>
      </w:tr>
      <w:tr>
        <w:trPr>
          <w:cantSplit/>
        </w:trPr>
        <w:tc>
          <w:tcPr>
            <w:tcW w:type="dxa" w:w="2268"/>
            <w:vAlign w:val="center"/>
          </w:tcPr>
          <w:p>
            <w:r/>
            <w:r>
              <w:rPr>
                <w:b w:val="0"/>
                <w:sz w:val="17"/>
              </w:rPr>
              <w:t>Tọa–Hướng/Vận</w:t>
            </w:r>
          </w:p>
        </w:tc>
        <w:tc>
          <w:tcPr>
            <w:tcW w:type="dxa" w:w="7370"/>
            <w:vAlign w:val="center"/>
          </w:tcPr>
          <w:p>
            <w:r/>
            <w:r>
              <w:rPr>
                <w:b w:val="0"/>
                <w:sz w:val="17"/>
              </w:rPr>
              <w:t>Dữ liệu Phần 05–07 và mức chắc chắn.</w:t>
            </w:r>
          </w:p>
        </w:tc>
      </w:tr>
      <w:tr>
        <w:trPr>
          <w:cantSplit/>
        </w:trPr>
        <w:tc>
          <w:tcPr>
            <w:tcW w:type="dxa" w:w="2268"/>
            <w:vAlign w:val="center"/>
          </w:tcPr>
          <w:p>
            <w:r/>
            <w:r>
              <w:rPr>
                <w:b w:val="0"/>
                <w:sz w:val="17"/>
              </w:rPr>
              <w:t>Hư hỏng</w:t>
            </w:r>
          </w:p>
        </w:tc>
        <w:tc>
          <w:tcPr>
            <w:tcW w:type="dxa" w:w="7370"/>
            <w:vAlign w:val="center"/>
          </w:tcPr>
          <w:p>
            <w:r/>
            <w:r>
              <w:rPr>
                <w:b w:val="0"/>
                <w:sz w:val="17"/>
              </w:rPr>
              <w:t>Vị trí, loại, ngày phát hiện, diễn biến, ảnh/hồ sơ.</w:t>
            </w:r>
          </w:p>
        </w:tc>
      </w:tr>
      <w:tr>
        <w:trPr>
          <w:cantSplit/>
        </w:trPr>
        <w:tc>
          <w:tcPr>
            <w:tcW w:type="dxa" w:w="2268"/>
            <w:vAlign w:val="center"/>
          </w:tcPr>
          <w:p>
            <w:r/>
            <w:r>
              <w:rPr>
                <w:b w:val="0"/>
                <w:sz w:val="17"/>
              </w:rPr>
              <w:t>Nước–ẩm</w:t>
            </w:r>
          </w:p>
        </w:tc>
        <w:tc>
          <w:tcPr>
            <w:tcW w:type="dxa" w:w="7370"/>
            <w:vAlign w:val="center"/>
          </w:tcPr>
          <w:p>
            <w:r/>
            <w:r>
              <w:rPr>
                <w:b w:val="0"/>
                <w:sz w:val="17"/>
              </w:rPr>
              <w:t>Nguồn, đường đi, điểm đọng, rò, mốc, thoát.</w:t>
            </w:r>
          </w:p>
        </w:tc>
      </w:tr>
      <w:tr>
        <w:trPr>
          <w:cantSplit/>
        </w:trPr>
        <w:tc>
          <w:tcPr>
            <w:tcW w:type="dxa" w:w="2268"/>
            <w:vAlign w:val="center"/>
          </w:tcPr>
          <w:p>
            <w:r/>
            <w:r>
              <w:rPr>
                <w:b w:val="0"/>
                <w:sz w:val="17"/>
              </w:rPr>
              <w:t>An toàn</w:t>
            </w:r>
          </w:p>
        </w:tc>
        <w:tc>
          <w:tcPr>
            <w:tcW w:type="dxa" w:w="7370"/>
            <w:vAlign w:val="center"/>
          </w:tcPr>
          <w:p>
            <w:r/>
            <w:r>
              <w:rPr>
                <w:b w:val="0"/>
                <w:sz w:val="17"/>
              </w:rPr>
              <w:t>Vùng dừng, chống đỡ/hạn chế sử dụng, chuyên môn cần gọi.</w:t>
            </w:r>
          </w:p>
        </w:tc>
      </w:tr>
      <w:tr>
        <w:trPr>
          <w:cantSplit/>
        </w:trPr>
        <w:tc>
          <w:tcPr>
            <w:tcW w:type="dxa" w:w="2268"/>
            <w:vAlign w:val="center"/>
          </w:tcPr>
          <w:p>
            <w:r/>
            <w:r>
              <w:rPr>
                <w:b w:val="0"/>
                <w:sz w:val="17"/>
              </w:rPr>
              <w:t>Công năng</w:t>
            </w:r>
          </w:p>
        </w:tc>
        <w:tc>
          <w:tcPr>
            <w:tcW w:type="dxa" w:w="7370"/>
            <w:vAlign w:val="center"/>
          </w:tcPr>
          <w:p>
            <w:r/>
            <w:r>
              <w:rPr>
                <w:b w:val="0"/>
                <w:sz w:val="17"/>
              </w:rPr>
              <w:t>Luồng người, ngủ, bếp, vệ sinh, thang, làm việc, thờ.</w:t>
            </w:r>
          </w:p>
        </w:tc>
      </w:tr>
      <w:tr>
        <w:trPr>
          <w:cantSplit/>
        </w:trPr>
        <w:tc>
          <w:tcPr>
            <w:tcW w:type="dxa" w:w="2268"/>
            <w:vAlign w:val="center"/>
          </w:tcPr>
          <w:p>
            <w:r/>
            <w:r>
              <w:rPr>
                <w:b w:val="0"/>
                <w:sz w:val="17"/>
              </w:rPr>
              <w:t>Phương án</w:t>
            </w:r>
          </w:p>
        </w:tc>
        <w:tc>
          <w:tcPr>
            <w:tcW w:type="dxa" w:w="7370"/>
            <w:vAlign w:val="center"/>
          </w:tcPr>
          <w:p>
            <w:r/>
            <w:r>
              <w:rPr>
                <w:b w:val="0"/>
                <w:sz w:val="17"/>
              </w:rPr>
              <w:t>Giữ/sửa/thay/cải tạo; ưu và nhược từng phương án.</w:t>
            </w:r>
          </w:p>
        </w:tc>
      </w:tr>
      <w:tr>
        <w:trPr>
          <w:cantSplit/>
        </w:trPr>
        <w:tc>
          <w:tcPr>
            <w:tcW w:type="dxa" w:w="2268"/>
            <w:vAlign w:val="center"/>
          </w:tcPr>
          <w:p>
            <w:r/>
            <w:r>
              <w:rPr>
                <w:b w:val="0"/>
                <w:sz w:val="17"/>
              </w:rPr>
              <w:t>Lý khí</w:t>
            </w:r>
          </w:p>
        </w:tc>
        <w:tc>
          <w:tcPr>
            <w:tcW w:type="dxa" w:w="7370"/>
            <w:vAlign w:val="center"/>
          </w:tcPr>
          <w:p>
            <w:r/>
            <w:r>
              <w:rPr>
                <w:b w:val="0"/>
                <w:sz w:val="17"/>
              </w:rPr>
              <w:t>Kết quả Bát Trạch, Tam Yếu, Huyền Không giữ riêng từng dòng.</w:t>
            </w:r>
          </w:p>
        </w:tc>
      </w:tr>
      <w:tr>
        <w:trPr>
          <w:cantSplit/>
        </w:trPr>
        <w:tc>
          <w:tcPr>
            <w:tcW w:type="dxa" w:w="2268"/>
            <w:vAlign w:val="center"/>
          </w:tcPr>
          <w:p>
            <w:r/>
            <w:r>
              <w:rPr>
                <w:b w:val="0"/>
                <w:sz w:val="17"/>
              </w:rPr>
              <w:t>Thời điểm</w:t>
            </w:r>
          </w:p>
        </w:tc>
        <w:tc>
          <w:tcPr>
            <w:tcW w:type="dxa" w:w="7370"/>
            <w:vAlign w:val="center"/>
          </w:tcPr>
          <w:p>
            <w:r/>
            <w:r>
              <w:rPr>
                <w:b w:val="0"/>
                <w:sz w:val="17"/>
              </w:rPr>
              <w:t>Loại sự việc nếu có yêu cầu trạch nhật; không ghi ngày chưa khóa.</w:t>
            </w:r>
          </w:p>
        </w:tc>
      </w:tr>
      <w:tr>
        <w:trPr>
          <w:cantSplit/>
        </w:trPr>
        <w:tc>
          <w:tcPr>
            <w:tcW w:type="dxa" w:w="2268"/>
            <w:vAlign w:val="center"/>
          </w:tcPr>
          <w:p>
            <w:r/>
            <w:r>
              <w:rPr>
                <w:b w:val="0"/>
                <w:sz w:val="17"/>
              </w:rPr>
              <w:t>Vật tượng/nghi thức</w:t>
            </w:r>
          </w:p>
        </w:tc>
        <w:tc>
          <w:tcPr>
            <w:tcW w:type="dxa" w:w="7370"/>
            <w:vAlign w:val="center"/>
          </w:tcPr>
          <w:p>
            <w:r/>
            <w:r>
              <w:rPr>
                <w:b w:val="0"/>
                <w:sz w:val="17"/>
              </w:rPr>
              <w:t>Tên vật/tục, nguồn nếu có, tư cách văn hóa hay trường phái.</w:t>
            </w:r>
          </w:p>
        </w:tc>
      </w:tr>
      <w:tr>
        <w:trPr>
          <w:cantSplit/>
        </w:trPr>
        <w:tc>
          <w:tcPr>
            <w:tcW w:type="dxa" w:w="2268"/>
            <w:vAlign w:val="center"/>
          </w:tcPr>
          <w:p>
            <w:r/>
            <w:r>
              <w:rPr>
                <w:b w:val="0"/>
                <w:sz w:val="17"/>
              </w:rPr>
              <w:t>Kết luận</w:t>
            </w:r>
          </w:p>
        </w:tc>
        <w:tc>
          <w:tcPr>
            <w:tcW w:type="dxa" w:w="7370"/>
            <w:vAlign w:val="center"/>
          </w:tcPr>
          <w:p>
            <w:r/>
            <w:r>
              <w:rPr>
                <w:b w:val="0"/>
                <w:sz w:val="17"/>
              </w:rPr>
              <w:t>Việc phải làm ngay, việc làm sau, việc chỉ theo dõi, điều chưa biết.</w:t>
            </w:r>
          </w:p>
        </w:tc>
      </w:tr>
    </w:tbl>
    <w:p>
      <w:pPr>
        <w:pStyle w:val="Heading2"/>
        <w:widowControl/>
      </w:pPr>
      <w:r>
        <w:t>21. Bảng một trang — đứng trong nhà cũ thì làm gì?</w:t>
      </w:r>
    </w:p>
    <w:tbl>
      <w:tblPr>
        <w:tblW w:type="auto" w:w="0"/>
        <w:jc w:val="center"/>
        <w:tblLook w:firstColumn="1" w:firstRow="1" w:lastColumn="0" w:lastRow="0" w:noHBand="0" w:noVBand="1" w:val="04A0"/>
      </w:tblPr>
      <w:tblGrid>
        <w:gridCol w:w="2275"/>
        <w:gridCol w:w="2275"/>
        <w:gridCol w:w="2275"/>
      </w:tblGrid>
      <w:tr>
        <w:trPr>
          <w:tblHeader w:val="true"/>
          <w:cantSplit/>
        </w:trPr>
        <w:tc>
          <w:tcPr>
            <w:tcW w:type="dxa" w:w="2551"/>
            <w:vAlign w:val="center"/>
            <w:shd w:fill="D9EAF7"/>
          </w:tcPr>
          <w:p>
            <w:r/>
            <w:r>
              <w:rPr>
                <w:b/>
                <w:sz w:val="17"/>
              </w:rPr>
              <w:t>Nếu thấy</w:t>
            </w:r>
          </w:p>
        </w:tc>
        <w:tc>
          <w:tcPr>
            <w:tcW w:type="dxa" w:w="3515"/>
            <w:vAlign w:val="center"/>
            <w:shd w:fill="D9EAF7"/>
          </w:tcPr>
          <w:p>
            <w:r/>
            <w:r>
              <w:rPr>
                <w:b/>
                <w:sz w:val="17"/>
              </w:rPr>
              <w:t>Đừng làm ngay</w:t>
            </w:r>
          </w:p>
        </w:tc>
        <w:tc>
          <w:tcPr>
            <w:tcW w:type="dxa" w:w="3685"/>
            <w:vAlign w:val="center"/>
            <w:shd w:fill="D9EAF7"/>
          </w:tcPr>
          <w:p>
            <w:r/>
            <w:r>
              <w:rPr>
                <w:b/>
                <w:sz w:val="17"/>
              </w:rPr>
              <w:t>Hãy làm</w:t>
            </w:r>
          </w:p>
        </w:tc>
      </w:tr>
      <w:tr>
        <w:trPr>
          <w:cantSplit/>
        </w:trPr>
        <w:tc>
          <w:tcPr>
            <w:tcW w:type="dxa" w:w="2551"/>
            <w:vAlign w:val="center"/>
          </w:tcPr>
          <w:p>
            <w:r/>
            <w:r>
              <w:rPr>
                <w:b w:val="0"/>
                <w:sz w:val="17"/>
              </w:rPr>
              <w:t>Nứt/nghiêng/rụng vật liệu</w:t>
            </w:r>
          </w:p>
        </w:tc>
        <w:tc>
          <w:tcPr>
            <w:tcW w:type="dxa" w:w="3515"/>
            <w:vAlign w:val="center"/>
          </w:tcPr>
          <w:p>
            <w:r/>
            <w:r>
              <w:rPr>
                <w:b w:val="0"/>
                <w:sz w:val="17"/>
              </w:rPr>
              <w:t>Đừng phán vận hoặc tự đục phá.</w:t>
            </w:r>
          </w:p>
        </w:tc>
        <w:tc>
          <w:tcPr>
            <w:tcW w:type="dxa" w:w="3685"/>
            <w:vAlign w:val="center"/>
          </w:tcPr>
          <w:p>
            <w:r/>
            <w:r>
              <w:rPr>
                <w:b w:val="0"/>
                <w:sz w:val="17"/>
              </w:rPr>
              <w:t>Đánh dấu, kiểm tiến triển, đánh giá an toàn.</w:t>
            </w:r>
          </w:p>
        </w:tc>
      </w:tr>
      <w:tr>
        <w:trPr>
          <w:cantSplit/>
        </w:trPr>
        <w:tc>
          <w:tcPr>
            <w:tcW w:type="dxa" w:w="2551"/>
            <w:vAlign w:val="center"/>
          </w:tcPr>
          <w:p>
            <w:r/>
            <w:r>
              <w:rPr>
                <w:b w:val="0"/>
                <w:sz w:val="17"/>
              </w:rPr>
              <w:t>Ẩm/mốc/rò</w:t>
            </w:r>
          </w:p>
        </w:tc>
        <w:tc>
          <w:tcPr>
            <w:tcW w:type="dxa" w:w="3515"/>
            <w:vAlign w:val="center"/>
          </w:tcPr>
          <w:p>
            <w:r/>
            <w:r>
              <w:rPr>
                <w:b w:val="0"/>
                <w:sz w:val="17"/>
              </w:rPr>
              <w:t>Đừng đặt vật hút “khí xấu”.</w:t>
            </w:r>
          </w:p>
        </w:tc>
        <w:tc>
          <w:tcPr>
            <w:tcW w:type="dxa" w:w="3685"/>
            <w:vAlign w:val="center"/>
          </w:tcPr>
          <w:p>
            <w:r/>
            <w:r>
              <w:rPr>
                <w:b w:val="0"/>
                <w:sz w:val="17"/>
              </w:rPr>
              <w:t>Tìm đường nước/ngưng tụ, sửa nguồn, làm khô.</w:t>
            </w:r>
          </w:p>
        </w:tc>
      </w:tr>
      <w:tr>
        <w:trPr>
          <w:cantSplit/>
        </w:trPr>
        <w:tc>
          <w:tcPr>
            <w:tcW w:type="dxa" w:w="2551"/>
            <w:vAlign w:val="center"/>
          </w:tcPr>
          <w:p>
            <w:r/>
            <w:r>
              <w:rPr>
                <w:b w:val="0"/>
                <w:sz w:val="17"/>
              </w:rPr>
              <w:t>Mọt/mục</w:t>
            </w:r>
          </w:p>
        </w:tc>
        <w:tc>
          <w:tcPr>
            <w:tcW w:type="dxa" w:w="3515"/>
            <w:vAlign w:val="center"/>
          </w:tcPr>
          <w:p>
            <w:r/>
            <w:r>
              <w:rPr>
                <w:b w:val="0"/>
                <w:sz w:val="17"/>
              </w:rPr>
              <w:t>Đừng coi là điềm.</w:t>
            </w:r>
          </w:p>
        </w:tc>
        <w:tc>
          <w:tcPr>
            <w:tcW w:type="dxa" w:w="3685"/>
            <w:vAlign w:val="center"/>
          </w:tcPr>
          <w:p>
            <w:r/>
            <w:r>
              <w:rPr>
                <w:b w:val="0"/>
                <w:sz w:val="17"/>
              </w:rPr>
              <w:t>Kiểm phần gỗ còn lại, xử lý sinh vật hại.</w:t>
            </w:r>
          </w:p>
        </w:tc>
      </w:tr>
      <w:tr>
        <w:trPr>
          <w:cantSplit/>
        </w:trPr>
        <w:tc>
          <w:tcPr>
            <w:tcW w:type="dxa" w:w="2551"/>
            <w:vAlign w:val="center"/>
          </w:tcPr>
          <w:p>
            <w:r/>
            <w:r>
              <w:rPr>
                <w:b w:val="0"/>
                <w:sz w:val="17"/>
              </w:rPr>
              <w:t>Cửa xung/bí/tối</w:t>
            </w:r>
          </w:p>
        </w:tc>
        <w:tc>
          <w:tcPr>
            <w:tcW w:type="dxa" w:w="3515"/>
            <w:vAlign w:val="center"/>
          </w:tcPr>
          <w:p>
            <w:r/>
            <w:r>
              <w:rPr>
                <w:b w:val="0"/>
                <w:sz w:val="17"/>
              </w:rPr>
              <w:t>Đừng treo gương trước.</w:t>
            </w:r>
          </w:p>
        </w:tc>
        <w:tc>
          <w:tcPr>
            <w:tcW w:type="dxa" w:w="3685"/>
            <w:vAlign w:val="center"/>
          </w:tcPr>
          <w:p>
            <w:r/>
            <w:r>
              <w:rPr>
                <w:b w:val="0"/>
                <w:sz w:val="17"/>
              </w:rPr>
              <w:t>Kiểm luồng, ánh sáng, gió, giao thông, rồi chỉnh hình.</w:t>
            </w:r>
          </w:p>
        </w:tc>
      </w:tr>
      <w:tr>
        <w:trPr>
          <w:cantSplit/>
        </w:trPr>
        <w:tc>
          <w:tcPr>
            <w:tcW w:type="dxa" w:w="2551"/>
            <w:vAlign w:val="center"/>
          </w:tcPr>
          <w:p>
            <w:r/>
            <w:r>
              <w:rPr>
                <w:b w:val="0"/>
                <w:sz w:val="17"/>
              </w:rPr>
              <w:t>Bếp bất tiện</w:t>
            </w:r>
          </w:p>
        </w:tc>
        <w:tc>
          <w:tcPr>
            <w:tcW w:type="dxa" w:w="3515"/>
            <w:vAlign w:val="center"/>
          </w:tcPr>
          <w:p>
            <w:r/>
            <w:r>
              <w:rPr>
                <w:b w:val="0"/>
                <w:sz w:val="17"/>
              </w:rPr>
              <w:t>Đừng chỉ đổi hướng bếp.</w:t>
            </w:r>
          </w:p>
        </w:tc>
        <w:tc>
          <w:tcPr>
            <w:tcW w:type="dxa" w:w="3685"/>
            <w:vAlign w:val="center"/>
          </w:tcPr>
          <w:p>
            <w:r/>
            <w:r>
              <w:rPr>
                <w:b w:val="0"/>
                <w:sz w:val="17"/>
              </w:rPr>
              <w:t>Kiểm khói, lửa, nước, thao tác, đường đi rồi mới xét cung.</w:t>
            </w:r>
          </w:p>
        </w:tc>
      </w:tr>
      <w:tr>
        <w:trPr>
          <w:cantSplit/>
        </w:trPr>
        <w:tc>
          <w:tcPr>
            <w:tcW w:type="dxa" w:w="2551"/>
            <w:vAlign w:val="center"/>
          </w:tcPr>
          <w:p>
            <w:r/>
            <w:r>
              <w:rPr>
                <w:b w:val="0"/>
                <w:sz w:val="17"/>
              </w:rPr>
              <w:t>Giường bất an</w:t>
            </w:r>
          </w:p>
        </w:tc>
        <w:tc>
          <w:tcPr>
            <w:tcW w:type="dxa" w:w="3515"/>
            <w:vAlign w:val="center"/>
          </w:tcPr>
          <w:p>
            <w:r/>
            <w:r>
              <w:rPr>
                <w:b w:val="0"/>
                <w:sz w:val="17"/>
              </w:rPr>
              <w:t>Đừng khoét dầm hoặc treo vật.</w:t>
            </w:r>
          </w:p>
        </w:tc>
        <w:tc>
          <w:tcPr>
            <w:tcW w:type="dxa" w:w="3685"/>
            <w:vAlign w:val="center"/>
          </w:tcPr>
          <w:p>
            <w:r/>
            <w:r>
              <w:rPr>
                <w:b w:val="0"/>
                <w:sz w:val="17"/>
              </w:rPr>
              <w:t>Kiểm tường, ẩm, ồn, nóng, cửa, vật phía trên rồi đổi vị trí.</w:t>
            </w:r>
          </w:p>
        </w:tc>
      </w:tr>
      <w:tr>
        <w:trPr>
          <w:cantSplit/>
        </w:trPr>
        <w:tc>
          <w:tcPr>
            <w:tcW w:type="dxa" w:w="2551"/>
            <w:vAlign w:val="center"/>
          </w:tcPr>
          <w:p>
            <w:r/>
            <w:r>
              <w:rPr>
                <w:b w:val="0"/>
                <w:sz w:val="17"/>
              </w:rPr>
              <w:t>Nhà cũ cải tạo lớn</w:t>
            </w:r>
          </w:p>
        </w:tc>
        <w:tc>
          <w:tcPr>
            <w:tcW w:type="dxa" w:w="3515"/>
            <w:vAlign w:val="center"/>
          </w:tcPr>
          <w:p>
            <w:r/>
            <w:r>
              <w:rPr>
                <w:b w:val="0"/>
                <w:sz w:val="17"/>
              </w:rPr>
              <w:t>Đừng tự tuyên đổi Vận.</w:t>
            </w:r>
          </w:p>
        </w:tc>
        <w:tc>
          <w:tcPr>
            <w:tcW w:type="dxa" w:w="3685"/>
            <w:vAlign w:val="center"/>
          </w:tcPr>
          <w:p>
            <w:r/>
            <w:r>
              <w:rPr>
                <w:b w:val="0"/>
                <w:sz w:val="17"/>
              </w:rPr>
              <w:t>Lập niên biểu và các kịch bản Vận theo nhánh.</w:t>
            </w:r>
          </w:p>
        </w:tc>
      </w:tr>
      <w:tr>
        <w:trPr>
          <w:cantSplit/>
        </w:trPr>
        <w:tc>
          <w:tcPr>
            <w:tcW w:type="dxa" w:w="2551"/>
            <w:vAlign w:val="center"/>
          </w:tcPr>
          <w:p>
            <w:r/>
            <w:r>
              <w:rPr>
                <w:b w:val="0"/>
                <w:sz w:val="17"/>
              </w:rPr>
              <w:t>Muốn chọn ngày sửa</w:t>
            </w:r>
          </w:p>
        </w:tc>
        <w:tc>
          <w:tcPr>
            <w:tcW w:type="dxa" w:w="3515"/>
            <w:vAlign w:val="center"/>
          </w:tcPr>
          <w:p>
            <w:r/>
            <w:r>
              <w:rPr>
                <w:b w:val="0"/>
                <w:sz w:val="17"/>
              </w:rPr>
              <w:t>Đừng dùng một ngày cho tất cả.</w:t>
            </w:r>
          </w:p>
        </w:tc>
        <w:tc>
          <w:tcPr>
            <w:tcW w:type="dxa" w:w="3685"/>
            <w:vAlign w:val="center"/>
          </w:tcPr>
          <w:p>
            <w:r/>
            <w:r>
              <w:rPr>
                <w:b w:val="0"/>
                <w:sz w:val="17"/>
              </w:rPr>
              <w:t>Xác định đúng sự việc và điều kiện sẵn sàng trước.</w:t>
            </w:r>
          </w:p>
        </w:tc>
      </w:tr>
      <w:tr>
        <w:trPr>
          <w:cantSplit/>
        </w:trPr>
        <w:tc>
          <w:tcPr>
            <w:tcW w:type="dxa" w:w="2551"/>
            <w:vAlign w:val="center"/>
          </w:tcPr>
          <w:p>
            <w:r/>
            <w:r>
              <w:rPr>
                <w:b w:val="0"/>
                <w:sz w:val="17"/>
              </w:rPr>
              <w:t>Muốn đặt vật phẩm</w:t>
            </w:r>
          </w:p>
        </w:tc>
        <w:tc>
          <w:tcPr>
            <w:tcW w:type="dxa" w:w="3515"/>
            <w:vAlign w:val="center"/>
          </w:tcPr>
          <w:p>
            <w:r/>
            <w:r>
              <w:rPr>
                <w:b w:val="0"/>
                <w:sz w:val="17"/>
              </w:rPr>
              <w:t>Đừng hỏi “vật gì mạnh nhất”.</w:t>
            </w:r>
          </w:p>
        </w:tc>
        <w:tc>
          <w:tcPr>
            <w:tcW w:type="dxa" w:w="3685"/>
            <w:vAlign w:val="center"/>
          </w:tcPr>
          <w:p>
            <w:r/>
            <w:r>
              <w:rPr>
                <w:b w:val="0"/>
                <w:sz w:val="17"/>
              </w:rPr>
              <w:t>Hỏi lỗi thật đã sửa chưa, nguồn nào cho vật ấy, phạm vi nào.</w:t>
            </w:r>
          </w:p>
        </w:tc>
      </w:tr>
    </w:tbl>
    <w:p>
      <w:pPr>
        <w:pStyle w:val="Heading1"/>
        <w:widowControl/>
      </w:pPr>
      <w:r>
        <w:t>XI. HỘI CHÚ NGUỒN VÀ GIỚI HẠN — CÁI GÌ ĐÃ KHÓA, CÁI GÌ CHƯA ĐƯỢC PHÉP BỊA</w:t>
      </w:r>
    </w:p>
    <w:p>
      <w:pPr>
        <w:pStyle w:val="Heading2"/>
        <w:widowControl/>
      </w:pPr>
      <w:r>
        <w:t>22. Những điểm đã khóa đủ để thực hành</w:t>
      </w:r>
    </w:p>
    <w:p>
      <w:pPr>
        <w:pStyle w:val="ListBullet"/>
        <w:widowControl/>
      </w:pPr>
      <w:r>
        <w:t>Cổ liệu có mô tả trực tiếp cấu kiện nghiêng và gỗ bị sâu mọt rỗng; vì vậy bệnh vật lý không phải khái niệm mới do người hiện đại gán vào.</w:t>
      </w:r>
    </w:p>
    <w:p>
      <w:pPr>
        <w:pStyle w:val="ListBullet"/>
        <w:widowControl/>
      </w:pPr>
      <w:r>
        <w:t>Doanh Tạo Pháp Thức cho thấy tư duy kỹ thuật về vật liệu–cấu kiện–trình tự, nhưng thẩm quyền kỹ thuật không biến sách thành nguồn cát–hung.</w:t>
      </w:r>
    </w:p>
    <w:p>
      <w:pPr>
        <w:pStyle w:val="ListBullet"/>
        <w:widowControl/>
      </w:pPr>
      <w:r>
        <w:t>Hiệp Kỷ xác nhận nguyên tắc phải phân loại sự việc trước khi tuyển trạch và tách tu tạo, thượng lương, phá nhà, chuyển cư, an giường.</w:t>
      </w:r>
    </w:p>
    <w:p>
      <w:pPr>
        <w:pStyle w:val="ListBullet"/>
        <w:widowControl/>
      </w:pPr>
      <w:r>
        <w:t>Phần tư liệu tập hợp trong Hiệp Kỷ có chữ Nhập Trạch, nhưng không được viết lại thành cùng một mục với Di Tỷ trong danh sách quyển 11.</w:t>
      </w:r>
    </w:p>
    <w:p>
      <w:pPr>
        <w:pStyle w:val="ListBullet"/>
        <w:widowControl/>
      </w:pPr>
      <w:r>
        <w:t>Phần 07 đã khóa rằng nhà cũ sửa lớn có dị thuyết đổi Vận; dự án giữ nhiều kịch bản thay vì chọn bàn đẹp.</w:t>
      </w:r>
    </w:p>
    <w:p>
      <w:pPr>
        <w:pStyle w:val="ListBullet"/>
        <w:widowControl/>
      </w:pPr>
      <w:r>
        <w:t>Bão Phác Tử có pháp dùng gương trong đạo thuật nhập sơn, đủ để chứng minh “gương trừ tà” có lịch sử, nhưng không đủ để sinh phép treo gương Dương Trạch hiện đại.</w:t>
      </w:r>
    </w:p>
    <w:p>
      <w:pPr>
        <w:pStyle w:val="Heading2"/>
        <w:widowControl/>
      </w:pPr>
      <w:r>
        <w:t>23. Những điều Phần 08 chưa cho phép khẳng định</w:t>
      </w:r>
    </w:p>
    <w:p>
      <w:pPr>
        <w:pStyle w:val="ListBullet"/>
        <w:widowControl/>
      </w:pPr>
      <w:r>
        <w:t>Không có một ngưỡng nứt, nghiêng, mọt hay rỉ “phong thủy” phổ quát thay cho đánh giá kỹ thuật.</w:t>
      </w:r>
    </w:p>
    <w:p>
      <w:pPr>
        <w:pStyle w:val="ListBullet"/>
        <w:widowControl/>
      </w:pPr>
      <w:r>
        <w:t>Không có bản chứng đủ mạnh để nói mọi gỗ tái sử dụng là “tử mộc”.</w:t>
      </w:r>
    </w:p>
    <w:p>
      <w:pPr>
        <w:pStyle w:val="ListBullet"/>
        <w:widowControl/>
      </w:pPr>
      <w:r>
        <w:t>Không khóa nghĩa kỹ thuật của cụm “đảo mộc tác trụ”; vì vậy không sinh lệnh phá cột.</w:t>
      </w:r>
    </w:p>
    <w:p>
      <w:pPr>
        <w:pStyle w:val="ListBullet"/>
        <w:widowControl/>
      </w:pPr>
      <w:r>
        <w:t>Không có cơ sở trong kho nguồn hiện tại để quy định phổ quát vị trí–hướng–kích thước của hồ lô, chuông, bể cá, tinh thể hay tiền cổ như một pháp Dương Trạch chính tông.</w:t>
      </w:r>
    </w:p>
    <w:p>
      <w:pPr>
        <w:pStyle w:val="ListBullet"/>
        <w:widowControl/>
      </w:pPr>
      <w:r>
        <w:t>Không chuyển kích thước gương trong pháp nhập sơn của Bão Phác Tử thành kích thước gương nhà ở.</w:t>
      </w:r>
    </w:p>
    <w:p>
      <w:pPr>
        <w:pStyle w:val="ListBullet"/>
        <w:widowControl/>
      </w:pPr>
      <w:r>
        <w:t>Không nói bể cá là Lai Thủy, Thủy khẩu hoặc nước Tam Hợp của cả địa cục.</w:t>
      </w:r>
    </w:p>
    <w:p>
      <w:pPr>
        <w:pStyle w:val="ListBullet"/>
        <w:widowControl/>
      </w:pPr>
      <w:r>
        <w:t>Không tự tạo công thức “Kim hóa Ngũ Hoàng bằng chuông”, “hồ lô hút bệnh khí”, “gương phản sát” nếu chưa có truyền bản cụ thể đủ chứng cứ.</w:t>
      </w:r>
    </w:p>
    <w:p>
      <w:pPr>
        <w:pStyle w:val="ListBullet"/>
        <w:widowControl/>
      </w:pPr>
      <w:r>
        <w:t>Không xuất ngày tu tạo tự động khi bảng lịch và quy tắc tuyển trạch đầy đủ chưa được đối chiếu tới mức dự án yêu cầu.</w:t>
      </w:r>
    </w:p>
    <w:p>
      <w:pPr>
        <w:pStyle w:val="ListBullet"/>
        <w:widowControl/>
      </w:pPr>
      <w:r>
        <w:t>Không coi Nhập Trạch, Di Tỷ, Tảo Xá Vũ, An Sàng là một nghi lễ duy nhất.</w:t>
      </w:r>
    </w:p>
    <w:p>
      <w:pPr>
        <w:pStyle w:val="ListBullet"/>
        <w:widowControl/>
      </w:pPr>
      <w:r>
        <w:t>Không dùng vật phẩm để thay chống thấm, sửa kết cấu, xử lý điện–cháy, thông gió, nước sạch và vệ sinh.</w:t>
      </w:r>
    </w:p>
    <w:p>
      <w:pPr>
        <w:pStyle w:val="Heading2"/>
        <w:widowControl/>
      </w:pPr>
      <w:r>
        <w:t>24. Thư mục nguồn — chỉ ghi tên sách và tác giả/người biên soạn</w:t>
      </w:r>
    </w:p>
    <w:p>
      <w:pPr>
        <w:widowControl/>
      </w:pPr>
      <w:r>
        <w:t>Doanh Tạo Pháp Thức — Lý Giới.</w:t>
      </w:r>
    </w:p>
    <w:p>
      <w:pPr>
        <w:widowControl/>
      </w:pPr>
      <w:r>
        <w:t>Cư Gia Tất Dụng Sự Loại Toàn Tập — tác giả khuyết danh.</w:t>
      </w:r>
    </w:p>
    <w:p>
      <w:pPr>
        <w:widowControl/>
      </w:pPr>
      <w:r>
        <w:t>Đa Năng Bỉ Sự — tác giả truyền bản chưa khóa.</w:t>
      </w:r>
    </w:p>
    <w:p>
      <w:pPr>
        <w:widowControl/>
      </w:pPr>
      <w:r>
        <w:t>Khâm Định Hiệp Kỷ Biện Phương Thư — Doãn Lộc, Mai Cốc Thành, Hà Quốc Tông biên soạn.</w:t>
      </w:r>
    </w:p>
    <w:p>
      <w:pPr>
        <w:widowControl/>
      </w:pPr>
      <w:r>
        <w:t>Trạch Kinh — tác giả chưa xác định; cựu bản đề Hoàng Đế.</w:t>
      </w:r>
    </w:p>
    <w:p>
      <w:pPr>
        <w:widowControl/>
      </w:pPr>
      <w:r>
        <w:t>Thẩm Thị Huyền Không Học — Thẩm Trúc Nhưng di trước, môn nhân hậu kỳ biên tập.</w:t>
      </w:r>
    </w:p>
    <w:p>
      <w:pPr>
        <w:widowControl/>
      </w:pPr>
      <w:r>
        <w:t>Huyền Không Bản Nghĩa — Đàm Dưỡng Ngô.</w:t>
      </w:r>
    </w:p>
    <w:p>
      <w:pPr>
        <w:widowControl/>
      </w:pPr>
      <w:r>
        <w:t>Dương Trạch Thập Thư — Vương Quân Vinh biên tập.</w:t>
      </w:r>
    </w:p>
    <w:p>
      <w:pPr>
        <w:widowControl/>
      </w:pPr>
      <w:r>
        <w:t>Dương Trạch Tam Yếu — Triệu Đình Đống.</w:t>
      </w:r>
    </w:p>
    <w:p>
      <w:pPr>
        <w:widowControl/>
      </w:pPr>
      <w:r>
        <w:t>Dưỡng Sinh Tùy Bút — Tào Đình Đống.</w:t>
      </w:r>
    </w:p>
    <w:p>
      <w:pPr>
        <w:widowControl/>
      </w:pPr>
      <w:r>
        <w:t>Bão Phác Tử — Cát Hồng.</w:t>
      </w:r>
    </w:p>
    <w:p>
      <w:pPr>
        <w:widowControl/>
      </w:pPr>
      <w:r>
        <w:t>Cổ Kim Đồ Thư Tập Thành — Trần Mộng Lôi khởi biên, Tưởng Đình Tích hiệu đính.</w:t>
      </w:r>
    </w:p>
    <w:p>
      <w:pPr>
        <w:pStyle w:val="Heading1"/>
        <w:widowControl/>
      </w:pPr>
      <w:r>
        <w:t>KẾT LUẬN — “HÓA GIẢI” GIỎI NHẤT LÀ BIẾT SỬA ĐÚNG THỨ</w:t>
      </w:r>
    </w:p>
    <w:p>
      <w:pPr>
        <w:widowControl/>
      </w:pPr>
      <w:r>
        <w:t>Một căn nhà cũ tốt lên không phải vì có nhiều đồ trấn hơn. Nó tốt lên khi kết cấu nguy hiểm được xử lý, nước đi đúng, mái không dột, tường không mốc, cửa dẫn người an toàn, bếp thoát khói, phòng ngủ yên, vệ sinh không rò, thang dễ đi, ánh sáng–thông gió phù hợp; sau đó Hình Thế, Bát Trạch, Tam Yếu và Huyền Không được dùng đúng vai trò để chọn trong các phương án tốt ấy.</w:t>
      </w:r>
    </w:p>
    <w:p>
      <w:pPr>
        <w:pStyle w:val="MasterView"/>
        <w:widowControl/>
      </w:pPr>
      <w:r>
        <w:t>Lời của người dẫn đường: gặp nhà xấu, đừng hỏi “treo gì?”. Hãy hỏi “xấu ở cơ chế nào?”. Nếu cơ chế là nước, sửa nước. Nếu là luồng đi, sửa luồng. Nếu là công năng, đổi công năng. Nếu là kết cấu, gọi người có chuyên môn. Nếu là lớp lý khí, chỉ tối ưu trong biên an toàn. Nếu cuối cùng gia đình vẫn muốn một vật tượng có nguồn, hãy đặt nó đúng tư cách văn hóa hoặc trường phái — không bắt nó gánh việc mà nó không thể làm.</w:t>
      </w:r>
    </w:p>
    <w:p>
      <w:pPr>
        <w:pStyle w:val="KeyRule"/>
        <w:widowControl/>
      </w:pPr>
      <w:r>
        <w:t>ĐIỂM CHUYỂN PHẦN: sau Phần 08, người học đã biết chẩn đoán và cải tạo một nhà đã tồn tại. Phần tiếp theo nên đi vào TRÌNH TỰ TU TẠO · TRẠCH NHẬT · HOÀN CÔNG · CHUYỂN VÀO Ở theo hệ nguồn đầy đủ, trong đó việc chọn ngày chỉ được triển khai sau khi bộ lịch và quy tắc tuyển trạch được đối chiếu đủ để không bịa.</w:t>
      </w:r>
    </w:p>
    <w:p>
      <w:pPr>
        <w:pStyle w:val="Title"/>
        <w:widowControl/>
      </w:pPr>
      <w:r>
        <w:t>HẾT PHẦN 08</w:t>
      </w:r>
    </w:p>
    <w:p>
      <w:pPr>
        <w:pStyle w:val="Subtitle"/>
        <w:widowControl/>
      </w:pPr>
      <w:r>
        <w:t>Nguyễn Huy Hoàng · Bản cầm tay chỉ việc từ hư hao đến sửa chữa và hóa giải</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8391" w:h="11906"/>
      <w:pgMar w:top="748" w:right="726" w:bottom="748" w:left="839"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Nguyễn Huy Hoàng · Bản cầm tay chỉ việc từ chẩn đoán hiện trạng đến cải tạo nhà cũ</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Nguyễn Huy Hoàng · Bản cầm tay chỉ việc từ chẩn đoán hiện trạng đến cải tạo nhà cũ</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Nguyễn Huy Hoàng · Bản cầm tay chỉ việc từ chẩn đoán hiện trạng đến cải tạo nhà cũ</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DƯƠNG TRẠCH VẠN QUYỂN YẾU NGHĨA · PHẦN 08 — NHÀ CŨ · SỬA CHỮA · CẢI TẠO · HÓA GIẢI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DƯƠNG TRẠCH VẠN QUYỂN YẾU NGHĨA · PHẦN 08 — NHÀ CŨ · SỬA CHỮA · CẢI TẠO · HÓA GIẢI</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DƯƠNG TRẠCH VẠN QUYỂN YẾU NGHĨA · PHẦN 08 — NHÀ CŨ · SỬA CHỮA · CẢI TẠO · HÓA GIẢI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8"/>
    </w:pPr>
    <w:rPr>
      <w:rFonts w:ascii="Noto Serif" w:hAnsi="Noto Serif" w:eastAsia="Noto Serif CJK SC"/>
      <w:color w:val="2E2E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40"/>
      <w:outlineLvl w:val="0"/>
    </w:pPr>
    <w:rPr>
      <w:rFonts w:asciiTheme="majorHAnsi" w:eastAsiaTheme="majorEastAsia" w:hAnsiTheme="majorHAnsi" w:cstheme="majorBidi" w:ascii="Noto Serif" w:hAnsi="Noto Serif" w:eastAsia="Noto Serif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30"/>
      <w:outlineLvl w:val="1"/>
    </w:pPr>
    <w:rPr>
      <w:rFonts w:asciiTheme="majorHAnsi" w:eastAsiaTheme="majorEastAsia" w:hAnsiTheme="majorHAnsi" w:cstheme="majorBidi" w:ascii="Noto Serif" w:hAnsi="Noto Serif" w:eastAsia="Noto Serif CJK SC"/>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Noto Serif" w:hAnsi="Noto Serif" w:eastAsia="Noto Serif CJK SC"/>
      <w:b/>
      <w:bCs/>
      <w:color w:val="385D8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w:hAnsi="Noto Serif"/>
      <w:b/>
      <w:color w:val="1E405C"/>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w:hAnsi="Noto Serif"/>
      <w:b w:val="0"/>
      <w:i/>
      <w:iCs/>
      <w:color w:val="4F81BD"/>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erif" w:hAnsi="Noto Serif"/>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erif" w:hAnsi="Noto Serif"/>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Rule">
    <w:name w:val="KeyRule"/>
    <w:basedOn w:val="Normal"/>
    <w:pPr>
      <w:spacing w:before="120" w:after="120" w:line="259" w:lineRule="auto"/>
    </w:pPr>
    <w:rPr>
      <w:rFonts w:ascii="Noto Serif" w:hAnsi="Noto Serif" w:eastAsia="Noto Serif CJK SC"/>
      <w:b/>
      <w:i w:val="0"/>
      <w:color w:val="1F4E79"/>
      <w:sz w:val="21"/>
    </w:rPr>
  </w:style>
  <w:style w:type="paragraph" w:customStyle="1" w:styleId="Warning">
    <w:name w:val="Warning"/>
    <w:basedOn w:val="Normal"/>
    <w:pPr>
      <w:spacing w:before="120" w:after="120" w:line="259" w:lineRule="auto"/>
    </w:pPr>
    <w:rPr>
      <w:rFonts w:ascii="Noto Serif" w:hAnsi="Noto Serif" w:eastAsia="Noto Serif CJK SC"/>
      <w:b/>
      <w:i w:val="0"/>
      <w:color w:val="8B4513"/>
      <w:sz w:val="21"/>
    </w:rPr>
  </w:style>
  <w:style w:type="paragraph" w:customStyle="1" w:styleId="Practice">
    <w:name w:val="Practice"/>
    <w:basedOn w:val="Normal"/>
    <w:pPr>
      <w:spacing w:before="100" w:after="100" w:line="259" w:lineRule="auto"/>
    </w:pPr>
    <w:rPr>
      <w:rFonts w:ascii="Noto Serif" w:hAnsi="Noto Serif" w:eastAsia="Noto Serif CJK SC"/>
      <w:b w:val="0"/>
      <w:i w:val="0"/>
      <w:color w:val="2D6942"/>
      <w:sz w:val="21"/>
    </w:rPr>
  </w:style>
  <w:style w:type="paragraph" w:customStyle="1" w:styleId="MasterView">
    <w:name w:val="MasterView"/>
    <w:basedOn w:val="Normal"/>
    <w:pPr>
      <w:spacing w:before="140" w:after="140" w:line="259" w:lineRule="auto"/>
    </w:pPr>
    <w:rPr>
      <w:rFonts w:ascii="Noto Serif" w:hAnsi="Noto Serif" w:eastAsia="Noto Serif CJK SC"/>
      <w:b w:val="0"/>
      <w:i/>
      <w:color w:val="234E6E"/>
      <w:sz w:val="21"/>
    </w:rPr>
  </w:style>
  <w:style w:type="paragraph" w:customStyle="1" w:styleId="SourceNote">
    <w:name w:val="SourceNote"/>
    <w:basedOn w:val="Normal"/>
    <w:pPr>
      <w:spacing w:before="80" w:after="60" w:line="259" w:lineRule="auto"/>
    </w:pPr>
    <w:rPr>
      <w:rFonts w:ascii="Noto Serif" w:hAnsi="Noto Serif" w:eastAsia="Noto Serif CJK SC"/>
      <w:b w:val="0"/>
      <w:i w:val="0"/>
      <w:color w:val="5F5F5F"/>
      <w:sz w:val="18"/>
    </w:rPr>
  </w:style>
  <w:style w:type="paragraph" w:customStyle="1" w:styleId="ChineseBlock">
    <w:name w:val="ChineseBlock"/>
    <w:basedOn w:val="Normal"/>
    <w:pPr>
      <w:spacing w:before="100" w:after="60" w:line="259" w:lineRule="auto"/>
    </w:pPr>
    <w:rPr>
      <w:rFonts w:ascii="Noto Serif" w:hAnsi="Noto Serif" w:eastAsia="Noto Serif CJK SC"/>
      <w:b w:val="0"/>
      <w:i w:val="0"/>
      <w:color w:val="372D28"/>
      <w:sz w:val="24"/>
    </w:rPr>
  </w:style>
  <w:style w:type="paragraph" w:customStyle="1" w:styleId="HanViet">
    <w:name w:val="HanViet"/>
    <w:basedOn w:val="Normal"/>
    <w:pPr>
      <w:spacing w:before="40" w:after="100" w:line="259" w:lineRule="auto"/>
    </w:pPr>
    <w:rPr>
      <w:rFonts w:ascii="Noto Serif" w:hAnsi="Noto Serif" w:eastAsia="Noto Serif CJK SC"/>
      <w:b w:val="0"/>
      <w:i/>
      <w:color w:val="5A5A5A"/>
      <w:sz w:val="20"/>
    </w:rPr>
  </w:style>
  <w:style w:type="paragraph" w:customStyle="1" w:styleId="Audit">
    <w:name w:val="Audit"/>
    <w:basedOn w:val="Normal"/>
    <w:pPr>
      <w:spacing w:before="60" w:after="60" w:line="259" w:lineRule="auto"/>
    </w:pPr>
    <w:rPr>
      <w:rFonts w:ascii="Noto Serif" w:hAnsi="Noto Serif" w:eastAsia="Noto Serif CJK SC"/>
      <w:b w:val="0"/>
      <w:i w:val="0"/>
      <w:color w:val="325A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Dương Trạch Vạn Quyển Yếu Nghĩa — Phần 07 Huyền Không · Tam Nguyên · Phi Tinh · Thời Vận</dc:title>
  <dc:subject>Hướng dẫn thực chiến Dương Trạch</dc:subject>
  <dc:creator>Nguyễn Huy Hoàng</dc:creator>
  <cp:keywords/>
  <dc:description>generated by python-docx</dc:description>
  <cp:lastModifiedBy/>
  <cp:revision>1</cp:revision>
  <dcterms:created xsi:type="dcterms:W3CDTF">2013-12-23T23:15:00Z</dcterms:created>
  <dcterms:modified xsi:type="dcterms:W3CDTF">2013-12-23T23:15:00Z</dcterms:modified>
  <cp:category/>
</cp:coreProperties>
</file>