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jc w:val="center"/>
      </w:pPr>
      <w:r>
        <w:rPr>
          <w:rFonts w:ascii="Tinos" w:hAnsi="Tinos" w:eastAsia="Noto Serif CJK SC"/>
        </w:rPr>
        <w:t>QUYỂN BA</w:t>
      </w:r>
    </w:p>
    <w:p>
      <w:pPr>
        <w:pStyle w:val="Title"/>
        <w:jc w:val="center"/>
      </w:pPr>
      <w:r>
        <w:rPr>
          <w:rFonts w:ascii="Tinos" w:hAnsi="Tinos" w:eastAsia="Noto Serif CJK SC"/>
        </w:rPr>
        <w:t>SA, ÁN, TRIỀU, HỘ</w:t>
      </w:r>
    </w:p>
    <w:p>
      <w:pPr>
        <w:pStyle w:val="Title"/>
        <w:jc w:val="center"/>
      </w:pPr>
      <w:r>
        <w:rPr>
          <w:rFonts w:ascii="Tinos" w:hAnsi="Tinos" w:eastAsia="Noto Serif CJK SC"/>
        </w:rPr>
        <w:t>VÀ CÁC SA SÁT</w:t>
      </w:r>
    </w:p>
    <w:p>
      <w:pPr>
        <w:pStyle w:val="Subtitle"/>
        <w:jc w:val="center"/>
      </w:pPr>
      <w:r>
        <w:rPr>
          <w:rFonts w:ascii="Tinos" w:hAnsi="Tinos" w:eastAsia="Noto Serif CJK SC"/>
        </w:rPr>
        <w:t>Bản hợp nhất hoàn chỉnh — cầm tay chỉ việc theo hậu quả</w:t>
      </w:r>
    </w:p>
    <w:p>
      <w:pPr>
        <w:pStyle w:val="Subtitle"/>
        <w:jc w:val="center"/>
      </w:pPr>
      <w:r>
        <w:rPr>
          <w:rFonts w:ascii="Tinos" w:hAnsi="Tinos" w:eastAsia="Noto Serif CJK SC"/>
        </w:rPr>
        <w:t>Nhận dạng → vị trí → phẩm Long/Huyệt → chính/bệnh hình → cát/hung → Tài, Quan, Khoa, Võ, Đinh, Gia đạo, Thọ/Bệnh, Hình tụng</w:t>
      </w:r>
    </w:p>
    <w:p>
      <w:pPr>
        <w:pStyle w:val="Subtitle"/>
        <w:jc w:val="center"/>
      </w:pPr>
      <w:r>
        <w:rPr>
          <w:rFonts w:ascii="Tinos" w:hAnsi="Tinos" w:eastAsia="Noto Serif CJK SC"/>
        </w:rPr>
        <w:t>Nguyên văn Hán — Hán Việt — giải nghĩa Việt — thực địa — giới hạn nguồn</w:t>
      </w:r>
    </w:p>
    <w:p>
      <w:r>
        <w:rPr>
          <w:rFonts w:ascii="Tinos" w:hAnsi="Tinos" w:eastAsia="Noto Serif CJK SC"/>
        </w:rPr>
        <w:br w:type="page"/>
      </w:r>
    </w:p>
    <w:p>
      <w:pPr>
        <w:pStyle w:val="Heading1"/>
        <w:keepNext/>
      </w:pPr>
      <w:r>
        <w:rPr>
          <w:rFonts w:ascii="Tinos" w:hAnsi="Tinos" w:eastAsia="Noto Serif CJK SC"/>
        </w:rPr>
        <w:t>LỜI DẪN — CÁCH DÙNG QUYỂN BA</w:t>
      </w:r>
    </w:p>
    <w:p>
      <w:pPr>
        <w:pStyle w:val="BodyText"/>
      </w:pPr>
      <w:r>
        <w:rPr>
          <w:rFonts w:ascii="Tinos" w:hAnsi="Tinos" w:eastAsia="Noto Serif CJK SC"/>
        </w:rPr>
        <w:t>Quyển Ba không dùng Sa pháp như một bộ sưu tập hình tượng. Mỗi lời phán chỉ được mở sau khi đã xác định trung tâm Long/Huyệt hoặc Dương Cơ, vai của Sa, vị trí, phẩm Long, chính hình hay bệnh hình và quan hệ thu–tẩu, triều–phản, hộ–áp. Một Sa đẹp không thay được Long/Huyệt giả; ngược lại một Sa sát mạnh có thể trở thành cửa loại cục hoặc làm cát–hung xen tạp.</w:t>
      </w:r>
    </w:p>
    <w:p>
      <w:pPr>
        <w:pStyle w:val="BodyText"/>
      </w:pPr>
      <w:r>
        <w:rPr>
          <w:rFonts w:ascii="Tinos" w:hAnsi="Tinos" w:eastAsia="Noto Serif CJK SC"/>
        </w:rPr>
        <w:t>Mỗi kết luận phải tách riêng từng trường hậu quả. Nếu một dấu nâng Tài/Quý nhưng một dấu khác hại Đinh/Gia đạo, sách ghi cả hai lực; không cộng trừ rồi nói chung “cục này tốt” hoặc “cục này xấu”.</w:t>
      </w:r>
    </w:p>
    <w:p>
      <w:pPr>
        <w:pStyle w:val="BodyText"/>
      </w:pPr>
      <w:r>
        <w:rPr>
          <w:rFonts w:ascii="Tinos" w:hAnsi="Tinos" w:eastAsia="Noto Serif CJK SC"/>
        </w:rPr>
        <w:t>Nguồn chính của Quyển Ba là 《人子須知資孝地理心學統宗》, đặc biệt Sa pháp, Sa đồ, 《喝砂分格歌》 và 《九星正變砂格歌》; 《葬書》 và chú giải dùng cho nền Tứ Tượng; truyền bản 《疑龍經》 và 《雪心賦》 chỉ dùng theo tư cách đã ghi, không tự nâng lời hậu truyền thành nguyên văn Dương Quân Tùng hoặc Bốc Tắc Nguy.</w:t>
      </w:r>
    </w:p>
    <w:p>
      <w:pPr>
        <w:pStyle w:val="BodyText"/>
      </w:pPr>
      <w:r>
        <w:rPr>
          <w:rFonts w:ascii="Tinos" w:hAnsi="Tinos" w:eastAsia="Noto Serif CJK SC"/>
        </w:rPr>
        <w:t>Một hiệu đính quan trọng của bản hợp nhất: dự án từng dùng cách gọi “58 Cát Sa”. Qua cổng cuối, chính văn điện tử được đối chiếu cho thấy hệ Sa đồ trình bày bằng Thượng–Trung–Hạ, Phú–Quý–Tiện, Cửu Tinh chính biến và nhiều hình riêng, nhưng chưa khóa được một danh sách cổ đánh số 58 mục một cách độc lập. Vì vậy bản này chỉ nói “bộ Sa đồ đã hiệu”, và bảo lưu vấn đề con số 58 trong phụ lục học thuật thay vì tuyên bố quá mức nguồn.</w:t>
      </w:r>
    </w:p>
    <w:p>
      <w:r>
        <w:rPr>
          <w:rFonts w:ascii="Tinos" w:hAnsi="Tinos" w:eastAsia="Noto Serif CJK SC"/>
        </w:rPr>
        <w:br w:type="page"/>
      </w:r>
    </w:p>
    <w:p>
      <w:pPr>
        <w:pStyle w:val="Part"/>
        <w:keepNext/>
      </w:pPr>
      <w:r>
        <w:rPr>
          <w:rFonts w:ascii="Tinos" w:hAnsi="Tinos" w:eastAsia="Noto Serif CJK SC"/>
        </w:rPr>
        <w:t>PHẦN I — NỀN SA PHÁP, ÁN, TRIỀU, HỘ VÀ CÁC TRỤC HẬU QUẢ</w:t>
      </w:r>
    </w:p>
    <w:p>
      <w:pPr>
        <w:pStyle w:val="Heading1"/>
        <w:keepNext/>
        <w:widowControl/>
      </w:pPr>
      <w:r>
        <w:rPr>
          <w:rFonts w:ascii="Tinos" w:hAnsi="Tinos" w:eastAsia="Noto Serif CJK SC"/>
        </w:rPr>
        <w:t>CHƯƠNG 1 — SA LÀ QUAN HỆ, KHÔNG PHẢI “NÚI NHỎ”</w:t>
      </w:r>
    </w:p>
    <w:p>
      <w:pPr>
        <w:pStyle w:val="Nguon"/>
        <w:widowControl/>
      </w:pPr>
      <w:r>
        <w:rPr>
          <w:rFonts w:ascii="Tinos" w:hAnsi="Tinos" w:eastAsia="Noto Serif CJK SC"/>
        </w:rPr>
        <w:t>Nguồn: 《人子須知·砂法》</w:t>
      </w:r>
    </w:p>
    <w:p>
      <w:pPr>
        <w:pStyle w:val="NguyenVan"/>
        <w:widowControl/>
      </w:pPr>
      <w:r>
        <w:rPr>
          <w:rFonts w:ascii="Tinos" w:hAnsi="Tinos" w:eastAsia="Noto Serif CJK SC"/>
        </w:rPr>
        <w:t>夫砂者，合前朝、後樂、左右龍虎、羅城、侍衛、水口諸山，與夫官、鬼、禽、曜，皆謂之砂也。</w:t>
      </w:r>
    </w:p>
    <w:p>
      <w:pPr>
        <w:widowControl/>
      </w:pPr>
      <w:r>
        <w:rPr>
          <w:rFonts w:ascii="Tinos" w:hAnsi="Tinos" w:eastAsia="Noto Serif CJK SC"/>
        </w:rPr>
        <w:t>Hán Việt: Phù Sa giả, hợp tiền Triều, hậu Lạc, tả hữu Long Hổ, La Thành, Thị Vệ, Thủy Khẩu chư sơn, dữ phù Quan, Quỷ, Cầm, Diệu, giai vị chi Sa dã.</w:t>
      </w:r>
    </w:p>
    <w:p>
      <w:pPr>
        <w:widowControl/>
      </w:pPr>
      <w:r>
        <w:rPr>
          <w:rFonts w:ascii="Tinos" w:hAnsi="Tinos" w:eastAsia="Noto Serif CJK SC"/>
        </w:rPr>
        <w:t>Giải nghĩa: Sa bao gồm cả núi chầu phía trước, Lạc phía sau, hai cánh Long–Hổ, vòng La Thành, các núi Thị–Vệ, núi ở Thủy Khẩu và các nhóm Quan–Quỷ–Cầm–Diệu. Vì thế “Sa” là tên của hệ quan hệ quanh cục, không phải tên chỉ mọi gò thấp.</w:t>
      </w:r>
    </w:p>
    <w:p>
      <w:pPr>
        <w:widowControl/>
      </w:pPr>
      <w:r>
        <w:rPr>
          <w:rFonts w:ascii="Tinos" w:hAnsi="Tinos" w:eastAsia="Noto Serif CJK SC"/>
        </w:rPr>
        <w:t>Cách nhận ngoài thực địa: trước khi gọi tên, ghi bốn lớp: vị trí trái/phải/trước/sau; khoảng cách gần/xa; hướng kéo của sống núi; chức năng ôm, che, chầu, khóa, xung hay chạy bỏ. Sau đó mới đặt tên Sa.</w:t>
      </w:r>
    </w:p>
    <w:p>
      <w:pPr>
        <w:widowControl/>
      </w:pPr>
      <w:r>
        <w:rPr>
          <w:rFonts w:ascii="Tinos" w:hAnsi="Tinos" w:eastAsia="Noto Serif CJK SC"/>
        </w:rPr>
        <w:t>Điều cấm: không dùng câu “núi lớn là Sơn, núi nhỏ là Sa” như định luật. Chính 《Nhân Tử Tu Tri》 đã dẫn và bác cách hiểu đó.</w:t>
      </w:r>
    </w:p>
    <w:p>
      <w:pPr>
        <w:pStyle w:val="Heading1"/>
        <w:keepNext/>
        <w:widowControl/>
      </w:pPr>
      <w:r>
        <w:rPr>
          <w:rFonts w:ascii="Tinos" w:hAnsi="Tinos" w:eastAsia="Noto Serif CJK SC"/>
        </w:rPr>
        <w:t>CHƯƠNG 2 — THỨ TỰ LONG – HUYỆT – SA VÀ NGOẠI LỆ LOẠI CỤC</w:t>
      </w:r>
    </w:p>
    <w:p>
      <w:pPr>
        <w:pStyle w:val="Nguon"/>
        <w:widowControl/>
      </w:pPr>
      <w:r>
        <w:rPr>
          <w:rFonts w:ascii="Tinos" w:hAnsi="Tinos" w:eastAsia="Noto Serif CJK SC"/>
        </w:rPr>
        <w:t>Nguồn: 《人子須知·砂法總論》 hội chú Ngô Công, Liêu Công, Tăng Công, Ngọc Hàm, Phạm thị</w:t>
      </w:r>
    </w:p>
    <w:p>
      <w:pPr>
        <w:pStyle w:val="NguyenVan"/>
        <w:widowControl/>
      </w:pPr>
      <w:r>
        <w:rPr>
          <w:rFonts w:ascii="Tinos" w:hAnsi="Tinos" w:eastAsia="Noto Serif CJK SC"/>
        </w:rPr>
        <w:t>龍穴既真，前後左右之山自然相應；若龍穴不真，雖有妙砂，亦為無益。</w:t>
      </w:r>
    </w:p>
    <w:p>
      <w:pPr>
        <w:widowControl/>
      </w:pPr>
      <w:r>
        <w:rPr>
          <w:rFonts w:ascii="Tinos" w:hAnsi="Tinos" w:eastAsia="Noto Serif CJK SC"/>
        </w:rPr>
        <w:t>Hán Việt: Long Huyệt ký chân, tiền hậu tả hữu chi sơn tự nhiên tương ứng; nhược Long Huyệt bất chân, tuy hữu diệu Sa, diệc vi vô ích.</w:t>
      </w:r>
    </w:p>
    <w:p>
      <w:pPr>
        <w:widowControl/>
      </w:pPr>
      <w:r>
        <w:rPr>
          <w:rFonts w:ascii="Tinos" w:hAnsi="Tinos" w:eastAsia="Noto Serif CJK SC"/>
        </w:rPr>
        <w:t>Giải nghĩa: một lập trường cổ đặt Long–Huyệt làm gốc. Sa đẹp không thể cứu một Long giả hoặc vùng kết không thành.</w:t>
      </w:r>
    </w:p>
    <w:p>
      <w:pPr>
        <w:widowControl/>
      </w:pPr>
      <w:r>
        <w:rPr>
          <w:rFonts w:ascii="Tinos" w:hAnsi="Tinos" w:eastAsia="Noto Serif CJK SC"/>
        </w:rPr>
        <w:t>Nhưng cùng thiên lại bảo tồn lời của Tăng Công và 《Ngọc Hàm》: có những Sa sát hoặc thế bốn phía phản loạn đủ sức trở thành cửa loại trực tiếp. Vì vậy Quyển Ba không dùng hai cực “Sa chỉ phụ” hoặc “Sa quyết tất cả”.</w:t>
      </w:r>
    </w:p>
    <w:p>
      <w:pPr>
        <w:pStyle w:val="Heading2"/>
        <w:keepNext/>
        <w:widowControl/>
      </w:pPr>
      <w:r>
        <w:rPr>
          <w:rFonts w:ascii="Tinos" w:hAnsi="Tinos" w:eastAsia="Noto Serif CJK SC"/>
        </w:rPr>
        <w:t>Quy trình phán bắt buộc</w:t>
      </w:r>
    </w:p>
    <w:p>
      <w:pPr>
        <w:ind w:left="312" w:hanging="312"/>
        <w:widowControl/>
      </w:pPr>
      <w:r>
        <w:rPr>
          <w:rFonts w:ascii="Tinos" w:hAnsi="Tinos" w:eastAsia="Noto Serif CJK SC"/>
          <w:b/>
        </w:rPr>
        <w:t xml:space="preserve">1. </w:t>
      </w:r>
      <w:r>
        <w:rPr>
          <w:rFonts w:ascii="Tinos" w:hAnsi="Tinos" w:eastAsia="Noto Serif CJK SC"/>
        </w:rPr>
        <w:t>Khóa Long và vùng kết: chân hay giả, Hành hay Chỉ, có dung kết hay không.</w:t>
      </w:r>
    </w:p>
    <w:p>
      <w:pPr>
        <w:ind w:left="312" w:hanging="312"/>
        <w:widowControl/>
      </w:pPr>
      <w:r>
        <w:rPr>
          <w:rFonts w:ascii="Tinos" w:hAnsi="Tinos" w:eastAsia="Noto Serif CJK SC"/>
          <w:b/>
        </w:rPr>
        <w:t xml:space="preserve">2. </w:t>
      </w:r>
      <w:r>
        <w:rPr>
          <w:rFonts w:ascii="Tinos" w:hAnsi="Tinos" w:eastAsia="Noto Serif CJK SC"/>
        </w:rPr>
        <w:t>Khóa an toàn nền và thủy văn thực tế. Cổ Sa đẹp không bù được sạt lở, đá rơi, ngập hoặc nền mất ổn định.</w:t>
      </w:r>
    </w:p>
    <w:p>
      <w:pPr>
        <w:ind w:left="312" w:hanging="312"/>
        <w:widowControl/>
      </w:pPr>
      <w:r>
        <w:rPr>
          <w:rFonts w:ascii="Tinos" w:hAnsi="Tinos" w:eastAsia="Noto Serif CJK SC"/>
          <w:b/>
        </w:rPr>
        <w:t xml:space="preserve">3. </w:t>
      </w:r>
      <w:r>
        <w:rPr>
          <w:rFonts w:ascii="Tinos" w:hAnsi="Tinos" w:eastAsia="Noto Serif CJK SC"/>
        </w:rPr>
        <w:t>Xét Sa hai bên, trước sau: ôm/chầu/hộ hay phản/xung/ép.</w:t>
      </w:r>
    </w:p>
    <w:p>
      <w:pPr>
        <w:ind w:left="312" w:hanging="312"/>
        <w:widowControl/>
      </w:pPr>
      <w:r>
        <w:rPr>
          <w:rFonts w:ascii="Tinos" w:hAnsi="Tinos" w:eastAsia="Noto Serif CJK SC"/>
          <w:b/>
        </w:rPr>
        <w:t xml:space="preserve">4. </w:t>
      </w:r>
      <w:r>
        <w:rPr>
          <w:rFonts w:ascii="Tinos" w:hAnsi="Tinos" w:eastAsia="Noto Serif CJK SC"/>
        </w:rPr>
        <w:t>Xét Án, Triều, La Thành và cửa cục.</w:t>
      </w:r>
    </w:p>
    <w:p>
      <w:pPr>
        <w:ind w:left="312" w:hanging="312"/>
        <w:widowControl/>
      </w:pPr>
      <w:r>
        <w:rPr>
          <w:rFonts w:ascii="Tinos" w:hAnsi="Tinos" w:eastAsia="Noto Serif CJK SC"/>
          <w:b/>
        </w:rPr>
        <w:t xml:space="preserve">5. </w:t>
      </w:r>
      <w:r>
        <w:rPr>
          <w:rFonts w:ascii="Tinos" w:hAnsi="Tinos" w:eastAsia="Noto Serif CJK SC"/>
        </w:rPr>
        <w:t>Chỉ sau đó mới mở tên hình chi tiết như Văn Bút, Ấn, Cờ, Trống, Kiếm, Hoa Biểu.</w:t>
      </w:r>
    </w:p>
    <w:p>
      <w:pPr>
        <w:ind w:left="312" w:hanging="312"/>
        <w:widowControl/>
      </w:pPr>
      <w:r>
        <w:rPr>
          <w:rFonts w:ascii="Tinos" w:hAnsi="Tinos" w:eastAsia="Noto Serif CJK SC"/>
          <w:b/>
        </w:rPr>
        <w:t xml:space="preserve">6. </w:t>
      </w:r>
      <w:r>
        <w:rPr>
          <w:rFonts w:ascii="Tinos" w:hAnsi="Tinos" w:eastAsia="Noto Serif CJK SC"/>
        </w:rPr>
        <w:t>Chỉ đọc hậu quả có câu nguồn. Nếu chỉ là dấu xác nhận Long quý thì ghi “dấu quý”, không đổi thành một nghề hoặc mức tiền.</w:t>
      </w:r>
    </w:p>
    <w:p>
      <w:pPr>
        <w:pStyle w:val="Heading1"/>
        <w:keepNext/>
        <w:widowControl/>
      </w:pPr>
      <w:r>
        <w:rPr>
          <w:rFonts w:ascii="Tinos" w:hAnsi="Tinos" w:eastAsia="Noto Serif CJK SC"/>
        </w:rPr>
        <w:t>CHƯƠNG 3 — TỨ TƯỢNG: LONG, HỔ, HUYỀN VŨ, CHU TƯỚC</w:t>
      </w:r>
    </w:p>
    <w:p>
      <w:pPr>
        <w:pStyle w:val="Nguon"/>
        <w:widowControl/>
      </w:pPr>
      <w:r>
        <w:rPr>
          <w:rFonts w:ascii="Tinos" w:hAnsi="Tinos" w:eastAsia="Noto Serif CJK SC"/>
        </w:rPr>
        <w:t>Nguồn: 《葬書·外篇》 theo truyền thống văn bản; 《人子須知》 hội chú</w:t>
      </w:r>
    </w:p>
    <w:p>
      <w:pPr>
        <w:pStyle w:val="NguyenVan"/>
        <w:widowControl/>
      </w:pPr>
      <w:r>
        <w:rPr>
          <w:rFonts w:ascii="Tinos" w:hAnsi="Tinos" w:eastAsia="Noto Serif CJK SC"/>
        </w:rPr>
        <w:t>葬以左為青龍，右為白虎，前為朱雀，後為玄武。</w:t>
      </w:r>
    </w:p>
    <w:p>
      <w:pPr>
        <w:widowControl/>
      </w:pPr>
      <w:r>
        <w:rPr>
          <w:rFonts w:ascii="Tinos" w:hAnsi="Tinos" w:eastAsia="Noto Serif CJK SC"/>
        </w:rPr>
        <w:t>Hán Việt: Táng dĩ tả vi Thanh Long, hữu vi Bạch Hổ, tiền vi Chu Tước, hậu vi Huyền Vũ.</w:t>
      </w:r>
    </w:p>
    <w:p>
      <w:pPr>
        <w:widowControl/>
      </w:pPr>
      <w:r>
        <w:rPr>
          <w:rFonts w:ascii="Tinos" w:hAnsi="Tinos" w:eastAsia="Noto Serif CJK SC"/>
        </w:rPr>
        <w:t>Thực địa: đây trước hết là bốn quan hệ trái–phải–trước–sau của điểm đứng. Không được thấy chữ Thanh Long rồi tự đổi thành phương Đông, hoặc Bạch Hổ thành phương Tây khi trục nhà/huyệt chưa khóa.</w:t>
      </w:r>
    </w:p>
    <w:p>
      <w:pPr>
        <w:pStyle w:val="Heading2"/>
        <w:keepNext/>
        <w:widowControl/>
      </w:pPr>
      <w:r>
        <w:rPr>
          <w:rFonts w:ascii="Tinos" w:hAnsi="Tinos" w:eastAsia="Noto Serif CJK SC"/>
        </w:rPr>
        <w:t>Thanh Long</w:t>
      </w:r>
    </w:p>
    <w:p>
      <w:pPr>
        <w:widowControl/>
      </w:pPr>
      <w:r>
        <w:rPr>
          <w:rFonts w:ascii="Tinos" w:hAnsi="Tinos" w:eastAsia="Noto Serif CJK SC"/>
        </w:rPr>
        <w:t>Đọc đường kéo và độ uyển chuyển của cánh trái: có quay về, có ôm, có tạo biên, có bị đứt hoặc lao đi không. Không khóa “Thanh Long bắt buộc cao hơn Bạch Hổ” thành luật chung.</w:t>
      </w:r>
    </w:p>
    <w:p>
      <w:pPr>
        <w:pStyle w:val="Heading2"/>
        <w:keepNext/>
        <w:widowControl/>
      </w:pPr>
      <w:r>
        <w:rPr>
          <w:rFonts w:ascii="Tinos" w:hAnsi="Tinos" w:eastAsia="Noto Serif CJK SC"/>
        </w:rPr>
        <w:t>Bạch Hổ</w:t>
      </w:r>
    </w:p>
    <w:p>
      <w:pPr>
        <w:widowControl/>
      </w:pPr>
      <w:r>
        <w:rPr>
          <w:rFonts w:ascii="Tinos" w:hAnsi="Tinos" w:eastAsia="Noto Serif CJK SC"/>
        </w:rPr>
        <w:t>Đọc cánh phải theo tính thuần phục, hạ thế, không chồm ép hoặc trực xung. Một Hổ thấp nhưng quá sát vẫn có thể ép hơn một Long cao nhưng ở xa.</w:t>
      </w:r>
    </w:p>
    <w:p>
      <w:pPr>
        <w:pStyle w:val="Heading2"/>
        <w:keepNext/>
        <w:widowControl/>
      </w:pPr>
      <w:r>
        <w:rPr>
          <w:rFonts w:ascii="Tinos" w:hAnsi="Tinos" w:eastAsia="Noto Serif CJK SC"/>
        </w:rPr>
        <w:t>Huyền Vũ</w:t>
      </w:r>
    </w:p>
    <w:p>
      <w:pPr>
        <w:widowControl/>
      </w:pPr>
      <w:r>
        <w:rPr>
          <w:rFonts w:ascii="Tinos" w:hAnsi="Tinos" w:eastAsia="Noto Serif CJK SC"/>
        </w:rPr>
        <w:t>Là lớp hậu tựa. Trọng ở có lực đỡ và hạ thế hợp lý, không phải cứ vách núi càng cao càng quý. Vách dựng sát, đá rơi, nước rỉ hoặc taluy nguy hiểm là phản chứng kỹ thuật.</w:t>
      </w:r>
    </w:p>
    <w:p>
      <w:pPr>
        <w:pStyle w:val="Heading2"/>
        <w:keepNext/>
        <w:widowControl/>
      </w:pPr>
      <w:r>
        <w:rPr>
          <w:rFonts w:ascii="Tinos" w:hAnsi="Tinos" w:eastAsia="Noto Serif CJK SC"/>
        </w:rPr>
        <w:t>Chu Tước</w:t>
      </w:r>
    </w:p>
    <w:p>
      <w:pPr>
        <w:widowControl/>
      </w:pPr>
      <w:r>
        <w:rPr>
          <w:rFonts w:ascii="Tinos" w:hAnsi="Tinos" w:eastAsia="Noto Serif CJK SC"/>
        </w:rPr>
        <w:t>Là lớp trước. Tùy địa mạo và truyền thống có thể biểu hiện bằng tiền sơn hoặc nước Minh Đường. Chức năng chính là khoảng trước có hoạt động và quan hệ, không phải một vật thể duy nhất.</w:t>
      </w:r>
    </w:p>
    <w:p>
      <w:pPr>
        <w:pStyle w:val="Heading1"/>
        <w:keepNext/>
        <w:widowControl/>
      </w:pPr>
      <w:r>
        <w:rPr>
          <w:rFonts w:ascii="Tinos" w:hAnsi="Tinos" w:eastAsia="Noto Serif CJK SC"/>
        </w:rPr>
        <w:t>CHƯƠNG 4 — HỘ, TÒNG, THỊ, VỆ, TRIỀN VÀ LA THÀNH</w:t>
      </w:r>
    </w:p>
    <w:p>
      <w:pPr>
        <w:pStyle w:val="Nguon"/>
        <w:widowControl/>
      </w:pPr>
      <w:r>
        <w:rPr>
          <w:rFonts w:ascii="Tinos" w:hAnsi="Tinos" w:eastAsia="Noto Serif CJK SC"/>
        </w:rPr>
        <w:t>Nguồn: 《人子須知》 dẫn hệ Sa pháp Liêu thị</w:t>
      </w:r>
    </w:p>
    <w:p>
      <w:pPr>
        <w:pStyle w:val="NguyenVan"/>
        <w:widowControl/>
      </w:pPr>
      <w:r>
        <w:rPr>
          <w:rFonts w:ascii="Tinos" w:hAnsi="Tinos" w:eastAsia="Noto Serif CJK SC"/>
        </w:rPr>
        <w:t>砂有朝迎與侍衛，四者君須記。</w:t>
      </w:r>
    </w:p>
    <w:p>
      <w:pPr>
        <w:widowControl/>
      </w:pPr>
      <w:r>
        <w:rPr>
          <w:rFonts w:ascii="Tinos" w:hAnsi="Tinos" w:eastAsia="Noto Serif CJK SC"/>
        </w:rPr>
        <w:t>Hán Việt: Sa hữu Triều, Nghênh dữ Thị, Vệ, tứ giả quân tu ký.</w:t>
      </w:r>
    </w:p>
    <w:p>
      <w:pPr>
        <w:widowControl/>
      </w:pPr>
      <w:r>
        <w:rPr>
          <w:rFonts w:ascii="Tinos" w:hAnsi="Tinos" w:eastAsia="Noto Serif CJK SC"/>
        </w:rPr>
        <w:t>Hộ là che/đỡ; Tòng là đi theo chính mạch; Thị là các Sa đứng hầu hai bên; Vệ là lớp hộ vệ; Triền là lớp bao quấn ngoài; La Thành là vòng bao ngoại cục rộng. Một ngọn có thể đồng thời mang nhiều vai khi xét ở các tỷ lệ khác nhau.</w:t>
      </w:r>
    </w:p>
    <w:p>
      <w:pPr>
        <w:pStyle w:val="Heading2"/>
        <w:keepNext/>
        <w:widowControl/>
      </w:pPr>
      <w:r>
        <w:rPr>
          <w:rFonts w:ascii="Tinos" w:hAnsi="Tinos" w:eastAsia="Noto Serif CJK SC"/>
        </w:rPr>
        <w:t>Cát</w:t>
      </w:r>
    </w:p>
    <w:p>
      <w:pPr>
        <w:widowControl/>
      </w:pPr>
      <w:r>
        <w:rPr>
          <w:rFonts w:ascii="Tinos" w:hAnsi="Tinos" w:eastAsia="Noto Serif CJK SC"/>
        </w:rPr>
        <w:t>Sa phụ có quan hệ hữu tình, thứ lớp, không tranh chủ và giúp cục kín gió, thu khí được dùng làm chứng Long/Huyệt có tổ chức. Đây là dấu xác nhận, không tự sinh một ứng “làm quan” nếu câu nguồn chưa nói.</w:t>
      </w:r>
    </w:p>
    <w:p>
      <w:pPr>
        <w:pStyle w:val="Heading2"/>
        <w:keepNext/>
        <w:widowControl/>
      </w:pPr>
      <w:r>
        <w:rPr>
          <w:rFonts w:ascii="Tinos" w:hAnsi="Tinos" w:eastAsia="Noto Serif CJK SC"/>
        </w:rPr>
        <w:t>Hung</w:t>
      </w:r>
    </w:p>
    <w:p>
      <w:pPr>
        <w:widowControl/>
      </w:pPr>
      <w:r>
        <w:rPr>
          <w:rFonts w:ascii="Tinos" w:hAnsi="Tinos" w:eastAsia="Noto Serif CJK SC"/>
        </w:rPr>
        <w:t>Hộ/Tòng chạy bỏ, phản bối, xé cục, mở hổng hoặc áp sát chủ thể làm yếu tư cách Sa. Nếu biến thành trực xung, bức áp hoặc phản loạn, phải chuyển sang nhóm Sa sát.</w:t>
      </w:r>
    </w:p>
    <w:p>
      <w:pPr>
        <w:pStyle w:val="Heading1"/>
        <w:keepNext/>
        <w:widowControl/>
      </w:pPr>
      <w:r>
        <w:rPr>
          <w:rFonts w:ascii="Tinos" w:hAnsi="Tinos" w:eastAsia="Noto Serif CJK SC"/>
        </w:rPr>
        <w:t>CHƯƠNG 5 — HỮU TÌNH, VÔ TÌNH VÀ PHẢN BỐI: BIẾN ẨN DỤ THÀNH QUAN SÁT</w:t>
      </w:r>
    </w:p>
    <w:p>
      <w:pPr>
        <w:widowControl/>
      </w:pPr>
      <w:r>
        <w:rPr>
          <w:rFonts w:ascii="Tinos" w:hAnsi="Tinos" w:eastAsia="Noto Serif CJK SC"/>
        </w:rPr>
        <w:t>Hữu tình không phải “núi có cảm tình”. Đó là cách cổ thư mô tả mặt sườn, đường sống và các nhánh cùng có xu hướng quay, ôm, chầu hoặc dừng về cục. Vô tình là đại thế chạy qua, quay lưng, xung, tản hoặc không tham gia quan hệ không gian với vị trí chính.</w:t>
      </w:r>
    </w:p>
    <w:p>
      <w:pPr>
        <w:widowControl/>
      </w:pPr>
      <w:r>
        <w:rPr>
          <w:rFonts w:ascii="Tinos" w:hAnsi="Tinos" w:eastAsia="Noto Serif CJK SC"/>
        </w:rPr>
        <w:t>Phản bối 反背 là quay lưng/mở khỏi cục. Khi một Triều đẹp nhưng sống núi và chân sườn đi ngang bỏ, nó phải bị hạ xuống “ngụy Triều” hoặc cảnh quan xa, không lấy nhọn đẹp để cưỡng gọi cát.</w:t>
      </w:r>
    </w:p>
    <w:p>
      <w:pPr>
        <w:pStyle w:val="Heading2"/>
        <w:keepNext/>
        <w:widowControl/>
      </w:pPr>
      <w:r>
        <w:rPr>
          <w:rFonts w:ascii="Tinos" w:hAnsi="Tinos" w:eastAsia="Noto Serif CJK SC"/>
        </w:rPr>
        <w:t>Cách kiểm ngoài thực địa</w:t>
      </w:r>
    </w:p>
    <w:p>
      <w:pPr>
        <w:ind w:left="312" w:hanging="312"/>
        <w:widowControl/>
      </w:pPr>
      <w:r>
        <w:rPr>
          <w:rFonts w:ascii="Tinos" w:hAnsi="Tinos" w:eastAsia="Noto Serif CJK SC"/>
          <w:b/>
        </w:rPr>
        <w:t xml:space="preserve">1. </w:t>
      </w:r>
      <w:r>
        <w:rPr>
          <w:rFonts w:ascii="Tinos" w:hAnsi="Tinos" w:eastAsia="Noto Serif CJK SC"/>
        </w:rPr>
        <w:t>Chụp toàn cảnh nhưng không quyết bằng ảnh duy nhất.</w:t>
      </w:r>
    </w:p>
    <w:p>
      <w:pPr>
        <w:ind w:left="312" w:hanging="312"/>
        <w:widowControl/>
      </w:pPr>
      <w:r>
        <w:rPr>
          <w:rFonts w:ascii="Tinos" w:hAnsi="Tinos" w:eastAsia="Noto Serif CJK SC"/>
          <w:b/>
        </w:rPr>
        <w:t xml:space="preserve">2. </w:t>
      </w:r>
      <w:r>
        <w:rPr>
          <w:rFonts w:ascii="Tinos" w:hAnsi="Tinos" w:eastAsia="Noto Serif CJK SC"/>
        </w:rPr>
        <w:t>Vẽ đường sống chính, chân sườn và hướng mở của từng khối.</w:t>
      </w:r>
    </w:p>
    <w:p>
      <w:pPr>
        <w:ind w:left="312" w:hanging="312"/>
        <w:widowControl/>
      </w:pPr>
      <w:r>
        <w:rPr>
          <w:rFonts w:ascii="Tinos" w:hAnsi="Tinos" w:eastAsia="Noto Serif CJK SC"/>
          <w:b/>
        </w:rPr>
        <w:t xml:space="preserve">3. </w:t>
      </w:r>
      <w:r>
        <w:rPr>
          <w:rFonts w:ascii="Tinos" w:hAnsi="Tinos" w:eastAsia="Noto Serif CJK SC"/>
        </w:rPr>
        <w:t>Đánh dấu khối nào quay vào khoảng trung tâm, khối nào đi xuyên qua hoặc quay lưng.</w:t>
      </w:r>
    </w:p>
    <w:p>
      <w:pPr>
        <w:ind w:left="312" w:hanging="312"/>
        <w:widowControl/>
      </w:pPr>
      <w:r>
        <w:rPr>
          <w:rFonts w:ascii="Tinos" w:hAnsi="Tinos" w:eastAsia="Noto Serif CJK SC"/>
          <w:b/>
        </w:rPr>
        <w:t xml:space="preserve">4. </w:t>
      </w:r>
      <w:r>
        <w:rPr>
          <w:rFonts w:ascii="Tinos" w:hAnsi="Tinos" w:eastAsia="Noto Serif CJK SC"/>
        </w:rPr>
        <w:t>Nếu phải tưởng tượng quá nhiều mới thấy nó “chầu”, ghi CHƯA ĐỦ QUAN HỆ.</w:t>
      </w:r>
    </w:p>
    <w:p>
      <w:pPr>
        <w:pStyle w:val="Heading1"/>
        <w:keepNext/>
        <w:widowControl/>
      </w:pPr>
      <w:r>
        <w:rPr>
          <w:rFonts w:ascii="Tinos" w:hAnsi="Tinos" w:eastAsia="Noto Serif CJK SC"/>
        </w:rPr>
        <w:t>CHƯƠNG 6 — ÁN SƠN: GẦN, THẤP, THU TRƯỚC NHƯNG KHÔNG BỨC</w:t>
      </w:r>
    </w:p>
    <w:p>
      <w:pPr>
        <w:pStyle w:val="Nguon"/>
        <w:widowControl/>
      </w:pPr>
      <w:r>
        <w:rPr>
          <w:rFonts w:ascii="Tinos" w:hAnsi="Tinos" w:eastAsia="Noto Serif CJK SC"/>
        </w:rPr>
        <w:t>Nguồn: 《人子須知·論案山》</w:t>
      </w:r>
    </w:p>
    <w:p>
      <w:pPr>
        <w:pStyle w:val="NguyenVan"/>
        <w:widowControl/>
      </w:pPr>
      <w:r>
        <w:rPr>
          <w:rFonts w:ascii="Tinos" w:hAnsi="Tinos" w:eastAsia="Noto Serif CJK SC"/>
        </w:rPr>
        <w:t>凡穴前低小之山，名曰案山。</w:t>
      </w:r>
    </w:p>
    <w:p>
      <w:pPr>
        <w:widowControl/>
      </w:pPr>
      <w:r>
        <w:rPr>
          <w:rFonts w:ascii="Tinos" w:hAnsi="Tinos" w:eastAsia="Noto Serif CJK SC"/>
        </w:rPr>
        <w:t>Hán Việt: Phàm Huyệt tiền đê tiểu chi sơn, danh viết Án Sơn.</w:t>
      </w:r>
    </w:p>
    <w:p>
      <w:pPr>
        <w:widowControl/>
      </w:pPr>
      <w:r>
        <w:rPr>
          <w:rFonts w:ascii="Tinos" w:hAnsi="Tinos" w:eastAsia="Noto Serif CJK SC"/>
        </w:rPr>
        <w:t>Án là lớp trước tương đối gần và thấp trong cục. “Thấp nhỏ” là quan hệ tương đối, không có ngưỡng mét cố định.</w:t>
      </w:r>
    </w:p>
    <w:p>
      <w:pPr>
        <w:pStyle w:val="NguyenVan"/>
        <w:widowControl/>
      </w:pPr>
      <w:r>
        <w:rPr>
          <w:rFonts w:ascii="Tinos" w:hAnsi="Tinos" w:eastAsia="Noto Serif CJK SC"/>
        </w:rPr>
        <w:t>也不必拘其合於形像，但以端正、圓巧、秀媚、光彩、平正、齊整、回抱有情為吉。</w:t>
      </w:r>
    </w:p>
    <w:p>
      <w:pPr>
        <w:widowControl/>
      </w:pPr>
      <w:r>
        <w:rPr>
          <w:rFonts w:ascii="Tinos" w:hAnsi="Tinos" w:eastAsia="Noto Serif CJK SC"/>
        </w:rPr>
        <w:t>Giải nghĩa: sách tự nói không cần câu nệ Án phải giống một đồ vật cụ thể; trọng ở đoan chính, tròn khéo, sáng sạch, cân chỉnh và hồi bão hữu tình.</w:t>
      </w:r>
    </w:p>
    <w:p>
      <w:pPr>
        <w:pStyle w:val="NguyenVan"/>
        <w:widowControl/>
      </w:pPr>
      <w:r>
        <w:rPr>
          <w:rFonts w:ascii="Tinos" w:hAnsi="Tinos" w:eastAsia="Noto Serif CJK SC"/>
        </w:rPr>
        <w:t>然雖貴其有近案，卻不可太近，而有逼窒之勢。</w:t>
      </w:r>
    </w:p>
    <w:p>
      <w:pPr>
        <w:widowControl/>
      </w:pPr>
      <w:r>
        <w:rPr>
          <w:rFonts w:ascii="Tinos" w:hAnsi="Tinos" w:eastAsia="Noto Serif CJK SC"/>
        </w:rPr>
        <w:t>Giải nghĩa: quý ở có cận Án nhưng không được quá gần thành bức trất.</w:t>
      </w:r>
    </w:p>
    <w:p>
      <w:pPr>
        <w:pStyle w:val="Heading2"/>
        <w:keepNext/>
        <w:widowControl/>
      </w:pPr>
      <w:r>
        <w:rPr>
          <w:rFonts w:ascii="Tinos" w:hAnsi="Tinos" w:eastAsia="Noto Serif CJK SC"/>
        </w:rPr>
        <w:t>Cát ở đâu?</w:t>
      </w:r>
    </w:p>
    <w:p>
      <w:pPr>
        <w:widowControl/>
      </w:pPr>
      <w:r>
        <w:rPr>
          <w:rFonts w:ascii="Tinos" w:hAnsi="Tinos" w:eastAsia="Noto Serif CJK SC"/>
        </w:rPr>
        <w:t>Cát trước hết ở chức năng thu khoảng trước, tạo biên và làm Minh Đường không trống tuột. Nếu nguồn chưa chỉ đích danh Tài/Quan/Khoa thì không tự gán lĩnh vực.</w:t>
      </w:r>
    </w:p>
    <w:p>
      <w:pPr>
        <w:pStyle w:val="Heading2"/>
        <w:keepNext/>
        <w:widowControl/>
      </w:pPr>
      <w:r>
        <w:rPr>
          <w:rFonts w:ascii="Tinos" w:hAnsi="Tinos" w:eastAsia="Noto Serif CJK SC"/>
        </w:rPr>
        <w:t>Hung ở đâu?</w:t>
      </w:r>
    </w:p>
    <w:p>
      <w:pPr>
        <w:widowControl/>
      </w:pPr>
      <w:r>
        <w:rPr>
          <w:rFonts w:ascii="Tinos" w:hAnsi="Tinos" w:eastAsia="Noto Serif CJK SC"/>
        </w:rPr>
        <w:t>Án quá sát, quá cao hoặc ép trực diện làm mất chức năng “thu mà không bức”. Trong thực địa Dương Trạch, phải đồng thời kiểm ánh sáng, gió hẻm, khoảng lùi, tầm nhìn và giao thông.</w:t>
      </w:r>
    </w:p>
    <w:p>
      <w:pPr>
        <w:pStyle w:val="Heading1"/>
        <w:keepNext/>
        <w:widowControl/>
      </w:pPr>
      <w:r>
        <w:rPr>
          <w:rFonts w:ascii="Tinos" w:hAnsi="Tinos" w:eastAsia="Noto Serif CJK SC"/>
        </w:rPr>
        <w:t>CHƯƠNG 7 — TRIỀU SƠN: PHẢI THẬT SỰ CHẦU, KHÔNG CHỈ ĐẸP</w:t>
      </w:r>
    </w:p>
    <w:p>
      <w:pPr>
        <w:pStyle w:val="Nguon"/>
        <w:widowControl/>
      </w:pPr>
      <w:r>
        <w:rPr>
          <w:rFonts w:ascii="Tinos" w:hAnsi="Tinos" w:eastAsia="Noto Serif CJK SC"/>
        </w:rPr>
        <w:t>Nguồn: 《人子須知·論朝山》</w:t>
      </w:r>
    </w:p>
    <w:p>
      <w:pPr>
        <w:pStyle w:val="NguyenVan"/>
        <w:widowControl/>
      </w:pPr>
      <w:r>
        <w:rPr>
          <w:rFonts w:ascii="Tinos" w:hAnsi="Tinos" w:eastAsia="Noto Serif CJK SC"/>
        </w:rPr>
        <w:t>夫朝山者，朝對之山也。</w:t>
      </w:r>
    </w:p>
    <w:p>
      <w:pPr>
        <w:widowControl/>
      </w:pPr>
      <w:r>
        <w:rPr>
          <w:rFonts w:ascii="Tinos" w:hAnsi="Tinos" w:eastAsia="Noto Serif CJK SC"/>
        </w:rPr>
        <w:t>Hán Việt: Phù Triều Sơn giả, triều đối chi sơn dã.</w:t>
      </w:r>
    </w:p>
    <w:p>
      <w:pPr>
        <w:widowControl/>
      </w:pPr>
      <w:r>
        <w:rPr>
          <w:rFonts w:ascii="Tinos" w:hAnsi="Tinos" w:eastAsia="Noto Serif CJK SC"/>
        </w:rPr>
        <w:t>Triều là lớp trước xa hơn có quan hệ chầu/đối ứng với cục. Cổ thư nhấn “đoan nhiên đặc lập” và “thiên nhiên triều củng”: phải có quan hệ thật, không phải chỉ có hình đẹp.</w:t>
      </w:r>
    </w:p>
    <w:p>
      <w:pPr>
        <w:pStyle w:val="NguyenVan"/>
        <w:widowControl/>
      </w:pPr>
      <w:r>
        <w:rPr>
          <w:rFonts w:ascii="Tinos" w:hAnsi="Tinos" w:eastAsia="Noto Serif CJK SC"/>
        </w:rPr>
        <w:t>偽朝者，縱有尖峰秀麗，卻大勢直去無情。</w:t>
      </w:r>
    </w:p>
    <w:p>
      <w:pPr>
        <w:widowControl/>
      </w:pPr>
      <w:r>
        <w:rPr>
          <w:rFonts w:ascii="Tinos" w:hAnsi="Tinos" w:eastAsia="Noto Serif CJK SC"/>
        </w:rPr>
        <w:t>Giải nghĩa: ngụy Triều dù có đỉnh nhọn thanh tú nhưng đại thế đi thẳng bỏ, vô tình.</w:t>
      </w:r>
    </w:p>
    <w:p>
      <w:pPr>
        <w:pStyle w:val="Heading2"/>
        <w:keepNext/>
        <w:widowControl/>
      </w:pPr>
      <w:r>
        <w:rPr>
          <w:rFonts w:ascii="Tinos" w:hAnsi="Tinos" w:eastAsia="Noto Serif CJK SC"/>
        </w:rPr>
        <w:t>Ba dạng cần phân</w:t>
      </w:r>
    </w:p>
    <w:p>
      <w:pPr>
        <w:ind w:left="283" w:hanging="142"/>
        <w:widowControl/>
      </w:pPr>
      <w:r>
        <w:rPr>
          <w:rFonts w:ascii="Tinos" w:hAnsi="Tinos" w:eastAsia="Noto Serif CJK SC"/>
          <w:b/>
        </w:rPr>
        <w:t xml:space="preserve">• </w:t>
      </w:r>
      <w:r>
        <w:rPr>
          <w:rFonts w:ascii="Tinos" w:hAnsi="Tinos" w:eastAsia="Noto Serif CJK SC"/>
        </w:rPr>
        <w:t>Đặc Triều 特朝: đường đến và hướng chầu rõ, kết thúc có ý quy về cục; được xếp cao.</w:t>
      </w:r>
    </w:p>
    <w:p>
      <w:pPr>
        <w:ind w:left="283" w:hanging="142"/>
        <w:widowControl/>
      </w:pPr>
      <w:r>
        <w:rPr>
          <w:rFonts w:ascii="Tinos" w:hAnsi="Tinos" w:eastAsia="Noto Serif CJK SC"/>
          <w:b/>
        </w:rPr>
        <w:t xml:space="preserve">• </w:t>
      </w:r>
      <w:r>
        <w:rPr>
          <w:rFonts w:ascii="Tinos" w:hAnsi="Tinos" w:eastAsia="Noto Serif CJK SC"/>
        </w:rPr>
        <w:t>Hoành Triều 橫朝: mở ngang nhưng mặt và thế vẫn hướng về cục; không phải mọi núi ngang đều giả.</w:t>
      </w:r>
    </w:p>
    <w:p>
      <w:pPr>
        <w:ind w:left="283" w:hanging="142"/>
        <w:widowControl/>
      </w:pPr>
      <w:r>
        <w:rPr>
          <w:rFonts w:ascii="Tinos" w:hAnsi="Tinos" w:eastAsia="Noto Serif CJK SC"/>
          <w:b/>
        </w:rPr>
        <w:t xml:space="preserve">• </w:t>
      </w:r>
      <w:r>
        <w:rPr>
          <w:rFonts w:ascii="Tinos" w:hAnsi="Tinos" w:eastAsia="Noto Serif CJK SC"/>
        </w:rPr>
        <w:t>Ngụy Triều 偽朝: đỉnh đẹp nhưng đại thế chạy ngang, quay lưng hoặc không tham gia cấu trúc cục.</w:t>
      </w:r>
    </w:p>
    <w:p>
      <w:pPr>
        <w:pStyle w:val="Heading1"/>
        <w:keepNext/>
        <w:widowControl/>
      </w:pPr>
      <w:r>
        <w:rPr>
          <w:rFonts w:ascii="Tinos" w:hAnsi="Tinos" w:eastAsia="Noto Serif CJK SC"/>
        </w:rPr>
        <w:t>CHƯƠNG 8 — ÁN VÀ TRIỀU: LÝ TƯỞNG, NGOẠI LỆ VÀ QUY MÔ DƯƠNG TRẠCH</w:t>
      </w:r>
    </w:p>
    <w:p>
      <w:pPr>
        <w:pStyle w:val="Nguon"/>
        <w:widowControl/>
      </w:pPr>
      <w:r>
        <w:rPr>
          <w:rFonts w:ascii="Tinos" w:hAnsi="Tinos" w:eastAsia="Noto Serif CJK SC"/>
        </w:rPr>
        <w:t>Nguồn: 《人子須知·總論朝案二山》; 《人子須知·論陽基龍穴砂水大概》</w:t>
      </w:r>
    </w:p>
    <w:p>
      <w:pPr>
        <w:pStyle w:val="NguyenVan"/>
        <w:widowControl/>
      </w:pPr>
      <w:r>
        <w:rPr>
          <w:rFonts w:ascii="Tinos" w:hAnsi="Tinos" w:eastAsia="Noto Serif CJK SC"/>
        </w:rPr>
        <w:t>近而小者稱案，遠而高者稱朝。</w:t>
      </w:r>
    </w:p>
    <w:p>
      <w:pPr>
        <w:widowControl/>
      </w:pPr>
      <w:r>
        <w:rPr>
          <w:rFonts w:ascii="Tinos" w:hAnsi="Tinos" w:eastAsia="Noto Serif CJK SC"/>
        </w:rPr>
        <w:t>Án và Triều phân bằng quan hệ gần–xa, nhỏ–cao trong chính cục. Không có bảng khoảng cách cố định dùng cho mọi thung lũng, làng hoặc thành phố.</w:t>
      </w:r>
    </w:p>
    <w:p>
      <w:pPr>
        <w:pStyle w:val="NguyenVan"/>
        <w:widowControl/>
      </w:pPr>
      <w:r>
        <w:rPr>
          <w:rFonts w:ascii="Tinos" w:hAnsi="Tinos" w:eastAsia="Noto Serif CJK SC"/>
        </w:rPr>
        <w:t>又有一等吉地，不見朝山，卻不可圖貪遠秀而失穴。</w:t>
      </w:r>
    </w:p>
    <w:p>
      <w:pPr>
        <w:widowControl/>
      </w:pPr>
      <w:r>
        <w:rPr>
          <w:rFonts w:ascii="Tinos" w:hAnsi="Tinos" w:eastAsia="Noto Serif CJK SC"/>
        </w:rPr>
        <w:t>Giải nghĩa: có cát địa không thấy Triều Sơn; không được tham núi đẹp xa mà bỏ chỗ kết thật.</w:t>
      </w:r>
    </w:p>
    <w:p>
      <w:pPr>
        <w:pStyle w:val="NguyenVan"/>
        <w:widowControl/>
      </w:pPr>
      <w:r>
        <w:rPr>
          <w:rFonts w:ascii="Tinos" w:hAnsi="Tinos" w:eastAsia="Noto Serif CJK SC"/>
        </w:rPr>
        <w:t>若夫砂法，其朝應、護從、水口等山，亦須放眼界寬大察之。</w:t>
      </w:r>
    </w:p>
    <w:p>
      <w:pPr>
        <w:widowControl/>
      </w:pPr>
      <w:r>
        <w:rPr>
          <w:rFonts w:ascii="Tinos" w:hAnsi="Tinos" w:eastAsia="Noto Serif CJK SC"/>
        </w:rPr>
        <w:t>Dương Cơ phải mở tầm mắt rộng để xét Triều Ứng, Hộ Tòng và Thủy Khẩu. Vì vậy xem một khu phố không được chỉ lấy hai nhà sát vách làm toàn bộ Long–Hổ.</w:t>
      </w:r>
    </w:p>
    <w:p>
      <w:pPr>
        <w:pStyle w:val="Heading1"/>
        <w:keepNext/>
        <w:widowControl/>
      </w:pPr>
      <w:r>
        <w:rPr>
          <w:rFonts w:ascii="Tinos" w:hAnsi="Tinos" w:eastAsia="Noto Serif CJK SC"/>
        </w:rPr>
        <w:t>CHƯƠNG 9 — CÁT/HUNG TỔNG QUÁT CỦA SA: PHÚ, QUÝ, TIỆN</w:t>
      </w:r>
    </w:p>
    <w:p>
      <w:pPr>
        <w:pStyle w:val="Nguon"/>
        <w:widowControl/>
      </w:pPr>
      <w:r>
        <w:rPr>
          <w:rFonts w:ascii="Tinos" w:hAnsi="Tinos" w:eastAsia="Noto Serif CJK SC"/>
        </w:rPr>
        <w:t>Nguồn: 《人子須知·砂法總論》 và quyển chuyên Sa đồ</w:t>
      </w:r>
    </w:p>
    <w:p>
      <w:pPr>
        <w:widowControl/>
      </w:pPr>
      <w:r>
        <w:rPr>
          <w:rFonts w:ascii="Tinos" w:hAnsi="Tinos" w:eastAsia="Noto Serif CJK SC"/>
        </w:rPr>
        <w:t>Từ thị tóm ba lớp rất thực dụng: béo tròn, phương chính thiên về “Phú”; thanh kỳ, tú lệ thiên về “Quý”; nghiêng lệch, phá toái thiên về “Tiện”. Đây là phép phân loại hình thế, không phải một phép đo tiền bạc hay chức danh.</w:t>
      </w:r>
    </w:p>
    <w:p>
      <w:pPr>
        <w:pStyle w:val="Heading2"/>
        <w:keepNext/>
        <w:widowControl/>
      </w:pPr>
      <w:r>
        <w:rPr>
          <w:rFonts w:ascii="Tinos" w:hAnsi="Tinos" w:eastAsia="Noto Serif CJK SC"/>
        </w:rPr>
        <w:t>Dấu cát nền</w:t>
      </w:r>
    </w:p>
    <w:p>
      <w:pPr>
        <w:ind w:left="283" w:hanging="142"/>
        <w:widowControl/>
      </w:pPr>
      <w:r>
        <w:rPr>
          <w:rFonts w:ascii="Tinos" w:hAnsi="Tinos" w:eastAsia="Noto Serif CJK SC"/>
          <w:b/>
        </w:rPr>
        <w:t xml:space="preserve">• </w:t>
      </w:r>
      <w:r>
        <w:rPr>
          <w:rFonts w:ascii="Tinos" w:hAnsi="Tinos" w:eastAsia="Noto Serif CJK SC"/>
        </w:rPr>
        <w:t>Phương, viên, đoan chính, có chân, có mặt, không tản.</w:t>
      </w:r>
    </w:p>
    <w:p>
      <w:pPr>
        <w:ind w:left="283" w:hanging="142"/>
        <w:widowControl/>
      </w:pPr>
      <w:r>
        <w:rPr>
          <w:rFonts w:ascii="Tinos" w:hAnsi="Tinos" w:eastAsia="Noto Serif CJK SC"/>
          <w:b/>
        </w:rPr>
        <w:t xml:space="preserve">• </w:t>
      </w:r>
      <w:r>
        <w:rPr>
          <w:rFonts w:ascii="Tinos" w:hAnsi="Tinos" w:eastAsia="Noto Serif CJK SC"/>
        </w:rPr>
        <w:t>Thanh kỳ, tú lệ, sáng sạch, có quan hệ hữu tình.</w:t>
      </w:r>
    </w:p>
    <w:p>
      <w:pPr>
        <w:ind w:left="283" w:hanging="142"/>
        <w:widowControl/>
      </w:pPr>
      <w:r>
        <w:rPr>
          <w:rFonts w:ascii="Tinos" w:hAnsi="Tinos" w:eastAsia="Noto Serif CJK SC"/>
          <w:b/>
        </w:rPr>
        <w:t xml:space="preserve">• </w:t>
      </w:r>
      <w:r>
        <w:rPr>
          <w:rFonts w:ascii="Tinos" w:hAnsi="Tinos" w:eastAsia="Noto Serif CJK SC"/>
        </w:rPr>
        <w:t>Đúng vai: Văn Bút phải là bút trong đúng cục; Ấn phải đúng vị; Hộ không được tranh chủ; Triều phải thật chầu.</w:t>
      </w:r>
    </w:p>
    <w:p>
      <w:pPr>
        <w:pStyle w:val="Heading2"/>
        <w:keepNext/>
        <w:widowControl/>
      </w:pPr>
      <w:r>
        <w:rPr>
          <w:rFonts w:ascii="Tinos" w:hAnsi="Tinos" w:eastAsia="Noto Serif CJK SC"/>
        </w:rPr>
        <w:t>Dấu hung nền</w:t>
      </w:r>
    </w:p>
    <w:p>
      <w:pPr>
        <w:ind w:left="283" w:hanging="142"/>
        <w:widowControl/>
      </w:pPr>
      <w:r>
        <w:rPr>
          <w:rFonts w:ascii="Tinos" w:hAnsi="Tinos" w:eastAsia="Noto Serif CJK SC"/>
          <w:b/>
        </w:rPr>
        <w:t xml:space="preserve">• </w:t>
      </w:r>
      <w:r>
        <w:rPr>
          <w:rFonts w:ascii="Tinos" w:hAnsi="Tinos" w:eastAsia="Noto Serif CJK SC"/>
        </w:rPr>
        <w:t>Phá toái, nghiêng lệch, chạy tán, trực xạ, phản bối, bức áp.</w:t>
      </w:r>
    </w:p>
    <w:p>
      <w:pPr>
        <w:ind w:left="283" w:hanging="142"/>
        <w:widowControl/>
      </w:pPr>
      <w:r>
        <w:rPr>
          <w:rFonts w:ascii="Tinos" w:hAnsi="Tinos" w:eastAsia="Noto Serif CJK SC"/>
          <w:b/>
        </w:rPr>
        <w:t xml:space="preserve">• </w:t>
      </w:r>
      <w:r>
        <w:rPr>
          <w:rFonts w:ascii="Tinos" w:hAnsi="Tinos" w:eastAsia="Noto Serif CJK SC"/>
        </w:rPr>
        <w:t>Hình tên cát nhưng đứng sai vai hoặc sai nền Long–Huyệt có thể mất cát hoặc đổi thành hung.</w:t>
      </w:r>
    </w:p>
    <w:p>
      <w:pPr>
        <w:ind w:left="283" w:hanging="142"/>
        <w:widowControl/>
      </w:pPr>
      <w:r>
        <w:rPr>
          <w:rFonts w:ascii="Tinos" w:hAnsi="Tinos" w:eastAsia="Noto Serif CJK SC"/>
          <w:b/>
        </w:rPr>
        <w:t xml:space="preserve">• </w:t>
      </w:r>
      <w:r>
        <w:rPr>
          <w:rFonts w:ascii="Tinos" w:hAnsi="Tinos" w:eastAsia="Noto Serif CJK SC"/>
        </w:rPr>
        <w:t>Một số sát hình như Thám Đầu, Thích Diện, Hiên Quần được 《Nhân Tử Tu Tri》 coi là loại khó đổi thành cát; phần Sa đồ sẽ hiệu khám từng hình.</w:t>
      </w:r>
    </w:p>
    <w:p>
      <w:pPr>
        <w:pStyle w:val="Heading1"/>
        <w:keepNext/>
        <w:widowControl/>
      </w:pPr>
      <w:r>
        <w:rPr>
          <w:rFonts w:ascii="Tinos" w:hAnsi="Tinos" w:eastAsia="Noto Serif CJK SC"/>
        </w:rPr>
        <w:t>CHƯƠNG 10 — HOA BIỂU, HÃN MÔN, BẮC THẦN, LA TINH: SA QUÝ Ở THỦY KHẨU</w:t>
      </w:r>
    </w:p>
    <w:p>
      <w:pPr>
        <w:pStyle w:val="Nguon"/>
        <w:widowControl/>
      </w:pPr>
      <w:r>
        <w:rPr>
          <w:rFonts w:ascii="Tinos" w:hAnsi="Tinos" w:eastAsia="Noto Serif CJK SC"/>
        </w:rPr>
        <w:t>Nguồn: 《人子須知·華表山》《捍門》《北辰》《羅星》; hồ sơ Quyển Một đã khóa</w:t>
      </w:r>
    </w:p>
    <w:p>
      <w:pPr>
        <w:pStyle w:val="Heading2"/>
        <w:keepNext/>
        <w:widowControl/>
      </w:pPr>
      <w:r>
        <w:rPr>
          <w:rFonts w:ascii="Tinos" w:hAnsi="Tinos" w:eastAsia="Noto Serif CJK SC"/>
        </w:rPr>
        <w:t>Hoa Biểu 華表</w:t>
      </w:r>
    </w:p>
    <w:p>
      <w:pPr>
        <w:widowControl/>
      </w:pPr>
      <w:r>
        <w:rPr>
          <w:rFonts w:ascii="Tinos" w:hAnsi="Tinos" w:eastAsia="Noto Serif CJK SC"/>
        </w:rPr>
        <w:t>Kỳ phong ở Thủy Khẩu, cao nổi rõ và tham gia khóa cửa nước. Lời phú được Từ thị dẫn gắn Hoa Biểu–Hãn Môn với đại địa và quan quý cao. Không đổi “gần vua” thành chức danh hiện đại.</w:t>
      </w:r>
    </w:p>
    <w:p>
      <w:pPr>
        <w:pStyle w:val="Heading2"/>
        <w:keepNext/>
        <w:widowControl/>
      </w:pPr>
      <w:r>
        <w:rPr>
          <w:rFonts w:ascii="Tinos" w:hAnsi="Tinos" w:eastAsia="Noto Serif CJK SC"/>
        </w:rPr>
        <w:t>Hãn Môn 捍門</w:t>
      </w:r>
    </w:p>
    <w:p>
      <w:pPr>
        <w:widowControl/>
      </w:pPr>
      <w:r>
        <w:rPr>
          <w:rFonts w:ascii="Tinos" w:hAnsi="Tinos" w:eastAsia="Noto Serif CJK SC"/>
        </w:rPr>
        <w:t>Hai sơn đối trì ở Thủy Khẩu như cửa hộ vệ. Từ thị gọi các dạng đúng là “đại quý cách”; nhiều trọng có cấp ngôn ngữ rất cao. Ngoài Hãn Môn lại có La Tinh thì có lời công hầu.</w:t>
      </w:r>
    </w:p>
    <w:p>
      <w:pPr>
        <w:pStyle w:val="Heading2"/>
        <w:keepNext/>
        <w:widowControl/>
      </w:pPr>
      <w:r>
        <w:rPr>
          <w:rFonts w:ascii="Tinos" w:hAnsi="Tinos" w:eastAsia="Noto Serif CJK SC"/>
        </w:rPr>
        <w:t>Bắc Thần 北辰</w:t>
      </w:r>
    </w:p>
    <w:p>
      <w:pPr>
        <w:widowControl/>
      </w:pPr>
      <w:r>
        <w:rPr>
          <w:rFonts w:ascii="Tinos" w:hAnsi="Tinos" w:eastAsia="Noto Serif CJK SC"/>
        </w:rPr>
        <w:t>Thạch sơn lởm chởm, cao dựng, hình dị ở khoảng Thủy Khẩu. Từ thị xếp cực Quý, nhưng đồng thời cảnh báo: đúng vai phải ở Thủy Khẩu; nếu thấy ngay trên Huyệt thì lại bất cát.</w:t>
      </w:r>
    </w:p>
    <w:p>
      <w:pPr>
        <w:pStyle w:val="Heading2"/>
        <w:keepNext/>
        <w:widowControl/>
      </w:pPr>
      <w:r>
        <w:rPr>
          <w:rFonts w:ascii="Tinos" w:hAnsi="Tinos" w:eastAsia="Noto Serif CJK SC"/>
        </w:rPr>
        <w:t>La Tinh 羅星</w:t>
      </w:r>
    </w:p>
    <w:p>
      <w:pPr>
        <w:widowControl/>
      </w:pPr>
      <w:r>
        <w:rPr>
          <w:rFonts w:ascii="Tinos" w:hAnsi="Tinos" w:eastAsia="Noto Serif CJK SC"/>
        </w:rPr>
        <w:t>Gò/đá nổi ở khu quan lan Thủy Khẩu, có nước bao. Từ thị yêu cầu ở ngoài La Thành mới quý. Một La Tinh sai vị bên trong lại có lời hung riêng về mắt và đọa thai theo cổ ngữ.</w:t>
      </w:r>
    </w:p>
    <w:p>
      <w:pPr>
        <w:pStyle w:val="Heading2"/>
        <w:keepNext/>
        <w:widowControl/>
      </w:pPr>
      <w:r>
        <w:rPr>
          <w:rFonts w:ascii="Tinos" w:hAnsi="Tinos" w:eastAsia="Noto Serif CJK SC"/>
        </w:rPr>
        <w:t>Kết luận</w:t>
      </w:r>
    </w:p>
    <w:p>
      <w:pPr>
        <w:widowControl/>
      </w:pPr>
      <w:r>
        <w:rPr>
          <w:rFonts w:ascii="Tinos" w:hAnsi="Tinos" w:eastAsia="Noto Serif CJK SC"/>
        </w:rPr>
        <w:t>Bốn loại này được 《Nhân Tử Tu Tri》 gọi là Sa “chí quý” ở Thủy Khẩu, có thể làm ứng chứng Long–Huyệt Phú Quý. Chữ “ứng chứng” rất quan trọng: không bỏ Long–Huyệt và cục mà chỉ nhìn một khối đá ở sông.</w:t>
      </w:r>
    </w:p>
    <w:p>
      <w:pPr>
        <w:pStyle w:val="Heading1"/>
        <w:keepNext/>
        <w:widowControl/>
      </w:pPr>
      <w:r>
        <w:rPr>
          <w:rFonts w:ascii="Tinos" w:hAnsi="Tinos" w:eastAsia="Noto Serif CJK SC"/>
        </w:rPr>
        <w:t>CHƯƠNG 11 — HÔN NHÂN, GIA ĐẠO VÀ DỤC TÍNH: CHỈ DÙNG LỜI SA CÓ NGUỒN</w:t>
      </w:r>
    </w:p>
    <w:p>
      <w:pPr>
        <w:pStyle w:val="Nguon"/>
        <w:widowControl/>
      </w:pPr>
      <w:r>
        <w:rPr>
          <w:rFonts w:ascii="Tinos" w:hAnsi="Tinos" w:eastAsia="Noto Serif CJK SC"/>
        </w:rPr>
        <w:t>Nguồn: Truyền bản 《雪心賦》 và hệ Sa đồ; các câu còn tranh nghị phải có nhãn truyền bản</w:t>
      </w:r>
    </w:p>
    <w:p>
      <w:pPr>
        <w:widowControl/>
      </w:pPr>
      <w:r>
        <w:rPr>
          <w:rFonts w:ascii="Tinos" w:hAnsi="Tinos" w:eastAsia="Noto Serif CJK SC"/>
        </w:rPr>
        <w:t>Quyển Ba không dựng một hệ “Đào Hoa Sa” chung. Chỉ khi cổ văn thật sự nói tới vợ/chồng, nữ giới, dâm dục, ghen ghét, cô quả hoặc ly tán mới đưa vào nhóm này.</w:t>
      </w:r>
    </w:p>
    <w:p>
      <w:pPr>
        <w:pStyle w:val="Heading2"/>
        <w:keepNext/>
        <w:widowControl/>
      </w:pPr>
      <w:r>
        <w:rPr>
          <w:rFonts w:ascii="Tinos" w:hAnsi="Tinos" w:eastAsia="Noto Serif CJK SC"/>
        </w:rPr>
        <w:t>Dấu hung có lời cụ thể</w:t>
      </w:r>
    </w:p>
    <w:p>
      <w:pPr>
        <w:ind w:left="283" w:hanging="142"/>
        <w:widowControl/>
      </w:pPr>
      <w:r>
        <w:rPr>
          <w:rFonts w:ascii="Tinos" w:hAnsi="Tinos" w:eastAsia="Noto Serif CJK SC"/>
          <w:b/>
        </w:rPr>
        <w:t xml:space="preserve">• </w:t>
      </w:r>
      <w:r>
        <w:rPr>
          <w:rFonts w:ascii="Tinos" w:hAnsi="Tinos" w:eastAsia="Noto Serif CJK SC"/>
        </w:rPr>
        <w:t>Một truyền bản 《雪心賦》 có hình “loạn y” và gắn với lời bất hòa/đức hạnh nữ giới theo ngôn ngữ cổ. phần nền bảo tồn như chứng truyền bản, không dùng để kết tội phẩm hạnh người hiện đại.</w:t>
      </w:r>
    </w:p>
    <w:p>
      <w:pPr>
        <w:ind w:left="283" w:hanging="142"/>
        <w:widowControl/>
      </w:pPr>
      <w:r>
        <w:rPr>
          <w:rFonts w:ascii="Tinos" w:hAnsi="Tinos" w:eastAsia="Noto Serif CJK SC"/>
          <w:b/>
        </w:rPr>
        <w:t xml:space="preserve">• </w:t>
      </w:r>
      <w:r>
        <w:rPr>
          <w:rFonts w:ascii="Tinos" w:hAnsi="Tinos" w:eastAsia="Noto Serif CJK SC"/>
        </w:rPr>
        <w:t>Một số sát hình như Thám Đầu, Trắc Diện trong hệ Sa pháp được gắn với đạo tặc, bất chính hoặc gia đạo hung; phải hiệu khám từng hình ở phần Sa đồ.</w:t>
      </w:r>
    </w:p>
    <w:p>
      <w:pPr>
        <w:pStyle w:val="Heading2"/>
        <w:keepNext/>
        <w:widowControl/>
      </w:pPr>
      <w:r>
        <w:rPr>
          <w:rFonts w:ascii="Tinos" w:hAnsi="Tinos" w:eastAsia="Noto Serif CJK SC"/>
        </w:rPr>
        <w:t>Điều cấm</w:t>
      </w:r>
    </w:p>
    <w:p>
      <w:pPr>
        <w:widowControl/>
      </w:pPr>
      <w:r>
        <w:rPr>
          <w:rFonts w:ascii="Tinos" w:hAnsi="Tinos" w:eastAsia="Noto Serif CJK SC"/>
        </w:rPr>
        <w:t>Không thấy một Sa đẹp rồi tự gọi “đào hoa tốt”; không thấy một vật cong rồi suy ngoại tình. Hôn nhân/Gia đạo chỉ mở khi đúng hình và đúng câu.</w:t>
      </w:r>
    </w:p>
    <w:p>
      <w:pPr>
        <w:pStyle w:val="Heading1"/>
        <w:keepNext/>
        <w:widowControl/>
      </w:pPr>
      <w:r>
        <w:rPr>
          <w:rFonts w:ascii="Tinos" w:hAnsi="Tinos" w:eastAsia="Noto Serif CJK SC"/>
        </w:rPr>
        <w:t>CHƯƠNG 12 — NHÂN ĐINH VÀ CON CÁI: KHÔNG CÓ “MỘT SA CHỦ ĐINH”</w:t>
      </w:r>
    </w:p>
    <w:p>
      <w:pPr>
        <w:pStyle w:val="Nguon"/>
        <w:widowControl/>
      </w:pPr>
      <w:r>
        <w:rPr>
          <w:rFonts w:ascii="Tinos" w:hAnsi="Tinos" w:eastAsia="Noto Serif CJK SC"/>
        </w:rPr>
        <w:t>Nguồn: 《人子須知》 nhóm Hung Sa theo vị trí; các ca nghiệm trong sách</w:t>
      </w:r>
    </w:p>
    <w:p>
      <w:pPr>
        <w:pStyle w:val="Heading2"/>
        <w:keepNext/>
        <w:widowControl/>
      </w:pPr>
      <w:r>
        <w:rPr>
          <w:rFonts w:ascii="Tinos" w:hAnsi="Tinos" w:eastAsia="Noto Serif CJK SC"/>
        </w:rPr>
        <w:t>Tử Cung Hư 子宮虛</w:t>
      </w:r>
    </w:p>
    <w:p>
      <w:pPr>
        <w:widowControl/>
      </w:pPr>
      <w:r>
        <w:rPr>
          <w:rFonts w:ascii="Tinos" w:hAnsi="Tinos" w:eastAsia="Noto Serif CJK SC"/>
        </w:rPr>
        <w:t>Trong một hệ phân phương vị của 《Nhân Tử Tu Tri》, các vị thuộc “tam nam” bị lõm khuyết được gọi Tử Cung Hư, với lời “không vượng nhân đinh, nhiều nữ ít nam”. Đây là lời của hệ này, không phải quy luật hình thế chung cho mọi phương vị.</w:t>
      </w:r>
    </w:p>
    <w:p>
      <w:pPr>
        <w:pStyle w:val="Heading2"/>
        <w:keepNext/>
        <w:widowControl/>
      </w:pPr>
      <w:r>
        <w:rPr>
          <w:rFonts w:ascii="Tinos" w:hAnsi="Tinos" w:eastAsia="Noto Serif CJK SC"/>
        </w:rPr>
        <w:t>Sa cát và Đinh</w:t>
      </w:r>
    </w:p>
    <w:p>
      <w:pPr>
        <w:widowControl/>
      </w:pPr>
      <w:r>
        <w:rPr>
          <w:rFonts w:ascii="Tinos" w:hAnsi="Tinos" w:eastAsia="Noto Serif CJK SC"/>
        </w:rPr>
        <w:t>Nhiều ca địa trong 《Nhân Tử Tu Tri》 ghi Sa/Hộ/Án/Triều tốt đi cùng “tử tôn thịnh”, “liên khoa” hoặc “nhân tài điệp xuất”, nhưng phần nền không tách một Sa đơn độc làm nguyên nhân nếu câu nguồn chỉ mô tả toàn cục.</w:t>
      </w:r>
    </w:p>
    <w:p>
      <w:pPr>
        <w:pStyle w:val="Heading2"/>
        <w:keepNext/>
        <w:widowControl/>
      </w:pPr>
      <w:r>
        <w:rPr>
          <w:rFonts w:ascii="Tinos" w:hAnsi="Tinos" w:eastAsia="Noto Serif CJK SC"/>
        </w:rPr>
        <w:t>Cửa phủ quyết</w:t>
      </w:r>
    </w:p>
    <w:p>
      <w:pPr>
        <w:widowControl/>
      </w:pPr>
      <w:r>
        <w:rPr>
          <w:rFonts w:ascii="Tinos" w:hAnsi="Tinos" w:eastAsia="Noto Serif CJK SC"/>
        </w:rPr>
        <w:t>Nếu nguồn chỉ nói “phúc”, “quý” hoặc “cục đẹp” mà không nói Đinh, không tự thêm con cái. Phân phòng cũng chưa được mở ở phần nền nếu không có hệ nguồn riêng.</w:t>
      </w:r>
    </w:p>
    <w:p>
      <w:pPr>
        <w:pStyle w:val="Heading1"/>
        <w:keepNext/>
        <w:widowControl/>
      </w:pPr>
      <w:r>
        <w:rPr>
          <w:rFonts w:ascii="Tinos" w:hAnsi="Tinos" w:eastAsia="Noto Serif CJK SC"/>
        </w:rPr>
        <w:t>CHƯƠNG 13 — SỨC KHỎE, THỌ VÀ THAI: GIỮ NGUYÊN NGÔN NGỮ CỔ</w:t>
      </w:r>
    </w:p>
    <w:p>
      <w:pPr>
        <w:pStyle w:val="Nguon"/>
        <w:widowControl/>
      </w:pPr>
      <w:r>
        <w:rPr>
          <w:rFonts w:ascii="Tinos" w:hAnsi="Tinos" w:eastAsia="Noto Serif CJK SC"/>
        </w:rPr>
        <w:t>Nguồn: 《人子須知》 nhóm Hung Sa; mục La Tinh; truyền bản 《雪心賦》</w:t>
      </w:r>
    </w:p>
    <w:p>
      <w:pPr>
        <w:pStyle w:val="Heading2"/>
        <w:keepNext/>
        <w:widowControl/>
      </w:pPr>
      <w:r>
        <w:rPr>
          <w:rFonts w:ascii="Tinos" w:hAnsi="Tinos" w:eastAsia="Noto Serif CJK SC"/>
        </w:rPr>
        <w:t>La Tinh sai vị</w:t>
      </w:r>
    </w:p>
    <w:p>
      <w:pPr>
        <w:widowControl/>
      </w:pPr>
      <w:r>
        <w:rPr>
          <w:rFonts w:ascii="Tinos" w:hAnsi="Tinos" w:eastAsia="Noto Serif CJK SC"/>
        </w:rPr>
        <w:t>Từ thị dẫn lời Kinh: La Tinh ở sai vị bên trong La Thành có câu “hoạn nhãn, đọa thai”. Quyển Ba chỉ ghi bệnh mắt và tổn thai theo lời cổ; không mở rộng sang mù mắt, vô sinh hay chẩn đoán hiện đại.</w:t>
      </w:r>
    </w:p>
    <w:p>
      <w:pPr>
        <w:pStyle w:val="Heading2"/>
        <w:keepNext/>
        <w:widowControl/>
      </w:pPr>
      <w:r>
        <w:rPr>
          <w:rFonts w:ascii="Tinos" w:hAnsi="Tinos" w:eastAsia="Noto Serif CJK SC"/>
        </w:rPr>
        <w:t>Thiên Trụ chiết 天柱折</w:t>
      </w:r>
    </w:p>
    <w:p>
      <w:pPr>
        <w:widowControl/>
      </w:pPr>
      <w:r>
        <w:rPr>
          <w:rFonts w:ascii="Tinos" w:hAnsi="Tinos" w:eastAsia="Noto Serif CJK SC"/>
        </w:rPr>
        <w:t>Trong nhóm Hung Sa theo phương vị, Thiên Trụ bị lõm/gãy được gắn với yểu vong. Đây là lời cổ theo hệ phương vị, không biến thành tuổi số.</w:t>
      </w:r>
    </w:p>
    <w:p>
      <w:pPr>
        <w:pStyle w:val="Heading2"/>
        <w:keepNext/>
        <w:widowControl/>
      </w:pPr>
      <w:r>
        <w:rPr>
          <w:rFonts w:ascii="Tinos" w:hAnsi="Tinos" w:eastAsia="Noto Serif CJK SC"/>
        </w:rPr>
        <w:t>Văn Tinh thấp 文星低</w:t>
      </w:r>
    </w:p>
    <w:p>
      <w:pPr>
        <w:widowControl/>
      </w:pPr>
      <w:r>
        <w:rPr>
          <w:rFonts w:ascii="Tinos" w:hAnsi="Tinos" w:eastAsia="Noto Serif CJK SC"/>
        </w:rPr>
        <w:t>Một mục khác nói Văn Tinh thấp là không cát, quý mà không lộc, và dẫn lời “Văn tinh thấp” với hình ảnh yểu Nhan Hồi. phần Sa đồ sẽ hiệu khám bản chữ và phạm vi dùng trước khi lập hàng Thọ chính thức.</w:t>
      </w:r>
    </w:p>
    <w:p>
      <w:pPr>
        <w:pStyle w:val="Heading2"/>
        <w:keepNext/>
        <w:widowControl/>
      </w:pPr>
      <w:r>
        <w:rPr>
          <w:rFonts w:ascii="Tinos" w:hAnsi="Tinos" w:eastAsia="Noto Serif CJK SC"/>
        </w:rPr>
        <w:t>Quái thạch trước Án</w:t>
      </w:r>
    </w:p>
    <w:p>
      <w:pPr>
        <w:widowControl/>
      </w:pPr>
      <w:r>
        <w:rPr>
          <w:rFonts w:ascii="Tinos" w:hAnsi="Tinos" w:eastAsia="Noto Serif CJK SC"/>
        </w:rPr>
        <w:t>Truyền bản 《雪心賦》 có lời quái thạch ở tiền Án chủ hung tai. Đây là dấu hung tổng, không đủ để tự suy bệnh danh cụ thể.</w:t>
      </w:r>
    </w:p>
    <w:p>
      <w:pPr>
        <w:pStyle w:val="Heading1"/>
        <w:keepNext/>
        <w:widowControl/>
      </w:pPr>
      <w:r>
        <w:rPr>
          <w:rFonts w:ascii="Tinos" w:hAnsi="Tinos" w:eastAsia="Noto Serif CJK SC"/>
        </w:rPr>
        <w:t>CHƯƠNG 14 — QUAN TỤNG, HÌNH PHÁP, ĐẠO TẶC VÀ BẠI</w:t>
      </w:r>
    </w:p>
    <w:p>
      <w:pPr>
        <w:pStyle w:val="Nguon"/>
        <w:widowControl/>
      </w:pPr>
      <w:r>
        <w:rPr>
          <w:rFonts w:ascii="Tinos" w:hAnsi="Tinos" w:eastAsia="Noto Serif CJK SC"/>
        </w:rPr>
        <w:t>Nguồn: 《人子須知》 Hung Sa; truyền bản 《雪心賦》</w:t>
      </w:r>
    </w:p>
    <w:p>
      <w:pPr>
        <w:pStyle w:val="Heading2"/>
        <w:keepNext/>
        <w:widowControl/>
      </w:pPr>
      <w:r>
        <w:rPr>
          <w:rFonts w:ascii="Tinos" w:hAnsi="Tinos" w:eastAsia="Noto Serif CJK SC"/>
        </w:rPr>
        <w:t>Tứ Sát Thiện Quyền 四殺擅權</w:t>
      </w:r>
    </w:p>
    <w:p>
      <w:pPr>
        <w:widowControl/>
      </w:pPr>
      <w:r>
        <w:rPr>
          <w:rFonts w:ascii="Tinos" w:hAnsi="Tinos" w:eastAsia="Noto Serif CJK SC"/>
        </w:rPr>
        <w:t>Trong hệ Sa theo phương vị của Từ thị, bốn vị Thìn–Tuất–Sửu–Mùi cao áp, lởm chởm, mang sát bức Huyệt được gắn với đại hung, nghịch ác và đạo tặc/hình tru theo ngôn ngữ cổ. Có “Xá Văn” chiếu thì sách nói mức hung giảm.</w:t>
      </w:r>
    </w:p>
    <w:p>
      <w:pPr>
        <w:pStyle w:val="Heading2"/>
        <w:keepNext/>
        <w:widowControl/>
      </w:pPr>
      <w:r>
        <w:rPr>
          <w:rFonts w:ascii="Tinos" w:hAnsi="Tinos" w:eastAsia="Noto Serif CJK SC"/>
        </w:rPr>
        <w:t>Khôi Cương Hùng 魁罡雄</w:t>
      </w:r>
    </w:p>
    <w:p>
      <w:pPr>
        <w:widowControl/>
      </w:pPr>
      <w:r>
        <w:rPr>
          <w:rFonts w:ascii="Tinos" w:hAnsi="Tinos" w:eastAsia="Noto Serif CJK SC"/>
        </w:rPr>
        <w:t>Thìn–Tuất cao áp trạch/mộ được một lời dẫn gắn với trộm cướp và ăn xin. Đây là lời cổ nặng về hành vi/xã hội; không biến thành khẳng định đạo đức đối với cư dân hiện đại.</w:t>
      </w:r>
    </w:p>
    <w:p>
      <w:pPr>
        <w:pStyle w:val="Heading2"/>
        <w:keepNext/>
        <w:widowControl/>
      </w:pPr>
      <w:r>
        <w:rPr>
          <w:rFonts w:ascii="Tinos" w:hAnsi="Tinos" w:eastAsia="Noto Serif CJK SC"/>
        </w:rPr>
        <w:t>Nhĩ Bút/Phán Bút và kiện tụng</w:t>
      </w:r>
    </w:p>
    <w:p>
      <w:pPr>
        <w:widowControl/>
      </w:pPr>
      <w:r>
        <w:rPr>
          <w:rFonts w:ascii="Tinos" w:hAnsi="Tinos" w:eastAsia="Noto Serif CJK SC"/>
        </w:rPr>
        <w:t>Truyền bản 《雪心賦》 có câu ngắn về bút nhọn kiểu “Nhĩ Bút” liên hệ xúi kiện và con cháu ngỗ nghịch. phần nền chỉ dùng như mục cần hiệu khám sâu, không tự gán mọi núi nhọn.</w:t>
      </w:r>
    </w:p>
    <w:p>
      <w:pPr>
        <w:pStyle w:val="Heading2"/>
        <w:keepNext/>
        <w:widowControl/>
      </w:pPr>
      <w:r>
        <w:rPr>
          <w:rFonts w:ascii="Tinos" w:hAnsi="Tinos" w:eastAsia="Noto Serif CJK SC"/>
        </w:rPr>
        <w:t>Phản bối, phi tẩu</w:t>
      </w:r>
    </w:p>
    <w:p>
      <w:pPr>
        <w:widowControl/>
      </w:pPr>
      <w:r>
        <w:rPr>
          <w:rFonts w:ascii="Tinos" w:hAnsi="Tinos" w:eastAsia="Noto Serif CJK SC"/>
        </w:rPr>
        <w:t>Nhiều nguồn Hình Thế coi bốn núi phản loạn, chạy bỏ hoặc Sa bay đi là dấu phá cục. Ứng cụ thể tùy câu nguồn; nếu chỉ nói “hung” thì không tự gọi phá tài, ly hương hay tuyệt tự.</w:t>
      </w:r>
    </w:p>
    <w:p>
      <w:r>
        <w:rPr>
          <w:rFonts w:ascii="Tinos" w:hAnsi="Tinos" w:eastAsia="Noto Serif CJK SC"/>
        </w:rPr>
        <w:br w:type="page"/>
      </w:r>
    </w:p>
    <w:p>
      <w:pPr>
        <w:pStyle w:val="Part"/>
        <w:keepNext/>
      </w:pPr>
      <w:r>
        <w:rPr>
          <w:rFonts w:ascii="Tinos" w:hAnsi="Tinos" w:eastAsia="Noto Serif CJK SC"/>
        </w:rPr>
        <w:t>PHẦN II — SA ĐỒ CÁT/HUNG THEO PHẨM LONG VÀ HẬU QUẢ</w:t>
      </w:r>
    </w:p>
    <w:p>
      <w:pPr>
        <w:pStyle w:val="Heading1"/>
        <w:keepNext/>
      </w:pPr>
      <w:r>
        <w:rPr>
          <w:rFonts w:ascii="Tinos" w:hAnsi="Tinos" w:eastAsia="Noto Serif CJK SC"/>
        </w:rPr>
        <w:t>CHƯƠNG 15 — CÁCH ĐỌC SA ĐỒ: PHẨM SA KHÔNG TÁCH KHỎI PHẨM LONG</w:t>
      </w:r>
    </w:p>
    <w:p>
      <w:pPr>
        <w:pStyle w:val="BodyText"/>
      </w:pPr>
      <w:r>
        <w:rPr>
          <w:rFonts w:ascii="Tinos" w:hAnsi="Tinos" w:eastAsia="Noto Serif CJK SC"/>
        </w:rPr>
        <w:t>《人子須知》 nói rõ Sa pháp rất phức tạp nên lựa các dạng gần lý, chia thành Thượng, Trung, Hạ cách và ba khoa Phú, Quý, Tiện. Điều này tạo hai trục độc lập: hình Sa đang thuộc dạng nào, và Long/Huyệt đang thuộc phẩm nào. Một Sa “Quý” trên Long tiện có thể chỉ còn văn danh, tiểu quý, phú hoặc thậm chí chuyển thành lớp đời sống khác; ngược lại một Hung Sa vẫn có thể làm cục tốt trở thành “cát hung tạp”.</w:t>
      </w:r>
    </w:p>
    <w:p>
      <w:pPr>
        <w:pStyle w:val="BodyText"/>
      </w:pPr>
      <w:r>
        <w:rPr>
          <w:rFonts w:ascii="Tinos" w:hAnsi="Tinos" w:eastAsia="Noto Serif CJK SC"/>
        </w:rPr>
        <w:t>Quy tắc thao tác: mỗi phiếu Sa phải có tối thiểu 8 dòng: tên Sa; vị trí; hình chính; phản chứng; phẩm Long; ứng trực tiếp; lĩnh vực hậu quả; trạng thái chứng cứ.</w:t>
      </w:r>
    </w:p>
    <w:p>
      <w:pPr>
        <w:pStyle w:val="Heading1"/>
        <w:keepNext/>
      </w:pPr>
      <w:r>
        <w:rPr>
          <w:rFonts w:ascii="Tinos" w:hAnsi="Tinos" w:eastAsia="Noto Serif CJK SC"/>
        </w:rPr>
        <w:t>CHƯƠNG 16 — QUÝ NHÂN SA: KHÔNG PHẢI MỌI NÚI CAO ĐỀU LÀ “QUÝ NHÂN”</w:t>
      </w:r>
    </w:p>
    <w:p>
      <w:pPr>
        <w:pStyle w:val="Quote"/>
      </w:pPr>
      <w:r>
        <w:rPr>
          <w:rFonts w:ascii="Tinos" w:hAnsi="Tinos" w:eastAsia="Noto Serif CJK SC"/>
          <w:b/>
        </w:rPr>
        <w:t>凡貴人砂，皆是木星。貴人不宜破碎、敧斜、醜惡。</w:t>
      </w:r>
    </w:p>
    <w:p>
      <w:pPr>
        <w:pStyle w:val="Quote"/>
      </w:pPr>
      <w:r>
        <w:rPr>
          <w:rFonts w:ascii="Tinos" w:hAnsi="Tinos" w:eastAsia="Noto Serif CJK SC"/>
        </w:rPr>
        <w:t>Hán-Việt: Phàm Quý Nhân Sa, giai thị Mộc Tinh. Quý Nhân bất nghi phá toái, kỳ tà, xú ác.</w:t>
      </w:r>
    </w:p>
    <w:p>
      <w:pPr>
        <w:pStyle w:val="Quote"/>
      </w:pPr>
      <w:r>
        <w:rPr>
          <w:rFonts w:ascii="Tinos" w:hAnsi="Tinos" w:eastAsia="Noto Serif CJK SC"/>
        </w:rPr>
        <w:t>Dịch nghĩa: Các Quý Nhân Sa thuộc nhóm Mộc hình; không hợp phá vụn, nghiêng lệch, thô xấu.</w:t>
      </w:r>
    </w:p>
    <w:p>
      <w:pPr>
        <w:pStyle w:val="Quote"/>
      </w:pPr>
      <w:r>
        <w:rPr>
          <w:rFonts w:ascii="Tinos" w:hAnsi="Tinos" w:eastAsia="Noto Serif CJK SC"/>
          <w:i/>
        </w:rPr>
        <w:t>Nguồn: 《人子須知》 Sa đồ</w:t>
      </w:r>
    </w:p>
    <w:p>
      <w:pPr>
        <w:pStyle w:val="BodyText"/>
      </w:pPr>
      <w:r>
        <w:rPr>
          <w:rFonts w:ascii="Tinos" w:hAnsi="Tinos" w:eastAsia="Noto Serif CJK SC"/>
        </w:rPr>
        <w:t>Nhận dạng thực địa: không tìm “người đứng”. Trước hết tìm một phong có thân đứng, rõ trục, thanh tú, không sụp một bên, không bị đường sống chạy bỏ. Sau đó mới xét nó có đúng vai Quý Nhân trong cục hay chỉ là một phong độc lập.</w:t>
      </w:r>
    </w:p>
    <w:p>
      <w:pPr>
        <w:pStyle w:val="Heading2"/>
        <w:keepNext/>
      </w:pPr>
      <w:r>
        <w:rPr>
          <w:rFonts w:ascii="Tinos" w:hAnsi="Tinos" w:eastAsia="Noto Serif CJK SC"/>
        </w:rPr>
        <w:t>Đại Quý Nhân 大貴人</w:t>
      </w:r>
    </w:p>
    <w:p>
      <w:pPr>
        <w:pStyle w:val="BodyText"/>
      </w:pPr>
      <w:r>
        <w:rPr>
          <w:rFonts w:ascii="Tinos" w:hAnsi="Tinos" w:eastAsia="Noto Serif CJK SC"/>
        </w:rPr>
        <w:t>Nhận dạng: Mộc tinh cao, tôn nghiêm, thanh tú.</w:t>
      </w:r>
    </w:p>
    <w:p>
      <w:pPr>
        <w:pStyle w:val="ListBullet"/>
      </w:pPr>
      <w:r>
        <w:rPr>
          <w:rFonts w:ascii="Tinos" w:hAnsi="Tinos" w:eastAsia="Noto Serif CJK SC"/>
        </w:rPr>
        <w:t>Thượng cách Long: Văn chương quý hiển, cấp quan rất cao theo cổ ngữ.</w:t>
      </w:r>
    </w:p>
    <w:p>
      <w:pPr>
        <w:pStyle w:val="ListBullet"/>
      </w:pPr>
      <w:r>
        <w:rPr>
          <w:rFonts w:ascii="Tinos" w:hAnsi="Tinos" w:eastAsia="Noto Serif CJK SC"/>
        </w:rPr>
        <w:t>Trung cách Long: Có văn danh nhưng không hiển quý.</w:t>
      </w:r>
    </w:p>
    <w:p>
      <w:pPr>
        <w:pStyle w:val="ListBullet"/>
      </w:pPr>
      <w:r>
        <w:rPr>
          <w:rFonts w:ascii="Tinos" w:hAnsi="Tinos" w:eastAsia="Noto Serif CJK SC"/>
        </w:rPr>
        <w:t>Tiện Long: Cổ văn chuyển sang tăng đạo/cô độc; không dùng để phán con người hiện đại.</w:t>
      </w:r>
    </w:p>
    <w:p>
      <w:pPr>
        <w:pStyle w:val="BodyText"/>
      </w:pPr>
      <w:r>
        <w:rPr>
          <w:rFonts w:ascii="Tinos" w:hAnsi="Tinos" w:eastAsia="Noto Serif CJK SC"/>
        </w:rPr>
        <w:t>Cửa phủ quyết: phá toái, nghiêng lệch, chạy bỏ, đứng sai vai hoặc Long/Huyệt chưa khóa thì chưa đọc ứng.</w:t>
      </w:r>
    </w:p>
    <w:p>
      <w:pPr>
        <w:pStyle w:val="Heading2"/>
        <w:keepNext/>
      </w:pPr>
      <w:r>
        <w:rPr>
          <w:rFonts w:ascii="Tinos" w:hAnsi="Tinos" w:eastAsia="Noto Serif CJK SC"/>
        </w:rPr>
        <w:t>Đại Tiểu Quý Nhân 大小貴人</w:t>
      </w:r>
    </w:p>
    <w:p>
      <w:pPr>
        <w:pStyle w:val="BodyText"/>
      </w:pPr>
      <w:r>
        <w:rPr>
          <w:rFonts w:ascii="Tinos" w:hAnsi="Tinos" w:eastAsia="Noto Serif CJK SC"/>
        </w:rPr>
        <w:t>Nhận dạng: Hai phong một cao một thấp, đều tú lệ.</w:t>
      </w:r>
    </w:p>
    <w:p>
      <w:pPr>
        <w:pStyle w:val="ListBullet"/>
      </w:pPr>
      <w:r>
        <w:rPr>
          <w:rFonts w:ascii="Tinos" w:hAnsi="Tinos" w:eastAsia="Noto Serif CJK SC"/>
        </w:rPr>
        <w:t>Thượng cách Long: Cha con/anh em/chú cháu đồng khoa đồng triều.</w:t>
      </w:r>
    </w:p>
    <w:p>
      <w:pPr>
        <w:pStyle w:val="ListBullet"/>
      </w:pPr>
      <w:r>
        <w:rPr>
          <w:rFonts w:ascii="Tinos" w:hAnsi="Tinos" w:eastAsia="Noto Serif CJK SC"/>
        </w:rPr>
        <w:t>Trung cách Long: Có văn danh nhưng không hiển quý.</w:t>
      </w:r>
    </w:p>
    <w:p>
      <w:pPr>
        <w:pStyle w:val="ListBullet"/>
      </w:pPr>
      <w:r>
        <w:rPr>
          <w:rFonts w:ascii="Tinos" w:hAnsi="Tinos" w:eastAsia="Noto Serif CJK SC"/>
        </w:rPr>
        <w:t>Tiện Long: Chỉ còn danh trong nhóm tăng đạo theo văn cổ.</w:t>
      </w:r>
    </w:p>
    <w:p>
      <w:pPr>
        <w:pStyle w:val="BodyText"/>
      </w:pPr>
      <w:r>
        <w:rPr>
          <w:rFonts w:ascii="Tinos" w:hAnsi="Tinos" w:eastAsia="Noto Serif CJK SC"/>
        </w:rPr>
        <w:t>Cửa phủ quyết: phá toái, nghiêng lệch, chạy bỏ, đứng sai vai hoặc Long/Huyệt chưa khóa thì chưa đọc ứng.</w:t>
      </w:r>
    </w:p>
    <w:p>
      <w:pPr>
        <w:pStyle w:val="Heading2"/>
        <w:keepNext/>
      </w:pPr>
      <w:r>
        <w:rPr>
          <w:rFonts w:ascii="Tinos" w:hAnsi="Tinos" w:eastAsia="Noto Serif CJK SC"/>
        </w:rPr>
        <w:t>Long Lâu Phượng Các Quý Nhân 龍樓鳳閣貴人</w:t>
      </w:r>
    </w:p>
    <w:p>
      <w:pPr>
        <w:pStyle w:val="BodyText"/>
      </w:pPr>
      <w:r>
        <w:rPr>
          <w:rFonts w:ascii="Tinos" w:hAnsi="Tinos" w:eastAsia="Noto Serif CJK SC"/>
        </w:rPr>
        <w:t>Nhận dạng: Mộc ở giữa lớp Thủy và Hỏa, các tinh riêng biệt, sáng đẹp.</w:t>
      </w:r>
    </w:p>
    <w:p>
      <w:pPr>
        <w:pStyle w:val="ListBullet"/>
      </w:pPr>
      <w:r>
        <w:rPr>
          <w:rFonts w:ascii="Tinos" w:hAnsi="Tinos" w:eastAsia="Noto Serif CJK SC"/>
        </w:rPr>
        <w:t>Thượng cách Long: Cao khoa hiển quý, công nghiệp lớn theo cổ ngữ.</w:t>
      </w:r>
    </w:p>
    <w:p>
      <w:pPr>
        <w:pStyle w:val="ListBullet"/>
      </w:pPr>
      <w:r>
        <w:rPr>
          <w:rFonts w:ascii="Tinos" w:hAnsi="Tinos" w:eastAsia="Noto Serif CJK SC"/>
        </w:rPr>
        <w:t>Trung cách Long: Hàn uyển thanh danh, gần triều đình theo lời sách.</w:t>
      </w:r>
    </w:p>
    <w:p>
      <w:pPr>
        <w:pStyle w:val="ListBullet"/>
      </w:pPr>
      <w:r>
        <w:rPr>
          <w:rFonts w:ascii="Tinos" w:hAnsi="Tinos" w:eastAsia="Noto Serif CJK SC"/>
        </w:rPr>
        <w:t>Tiện Long: Có phú và danh nhưng không nâng lên quan quý.</w:t>
      </w:r>
    </w:p>
    <w:p>
      <w:pPr>
        <w:pStyle w:val="BodyText"/>
      </w:pPr>
      <w:r>
        <w:rPr>
          <w:rFonts w:ascii="Tinos" w:hAnsi="Tinos" w:eastAsia="Noto Serif CJK SC"/>
        </w:rPr>
        <w:t>Cửa phủ quyết: phá toái, nghiêng lệch, chạy bỏ, đứng sai vai hoặc Long/Huyệt chưa khóa thì chưa đọc ứng.</w:t>
      </w:r>
    </w:p>
    <w:p>
      <w:pPr>
        <w:pStyle w:val="Heading2"/>
        <w:keepNext/>
      </w:pPr>
      <w:r>
        <w:rPr>
          <w:rFonts w:ascii="Tinos" w:hAnsi="Tinos" w:eastAsia="Noto Serif CJK SC"/>
        </w:rPr>
        <w:t>Ngọc Đường Kim Mã Quý Nhân 玉堂金馬貴人</w:t>
      </w:r>
    </w:p>
    <w:p>
      <w:pPr>
        <w:pStyle w:val="BodyText"/>
      </w:pPr>
      <w:r>
        <w:rPr>
          <w:rFonts w:ascii="Tinos" w:hAnsi="Tinos" w:eastAsia="Noto Serif CJK SC"/>
        </w:rPr>
        <w:t>Nhận dạng: Sau Quý Nhân có Ngự Tọa, trước có Mã Sơn; trái phải cân.</w:t>
      </w:r>
    </w:p>
    <w:p>
      <w:pPr>
        <w:pStyle w:val="ListBullet"/>
      </w:pPr>
      <w:r>
        <w:rPr>
          <w:rFonts w:ascii="Tinos" w:hAnsi="Tinos" w:eastAsia="Noto Serif CJK SC"/>
        </w:rPr>
        <w:t>Thượng cách Long: Văn chương nổi bật, cao khoa cập đệ, Ngọc Đường quý hiển.</w:t>
      </w:r>
    </w:p>
    <w:p>
      <w:pPr>
        <w:pStyle w:val="ListBullet"/>
      </w:pPr>
      <w:r>
        <w:rPr>
          <w:rFonts w:ascii="Tinos" w:hAnsi="Tinos" w:eastAsia="Noto Serif CJK SC"/>
        </w:rPr>
        <w:t>Trung cách Long: Quan cấp đại phiên theo cổ chế.</w:t>
      </w:r>
    </w:p>
    <w:p>
      <w:pPr>
        <w:pStyle w:val="ListBullet"/>
      </w:pPr>
      <w:r>
        <w:rPr>
          <w:rFonts w:ascii="Tinos" w:hAnsi="Tinos" w:eastAsia="Noto Serif CJK SC"/>
        </w:rPr>
        <w:t>Tiện Long: Phú quý và nhiều ngựa/người hầu theo lời cổ.</w:t>
      </w:r>
    </w:p>
    <w:p>
      <w:pPr>
        <w:pStyle w:val="BodyText"/>
      </w:pPr>
      <w:r>
        <w:rPr>
          <w:rFonts w:ascii="Tinos" w:hAnsi="Tinos" w:eastAsia="Noto Serif CJK SC"/>
        </w:rPr>
        <w:t>Cửa phủ quyết: phá toái, nghiêng lệch, chạy bỏ, đứng sai vai hoặc Long/Huyệt chưa khóa thì chưa đọc ứng.</w:t>
      </w:r>
    </w:p>
    <w:p>
      <w:pPr>
        <w:pStyle w:val="Heading2"/>
        <w:keepNext/>
      </w:pPr>
      <w:r>
        <w:rPr>
          <w:rFonts w:ascii="Tinos" w:hAnsi="Tinos" w:eastAsia="Noto Serif CJK SC"/>
        </w:rPr>
        <w:t>Trướng Hạ Quý Nhân 帳下貴人</w:t>
      </w:r>
    </w:p>
    <w:p>
      <w:pPr>
        <w:pStyle w:val="BodyText"/>
      </w:pPr>
      <w:r>
        <w:rPr>
          <w:rFonts w:ascii="Tinos" w:hAnsi="Tinos" w:eastAsia="Noto Serif CJK SC"/>
        </w:rPr>
        <w:t>Nhận dạng: Mộc tinh dưới Thủy tinh, phải thanh tú, không thô phá, không ép sát.</w:t>
      </w:r>
    </w:p>
    <w:p>
      <w:pPr>
        <w:pStyle w:val="ListBullet"/>
      </w:pPr>
      <w:r>
        <w:rPr>
          <w:rFonts w:ascii="Tinos" w:hAnsi="Tinos" w:eastAsia="Noto Serif CJK SC"/>
        </w:rPr>
        <w:t>Thượng cách Long: Thượng thư/Thị tòng, cẩm y ngọc đái theo cổ ngữ.</w:t>
      </w:r>
    </w:p>
    <w:p>
      <w:pPr>
        <w:pStyle w:val="ListBullet"/>
      </w:pPr>
      <w:r>
        <w:rPr>
          <w:rFonts w:ascii="Tinos" w:hAnsi="Tinos" w:eastAsia="Noto Serif CJK SC"/>
        </w:rPr>
        <w:t>Trung cách Long: Quan châu quận.</w:t>
      </w:r>
    </w:p>
    <w:p>
      <w:pPr>
        <w:pStyle w:val="ListBullet"/>
      </w:pPr>
      <w:r>
        <w:rPr>
          <w:rFonts w:ascii="Tinos" w:hAnsi="Tinos" w:eastAsia="Noto Serif CJK SC"/>
        </w:rPr>
        <w:t>Tiện Long: Tăng đạo có chức theo lời cũ.</w:t>
      </w:r>
    </w:p>
    <w:p>
      <w:pPr>
        <w:pStyle w:val="BodyText"/>
      </w:pPr>
      <w:r>
        <w:rPr>
          <w:rFonts w:ascii="Tinos" w:hAnsi="Tinos" w:eastAsia="Noto Serif CJK SC"/>
        </w:rPr>
        <w:t>Cửa phủ quyết: phá toái, nghiêng lệch, chạy bỏ, đứng sai vai hoặc Long/Huyệt chưa khóa thì chưa đọc ứng.</w:t>
      </w:r>
    </w:p>
    <w:p>
      <w:pPr>
        <w:pStyle w:val="Heading2"/>
        <w:keepNext/>
      </w:pPr>
      <w:r>
        <w:rPr>
          <w:rFonts w:ascii="Tinos" w:hAnsi="Tinos" w:eastAsia="Noto Serif CJK SC"/>
        </w:rPr>
        <w:t>Cái Hạ Quý Nhân 蓋下貴人</w:t>
      </w:r>
    </w:p>
    <w:p>
      <w:pPr>
        <w:pStyle w:val="BodyText"/>
      </w:pPr>
      <w:r>
        <w:rPr>
          <w:rFonts w:ascii="Tinos" w:hAnsi="Tinos" w:eastAsia="Noto Serif CJK SC"/>
        </w:rPr>
        <w:t>Nhận dạng: Quý Nhân đứng dưới Hoa Cái/Bảo Cái/Quan Cái.</w:t>
      </w:r>
    </w:p>
    <w:p>
      <w:pPr>
        <w:pStyle w:val="ListBullet"/>
      </w:pPr>
      <w:r>
        <w:rPr>
          <w:rFonts w:ascii="Tinos" w:hAnsi="Tinos" w:eastAsia="Noto Serif CJK SC"/>
        </w:rPr>
        <w:t>Thượng cách Long: Thượng thư, Thị tòng, Đài gián.</w:t>
      </w:r>
    </w:p>
    <w:p>
      <w:pPr>
        <w:pStyle w:val="ListBullet"/>
      </w:pPr>
      <w:r>
        <w:rPr>
          <w:rFonts w:ascii="Tinos" w:hAnsi="Tinos" w:eastAsia="Noto Serif CJK SC"/>
        </w:rPr>
        <w:t>Trung cách Long: Xuất trấn đại phiên.</w:t>
      </w:r>
    </w:p>
    <w:p>
      <w:pPr>
        <w:pStyle w:val="ListBullet"/>
      </w:pPr>
      <w:r>
        <w:rPr>
          <w:rFonts w:ascii="Tinos" w:hAnsi="Tinos" w:eastAsia="Noto Serif CJK SC"/>
        </w:rPr>
        <w:t>Tiện Long: Tăng đạo.</w:t>
      </w:r>
    </w:p>
    <w:p>
      <w:pPr>
        <w:pStyle w:val="BodyText"/>
      </w:pPr>
      <w:r>
        <w:rPr>
          <w:rFonts w:ascii="Tinos" w:hAnsi="Tinos" w:eastAsia="Noto Serif CJK SC"/>
        </w:rPr>
        <w:t>Cửa phủ quyết: phá toái, nghiêng lệch, chạy bỏ, đứng sai vai hoặc Long/Huyệt chưa khóa thì chưa đọc ứng.</w:t>
      </w:r>
    </w:p>
    <w:p>
      <w:pPr>
        <w:pStyle w:val="Heading2"/>
        <w:keepNext/>
      </w:pPr>
      <w:r>
        <w:rPr>
          <w:rFonts w:ascii="Tinos" w:hAnsi="Tinos" w:eastAsia="Noto Serif CJK SC"/>
        </w:rPr>
        <w:t>Điện Thượng Quý Nhân 殿上貴人</w:t>
      </w:r>
    </w:p>
    <w:p>
      <w:pPr>
        <w:pStyle w:val="BodyText"/>
      </w:pPr>
      <w:r>
        <w:rPr>
          <w:rFonts w:ascii="Tinos" w:hAnsi="Tinos" w:eastAsia="Noto Serif CJK SC"/>
        </w:rPr>
        <w:t>Nhận dạng: Chuỗi Hỏa–Mộc–Thủy đều thanh tú đoan chính.</w:t>
      </w:r>
    </w:p>
    <w:p>
      <w:pPr>
        <w:pStyle w:val="ListBullet"/>
      </w:pPr>
      <w:r>
        <w:rPr>
          <w:rFonts w:ascii="Tinos" w:hAnsi="Tinos" w:eastAsia="Noto Serif CJK SC"/>
        </w:rPr>
        <w:t>Thượng cách Long: Cực phẩm, nắm triều cương theo cổ ngữ.</w:t>
      </w:r>
    </w:p>
    <w:p>
      <w:pPr>
        <w:pStyle w:val="ListBullet"/>
      </w:pPr>
      <w:r>
        <w:rPr>
          <w:rFonts w:ascii="Tinos" w:hAnsi="Tinos" w:eastAsia="Noto Serif CJK SC"/>
        </w:rPr>
        <w:t>Trung cách Long: Cha con/anh em liên khoa, Ngọc Đường hiển vinh.</w:t>
      </w:r>
    </w:p>
    <w:p>
      <w:pPr>
        <w:pStyle w:val="ListBullet"/>
      </w:pPr>
      <w:r>
        <w:rPr>
          <w:rFonts w:ascii="Tinos" w:hAnsi="Tinos" w:eastAsia="Noto Serif CJK SC"/>
        </w:rPr>
        <w:t>Tiện Long: Minh kinh, dạy học, văn danh nhưng không hiển vị.</w:t>
      </w:r>
    </w:p>
    <w:p>
      <w:pPr>
        <w:pStyle w:val="BodyText"/>
      </w:pPr>
      <w:r>
        <w:rPr>
          <w:rFonts w:ascii="Tinos" w:hAnsi="Tinos" w:eastAsia="Noto Serif CJK SC"/>
        </w:rPr>
        <w:t>Cửa phủ quyết: phá toái, nghiêng lệch, chạy bỏ, đứng sai vai hoặc Long/Huyệt chưa khóa thì chưa đọc ứng.</w:t>
      </w:r>
    </w:p>
    <w:p>
      <w:pPr>
        <w:pStyle w:val="Heading1"/>
        <w:keepNext/>
      </w:pPr>
      <w:r>
        <w:rPr>
          <w:rFonts w:ascii="Tinos" w:hAnsi="Tinos" w:eastAsia="Noto Serif CJK SC"/>
        </w:rPr>
        <w:t>CHƯƠNG 17 — VĂN BÚT, VĂN TINH VÀ KHOA DANH: PHẢI PHÂN “VĂN” VỚI “ĐỖ”</w:t>
      </w:r>
    </w:p>
    <w:p>
      <w:pPr>
        <w:pStyle w:val="Quote"/>
      </w:pPr>
      <w:r>
        <w:rPr>
          <w:rFonts w:ascii="Tinos" w:hAnsi="Tinos" w:eastAsia="Noto Serif CJK SC"/>
          <w:b/>
        </w:rPr>
        <w:t>凡文筆砂，皆是火星。</w:t>
      </w:r>
    </w:p>
    <w:p>
      <w:pPr>
        <w:pStyle w:val="Quote"/>
      </w:pPr>
      <w:r>
        <w:rPr>
          <w:rFonts w:ascii="Tinos" w:hAnsi="Tinos" w:eastAsia="Noto Serif CJK SC"/>
        </w:rPr>
        <w:t>Hán-Việt: Phàm Văn Bút Sa, giai thị Hỏa Tinh.</w:t>
      </w:r>
    </w:p>
    <w:p>
      <w:pPr>
        <w:pStyle w:val="Quote"/>
      </w:pPr>
      <w:r>
        <w:rPr>
          <w:rFonts w:ascii="Tinos" w:hAnsi="Tinos" w:eastAsia="Noto Serif CJK SC"/>
        </w:rPr>
        <w:t>Dịch nghĩa: Các Văn Bút Sa thuộc nhóm Hỏa hình theo phép phân của sách.</w:t>
      </w:r>
    </w:p>
    <w:p>
      <w:pPr>
        <w:pStyle w:val="Quote"/>
      </w:pPr>
      <w:r>
        <w:rPr>
          <w:rFonts w:ascii="Tinos" w:hAnsi="Tinos" w:eastAsia="Noto Serif CJK SC"/>
          <w:i/>
        </w:rPr>
        <w:t>Nguồn: 《人子須知》 Sa đồ</w:t>
      </w:r>
    </w:p>
    <w:p>
      <w:pPr>
        <w:pStyle w:val="BodyText"/>
      </w:pPr>
      <w:r>
        <w:rPr>
          <w:rFonts w:ascii="Tinos" w:hAnsi="Tinos" w:eastAsia="Noto Serif CJK SC"/>
        </w:rPr>
        <w:t>Một đỉnh nhọn không tự là Văn Bút. phần Sa đồ chỉ gọi Văn Bút khi phong thanh, có trục, đứng đúng quan hệ với Huyệt và không thành mũi xạ. Cùng họ “bút” có cả Trạng Nguyên Bút, Bút Trận, Tiến Điền Bút và các bệnh bút như Mạ Thiên Bút, Đấu Tụng Bút.</w:t>
      </w:r>
    </w:p>
    <w:p>
      <w:pPr>
        <w:pStyle w:val="Heading2"/>
        <w:keepNext/>
      </w:pPr>
      <w:r>
        <w:rPr>
          <w:rFonts w:ascii="Tinos" w:hAnsi="Tinos" w:eastAsia="Noto Serif CJK SC"/>
        </w:rPr>
        <w:t>Trạng Nguyên Bút 狀元筆</w:t>
      </w:r>
    </w:p>
    <w:p>
      <w:pPr>
        <w:pStyle w:val="BodyText"/>
      </w:pPr>
      <w:r>
        <w:rPr>
          <w:rFonts w:ascii="Tinos" w:hAnsi="Tinos" w:eastAsia="Noto Serif CJK SC"/>
        </w:rPr>
        <w:t>Nhận dạng: Hỏa tinh vươn trên nền Thổ chính; bút phải ngay, thanh, cao và tương đối xa.</w:t>
      </w:r>
    </w:p>
    <w:p>
      <w:pPr>
        <w:pStyle w:val="BodyText"/>
      </w:pPr>
      <w:r>
        <w:rPr>
          <w:rFonts w:ascii="Tinos" w:hAnsi="Tinos" w:eastAsia="Noto Serif CJK SC"/>
        </w:rPr>
        <w:t>Ứng đã khóa: Thượng: một lần đăng khoa, thần đồng/cao khoa theo lời cổ. Trung: khoa đệ, văn danh. Tiện: văn sĩ/giáo chức theo cổ ngữ.</w:t>
      </w:r>
    </w:p>
    <w:p>
      <w:pPr>
        <w:pStyle w:val="BodyText"/>
      </w:pPr>
      <w:r>
        <w:rPr>
          <w:rFonts w:ascii="Tinos" w:hAnsi="Tinos" w:eastAsia="Noto Serif CJK SC"/>
        </w:rPr>
        <w:t>Trục hậu quả: Khoa/Học vấn, Quan/Công danh.</w:t>
      </w:r>
    </w:p>
    <w:p>
      <w:pPr>
        <w:pStyle w:val="Heading2"/>
        <w:keepNext/>
      </w:pPr>
      <w:r>
        <w:rPr>
          <w:rFonts w:ascii="Tinos" w:hAnsi="Tinos" w:eastAsia="Noto Serif CJK SC"/>
        </w:rPr>
        <w:t>Bút Trận 筆陣</w:t>
      </w:r>
    </w:p>
    <w:p>
      <w:pPr>
        <w:pStyle w:val="BodyText"/>
      </w:pPr>
      <w:r>
        <w:rPr>
          <w:rFonts w:ascii="Tinos" w:hAnsi="Tinos" w:eastAsia="Noto Serif CJK SC"/>
        </w:rPr>
        <w:t>Nhận dạng: Nhiều phong đứng như dãy bút, trung phong cao, hai bên thấp vừa.</w:t>
      </w:r>
    </w:p>
    <w:p>
      <w:pPr>
        <w:pStyle w:val="BodyText"/>
      </w:pPr>
      <w:r>
        <w:rPr>
          <w:rFonts w:ascii="Tinos" w:hAnsi="Tinos" w:eastAsia="Noto Serif CJK SC"/>
        </w:rPr>
        <w:t>Ứng đã khóa: Thượng: nhiều người trong họ đồng đăng khoa. Trung: cả nhà có văn danh nhưng có thể lũ cử không đỗ. Tiện: nghề nghệ/thuật pháp theo cổ ngữ.</w:t>
      </w:r>
    </w:p>
    <w:p>
      <w:pPr>
        <w:pStyle w:val="BodyText"/>
      </w:pPr>
      <w:r>
        <w:rPr>
          <w:rFonts w:ascii="Tinos" w:hAnsi="Tinos" w:eastAsia="Noto Serif CJK SC"/>
        </w:rPr>
        <w:t>Trục hậu quả: Khoa/Học vấn.</w:t>
      </w:r>
    </w:p>
    <w:p>
      <w:pPr>
        <w:pStyle w:val="Heading2"/>
        <w:keepNext/>
      </w:pPr>
      <w:r>
        <w:rPr>
          <w:rFonts w:ascii="Tinos" w:hAnsi="Tinos" w:eastAsia="Noto Serif CJK SC"/>
        </w:rPr>
        <w:t>Bút Giá 筆架</w:t>
      </w:r>
    </w:p>
    <w:p>
      <w:pPr>
        <w:pStyle w:val="BodyText"/>
      </w:pPr>
      <w:r>
        <w:rPr>
          <w:rFonts w:ascii="Tinos" w:hAnsi="Tinos" w:eastAsia="Noto Serif CJK SC"/>
        </w:rPr>
        <w:t>Nhận dạng: Ba hoặc năm phong như giá bút; trung cao, bên thấp.</w:t>
      </w:r>
    </w:p>
    <w:p>
      <w:pPr>
        <w:pStyle w:val="BodyText"/>
      </w:pPr>
      <w:r>
        <w:rPr>
          <w:rFonts w:ascii="Tinos" w:hAnsi="Tinos" w:eastAsia="Noto Serif CJK SC"/>
        </w:rPr>
        <w:t>Ứng đã khóa: Thượng: cha con/anh em/chú cháu đồng khoa đồng triều. Trung: nhiều đời có văn danh.</w:t>
      </w:r>
    </w:p>
    <w:p>
      <w:pPr>
        <w:pStyle w:val="BodyText"/>
      </w:pPr>
      <w:r>
        <w:rPr>
          <w:rFonts w:ascii="Tinos" w:hAnsi="Tinos" w:eastAsia="Noto Serif CJK SC"/>
        </w:rPr>
        <w:t>Trục hậu quả: Khoa/Học vấn, Quan.</w:t>
      </w:r>
    </w:p>
    <w:p>
      <w:pPr>
        <w:pStyle w:val="Heading2"/>
        <w:keepNext/>
      </w:pPr>
      <w:r>
        <w:rPr>
          <w:rFonts w:ascii="Tinos" w:hAnsi="Tinos" w:eastAsia="Noto Serif CJK SC"/>
        </w:rPr>
        <w:t>Nhất Tự Văn Tinh 一字文星</w:t>
      </w:r>
    </w:p>
    <w:p>
      <w:pPr>
        <w:pStyle w:val="BodyText"/>
      </w:pPr>
      <w:r>
        <w:rPr>
          <w:rFonts w:ascii="Tinos" w:hAnsi="Tinos" w:eastAsia="Noto Serif CJK SC"/>
        </w:rPr>
        <w:t>Nhận dạng: Mộc nằm ngang, thanh tú, bình chính, không chạy thuận nước.</w:t>
      </w:r>
    </w:p>
    <w:p>
      <w:pPr>
        <w:pStyle w:val="BodyText"/>
      </w:pPr>
      <w:r>
        <w:rPr>
          <w:rFonts w:ascii="Tinos" w:hAnsi="Tinos" w:eastAsia="Noto Serif CJK SC"/>
        </w:rPr>
        <w:t>Ứng đã khóa: Thượng: thần đồng, trạng nguyên, tể phụ/hầu bá theo cổ ngữ. Trung: giải nguyên/khoa danh thanh quý. Tiện: hư danh có văn mà thiếu thực.</w:t>
      </w:r>
    </w:p>
    <w:p>
      <w:pPr>
        <w:pStyle w:val="BodyText"/>
      </w:pPr>
      <w:r>
        <w:rPr>
          <w:rFonts w:ascii="Tinos" w:hAnsi="Tinos" w:eastAsia="Noto Serif CJK SC"/>
        </w:rPr>
        <w:t>Trục hậu quả: Khoa, Quan.</w:t>
      </w:r>
    </w:p>
    <w:p>
      <w:pPr>
        <w:pStyle w:val="Heading2"/>
        <w:keepNext/>
      </w:pPr>
      <w:r>
        <w:rPr>
          <w:rFonts w:ascii="Tinos" w:hAnsi="Tinos" w:eastAsia="Noto Serif CJK SC"/>
        </w:rPr>
        <w:t>Trụ Hốt Văn Tinh 柱笏文星</w:t>
      </w:r>
    </w:p>
    <w:p>
      <w:pPr>
        <w:pStyle w:val="BodyText"/>
      </w:pPr>
      <w:r>
        <w:rPr>
          <w:rFonts w:ascii="Tinos" w:hAnsi="Tinos" w:eastAsia="Noto Serif CJK SC"/>
        </w:rPr>
        <w:t>Nhận dạng: Mộc đứng như hốt, không nghiêng; sáng, thanh.</w:t>
      </w:r>
    </w:p>
    <w:p>
      <w:pPr>
        <w:pStyle w:val="BodyText"/>
      </w:pPr>
      <w:r>
        <w:rPr>
          <w:rFonts w:ascii="Tinos" w:hAnsi="Tinos" w:eastAsia="Noto Serif CJK SC"/>
        </w:rPr>
        <w:t>Ứng đã khóa: Thượng: trạng nguyên, thượng thư, thị tòng, đài các. Trung: hàn uyển/gián quan theo cổ chế.</w:t>
      </w:r>
    </w:p>
    <w:p>
      <w:pPr>
        <w:pStyle w:val="BodyText"/>
      </w:pPr>
      <w:r>
        <w:rPr>
          <w:rFonts w:ascii="Tinos" w:hAnsi="Tinos" w:eastAsia="Noto Serif CJK SC"/>
        </w:rPr>
        <w:t>Trục hậu quả: Khoa, Quan.</w:t>
      </w:r>
    </w:p>
    <w:p>
      <w:pPr>
        <w:pStyle w:val="Heading2"/>
        <w:keepNext/>
      </w:pPr>
      <w:r>
        <w:rPr>
          <w:rFonts w:ascii="Tinos" w:hAnsi="Tinos" w:eastAsia="Noto Serif CJK SC"/>
        </w:rPr>
        <w:t>Ngọc Khuê Văn Tinh 玉圭文星</w:t>
      </w:r>
    </w:p>
    <w:p>
      <w:pPr>
        <w:pStyle w:val="BodyText"/>
      </w:pPr>
      <w:r>
        <w:rPr>
          <w:rFonts w:ascii="Tinos" w:hAnsi="Tinos" w:eastAsia="Noto Serif CJK SC"/>
        </w:rPr>
        <w:t>Nhận dạng: Thổ thể cao, đỉnh phẳng, thân thẳng, thanh.</w:t>
      </w:r>
    </w:p>
    <w:p>
      <w:pPr>
        <w:pStyle w:val="BodyText"/>
      </w:pPr>
      <w:r>
        <w:rPr>
          <w:rFonts w:ascii="Tinos" w:hAnsi="Tinos" w:eastAsia="Noto Serif CJK SC"/>
        </w:rPr>
        <w:t>Ứng đã khóa: Thượng: đại văn thần theo cổ ngữ. Trung: quý, trung trinh, văn danh. Tiện: phú thọ/cao tăng theo lời cổ.</w:t>
      </w:r>
    </w:p>
    <w:p>
      <w:pPr>
        <w:pStyle w:val="BodyText"/>
      </w:pPr>
      <w:r>
        <w:rPr>
          <w:rFonts w:ascii="Tinos" w:hAnsi="Tinos" w:eastAsia="Noto Serif CJK SC"/>
        </w:rPr>
        <w:t>Trục hậu quả: Quan, Khoa, Thọ.</w:t>
      </w:r>
    </w:p>
    <w:p>
      <w:pPr>
        <w:pStyle w:val="Heading2"/>
        <w:keepNext/>
      </w:pPr>
      <w:r>
        <w:rPr>
          <w:rFonts w:ascii="Tinos" w:hAnsi="Tinos" w:eastAsia="Noto Serif CJK SC"/>
        </w:rPr>
        <w:t>Kim Tương Văn Tinh 金箱文星</w:t>
      </w:r>
    </w:p>
    <w:p>
      <w:pPr>
        <w:pStyle w:val="BodyText"/>
      </w:pPr>
      <w:r>
        <w:rPr>
          <w:rFonts w:ascii="Tinos" w:hAnsi="Tinos" w:eastAsia="Noto Serif CJK SC"/>
        </w:rPr>
        <w:t>Nhận dạng: Thổ thấp bằng, phương chính. Muốn đại quý phải có Quý Nhân/Ấn/Bút hỗ trợ.</w:t>
      </w:r>
    </w:p>
    <w:p>
      <w:pPr>
        <w:pStyle w:val="BodyText"/>
      </w:pPr>
      <w:r>
        <w:rPr>
          <w:rFonts w:ascii="Tinos" w:hAnsi="Tinos" w:eastAsia="Noto Serif CJK SC"/>
        </w:rPr>
        <w:t>Ứng đã khóa: Thượng: khoa danh cao hiển. Trung: quan quý vừa. Tiện: tiểu phú/ nghĩa dân theo lời cổ.</w:t>
      </w:r>
    </w:p>
    <w:p>
      <w:pPr>
        <w:pStyle w:val="BodyText"/>
      </w:pPr>
      <w:r>
        <w:rPr>
          <w:rFonts w:ascii="Tinos" w:hAnsi="Tinos" w:eastAsia="Noto Serif CJK SC"/>
        </w:rPr>
        <w:t>Trục hậu quả: Khoa, Quan, Tài.</w:t>
      </w:r>
    </w:p>
    <w:p>
      <w:pPr>
        <w:pStyle w:val="Heading2"/>
        <w:keepNext/>
      </w:pPr>
      <w:r>
        <w:rPr>
          <w:rFonts w:ascii="Tinos" w:hAnsi="Tinos" w:eastAsia="Noto Serif CJK SC"/>
        </w:rPr>
        <w:t>Ngọc Ấn Văn Tinh 玉印文星</w:t>
      </w:r>
    </w:p>
    <w:p>
      <w:pPr>
        <w:pStyle w:val="BodyText"/>
      </w:pPr>
      <w:r>
        <w:rPr>
          <w:rFonts w:ascii="Tinos" w:hAnsi="Tinos" w:eastAsia="Noto Serif CJK SC"/>
        </w:rPr>
        <w:t>Nhận dạng: Gò/đá nhỏ tròn phẳng; ở chính diện hoặc Long–Hổ là Văn Tinh, ra Thủy Khẩu có thể đổi vai thành La Tinh.</w:t>
      </w:r>
    </w:p>
    <w:p>
      <w:pPr>
        <w:pStyle w:val="BodyText"/>
      </w:pPr>
      <w:r>
        <w:rPr>
          <w:rFonts w:ascii="Tinos" w:hAnsi="Tinos" w:eastAsia="Noto Serif CJK SC"/>
        </w:rPr>
        <w:t>Ứng đã khóa: Thượng: trạng nguyên/tể phụ, văn minh nổi bật, văn võ kiêm.</w:t>
      </w:r>
    </w:p>
    <w:p>
      <w:pPr>
        <w:pStyle w:val="BodyText"/>
      </w:pPr>
      <w:r>
        <w:rPr>
          <w:rFonts w:ascii="Tinos" w:hAnsi="Tinos" w:eastAsia="Noto Serif CJK SC"/>
        </w:rPr>
        <w:t>Trục hậu quả: Khoa, Quan.</w:t>
      </w:r>
    </w:p>
    <w:p>
      <w:pPr>
        <w:pStyle w:val="Heading2"/>
        <w:keepNext/>
      </w:pPr>
      <w:r>
        <w:rPr>
          <w:rFonts w:ascii="Tinos" w:hAnsi="Tinos" w:eastAsia="Noto Serif CJK SC"/>
        </w:rPr>
        <w:t>Hoành Cầm 橫琴</w:t>
      </w:r>
    </w:p>
    <w:p>
      <w:pPr>
        <w:pStyle w:val="BodyText"/>
      </w:pPr>
      <w:r>
        <w:rPr>
          <w:rFonts w:ascii="Tinos" w:hAnsi="Tinos" w:eastAsia="Noto Serif CJK SC"/>
        </w:rPr>
        <w:t>Nhận dạng: Mộc nằm ngang như đàn, hai đầu hơi thấp, thanh tú bình chính.</w:t>
      </w:r>
    </w:p>
    <w:p>
      <w:pPr>
        <w:pStyle w:val="BodyText"/>
      </w:pPr>
      <w:r>
        <w:rPr>
          <w:rFonts w:ascii="Tinos" w:hAnsi="Tinos" w:eastAsia="Noto Serif CJK SC"/>
        </w:rPr>
        <w:t>Ứng đã khóa: Thượng: văn danh, phú quý song toàn. Trung: thanh tú, phú túc. Tiện: người thích đàn nhưng thanh bần theo lời cổ.</w:t>
      </w:r>
    </w:p>
    <w:p>
      <w:pPr>
        <w:pStyle w:val="BodyText"/>
      </w:pPr>
      <w:r>
        <w:rPr>
          <w:rFonts w:ascii="Tinos" w:hAnsi="Tinos" w:eastAsia="Noto Serif CJK SC"/>
        </w:rPr>
        <w:t>Trục hậu quả: Khoa, Tài.</w:t>
      </w:r>
    </w:p>
    <w:p>
      <w:pPr>
        <w:pStyle w:val="Heading2"/>
        <w:keepNext/>
      </w:pPr>
      <w:r>
        <w:rPr>
          <w:rFonts w:ascii="Tinos" w:hAnsi="Tinos" w:eastAsia="Noto Serif CJK SC"/>
        </w:rPr>
        <w:t>Kim Đồng–Ngọc Trục 金筒玉軸</w:t>
      </w:r>
    </w:p>
    <w:p>
      <w:pPr>
        <w:pStyle w:val="BodyText"/>
      </w:pPr>
      <w:r>
        <w:rPr>
          <w:rFonts w:ascii="Tinos" w:hAnsi="Tinos" w:eastAsia="Noto Serif CJK SC"/>
        </w:rPr>
        <w:t>Nhận dạng: Khối phương dài đứng/ngang; không câu nệ như đồ vẽ.</w:t>
      </w:r>
    </w:p>
    <w:p>
      <w:pPr>
        <w:pStyle w:val="BodyText"/>
      </w:pPr>
      <w:r>
        <w:rPr>
          <w:rFonts w:ascii="Tinos" w:hAnsi="Tinos" w:eastAsia="Noto Serif CJK SC"/>
        </w:rPr>
        <w:t>Ứng đã khóa: Thượng: văn chương khoa đệ, lộc đến con cháu. Trung: quan cấp châu huyện theo cổ chế.</w:t>
      </w:r>
    </w:p>
    <w:p>
      <w:pPr>
        <w:pStyle w:val="BodyText"/>
      </w:pPr>
      <w:r>
        <w:rPr>
          <w:rFonts w:ascii="Tinos" w:hAnsi="Tinos" w:eastAsia="Noto Serif CJK SC"/>
        </w:rPr>
        <w:t>Trục hậu quả: Khoa, Quan, Đinh.</w:t>
      </w:r>
    </w:p>
    <w:p>
      <w:pPr>
        <w:pStyle w:val="Heading2"/>
        <w:keepNext/>
      </w:pPr>
      <w:r>
        <w:rPr>
          <w:rFonts w:ascii="Tinos" w:hAnsi="Tinos" w:eastAsia="Noto Serif CJK SC"/>
        </w:rPr>
        <w:t>Tiến Điền Bút 進田筆</w:t>
      </w:r>
    </w:p>
    <w:p>
      <w:pPr>
        <w:pStyle w:val="BodyText"/>
      </w:pPr>
      <w:r>
        <w:rPr>
          <w:rFonts w:ascii="Tinos" w:hAnsi="Tinos" w:eastAsia="Noto Serif CJK SC"/>
        </w:rPr>
        <w:t>Nhận dạng: Sa thấp nhỏ trên Long/Hổ hoặc ngoại lai nghịch thủy, cong ôm có tình, không nhọn xạ.</w:t>
      </w:r>
    </w:p>
    <w:p>
      <w:pPr>
        <w:pStyle w:val="BodyText"/>
      </w:pPr>
      <w:r>
        <w:rPr>
          <w:rFonts w:ascii="Tinos" w:hAnsi="Tinos" w:eastAsia="Noto Serif CJK SC"/>
        </w:rPr>
        <w:t>Ứng đã khóa: Chủ ngoại tài, điền sản; nếu Long Huyệt quý thì có thể thôi quý.</w:t>
      </w:r>
    </w:p>
    <w:p>
      <w:pPr>
        <w:pStyle w:val="BodyText"/>
      </w:pPr>
      <w:r>
        <w:rPr>
          <w:rFonts w:ascii="Tinos" w:hAnsi="Tinos" w:eastAsia="Noto Serif CJK SC"/>
        </w:rPr>
        <w:t>Trục hậu quả: Tài/Điền sản.</w:t>
      </w:r>
    </w:p>
    <w:p>
      <w:pPr>
        <w:pStyle w:val="Heading1"/>
        <w:keepNext/>
      </w:pPr>
      <w:r>
        <w:rPr>
          <w:rFonts w:ascii="Tinos" w:hAnsi="Tinos" w:eastAsia="Noto Serif CJK SC"/>
        </w:rPr>
        <w:t>CHƯƠNG 18 — CỜ, TRỐNG, GIÁP, ĐIỂM BINH: VÕ QUYỀN PHẢI ĐÚNG THẾ</w:t>
      </w:r>
    </w:p>
    <w:p>
      <w:pPr>
        <w:pStyle w:val="Heading2"/>
        <w:keepNext/>
      </w:pPr>
      <w:r>
        <w:rPr>
          <w:rFonts w:ascii="Tinos" w:hAnsi="Tinos" w:eastAsia="Noto Serif CJK SC"/>
        </w:rPr>
        <w:t>Trạng Nguyên Kỳ 狀元旗</w:t>
      </w:r>
    </w:p>
    <w:p>
      <w:pPr>
        <w:pStyle w:val="BodyText"/>
      </w:pPr>
      <w:r>
        <w:rPr>
          <w:rFonts w:ascii="Tinos" w:hAnsi="Tinos" w:eastAsia="Noto Serif CJK SC"/>
        </w:rPr>
        <w:t>Nhận dạng: Mộc xếp, thân có Thủy thể, chân mở Văn Tinh; cần Bút/Đài Cái hỗ trợ.</w:t>
      </w:r>
    </w:p>
    <w:p>
      <w:pPr>
        <w:pStyle w:val="BodyText"/>
      </w:pPr>
      <w:r>
        <w:rPr>
          <w:rFonts w:ascii="Tinos" w:hAnsi="Tinos" w:eastAsia="Noto Serif CJK SC"/>
        </w:rPr>
        <w:t>Ứng: Thượng: đại khôi; Trung: khoa danh và quyền ngoài trấn; Tiện: văn danh không thực.</w:t>
      </w:r>
    </w:p>
    <w:p>
      <w:pPr>
        <w:pStyle w:val="BodyText"/>
      </w:pPr>
      <w:r>
        <w:rPr>
          <w:rFonts w:ascii="Tinos" w:hAnsi="Tinos" w:eastAsia="Noto Serif CJK SC"/>
        </w:rPr>
        <w:t>Trục hậu quả: Khoa + Võ/Quyền.</w:t>
      </w:r>
    </w:p>
    <w:p>
      <w:pPr>
        <w:pStyle w:val="Heading2"/>
        <w:keepNext/>
      </w:pPr>
      <w:r>
        <w:rPr>
          <w:rFonts w:ascii="Tinos" w:hAnsi="Tinos" w:eastAsia="Noto Serif CJK SC"/>
        </w:rPr>
        <w:t>Chiêu Quân Kỳ 招軍旗</w:t>
      </w:r>
    </w:p>
    <w:p>
      <w:pPr>
        <w:pStyle w:val="BodyText"/>
      </w:pPr>
      <w:r>
        <w:rPr>
          <w:rFonts w:ascii="Tinos" w:hAnsi="Tinos" w:eastAsia="Noto Serif CJK SC"/>
        </w:rPr>
        <w:t>Nhận dạng: Kỳ cao, nhiều chân bay nhưng có đai quấn; cần Giáp–Mã và Cổ ứng.</w:t>
      </w:r>
    </w:p>
    <w:p>
      <w:pPr>
        <w:pStyle w:val="BodyText"/>
      </w:pPr>
      <w:r>
        <w:rPr>
          <w:rFonts w:ascii="Tinos" w:hAnsi="Tinos" w:eastAsia="Noto Serif CJK SC"/>
        </w:rPr>
        <w:t>Ứng: Thượng: khai quốc công theo cổ ngữ; Trung: nghĩa dũng bảo chướng; Tiện: thảo khấu/quân tốt theo lời cổ.</w:t>
      </w:r>
    </w:p>
    <w:p>
      <w:pPr>
        <w:pStyle w:val="BodyText"/>
      </w:pPr>
      <w:r>
        <w:rPr>
          <w:rFonts w:ascii="Tinos" w:hAnsi="Tinos" w:eastAsia="Noto Serif CJK SC"/>
        </w:rPr>
        <w:t>Trục hậu quả: Võ/Quyền.</w:t>
      </w:r>
    </w:p>
    <w:p>
      <w:pPr>
        <w:pStyle w:val="Heading2"/>
        <w:keepNext/>
      </w:pPr>
      <w:r>
        <w:rPr>
          <w:rFonts w:ascii="Tinos" w:hAnsi="Tinos" w:eastAsia="Noto Serif CJK SC"/>
        </w:rPr>
        <w:t>Đắc Thắng Kỳ 得勝旗</w:t>
      </w:r>
    </w:p>
    <w:p>
      <w:pPr>
        <w:pStyle w:val="BodyText"/>
      </w:pPr>
      <w:r>
        <w:rPr>
          <w:rFonts w:ascii="Tinos" w:hAnsi="Tinos" w:eastAsia="Noto Serif CJK SC"/>
        </w:rPr>
        <w:t>Nhận dạng: Cờ dựng, đại thế hướng vào, nghịch thủy, chân mở, phong sáng.</w:t>
      </w:r>
    </w:p>
    <w:p>
      <w:pPr>
        <w:pStyle w:val="BodyText"/>
      </w:pPr>
      <w:r>
        <w:rPr>
          <w:rFonts w:ascii="Tinos" w:hAnsi="Tinos" w:eastAsia="Noto Serif CJK SC"/>
        </w:rPr>
        <w:t>Ứng: Cát về chiến công/võ quyền trong đúng thế.</w:t>
      </w:r>
    </w:p>
    <w:p>
      <w:pPr>
        <w:pStyle w:val="BodyText"/>
      </w:pPr>
      <w:r>
        <w:rPr>
          <w:rFonts w:ascii="Tinos" w:hAnsi="Tinos" w:eastAsia="Noto Serif CJK SC"/>
        </w:rPr>
        <w:t>Trục hậu quả: Võ/Quyền.</w:t>
      </w:r>
    </w:p>
    <w:p>
      <w:pPr>
        <w:pStyle w:val="Heading2"/>
        <w:keepNext/>
      </w:pPr>
      <w:r>
        <w:rPr>
          <w:rFonts w:ascii="Tinos" w:hAnsi="Tinos" w:eastAsia="Noto Serif CJK SC"/>
        </w:rPr>
        <w:t>Đốn Kỳ 頓旗</w:t>
      </w:r>
    </w:p>
    <w:p>
      <w:pPr>
        <w:pStyle w:val="BodyText"/>
      </w:pPr>
      <w:r>
        <w:rPr>
          <w:rFonts w:ascii="Tinos" w:hAnsi="Tinos" w:eastAsia="Noto Serif CJK SC"/>
        </w:rPr>
        <w:t>Nhận dạng: Hỏa cao, chân bay nhưng không phản loạn.</w:t>
      </w:r>
    </w:p>
    <w:p>
      <w:pPr>
        <w:pStyle w:val="BodyText"/>
      </w:pPr>
      <w:r>
        <w:rPr>
          <w:rFonts w:ascii="Tinos" w:hAnsi="Tinos" w:eastAsia="Noto Serif CJK SC"/>
        </w:rPr>
        <w:t>Ứng: Thượng: đại tướng; Trung: tổng chế biên phương; Tiện: quân tốt tử trận theo cổ ngữ.</w:t>
      </w:r>
    </w:p>
    <w:p>
      <w:pPr>
        <w:pStyle w:val="BodyText"/>
      </w:pPr>
      <w:r>
        <w:rPr>
          <w:rFonts w:ascii="Tinos" w:hAnsi="Tinos" w:eastAsia="Noto Serif CJK SC"/>
        </w:rPr>
        <w:t>Trục hậu quả: Võ/Quyền.</w:t>
      </w:r>
    </w:p>
    <w:p>
      <w:pPr>
        <w:pStyle w:val="Heading2"/>
        <w:keepNext/>
      </w:pPr>
      <w:r>
        <w:rPr>
          <w:rFonts w:ascii="Tinos" w:hAnsi="Tinos" w:eastAsia="Noto Serif CJK SC"/>
        </w:rPr>
        <w:t>Đốn Cổ 頓鼓</w:t>
      </w:r>
    </w:p>
    <w:p>
      <w:pPr>
        <w:pStyle w:val="BodyText"/>
      </w:pPr>
      <w:r>
        <w:rPr>
          <w:rFonts w:ascii="Tinos" w:hAnsi="Tinos" w:eastAsia="Noto Serif CJK SC"/>
        </w:rPr>
        <w:t>Nhận dạng: Kim tinh cao lớn, tròn sạch, đoan chính.</w:t>
      </w:r>
    </w:p>
    <w:p>
      <w:pPr>
        <w:pStyle w:val="BodyText"/>
      </w:pPr>
      <w:r>
        <w:rPr>
          <w:rFonts w:ascii="Tinos" w:hAnsi="Tinos" w:eastAsia="Noto Serif CJK SC"/>
        </w:rPr>
        <w:t>Ứng: Thượng: tướng quân/phiên thần sứ tiết; Trung: phú và ưa âm nhạc.</w:t>
      </w:r>
    </w:p>
    <w:p>
      <w:pPr>
        <w:pStyle w:val="BodyText"/>
      </w:pPr>
      <w:r>
        <w:rPr>
          <w:rFonts w:ascii="Tinos" w:hAnsi="Tinos" w:eastAsia="Noto Serif CJK SC"/>
        </w:rPr>
        <w:t>Trục hậu quả: Võ/Quyền, Tài.</w:t>
      </w:r>
    </w:p>
    <w:p>
      <w:pPr>
        <w:pStyle w:val="Heading2"/>
        <w:keepNext/>
      </w:pPr>
      <w:r>
        <w:rPr>
          <w:rFonts w:ascii="Tinos" w:hAnsi="Tinos" w:eastAsia="Noto Serif CJK SC"/>
        </w:rPr>
        <w:t>Đôi Giáp 堆甲</w:t>
      </w:r>
    </w:p>
    <w:p>
      <w:pPr>
        <w:pStyle w:val="BodyText"/>
      </w:pPr>
      <w:r>
        <w:rPr>
          <w:rFonts w:ascii="Tinos" w:hAnsi="Tinos" w:eastAsia="Noto Serif CJK SC"/>
        </w:rPr>
        <w:t>Nhận dạng: Nhiều gò/đồi thấp xếp lớp như giáp; nên có Kỳ–Cổ tương ứng.</w:t>
      </w:r>
    </w:p>
    <w:p>
      <w:pPr>
        <w:pStyle w:val="BodyText"/>
      </w:pPr>
      <w:r>
        <w:rPr>
          <w:rFonts w:ascii="Tinos" w:hAnsi="Tinos" w:eastAsia="Noto Serif CJK SC"/>
        </w:rPr>
        <w:t>Ứng: Thượng: binh quyền võ quý; Trung: võ quan, tích kim ngọc; Tiện: bệnh, tranh đấu, ác tử theo lời cổ.</w:t>
      </w:r>
    </w:p>
    <w:p>
      <w:pPr>
        <w:pStyle w:val="BodyText"/>
      </w:pPr>
      <w:r>
        <w:rPr>
          <w:rFonts w:ascii="Tinos" w:hAnsi="Tinos" w:eastAsia="Noto Serif CJK SC"/>
        </w:rPr>
        <w:t>Trục hậu quả: Võ/Quyền, Tài, Bệnh/Hung.</w:t>
      </w:r>
    </w:p>
    <w:p>
      <w:pPr>
        <w:pStyle w:val="Heading2"/>
        <w:keepNext/>
      </w:pPr>
      <w:r>
        <w:rPr>
          <w:rFonts w:ascii="Tinos" w:hAnsi="Tinos" w:eastAsia="Noto Serif CJK SC"/>
        </w:rPr>
        <w:t>Điểm Binh 點兵</w:t>
      </w:r>
    </w:p>
    <w:p>
      <w:pPr>
        <w:pStyle w:val="BodyText"/>
      </w:pPr>
      <w:r>
        <w:rPr>
          <w:rFonts w:ascii="Tinos" w:hAnsi="Tinos" w:eastAsia="Noto Serif CJK SC"/>
        </w:rPr>
        <w:t>Nhận dạng: Nhiều đá/gò lớn nhỏ ở bình điền như đội quân.</w:t>
      </w:r>
    </w:p>
    <w:p>
      <w:pPr>
        <w:pStyle w:val="BodyText"/>
      </w:pPr>
      <w:r>
        <w:rPr>
          <w:rFonts w:ascii="Tinos" w:hAnsi="Tinos" w:eastAsia="Noto Serif CJK SC"/>
        </w:rPr>
        <w:t>Ứng: Thượng: đại tướng lập công; Trung: phú nhưng có lời nhận con nuôi; Tiện: ác tật/hoạn nhãn theo cổ ngữ.</w:t>
      </w:r>
    </w:p>
    <w:p>
      <w:pPr>
        <w:pStyle w:val="BodyText"/>
      </w:pPr>
      <w:r>
        <w:rPr>
          <w:rFonts w:ascii="Tinos" w:hAnsi="Tinos" w:eastAsia="Noto Serif CJK SC"/>
        </w:rPr>
        <w:t>Trục hậu quả: Võ/Quyền, Gia đạo, Bệnh.</w:t>
      </w:r>
    </w:p>
    <w:p>
      <w:pPr>
        <w:pStyle w:val="Heading2"/>
        <w:keepNext/>
      </w:pPr>
      <w:r>
        <w:rPr>
          <w:rFonts w:ascii="Tinos" w:hAnsi="Tinos" w:eastAsia="Noto Serif CJK SC"/>
        </w:rPr>
        <w:t>Đồn Quân 屯軍</w:t>
      </w:r>
    </w:p>
    <w:p>
      <w:pPr>
        <w:pStyle w:val="BodyText"/>
      </w:pPr>
      <w:r>
        <w:rPr>
          <w:rFonts w:ascii="Tinos" w:hAnsi="Tinos" w:eastAsia="Noto Serif CJK SC"/>
        </w:rPr>
        <w:t>Nhận dạng: Nhiều gò/đá tạp lập ngoài đồng như quân đóng.</w:t>
      </w:r>
    </w:p>
    <w:p>
      <w:pPr>
        <w:pStyle w:val="BodyText"/>
      </w:pPr>
      <w:r>
        <w:rPr>
          <w:rFonts w:ascii="Tinos" w:hAnsi="Tinos" w:eastAsia="Noto Serif CJK SC"/>
        </w:rPr>
        <w:t>Ứng: Thượng: đại tướng tiết chế; Trung: võ quan; Tiện: dâm loạn/hỗn trọc theo lời cổ.</w:t>
      </w:r>
    </w:p>
    <w:p>
      <w:pPr>
        <w:pStyle w:val="BodyText"/>
      </w:pPr>
      <w:r>
        <w:rPr>
          <w:rFonts w:ascii="Tinos" w:hAnsi="Tinos" w:eastAsia="Noto Serif CJK SC"/>
        </w:rPr>
        <w:t>Trục hậu quả: Võ/Quyền, Gia đạo.</w:t>
      </w:r>
    </w:p>
    <w:p>
      <w:pPr>
        <w:pStyle w:val="Heading2"/>
        <w:keepNext/>
      </w:pPr>
      <w:r>
        <w:rPr>
          <w:rFonts w:ascii="Tinos" w:hAnsi="Tinos" w:eastAsia="Noto Serif CJK SC"/>
        </w:rPr>
        <w:t>Giáng Kỳ 降旗 và Bại Kỳ 敗旗</w:t>
      </w:r>
    </w:p>
    <w:p>
      <w:pPr>
        <w:pStyle w:val="BodyText"/>
      </w:pPr>
      <w:r>
        <w:rPr>
          <w:rFonts w:ascii="Tinos" w:hAnsi="Tinos" w:eastAsia="Noto Serif CJK SC"/>
        </w:rPr>
        <w:t>Cả hai đều là phản chứng của hệ Kỳ. Giáng Kỳ có đầu/thân hướng vào nhưng chân cờ hướng ra hoặc toàn thế đầu thân hướng ngoài; Bại Kỳ phá tán nhưng ít nhất không hoàn toàn thuận nước như Giáng Kỳ. Nguồn gắn chúng với chiến bại, hàng phục, đạo khấu, thậm chí tuyệt tự ở tầng Long tiện. Không được lấy chữ “Kỳ” để luận võ quý nếu thế đang là bại/giáng.</w:t>
      </w:r>
    </w:p>
    <w:p>
      <w:pPr>
        <w:pStyle w:val="Heading1"/>
        <w:keepNext/>
      </w:pPr>
      <w:r>
        <w:rPr>
          <w:rFonts w:ascii="Tinos" w:hAnsi="Tinos" w:eastAsia="Noto Serif CJK SC"/>
        </w:rPr>
        <w:t>CHƯƠNG 19 — PHÚ SA VÀ TÀI SẢN: KHO, KHỐ, ĐIỀN, ĐAI, TIỀN</w:t>
      </w:r>
    </w:p>
    <w:p>
      <w:pPr>
        <w:pStyle w:val="Heading2"/>
        <w:keepNext/>
      </w:pPr>
      <w:r>
        <w:rPr>
          <w:rFonts w:ascii="Tinos" w:hAnsi="Tinos" w:eastAsia="Noto Serif CJK SC"/>
        </w:rPr>
        <w:t>Quỹ–Khố 櫃庫</w:t>
      </w:r>
    </w:p>
    <w:p>
      <w:pPr>
        <w:pStyle w:val="BodyText"/>
      </w:pPr>
      <w:r>
        <w:rPr>
          <w:rFonts w:ascii="Tinos" w:hAnsi="Tinos" w:eastAsia="Noto Serif CJK SC"/>
        </w:rPr>
        <w:t>Nhận dạng: Thổ tinh, đầu đuôi cân, nghịch thủy, béo đầy; thuận nước phá toái thành Hư Quỹ/Phá Khố thì đổi hung.</w:t>
      </w:r>
    </w:p>
    <w:p>
      <w:pPr>
        <w:pStyle w:val="BodyText"/>
      </w:pPr>
      <w:r>
        <w:rPr>
          <w:rFonts w:ascii="Tinos" w:hAnsi="Tinos" w:eastAsia="Noto Serif CJK SC"/>
        </w:rPr>
        <w:t>Ứng: Thượng: quan tài chính/đại phú theo cổ ngữ. Trung: cự phú tích trữ. Tiện: đủ ăn mặc.</w:t>
      </w:r>
    </w:p>
    <w:p>
      <w:pPr>
        <w:pStyle w:val="BodyText"/>
      </w:pPr>
      <w:r>
        <w:rPr>
          <w:rFonts w:ascii="Tinos" w:hAnsi="Tinos" w:eastAsia="Noto Serif CJK SC"/>
        </w:rPr>
        <w:t>Trục hậu quả: Tài, Quan.</w:t>
      </w:r>
    </w:p>
    <w:p>
      <w:pPr>
        <w:pStyle w:val="Heading2"/>
        <w:keepNext/>
      </w:pPr>
      <w:r>
        <w:rPr>
          <w:rFonts w:ascii="Tinos" w:hAnsi="Tinos" w:eastAsia="Noto Serif CJK SC"/>
        </w:rPr>
        <w:t>Thương–Quân 倉囷</w:t>
      </w:r>
    </w:p>
    <w:p>
      <w:pPr>
        <w:pStyle w:val="BodyText"/>
      </w:pPr>
      <w:r>
        <w:rPr>
          <w:rFonts w:ascii="Tinos" w:hAnsi="Tinos" w:eastAsia="Noto Serif CJK SC"/>
        </w:rPr>
        <w:t>Nhận dạng: Kim đới Thổ hoặc Thổ không vuông hẳn; kho nhỏ là Khố.</w:t>
      </w:r>
    </w:p>
    <w:p>
      <w:pPr>
        <w:pStyle w:val="BodyText"/>
      </w:pPr>
      <w:r>
        <w:rPr>
          <w:rFonts w:ascii="Tinos" w:hAnsi="Tinos" w:eastAsia="Noto Serif CJK SC"/>
        </w:rPr>
        <w:t>Ứng: Đại thể chủ Phú; Long quý thì thêm Quý. Thượng: thực ấp/tiến tước, cự phú; Trung: điền sản rộng.</w:t>
      </w:r>
    </w:p>
    <w:p>
      <w:pPr>
        <w:pStyle w:val="BodyText"/>
      </w:pPr>
      <w:r>
        <w:rPr>
          <w:rFonts w:ascii="Tinos" w:hAnsi="Tinos" w:eastAsia="Noto Serif CJK SC"/>
        </w:rPr>
        <w:t>Trục hậu quả: Tài, Quan.</w:t>
      </w:r>
    </w:p>
    <w:p>
      <w:pPr>
        <w:pStyle w:val="Heading2"/>
        <w:keepNext/>
      </w:pPr>
      <w:r>
        <w:rPr>
          <w:rFonts w:ascii="Tinos" w:hAnsi="Tinos" w:eastAsia="Noto Serif CJK SC"/>
        </w:rPr>
        <w:t>Đôi Nhục 堆肉</w:t>
      </w:r>
    </w:p>
    <w:p>
      <w:pPr>
        <w:pStyle w:val="BodyText"/>
      </w:pPr>
      <w:r>
        <w:rPr>
          <w:rFonts w:ascii="Tinos" w:hAnsi="Tinos" w:eastAsia="Noto Serif CJK SC"/>
        </w:rPr>
        <w:t>Nhận dạng: Đồi gò tụ lớp như thịt; tròn sạch mới luận phú; giống Đôi Giáp thì thêm võ quý.</w:t>
      </w:r>
    </w:p>
    <w:p>
      <w:pPr>
        <w:pStyle w:val="BodyText"/>
      </w:pPr>
      <w:r>
        <w:rPr>
          <w:rFonts w:ascii="Tinos" w:hAnsi="Tinos" w:eastAsia="Noto Serif CJK SC"/>
        </w:rPr>
        <w:t>Ứng: Thượng: đại phú, có thể võ quý. Trung: trọc phú và lời sắc dục cổ. Tiện: bần/trọc.</w:t>
      </w:r>
    </w:p>
    <w:p>
      <w:pPr>
        <w:pStyle w:val="BodyText"/>
      </w:pPr>
      <w:r>
        <w:rPr>
          <w:rFonts w:ascii="Tinos" w:hAnsi="Tinos" w:eastAsia="Noto Serif CJK SC"/>
        </w:rPr>
        <w:t>Trục hậu quả: Tài, Võ, Gia đạo.</w:t>
      </w:r>
    </w:p>
    <w:p>
      <w:pPr>
        <w:pStyle w:val="Heading2"/>
        <w:keepNext/>
      </w:pPr>
      <w:r>
        <w:rPr>
          <w:rFonts w:ascii="Tinos" w:hAnsi="Tinos" w:eastAsia="Noto Serif CJK SC"/>
        </w:rPr>
        <w:t>Tiếp Tiền 接錢</w:t>
      </w:r>
    </w:p>
    <w:p>
      <w:pPr>
        <w:pStyle w:val="BodyText"/>
      </w:pPr>
      <w:r>
        <w:rPr>
          <w:rFonts w:ascii="Tinos" w:hAnsi="Tinos" w:eastAsia="Noto Serif CJK SC"/>
        </w:rPr>
        <w:t>Nhận dạng: Hạ Sa nghịch thủy như “đón tiền”; nếu thuận nước thành “tống tiền”.</w:t>
      </w:r>
    </w:p>
    <w:p>
      <w:pPr>
        <w:pStyle w:val="BodyText"/>
      </w:pPr>
      <w:r>
        <w:rPr>
          <w:rFonts w:ascii="Tinos" w:hAnsi="Tinos" w:eastAsia="Noto Serif CJK SC"/>
        </w:rPr>
        <w:t>Ứng: Nghịch: tiến tài. Thuận: thoái bại.</w:t>
      </w:r>
    </w:p>
    <w:p>
      <w:pPr>
        <w:pStyle w:val="BodyText"/>
      </w:pPr>
      <w:r>
        <w:rPr>
          <w:rFonts w:ascii="Tinos" w:hAnsi="Tinos" w:eastAsia="Noto Serif CJK SC"/>
        </w:rPr>
        <w:t>Trục hậu quả: Tài.</w:t>
      </w:r>
    </w:p>
    <w:p>
      <w:pPr>
        <w:pStyle w:val="Heading2"/>
        <w:keepNext/>
      </w:pPr>
      <w:r>
        <w:rPr>
          <w:rFonts w:ascii="Tinos" w:hAnsi="Tinos" w:eastAsia="Noto Serif CJK SC"/>
        </w:rPr>
        <w:t>Cẩm Bị Đôi 錦被堆</w:t>
      </w:r>
    </w:p>
    <w:p>
      <w:pPr>
        <w:pStyle w:val="BodyText"/>
      </w:pPr>
      <w:r>
        <w:rPr>
          <w:rFonts w:ascii="Tinos" w:hAnsi="Tinos" w:eastAsia="Noto Serif CJK SC"/>
        </w:rPr>
        <w:t>Nhận dạng: Khối rời, tròn dẹt hoặc vuông dài, bốn bên có “chân” như chăn trải.</w:t>
      </w:r>
    </w:p>
    <w:p>
      <w:pPr>
        <w:pStyle w:val="BodyText"/>
      </w:pPr>
      <w:r>
        <w:rPr>
          <w:rFonts w:ascii="Tinos" w:hAnsi="Tinos" w:eastAsia="Noto Serif CJK SC"/>
        </w:rPr>
        <w:t>Ứng: Thượng: phú quý song toàn. Trung: phú. Tiện: lời cổ về đọa thai/ác tật.</w:t>
      </w:r>
    </w:p>
    <w:p>
      <w:pPr>
        <w:pStyle w:val="BodyText"/>
      </w:pPr>
      <w:r>
        <w:rPr>
          <w:rFonts w:ascii="Tinos" w:hAnsi="Tinos" w:eastAsia="Noto Serif CJK SC"/>
        </w:rPr>
        <w:t>Trục hậu quả: Tài, Thai, Bệnh.</w:t>
      </w:r>
    </w:p>
    <w:p>
      <w:pPr>
        <w:pStyle w:val="Heading2"/>
        <w:keepNext/>
      </w:pPr>
      <w:r>
        <w:rPr>
          <w:rFonts w:ascii="Tinos" w:hAnsi="Tinos" w:eastAsia="Noto Serif CJK SC"/>
        </w:rPr>
        <w:t>Đôi Tiền Sơn 堆錢山</w:t>
      </w:r>
    </w:p>
    <w:p>
      <w:pPr>
        <w:pStyle w:val="BodyText"/>
      </w:pPr>
      <w:r>
        <w:rPr>
          <w:rFonts w:ascii="Tinos" w:hAnsi="Tinos" w:eastAsia="Noto Serif CJK SC"/>
        </w:rPr>
        <w:t>Nhận dạng: Nhiều gò như tiền xếp; không được câu nệ hình tiền thật.</w:t>
      </w:r>
    </w:p>
    <w:p>
      <w:pPr>
        <w:pStyle w:val="BodyText"/>
      </w:pPr>
      <w:r>
        <w:rPr>
          <w:rFonts w:ascii="Tinos" w:hAnsi="Tinos" w:eastAsia="Noto Serif CJK SC"/>
        </w:rPr>
        <w:t>Ứng: Thượng: phú quý. Trung: phú. Tiện: tẩu tốt/quân tịch theo cổ ngữ.</w:t>
      </w:r>
    </w:p>
    <w:p>
      <w:pPr>
        <w:pStyle w:val="BodyText"/>
      </w:pPr>
      <w:r>
        <w:rPr>
          <w:rFonts w:ascii="Tinos" w:hAnsi="Tinos" w:eastAsia="Noto Serif CJK SC"/>
        </w:rPr>
        <w:t>Trục hậu quả: Tài.</w:t>
      </w:r>
    </w:p>
    <w:p>
      <w:pPr>
        <w:pStyle w:val="Heading2"/>
        <w:keepNext/>
      </w:pPr>
      <w:r>
        <w:rPr>
          <w:rFonts w:ascii="Tinos" w:hAnsi="Tinos" w:eastAsia="Noto Serif CJK SC"/>
        </w:rPr>
        <w:t>Ngọa Ngưu 臥牛</w:t>
      </w:r>
    </w:p>
    <w:p>
      <w:pPr>
        <w:pStyle w:val="BodyText"/>
      </w:pPr>
      <w:r>
        <w:rPr>
          <w:rFonts w:ascii="Tinos" w:hAnsi="Tinos" w:eastAsia="Noto Serif CJK SC"/>
        </w:rPr>
        <w:t>Nhận dạng: Thổ trọc có dáng bò nằm; không chân có thể gần nhóm Thương Khố.</w:t>
      </w:r>
    </w:p>
    <w:p>
      <w:pPr>
        <w:pStyle w:val="BodyText"/>
      </w:pPr>
      <w:r>
        <w:rPr>
          <w:rFonts w:ascii="Tinos" w:hAnsi="Tinos" w:eastAsia="Noto Serif CJK SC"/>
        </w:rPr>
        <w:t>Ứng: Thượng: quan mà phú hậu. Trung: phú, nhiều gia súc theo lời cổ. Tiện: khốn cùng.</w:t>
      </w:r>
    </w:p>
    <w:p>
      <w:pPr>
        <w:pStyle w:val="BodyText"/>
      </w:pPr>
      <w:r>
        <w:rPr>
          <w:rFonts w:ascii="Tinos" w:hAnsi="Tinos" w:eastAsia="Noto Serif CJK SC"/>
        </w:rPr>
        <w:t>Trục hậu quả: Tài, Quan.</w:t>
      </w:r>
    </w:p>
    <w:p>
      <w:pPr>
        <w:pStyle w:val="Heading2"/>
        <w:keepNext/>
      </w:pPr>
      <w:r>
        <w:rPr>
          <w:rFonts w:ascii="Tinos" w:hAnsi="Tinos" w:eastAsia="Noto Serif CJK SC"/>
        </w:rPr>
        <w:t>Sư 獅</w:t>
      </w:r>
    </w:p>
    <w:p>
      <w:pPr>
        <w:pStyle w:val="BodyText"/>
      </w:pPr>
      <w:r>
        <w:rPr>
          <w:rFonts w:ascii="Tinos" w:hAnsi="Tinos" w:eastAsia="Noto Serif CJK SC"/>
        </w:rPr>
        <w:t>Nhận dạng: Đầu lớn, mặt phương, eo hẹp, sau rộng; nên hơi xa hoặc ở Thủy Khẩu.</w:t>
      </w:r>
    </w:p>
    <w:p>
      <w:pPr>
        <w:pStyle w:val="BodyText"/>
      </w:pPr>
      <w:r>
        <w:rPr>
          <w:rFonts w:ascii="Tinos" w:hAnsi="Tinos" w:eastAsia="Noto Serif CJK SC"/>
        </w:rPr>
        <w:t>Ứng: Thượng: nhân vật khôi vĩ, phú hậu, phúc thọ. Trung: cự phú tiểu quý.</w:t>
      </w:r>
    </w:p>
    <w:p>
      <w:pPr>
        <w:pStyle w:val="BodyText"/>
      </w:pPr>
      <w:r>
        <w:rPr>
          <w:rFonts w:ascii="Tinos" w:hAnsi="Tinos" w:eastAsia="Noto Serif CJK SC"/>
        </w:rPr>
        <w:t>Trục hậu quả: Tài, Quý, Thọ.</w:t>
      </w:r>
    </w:p>
    <w:p>
      <w:pPr>
        <w:pStyle w:val="Heading2"/>
        <w:keepNext/>
      </w:pPr>
      <w:r>
        <w:rPr>
          <w:rFonts w:ascii="Tinos" w:hAnsi="Tinos" w:eastAsia="Noto Serif CJK SC"/>
        </w:rPr>
        <w:t>Lạc Đà 駱駝</w:t>
      </w:r>
    </w:p>
    <w:p>
      <w:pPr>
        <w:pStyle w:val="BodyText"/>
      </w:pPr>
      <w:r>
        <w:rPr>
          <w:rFonts w:ascii="Tinos" w:hAnsi="Tinos" w:eastAsia="Noto Serif CJK SC"/>
        </w:rPr>
        <w:t>Nhận dạng: Phong như Mã nhưng có u lồi đặc dị; phải xem sao bên cạnh.</w:t>
      </w:r>
    </w:p>
    <w:p>
      <w:pPr>
        <w:pStyle w:val="BodyText"/>
      </w:pPr>
      <w:r>
        <w:rPr>
          <w:rFonts w:ascii="Tinos" w:hAnsi="Tinos" w:eastAsia="Noto Serif CJK SC"/>
        </w:rPr>
        <w:t>Ứng: Thượng: phú quý song toàn. Trung: tiểu phú, người khôi vĩ hưởng phúc.</w:t>
      </w:r>
    </w:p>
    <w:p>
      <w:pPr>
        <w:pStyle w:val="BodyText"/>
      </w:pPr>
      <w:r>
        <w:rPr>
          <w:rFonts w:ascii="Tinos" w:hAnsi="Tinos" w:eastAsia="Noto Serif CJK SC"/>
        </w:rPr>
        <w:t>Trục hậu quả: Tài, Quý.</w:t>
      </w:r>
    </w:p>
    <w:p>
      <w:pPr>
        <w:pStyle w:val="Heading2"/>
        <w:keepNext/>
      </w:pPr>
      <w:r>
        <w:rPr>
          <w:rFonts w:ascii="Tinos" w:hAnsi="Tinos" w:eastAsia="Noto Serif CJK SC"/>
        </w:rPr>
        <w:t>Ngọc Đái 玉帶</w:t>
      </w:r>
    </w:p>
    <w:p>
      <w:pPr>
        <w:pStyle w:val="BodyText"/>
      </w:pPr>
      <w:r>
        <w:rPr>
          <w:rFonts w:ascii="Tinos" w:hAnsi="Tinos" w:eastAsia="Noto Serif CJK SC"/>
        </w:rPr>
        <w:t>Nhận dạng: Mộc ngang cong ôm như đai; có Kim Ngư đi kèm càng đúng cách.</w:t>
      </w:r>
    </w:p>
    <w:p>
      <w:pPr>
        <w:pStyle w:val="BodyText"/>
      </w:pPr>
      <w:r>
        <w:rPr>
          <w:rFonts w:ascii="Tinos" w:hAnsi="Tinos" w:eastAsia="Noto Serif CJK SC"/>
        </w:rPr>
        <w:t>Ứng: Thượng: công khanh/hầu bá theo cổ ngữ. Trung: cao khoa, quan đại phiên. Tiện: nữ quý.</w:t>
      </w:r>
    </w:p>
    <w:p>
      <w:pPr>
        <w:pStyle w:val="BodyText"/>
      </w:pPr>
      <w:r>
        <w:rPr>
          <w:rFonts w:ascii="Tinos" w:hAnsi="Tinos" w:eastAsia="Noto Serif CJK SC"/>
        </w:rPr>
        <w:t>Trục hậu quả: Quan, Khoa, Nữ quý.</w:t>
      </w:r>
    </w:p>
    <w:p>
      <w:pPr>
        <w:pStyle w:val="Heading2"/>
        <w:keepNext/>
      </w:pPr>
      <w:r>
        <w:rPr>
          <w:rFonts w:ascii="Tinos" w:hAnsi="Tinos" w:eastAsia="Noto Serif CJK SC"/>
        </w:rPr>
        <w:t>Kim Đái–Ngân Đái 金帶銀帶</w:t>
      </w:r>
    </w:p>
    <w:p>
      <w:pPr>
        <w:pStyle w:val="BodyText"/>
      </w:pPr>
      <w:r>
        <w:rPr>
          <w:rFonts w:ascii="Tinos" w:hAnsi="Tinos" w:eastAsia="Noto Serif CJK SC"/>
        </w:rPr>
        <w:t>Nhận dạng: Bình diện Thủy tinh cong ôm Huyệt; có thể là sườn bằng hoặc điền tuyến.</w:t>
      </w:r>
    </w:p>
    <w:p>
      <w:pPr>
        <w:pStyle w:val="BodyText"/>
      </w:pPr>
      <w:r>
        <w:rPr>
          <w:rFonts w:ascii="Tinos" w:hAnsi="Tinos" w:eastAsia="Noto Serif CJK SC"/>
        </w:rPr>
        <w:t>Ứng: Thượng: quan châu quận và có thể nhân phụ nhi quý. Trung: quan huyện và nữ quý. Tiện: kinh thương.</w:t>
      </w:r>
    </w:p>
    <w:p>
      <w:pPr>
        <w:pStyle w:val="BodyText"/>
      </w:pPr>
      <w:r>
        <w:rPr>
          <w:rFonts w:ascii="Tinos" w:hAnsi="Tinos" w:eastAsia="Noto Serif CJK SC"/>
        </w:rPr>
        <w:t>Trục hậu quả: Quan, Nữ quý, Tài.</w:t>
      </w:r>
    </w:p>
    <w:p>
      <w:pPr>
        <w:pStyle w:val="Heading2"/>
        <w:keepNext/>
      </w:pPr>
      <w:r>
        <w:rPr>
          <w:rFonts w:ascii="Tinos" w:hAnsi="Tinos" w:eastAsia="Noto Serif CJK SC"/>
        </w:rPr>
        <w:t>Kim Ngư 金魚</w:t>
      </w:r>
    </w:p>
    <w:p>
      <w:pPr>
        <w:pStyle w:val="BodyText"/>
      </w:pPr>
      <w:r>
        <w:rPr>
          <w:rFonts w:ascii="Tinos" w:hAnsi="Tinos" w:eastAsia="Noto Serif CJK SC"/>
        </w:rPr>
        <w:t>Nhận dạng: Gò dài cong; không hợp làm Chính Án; hợp Hạ Quan/Thủy Khẩu.</w:t>
      </w:r>
    </w:p>
    <w:p>
      <w:pPr>
        <w:pStyle w:val="BodyText"/>
      </w:pPr>
      <w:r>
        <w:rPr>
          <w:rFonts w:ascii="Tinos" w:hAnsi="Tinos" w:eastAsia="Noto Serif CJK SC"/>
        </w:rPr>
        <w:t>Ứng: Thượng: trọng thần, mãn môn chu tử; Trung: quan châu quận/cự phú; Tiện: phiêu đãng theo lời cổ.</w:t>
      </w:r>
    </w:p>
    <w:p>
      <w:pPr>
        <w:pStyle w:val="BodyText"/>
      </w:pPr>
      <w:r>
        <w:rPr>
          <w:rFonts w:ascii="Tinos" w:hAnsi="Tinos" w:eastAsia="Noto Serif CJK SC"/>
        </w:rPr>
        <w:t>Trục hậu quả: Quan, Tài.</w:t>
      </w:r>
    </w:p>
    <w:p>
      <w:pPr>
        <w:pStyle w:val="Heading1"/>
        <w:keepNext/>
      </w:pPr>
      <w:r>
        <w:rPr>
          <w:rFonts w:ascii="Tinos" w:hAnsi="Tinos" w:eastAsia="Noto Serif CJK SC"/>
        </w:rPr>
        <w:t>CHƯƠNG 20 — NGỰ BÌNH, NGỌC KỶ, LONG LÂU, LIÊM MẠC: CẤP QUÝ KHÔNG ĐƯỢC HIỆN ĐẠI HÓA</w:t>
      </w:r>
    </w:p>
    <w:p>
      <w:pPr>
        <w:pStyle w:val="Heading2"/>
        <w:keepNext/>
      </w:pPr>
      <w:r>
        <w:rPr>
          <w:rFonts w:ascii="Tinos" w:hAnsi="Tinos" w:eastAsia="Noto Serif CJK SC"/>
        </w:rPr>
        <w:t>Ngọc Kỷ 玉幾</w:t>
      </w:r>
    </w:p>
    <w:p>
      <w:pPr>
        <w:pStyle w:val="BodyText"/>
      </w:pPr>
      <w:r>
        <w:rPr>
          <w:rFonts w:ascii="Tinos" w:hAnsi="Tinos" w:eastAsia="Noto Serif CJK SC"/>
        </w:rPr>
        <w:t>Nhận dạng: Sau Kỷ phải có Quý Nhân hoặc phong nhọn thích hợp; thế phản/phúc đều có thể quý nếu quan hệ ôm đúng.</w:t>
      </w:r>
    </w:p>
    <w:p>
      <w:pPr>
        <w:pStyle w:val="BodyText"/>
      </w:pPr>
      <w:r>
        <w:rPr>
          <w:rFonts w:ascii="Tinos" w:hAnsi="Tinos" w:eastAsia="Noto Serif CJK SC"/>
        </w:rPr>
        <w:t>Ứng: Thượng Long: đại quý đến Tam Công theo cổ ngữ; Trung: trọng thần.</w:t>
      </w:r>
    </w:p>
    <w:p>
      <w:pPr>
        <w:pStyle w:val="BodyText"/>
      </w:pPr>
      <w:r>
        <w:rPr>
          <w:rFonts w:ascii="Tinos" w:hAnsi="Tinos" w:eastAsia="Noto Serif CJK SC"/>
        </w:rPr>
        <w:t>Giới hạn: chức danh cổ chỉ bảo tồn cấp độ của lời sách, không quy đổi chức vụ hiện đại.</w:t>
      </w:r>
    </w:p>
    <w:p>
      <w:pPr>
        <w:pStyle w:val="Heading2"/>
        <w:keepNext/>
      </w:pPr>
      <w:r>
        <w:rPr>
          <w:rFonts w:ascii="Tinos" w:hAnsi="Tinos" w:eastAsia="Noto Serif CJK SC"/>
        </w:rPr>
        <w:t>Long Lâu Phượng Các 龍樓鳳閣</w:t>
      </w:r>
    </w:p>
    <w:p>
      <w:pPr>
        <w:pStyle w:val="BodyText"/>
      </w:pPr>
      <w:r>
        <w:rPr>
          <w:rFonts w:ascii="Tinos" w:hAnsi="Tinos" w:eastAsia="Noto Serif CJK SC"/>
        </w:rPr>
        <w:t>Nhận dạng: Quý Sa cấp rất cao; cần đại cục có sức mới “đương” được.</w:t>
      </w:r>
    </w:p>
    <w:p>
      <w:pPr>
        <w:pStyle w:val="BodyText"/>
      </w:pPr>
      <w:r>
        <w:rPr>
          <w:rFonts w:ascii="Tinos" w:hAnsi="Tinos" w:eastAsia="Noto Serif CJK SC"/>
        </w:rPr>
        <w:t>Ứng: Thượng: công hầu, phú quý đỉnh thịnh; Trung: tể tướng/ngoại thích theo cổ ngữ.</w:t>
      </w:r>
    </w:p>
    <w:p>
      <w:pPr>
        <w:pStyle w:val="BodyText"/>
      </w:pPr>
      <w:r>
        <w:rPr>
          <w:rFonts w:ascii="Tinos" w:hAnsi="Tinos" w:eastAsia="Noto Serif CJK SC"/>
        </w:rPr>
        <w:t>Giới hạn: chức danh cổ chỉ bảo tồn cấp độ của lời sách, không quy đổi chức vụ hiện đại.</w:t>
      </w:r>
    </w:p>
    <w:p>
      <w:pPr>
        <w:pStyle w:val="Heading2"/>
        <w:keepNext/>
      </w:pPr>
      <w:r>
        <w:rPr>
          <w:rFonts w:ascii="Tinos" w:hAnsi="Tinos" w:eastAsia="Noto Serif CJK SC"/>
        </w:rPr>
        <w:t>Liêm Mạc 簾幕</w:t>
      </w:r>
    </w:p>
    <w:p>
      <w:pPr>
        <w:pStyle w:val="BodyText"/>
      </w:pPr>
      <w:r>
        <w:rPr>
          <w:rFonts w:ascii="Tinos" w:hAnsi="Tinos" w:eastAsia="Noto Serif CJK SC"/>
        </w:rPr>
        <w:t>Nhận dạng: Liên phong cao như rèm/màn, không khuyết, gãy, lõm, đứt.</w:t>
      </w:r>
    </w:p>
    <w:p>
      <w:pPr>
        <w:pStyle w:val="BodyText"/>
      </w:pPr>
      <w:r>
        <w:rPr>
          <w:rFonts w:ascii="Tinos" w:hAnsi="Tinos" w:eastAsia="Noto Serif CJK SC"/>
        </w:rPr>
        <w:t>Ứng: Thượng: phú quý song toàn; Trung: phú thịnh, tân khách nhiều.</w:t>
      </w:r>
    </w:p>
    <w:p>
      <w:pPr>
        <w:pStyle w:val="BodyText"/>
      </w:pPr>
      <w:r>
        <w:rPr>
          <w:rFonts w:ascii="Tinos" w:hAnsi="Tinos" w:eastAsia="Noto Serif CJK SC"/>
        </w:rPr>
        <w:t>Giới hạn: chức danh cổ chỉ bảo tồn cấp độ của lời sách, không quy đổi chức vụ hiện đại.</w:t>
      </w:r>
    </w:p>
    <w:p>
      <w:pPr>
        <w:pStyle w:val="Heading2"/>
        <w:keepNext/>
      </w:pPr>
      <w:r>
        <w:rPr>
          <w:rFonts w:ascii="Tinos" w:hAnsi="Tinos" w:eastAsia="Noto Serif CJK SC"/>
        </w:rPr>
        <w:t>Ngự Tán 御傘</w:t>
      </w:r>
    </w:p>
    <w:p>
      <w:pPr>
        <w:pStyle w:val="BodyText"/>
      </w:pPr>
      <w:r>
        <w:rPr>
          <w:rFonts w:ascii="Tinos" w:hAnsi="Tinos" w:eastAsia="Noto Serif CJK SC"/>
        </w:rPr>
        <w:t>Nhận dạng: Tinh có nếp Thủy như ô nhưng không phá toái/nghiêng; cần cao nổi.</w:t>
      </w:r>
    </w:p>
    <w:p>
      <w:pPr>
        <w:pStyle w:val="BodyText"/>
      </w:pPr>
      <w:r>
        <w:rPr>
          <w:rFonts w:ascii="Tinos" w:hAnsi="Tinos" w:eastAsia="Noto Serif CJK SC"/>
        </w:rPr>
        <w:t>Ứng: Thượng: đăng đệ quý hiển; Trung: chức nhỏ theo cổ chế; Tiện: sai dịch/nô bộc theo văn cổ.</w:t>
      </w:r>
    </w:p>
    <w:p>
      <w:pPr>
        <w:pStyle w:val="BodyText"/>
      </w:pPr>
      <w:r>
        <w:rPr>
          <w:rFonts w:ascii="Tinos" w:hAnsi="Tinos" w:eastAsia="Noto Serif CJK SC"/>
        </w:rPr>
        <w:t>Giới hạn: chức danh cổ chỉ bảo tồn cấp độ của lời sách, không quy đổi chức vụ hiện đại.</w:t>
      </w:r>
    </w:p>
    <w:p>
      <w:pPr>
        <w:pStyle w:val="Heading2"/>
        <w:keepNext/>
      </w:pPr>
      <w:r>
        <w:rPr>
          <w:rFonts w:ascii="Tinos" w:hAnsi="Tinos" w:eastAsia="Noto Serif CJK SC"/>
        </w:rPr>
        <w:t>Ngự Đài 御臺</w:t>
      </w:r>
    </w:p>
    <w:p>
      <w:pPr>
        <w:pStyle w:val="BodyText"/>
      </w:pPr>
      <w:r>
        <w:rPr>
          <w:rFonts w:ascii="Tinos" w:hAnsi="Tinos" w:eastAsia="Noto Serif CJK SC"/>
        </w:rPr>
        <w:t>Nhận dạng: Hình hiếm, bình chính tú lệ, không hoàn toàn Kim/Thổ/Mộc điển hình.</w:t>
      </w:r>
    </w:p>
    <w:p>
      <w:pPr>
        <w:pStyle w:val="BodyText"/>
      </w:pPr>
      <w:r>
        <w:rPr>
          <w:rFonts w:ascii="Tinos" w:hAnsi="Tinos" w:eastAsia="Noto Serif CJK SC"/>
        </w:rPr>
        <w:t>Ứng: Thượng: “cấm huyệt”, lời hậu phi; Trung: tể tướng; Tiện: nữ quý.</w:t>
      </w:r>
    </w:p>
    <w:p>
      <w:pPr>
        <w:pStyle w:val="BodyText"/>
      </w:pPr>
      <w:r>
        <w:rPr>
          <w:rFonts w:ascii="Tinos" w:hAnsi="Tinos" w:eastAsia="Noto Serif CJK SC"/>
        </w:rPr>
        <w:t>Giới hạn: chức danh cổ chỉ bảo tồn cấp độ của lời sách, không quy đổi chức vụ hiện đại.</w:t>
      </w:r>
    </w:p>
    <w:p>
      <w:pPr>
        <w:pStyle w:val="Heading2"/>
        <w:keepNext/>
      </w:pPr>
      <w:r>
        <w:rPr>
          <w:rFonts w:ascii="Tinos" w:hAnsi="Tinos" w:eastAsia="Noto Serif CJK SC"/>
        </w:rPr>
        <w:t>Tam Đài Lục Tinh 三台六星</w:t>
      </w:r>
    </w:p>
    <w:p>
      <w:pPr>
        <w:pStyle w:val="BodyText"/>
      </w:pPr>
      <w:r>
        <w:rPr>
          <w:rFonts w:ascii="Tinos" w:hAnsi="Tinos" w:eastAsia="Noto Serif CJK SC"/>
        </w:rPr>
        <w:t>Nhận dạng: Ba/Lục phong có cấp thứ, thuộc cực quý Sa trong sách.</w:t>
      </w:r>
    </w:p>
    <w:p>
      <w:pPr>
        <w:pStyle w:val="BodyText"/>
      </w:pPr>
      <w:r>
        <w:rPr>
          <w:rFonts w:ascii="Tinos" w:hAnsi="Tinos" w:eastAsia="Noto Serif CJK SC"/>
        </w:rPr>
        <w:t>Ứng: Thượng: công khanh cực phẩm; Trung: cửu khanh, cha con đồng triều; Tiện: tiểu quý.</w:t>
      </w:r>
    </w:p>
    <w:p>
      <w:pPr>
        <w:pStyle w:val="BodyText"/>
      </w:pPr>
      <w:r>
        <w:rPr>
          <w:rFonts w:ascii="Tinos" w:hAnsi="Tinos" w:eastAsia="Noto Serif CJK SC"/>
        </w:rPr>
        <w:t>Giới hạn: chức danh cổ chỉ bảo tồn cấp độ của lời sách, không quy đổi chức vụ hiện đại.</w:t>
      </w:r>
    </w:p>
    <w:p>
      <w:pPr>
        <w:pStyle w:val="Heading1"/>
        <w:keepNext/>
      </w:pPr>
      <w:r>
        <w:rPr>
          <w:rFonts w:ascii="Tinos" w:hAnsi="Tinos" w:eastAsia="Noto Serif CJK SC"/>
        </w:rPr>
        <w:t>CHƯƠNG 21 — NỮ QUÝ, GIA ĐẠO VÀ SẮC DỤC: KHÔNG GỘP THÀNH “ĐÀO HOA SA”</w:t>
      </w:r>
    </w:p>
    <w:p>
      <w:pPr>
        <w:pStyle w:val="Heading2"/>
        <w:keepNext/>
      </w:pPr>
      <w:r>
        <w:rPr>
          <w:rFonts w:ascii="Tinos" w:hAnsi="Tinos" w:eastAsia="Noto Serif CJK SC"/>
        </w:rPr>
        <w:t>Trang Đài 妝臺</w:t>
      </w:r>
    </w:p>
    <w:p>
      <w:pPr>
        <w:pStyle w:val="BodyText"/>
      </w:pPr>
      <w:r>
        <w:rPr>
          <w:rFonts w:ascii="Tinos" w:hAnsi="Tinos" w:eastAsia="Noto Serif CJK SC"/>
        </w:rPr>
        <w:t>Nhận dạng: Tinh phong xếp như bàn trang; Long sau quý thì ứng mạnh, nếu không chủ yếu nghiêng nữ quý.</w:t>
      </w:r>
    </w:p>
    <w:p>
      <w:pPr>
        <w:pStyle w:val="BodyText"/>
      </w:pPr>
      <w:r>
        <w:rPr>
          <w:rFonts w:ascii="Tinos" w:hAnsi="Tinos" w:eastAsia="Noto Serif CJK SC"/>
        </w:rPr>
        <w:t>Ứng/giới hạn: Thượng: phi tần, gia đình nhân nữ mà quý; Trung: nữ quý; Tiện: sách dùng lời chê sắc dục nặng.</w:t>
      </w:r>
    </w:p>
    <w:p>
      <w:pPr>
        <w:pStyle w:val="Heading2"/>
        <w:keepNext/>
      </w:pPr>
      <w:r>
        <w:rPr>
          <w:rFonts w:ascii="Tinos" w:hAnsi="Tinos" w:eastAsia="Noto Serif CJK SC"/>
        </w:rPr>
        <w:t>Kính Đài 鏡臺</w:t>
      </w:r>
    </w:p>
    <w:p>
      <w:pPr>
        <w:pStyle w:val="BodyText"/>
      </w:pPr>
      <w:r>
        <w:rPr>
          <w:rFonts w:ascii="Tinos" w:hAnsi="Tinos" w:eastAsia="Noto Serif CJK SC"/>
        </w:rPr>
        <w:t>Nhận dạng: Ngoài đài có phong tròn nhô như gương; phải tròn chính, đăng đối.</w:t>
      </w:r>
    </w:p>
    <w:p>
      <w:pPr>
        <w:pStyle w:val="BodyText"/>
      </w:pPr>
      <w:r>
        <w:rPr>
          <w:rFonts w:ascii="Tinos" w:hAnsi="Tinos" w:eastAsia="Noto Serif CJK SC"/>
        </w:rPr>
        <w:t>Ứng/giới hạn: Thượng: nữ quý cấp hậu phi/nhất phẩm theo cổ ngữ; Trung: nữ được phong, có lời nhiều con gái; Tiện: lời dâm tiện cổ.</w:t>
      </w:r>
    </w:p>
    <w:p>
      <w:pPr>
        <w:pStyle w:val="Heading2"/>
        <w:keepNext/>
      </w:pPr>
      <w:r>
        <w:rPr>
          <w:rFonts w:ascii="Tinos" w:hAnsi="Tinos" w:eastAsia="Noto Serif CJK SC"/>
        </w:rPr>
        <w:t>Kim Đái–Ngân Đái</w:t>
      </w:r>
    </w:p>
    <w:p>
      <w:pPr>
        <w:pStyle w:val="BodyText"/>
      </w:pPr>
      <w:r>
        <w:rPr>
          <w:rFonts w:ascii="Tinos" w:hAnsi="Tinos" w:eastAsia="Noto Serif CJK SC"/>
        </w:rPr>
        <w:t>Nhận dạng: Đai ôm có thể cho lớp “nhân phụ nhi quý” hoặc nữ quý.</w:t>
      </w:r>
    </w:p>
    <w:p>
      <w:pPr>
        <w:pStyle w:val="BodyText"/>
      </w:pPr>
      <w:r>
        <w:rPr>
          <w:rFonts w:ascii="Tinos" w:hAnsi="Tinos" w:eastAsia="Noto Serif CJK SC"/>
        </w:rPr>
        <w:t>Ứng/giới hạn: Chỉ ghi quan hệ lợi qua nữ giới/nữ quý khi đúng câu; không gọi là hôn nhân hạnh phúc.</w:t>
      </w:r>
    </w:p>
    <w:p>
      <w:pPr>
        <w:pStyle w:val="Heading2"/>
        <w:keepNext/>
      </w:pPr>
      <w:r>
        <w:rPr>
          <w:rFonts w:ascii="Tinos" w:hAnsi="Tinos" w:eastAsia="Noto Serif CJK SC"/>
        </w:rPr>
        <w:t>Đôi Nhục, Đồn Quân và một số Tiện Long</w:t>
      </w:r>
    </w:p>
    <w:p>
      <w:pPr>
        <w:pStyle w:val="BodyText"/>
      </w:pPr>
      <w:r>
        <w:rPr>
          <w:rFonts w:ascii="Tinos" w:hAnsi="Tinos" w:eastAsia="Noto Serif CJK SC"/>
        </w:rPr>
        <w:t>Nhận dạng: Một số lớp nguồn gắn với dâm loạn/hỗn trọc.</w:t>
      </w:r>
    </w:p>
    <w:p>
      <w:pPr>
        <w:pStyle w:val="BodyText"/>
      </w:pPr>
      <w:r>
        <w:rPr>
          <w:rFonts w:ascii="Tinos" w:hAnsi="Tinos" w:eastAsia="Noto Serif CJK SC"/>
        </w:rPr>
        <w:t>Ứng/giới hạn: Đây là lời đạo đức cổ, không dùng để kết luận phẩm hạnh con người hiện đại.</w:t>
      </w:r>
    </w:p>
    <w:p>
      <w:pPr>
        <w:pStyle w:val="Heading1"/>
        <w:keepNext/>
      </w:pPr>
      <w:r>
        <w:rPr>
          <w:rFonts w:ascii="Tinos" w:hAnsi="Tinos" w:eastAsia="Noto Serif CJK SC"/>
        </w:rPr>
        <w:t>CHƯƠNG 22 — THỌ, BỆNH VÀ THAI: CHỈ MỞ KHI NGUỒN NÓI THẲNG</w:t>
      </w:r>
    </w:p>
    <w:p>
      <w:pPr>
        <w:pStyle w:val="BodyText"/>
      </w:pPr>
      <w:r>
        <w:rPr>
          <w:rFonts w:ascii="Tinos" w:hAnsi="Tinos" w:eastAsia="Noto Serif CJK SC"/>
        </w:rPr>
        <w:t>Trong Sa đồ Sa, không có một hệ thống “mỗi Sa ứng một bệnh”. phần Sa đồ chỉ mở những chỗ nguồn nêu trực tiếp: Điểm Binh ở Tiện Long có lời ác tật/hoạn nhãn; Đôi Giáp ở Tiện Long có bệnh và ác tử; Cẩm Bị Đôi ở Tiện Long có đọa thai/ác tật; Vọng/Hung hình khác có lời riêng. Các câu này là lịch sử văn bản, không phải bệnh học hiện đại.</w:t>
      </w:r>
    </w:p>
    <w:p>
      <w:pPr>
        <w:pStyle w:val="BodyText"/>
      </w:pPr>
      <w:r>
        <w:rPr>
          <w:rFonts w:ascii="Tinos" w:hAnsi="Tinos" w:eastAsia="Noto Serif CJK SC"/>
        </w:rPr>
        <w:t>Đối chứng 《雪心賦》 truyền bản: “Văn Tinh thấp” được ví với yểu như Nhan Hồi, “Thiên Trụ cao” được ví với thọ như Bành Tổ. Đây là trục Thọ riêng, không được dùng để nói mọi Văn Tinh thấp đều chắc chắn yểu hoặc mọi Thiên Trụ cao đều chắc chắn trường thọ.</w:t>
      </w:r>
    </w:p>
    <w:p>
      <w:pPr>
        <w:pStyle w:val="Heading1"/>
        <w:keepNext/>
      </w:pPr>
      <w:r>
        <w:rPr>
          <w:rFonts w:ascii="Tinos" w:hAnsi="Tinos" w:eastAsia="Noto Serif CJK SC"/>
        </w:rPr>
        <w:t>CHƯƠNG 23 — MẠ THIÊN BÚT VÀ ĐẤU TỤNG BÚT: “BÚT” CŨNG CÓ THỂ THÀNH HUNG</w:t>
      </w:r>
    </w:p>
    <w:p>
      <w:pPr>
        <w:pStyle w:val="Heading2"/>
        <w:keepNext/>
      </w:pPr>
      <w:r>
        <w:rPr>
          <w:rFonts w:ascii="Tinos" w:hAnsi="Tinos" w:eastAsia="Noto Serif CJK SC"/>
        </w:rPr>
        <w:t>Mạ Thiên Bút 罵天筆</w:t>
      </w:r>
    </w:p>
    <w:p>
      <w:pPr>
        <w:pStyle w:val="BodyText"/>
      </w:pPr>
      <w:r>
        <w:rPr>
          <w:rFonts w:ascii="Tinos" w:hAnsi="Tinos" w:eastAsia="Noto Serif CJK SC"/>
        </w:rPr>
        <w:t>Nhận dạng: đỉnh nhọn chẻ hai nhánh, lại mang lệch. Nguồn nói dù tú lệ cũng bất cát. Trục chính là khoa cử bất thành, tranh tụng và lớp nghề “đao bút” theo cổ ngữ. Đây là phản chứng trực tiếp cho công thức “có Văn Bút = học giỏi/đỗ đạt”.</w:t>
      </w:r>
    </w:p>
    <w:p>
      <w:pPr>
        <w:pStyle w:val="Heading2"/>
        <w:keepNext/>
      </w:pPr>
      <w:r>
        <w:rPr>
          <w:rFonts w:ascii="Tinos" w:hAnsi="Tinos" w:eastAsia="Noto Serif CJK SC"/>
        </w:rPr>
        <w:t>Đấu Tụng Bút 鬥訟筆</w:t>
      </w:r>
    </w:p>
    <w:p>
      <w:pPr>
        <w:pStyle w:val="BodyText"/>
      </w:pPr>
      <w:r>
        <w:rPr>
          <w:rFonts w:ascii="Tinos" w:hAnsi="Tinos" w:eastAsia="Noto Serif CJK SC"/>
        </w:rPr>
        <w:t>Nhận dạng: hai mũi nhọn trước Huyệt đối nhau như đấu/xạ. Nguồn gắn với tranh tụng, anh em bất hòa, thích kiện cáo; ở Tiện Long còn có lời khuynh gia đãng sản. Trục hậu quả: Quan tụng/Gia đạo/Tài.</w:t>
      </w:r>
    </w:p>
    <w:p>
      <w:pPr>
        <w:pStyle w:val="Heading1"/>
        <w:keepNext/>
      </w:pPr>
      <w:r>
        <w:rPr>
          <w:rFonts w:ascii="Tinos" w:hAnsi="Tinos" w:eastAsia="Noto Serif CJK SC"/>
        </w:rPr>
        <w:t>CHƯƠNG 24 — CÁC HUNG SA QUÂN SỰ VÀ PHÁ BẠI: GIÁNG KỲ, BẠI KỲ, PHÁ TÁN</w:t>
      </w:r>
    </w:p>
    <w:p>
      <w:pPr>
        <w:pStyle w:val="BodyText"/>
      </w:pPr>
      <w:r>
        <w:rPr>
          <w:rFonts w:ascii="Tinos" w:hAnsi="Tinos" w:eastAsia="Noto Serif CJK SC"/>
        </w:rPr>
        <w:t>Các hình cờ không được đọc một chiều. Đắc Thắng Kỳ/Đốn Kỳ có thể mở Võ–Quyền khi hướng nội, sáng, có tổ chức; Giáng Kỳ/Bại Kỳ thì nguồn lại mở chiến bại, hàng phục, đạo khấu, tuyệt tự theo phẩm Long. Vì vậy phải ghi “hướng đầu–thân–chân cờ” và quan hệ thuận/nghịch nước trước khi đọc ứng.</w:t>
      </w:r>
    </w:p>
    <w:p>
      <w:pPr>
        <w:pStyle w:val="Heading1"/>
        <w:keepNext/>
      </w:pPr>
      <w:r>
        <w:rPr>
          <w:rFonts w:ascii="Tinos" w:hAnsi="Tinos" w:eastAsia="Noto Serif CJK SC"/>
        </w:rPr>
        <w:t>CHƯƠNG 25 — QUAN HÌNH, LƯU THI VÀ CÁC HÌNH TỬ TÁNG: KHÔNG DÙNG ĐỂ HÙ DỌA</w:t>
      </w:r>
    </w:p>
    <w:p>
      <w:pPr>
        <w:pStyle w:val="Heading2"/>
        <w:keepNext/>
      </w:pPr>
      <w:r>
        <w:rPr>
          <w:rFonts w:ascii="Tinos" w:hAnsi="Tinos" w:eastAsia="Noto Serif CJK SC"/>
        </w:rPr>
        <w:t>Quan Hình 棺形</w:t>
      </w:r>
    </w:p>
    <w:p>
      <w:pPr>
        <w:pStyle w:val="BodyText"/>
      </w:pPr>
      <w:r>
        <w:rPr>
          <w:rFonts w:ascii="Tinos" w:hAnsi="Tinos" w:eastAsia="Noto Serif CJK SC"/>
        </w:rPr>
        <w:t>Nhận dạng: hình ngang, đầu cao đuôi thấp mới thành “Quan” theo sách; đầu đuôi ngang đều thì không. Nguồn gắn với tang họa/khách tử, tùy phẩm Long có lời quan chết nơi xa, thương nhân chết đuối hoặc dịch bệnh toàn gia. Đây là lời cổ rất nặng, phải giữ nguyên tư cách lịch sử.</w:t>
      </w:r>
    </w:p>
    <w:p>
      <w:pPr>
        <w:pStyle w:val="Heading2"/>
        <w:keepNext/>
      </w:pPr>
      <w:r>
        <w:rPr>
          <w:rFonts w:ascii="Tinos" w:hAnsi="Tinos" w:eastAsia="Noto Serif CJK SC"/>
        </w:rPr>
        <w:t>Lưu Thi 流尸</w:t>
      </w:r>
    </w:p>
    <w:p>
      <w:pPr>
        <w:pStyle w:val="BodyText"/>
      </w:pPr>
      <w:r>
        <w:rPr>
          <w:rFonts w:ascii="Tinos" w:hAnsi="Tinos" w:eastAsia="Noto Serif CJK SC"/>
        </w:rPr>
        <w:t>Nhận dạng: hình gần hồ lô có “cổ” và “bụng”, thuận nước càng hung. Nguồn gắn với chết đuối/khách tử; không được suy thành dự báo hiện đại hoặc dùng cho mọi gò giống hồ lô.</w:t>
      </w:r>
    </w:p>
    <w:p>
      <w:pPr>
        <w:pStyle w:val="Heading1"/>
        <w:keepNext/>
      </w:pPr>
      <w:r>
        <w:rPr>
          <w:rFonts w:ascii="Tinos" w:hAnsi="Tinos" w:eastAsia="Noto Serif CJK SC"/>
        </w:rPr>
        <w:t>CHƯƠNG 26 — NHỮNG SA “CÁT/HUNG CỐ ĐỊNH” VÀ GIỚI HẠN CỦA QUY TẮC PHẨM LONG</w:t>
      </w:r>
    </w:p>
    <w:p>
      <w:pPr>
        <w:pStyle w:val="BodyText"/>
      </w:pPr>
      <w:r>
        <w:rPr>
          <w:rFonts w:ascii="Tinos" w:hAnsi="Tinos" w:eastAsia="Noto Serif CJK SC"/>
        </w:rPr>
        <w:t>Ngay phần mở Sa đồ, Từ thị nêu một số dạng có cát/hung tương đối cố định: Thám Đầu, Thích Diện, Hiên Quần không được cưỡng biến thành cát; Ngọc Đái, Ngự Bình, Đế Tọa không được cưỡng biến thành hung. Tuy vậy “cố định” ở đây không cho phép bỏ vị trí và chính hình: một gò bất kỳ giống chiếc đai không tự trở thành Ngọc Đái.</w:t>
      </w:r>
    </w:p>
    <w:p>
      <w:pPr>
        <w:pStyle w:val="BodyText"/>
      </w:pPr>
      <w:r>
        <w:rPr>
          <w:rFonts w:ascii="Tinos" w:hAnsi="Tinos" w:eastAsia="Noto Serif CJK SC"/>
        </w:rPr>
        <w:t>Sau khi hiệu tiếp ở phần Sa sát, Thám Đầu, Thích Diện, Hiên Quần, Ngự Bình, Đế Tọa, Hoa Cái và Thiên Mã đều đã có mục hiệu riêng trong bản hợp nhất. Ngọc Đái cũng đã khóa từ phần Sa đồ. Tuy nhiên việc “đã hiệu riêng” không có nghĩa mọi dị bản của từng hình đã được đối chiếu hết bằng bản quét cổ độc lập; khi chứng bản chưa đủ, sách vẫn giữ đúng mức nguồn.</w:t>
      </w:r>
    </w:p>
    <w:p>
      <w:pPr>
        <w:pStyle w:val="Heading1"/>
        <w:keepNext/>
      </w:pPr>
      <w:r>
        <w:rPr>
          <w:rFonts w:ascii="Tinos" w:hAnsi="Tinos" w:eastAsia="Noto Serif CJK SC"/>
        </w:rPr>
        <w:t>CHƯƠNG 27 — CÙNG MỘT SA, BA PHẨM LONG: VÌ SAO KHÔNG ĐƯỢC TRA BẢNG MÁY MÓC</w:t>
      </w:r>
    </w:p>
    <w:p>
      <w:pPr>
        <w:pStyle w:val="BodyText"/>
      </w:pPr>
      <w:r>
        <w:rPr>
          <w:rFonts w:ascii="Tinos" w:hAnsi="Tinos" w:eastAsia="Noto Serif CJK SC"/>
        </w:rPr>
        <w:t>Ví dụ Quý Nhân: trên Thượng Long có thể mở văn chương/quý hiển; trên Trung Long có thể chỉ còn văn danh; trên Tiện Long, chính Sa đồ có thể chuyển sang tăng đạo/cô độc. Ví dụ Đôi Giáp: trên Thượng Long mở binh quyền; trên Trung Long mở võ quan + tích tài; trên Tiện Long lại mở bệnh/tranh đấu/ác tử. Đó là lý do mỗi hàng ma trận phần Sa đồ bắt buộc có cột phẩm Long.</w:t>
      </w:r>
    </w:p>
    <w:p>
      <w:r>
        <w:rPr>
          <w:rFonts w:ascii="Tinos" w:hAnsi="Tinos" w:eastAsia="Noto Serif CJK SC"/>
        </w:rPr>
        <w:br w:type="page"/>
      </w:r>
    </w:p>
    <w:p>
      <w:pPr>
        <w:pStyle w:val="Part"/>
        <w:keepNext/>
      </w:pPr>
      <w:r>
        <w:rPr>
          <w:rFonts w:ascii="Tinos" w:hAnsi="Tinos" w:eastAsia="Noto Serif CJK SC"/>
        </w:rPr>
        <w:t>PHẦN III — BÁT SÁT, HUNG SA VÀ NGOẠI LỆ THU PHỤC</w:t>
      </w:r>
    </w:p>
    <w:p>
      <w:pPr>
        <w:pStyle w:val="Heading1"/>
        <w:keepNext/>
      </w:pPr>
      <w:r>
        <w:rPr>
          <w:rFonts w:ascii="Tinos" w:hAnsi="Tinos" w:eastAsia="Noto Serif CJK SC"/>
        </w:rPr>
        <w:t>CHƯƠNG 28 — BÁT SÁT 八殺: TÁM QUAN HỆ, TÁM LOẠI HẬU QUẢ</w:t>
      </w:r>
    </w:p>
    <w:p>
      <w:pPr>
        <w:pStyle w:val="Quote"/>
      </w:pPr>
      <w:r>
        <w:rPr>
          <w:rFonts w:ascii="Tinos" w:hAnsi="Tinos" w:eastAsia="Noto Serif CJK SC"/>
        </w:rPr>
        <w:t>砂中有殺人不知，貴賤最難醫。仔細消砂殺有八：射探衝破壓，更兼反斷走皆凶。</w:t>
      </w:r>
    </w:p>
    <w:p>
      <w:pPr>
        <w:pStyle w:val="Quote"/>
      </w:pPr>
      <w:r>
        <w:rPr>
          <w:rFonts w:ascii="Tinos" w:hAnsi="Tinos" w:eastAsia="Noto Serif CJK SC"/>
        </w:rPr>
        <w:t>Hán-Việt: Sa trung hữu sát nhân bất tri, quý tiện tối nan y. Tử tế tiêu Sa sát hữu bát: Xạ, Thám, Xung, Phá, Áp; cánh kiêm Phản, Đoạn, Tẩu giai hung.</w:t>
      </w:r>
    </w:p>
    <w:p>
      <w:pPr>
        <w:pStyle w:val="Quote"/>
      </w:pPr>
      <w:r>
        <w:rPr>
          <w:rFonts w:ascii="Tinos" w:hAnsi="Tinos" w:eastAsia="Noto Serif CJK SC"/>
        </w:rPr>
        <w:t>Dịch nghĩa: Trong Sa có những sát hình dễ bị bỏ sót; phải phân kỹ tám loại Xạ, Thám, Xung, Phá, Áp, Phản, Đoạn, Tẩu.</w:t>
      </w:r>
    </w:p>
    <w:p>
      <w:pPr>
        <w:pStyle w:val="BodyText"/>
      </w:pPr>
      <w:r>
        <w:rPr>
          <w:rFonts w:ascii="Tinos" w:hAnsi="Tinos" w:eastAsia="Noto Serif CJK SC"/>
        </w:rPr>
        <w:t>Nguồn: 《人子須知》 bảo tồn 《喝砂分格歌》 ở phần Sa pháp. Đây là hệ phân loại quan hệ hình học; không phải tám “vật thể” cố định.</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cantSplit/>
          <w:cantSplit/>
        </w:trPr>
        <w:tc>
          <w:tcPr>
            <w:tcW w:type="dxa" w:w="1950"/>
            <w:vAlign w:val="top"/>
          </w:tcPr>
          <w:p>
            <w:pPr>
              <w:spacing w:after="0"/>
            </w:pPr>
            <w:r>
              <w:rPr>
                <w:rFonts w:ascii="Tinos" w:hAnsi="Tinos" w:eastAsia="Noto Serif CJK SC"/>
              </w:rPr>
            </w:r>
            <w:r>
              <w:rPr>
                <w:rFonts w:ascii="Tinos" w:hAnsi="Tinos" w:eastAsia="Noto Serif CJK SC"/>
                <w:b/>
                <w:sz w:val="17"/>
              </w:rPr>
              <w:t>Sát</w:t>
            </w:r>
          </w:p>
        </w:tc>
        <w:tc>
          <w:tcPr>
            <w:tcW w:type="dxa" w:w="1950"/>
            <w:vAlign w:val="top"/>
          </w:tcPr>
          <w:p>
            <w:pPr>
              <w:spacing w:after="0"/>
            </w:pPr>
            <w:r>
              <w:rPr>
                <w:rFonts w:ascii="Tinos" w:hAnsi="Tinos" w:eastAsia="Noto Serif CJK SC"/>
              </w:rPr>
            </w:r>
            <w:r>
              <w:rPr>
                <w:rFonts w:ascii="Tinos" w:hAnsi="Tinos" w:eastAsia="Noto Serif CJK SC"/>
                <w:b/>
                <w:sz w:val="17"/>
              </w:rPr>
              <w:t>Dấu hình cốt lõi</w:t>
            </w:r>
          </w:p>
        </w:tc>
        <w:tc>
          <w:tcPr>
            <w:tcW w:type="dxa" w:w="1950"/>
            <w:vAlign w:val="top"/>
          </w:tcPr>
          <w:p>
            <w:pPr>
              <w:spacing w:after="0"/>
            </w:pPr>
            <w:r>
              <w:rPr>
                <w:rFonts w:ascii="Tinos" w:hAnsi="Tinos" w:eastAsia="Noto Serif CJK SC"/>
              </w:rPr>
            </w:r>
            <w:r>
              <w:rPr>
                <w:rFonts w:ascii="Tinos" w:hAnsi="Tinos" w:eastAsia="Noto Serif CJK SC"/>
                <w:b/>
                <w:sz w:val="17"/>
              </w:rPr>
              <w:t>Ứng trực tiếp của lời ca</w:t>
            </w:r>
          </w:p>
        </w:tc>
        <w:tc>
          <w:tcPr>
            <w:tcW w:type="dxa" w:w="1950"/>
            <w:vAlign w:val="top"/>
          </w:tcPr>
          <w:p>
            <w:pPr>
              <w:spacing w:after="0"/>
            </w:pPr>
            <w:r>
              <w:rPr>
                <w:rFonts w:ascii="Tinos" w:hAnsi="Tinos" w:eastAsia="Noto Serif CJK SC"/>
              </w:rPr>
            </w:r>
            <w:r>
              <w:rPr>
                <w:rFonts w:ascii="Tinos" w:hAnsi="Tinos" w:eastAsia="Noto Serif CJK SC"/>
                <w:b/>
                <w:sz w:val="17"/>
              </w:rPr>
              <w:t>Trục hậu quả</w:t>
            </w:r>
          </w:p>
        </w:tc>
        <w:tc>
          <w:tcPr>
            <w:tcW w:type="dxa" w:w="1950"/>
            <w:vAlign w:val="top"/>
          </w:tcPr>
          <w:p>
            <w:pPr>
              <w:spacing w:after="0"/>
            </w:pPr>
            <w:r>
              <w:rPr>
                <w:rFonts w:ascii="Tinos" w:hAnsi="Tinos" w:eastAsia="Noto Serif CJK SC"/>
              </w:rPr>
            </w:r>
            <w:r>
              <w:rPr>
                <w:rFonts w:ascii="Tinos" w:hAnsi="Tinos" w:eastAsia="Noto Serif CJK SC"/>
                <w:b/>
                <w:sz w:val="17"/>
              </w:rPr>
              <w:t>Cửa chống suy diễn</w:t>
            </w:r>
          </w:p>
        </w:tc>
      </w:tr>
      <w:tr>
        <w:trPr>
          <w:cantSplit/>
          <w:cantSplit/>
        </w:trPr>
        <w:tc>
          <w:tcPr>
            <w:tcW w:type="dxa" w:w="1950"/>
            <w:vAlign w:val="top"/>
          </w:tcPr>
          <w:p>
            <w:pPr>
              <w:spacing w:after="0"/>
            </w:pPr>
            <w:r>
              <w:rPr>
                <w:rFonts w:ascii="Tinos" w:hAnsi="Tinos" w:eastAsia="Noto Serif CJK SC"/>
              </w:rPr>
            </w:r>
            <w:r>
              <w:rPr>
                <w:rFonts w:ascii="Tinos" w:hAnsi="Tinos" w:eastAsia="Noto Serif CJK SC"/>
                <w:b w:val="0"/>
                <w:sz w:val="16"/>
              </w:rPr>
              <w:t>Xạ 射</w:t>
            </w:r>
          </w:p>
        </w:tc>
        <w:tc>
          <w:tcPr>
            <w:tcW w:type="dxa" w:w="1950"/>
            <w:vAlign w:val="top"/>
          </w:tcPr>
          <w:p>
            <w:pPr>
              <w:spacing w:after="0"/>
            </w:pPr>
            <w:r>
              <w:rPr>
                <w:rFonts w:ascii="Tinos" w:hAnsi="Tinos" w:eastAsia="Noto Serif CJK SC"/>
              </w:rPr>
            </w:r>
            <w:r>
              <w:rPr>
                <w:rFonts w:ascii="Tinos" w:hAnsi="Tinos" w:eastAsia="Noto Serif CJK SC"/>
                <w:b w:val="0"/>
                <w:sz w:val="16"/>
              </w:rPr>
              <w:t>Một mũi nhọn thực sự hướng vào Huyệt.</w:t>
            </w:r>
          </w:p>
        </w:tc>
        <w:tc>
          <w:tcPr>
            <w:tcW w:type="dxa" w:w="1950"/>
            <w:vAlign w:val="top"/>
          </w:tcPr>
          <w:p>
            <w:pPr>
              <w:spacing w:after="0"/>
            </w:pPr>
            <w:r>
              <w:rPr>
                <w:rFonts w:ascii="Tinos" w:hAnsi="Tinos" w:eastAsia="Noto Serif CJK SC"/>
              </w:rPr>
            </w:r>
            <w:r>
              <w:rPr>
                <w:rFonts w:ascii="Tinos" w:hAnsi="Tinos" w:eastAsia="Noto Serif CJK SC"/>
                <w:b w:val="0"/>
                <w:sz w:val="16"/>
              </w:rPr>
              <w:t>徒配 theo lời ca; các mục phụ còn có sát thương, tranh tụng, phá gia.</w:t>
            </w:r>
          </w:p>
        </w:tc>
        <w:tc>
          <w:tcPr>
            <w:tcW w:type="dxa" w:w="1950"/>
            <w:vAlign w:val="top"/>
          </w:tcPr>
          <w:p>
            <w:pPr>
              <w:spacing w:after="0"/>
            </w:pPr>
            <w:r>
              <w:rPr>
                <w:rFonts w:ascii="Tinos" w:hAnsi="Tinos" w:eastAsia="Noto Serif CJK SC"/>
              </w:rPr>
            </w:r>
            <w:r>
              <w:rPr>
                <w:rFonts w:ascii="Tinos" w:hAnsi="Tinos" w:eastAsia="Noto Serif CJK SC"/>
                <w:b w:val="0"/>
                <w:sz w:val="16"/>
              </w:rPr>
              <w:t>Hình pháp; tranh tụng; Tài/Gia đạo khi có câu phụ.</w:t>
            </w:r>
          </w:p>
        </w:tc>
        <w:tc>
          <w:tcPr>
            <w:tcW w:type="dxa" w:w="1950"/>
            <w:vAlign w:val="top"/>
          </w:tcPr>
          <w:p>
            <w:pPr>
              <w:spacing w:after="0"/>
            </w:pPr>
            <w:r>
              <w:rPr>
                <w:rFonts w:ascii="Tinos" w:hAnsi="Tinos" w:eastAsia="Noto Serif CJK SC"/>
              </w:rPr>
            </w:r>
            <w:r>
              <w:rPr>
                <w:rFonts w:ascii="Tinos" w:hAnsi="Tinos" w:eastAsia="Noto Serif CJK SC"/>
                <w:b w:val="0"/>
                <w:sz w:val="16"/>
              </w:rPr>
              <w:t>Không gọi mọi đỉnh nhọn là Xạ.</w:t>
            </w:r>
          </w:p>
        </w:tc>
      </w:tr>
      <w:tr>
        <w:trPr>
          <w:cantSplit/>
          <w:cantSplit/>
        </w:trPr>
        <w:tc>
          <w:tcPr>
            <w:tcW w:type="dxa" w:w="1950"/>
            <w:vAlign w:val="top"/>
          </w:tcPr>
          <w:p>
            <w:pPr>
              <w:spacing w:after="0"/>
            </w:pPr>
            <w:r>
              <w:rPr>
                <w:rFonts w:ascii="Tinos" w:hAnsi="Tinos" w:eastAsia="Noto Serif CJK SC"/>
              </w:rPr>
            </w:r>
            <w:r>
              <w:rPr>
                <w:rFonts w:ascii="Tinos" w:hAnsi="Tinos" w:eastAsia="Noto Serif CJK SC"/>
                <w:b w:val="0"/>
                <w:sz w:val="16"/>
              </w:rPr>
              <w:t>Thám 探</w:t>
            </w:r>
          </w:p>
        </w:tc>
        <w:tc>
          <w:tcPr>
            <w:tcW w:type="dxa" w:w="1950"/>
            <w:vAlign w:val="top"/>
          </w:tcPr>
          <w:p>
            <w:pPr>
              <w:spacing w:after="0"/>
            </w:pPr>
            <w:r>
              <w:rPr>
                <w:rFonts w:ascii="Tinos" w:hAnsi="Tinos" w:eastAsia="Noto Serif CJK SC"/>
              </w:rPr>
            </w:r>
            <w:r>
              <w:rPr>
                <w:rFonts w:ascii="Tinos" w:hAnsi="Tinos" w:eastAsia="Noto Serif CJK SC"/>
                <w:b w:val="0"/>
                <w:sz w:val="16"/>
              </w:rPr>
              <w:t>Sa ngoài lớp khác, nghiêng và lộ đầu như rình.</w:t>
            </w:r>
          </w:p>
        </w:tc>
        <w:tc>
          <w:tcPr>
            <w:tcW w:type="dxa" w:w="1950"/>
            <w:vAlign w:val="top"/>
          </w:tcPr>
          <w:p>
            <w:pPr>
              <w:spacing w:after="0"/>
            </w:pPr>
            <w:r>
              <w:rPr>
                <w:rFonts w:ascii="Tinos" w:hAnsi="Tinos" w:eastAsia="Noto Serif CJK SC"/>
              </w:rPr>
            </w:r>
            <w:r>
              <w:rPr>
                <w:rFonts w:ascii="Tinos" w:hAnsi="Tinos" w:eastAsia="Noto Serif CJK SC"/>
                <w:b w:val="0"/>
                <w:sz w:val="16"/>
              </w:rPr>
              <w:t>作賊不知休.</w:t>
            </w:r>
          </w:p>
        </w:tc>
        <w:tc>
          <w:tcPr>
            <w:tcW w:type="dxa" w:w="1950"/>
            <w:vAlign w:val="top"/>
          </w:tcPr>
          <w:p>
            <w:pPr>
              <w:spacing w:after="0"/>
            </w:pPr>
            <w:r>
              <w:rPr>
                <w:rFonts w:ascii="Tinos" w:hAnsi="Tinos" w:eastAsia="Noto Serif CJK SC"/>
              </w:rPr>
            </w:r>
            <w:r>
              <w:rPr>
                <w:rFonts w:ascii="Tinos" w:hAnsi="Tinos" w:eastAsia="Noto Serif CJK SC"/>
                <w:b w:val="0"/>
                <w:sz w:val="16"/>
              </w:rPr>
              <w:t>Đạo tặc; mất tài.</w:t>
            </w:r>
          </w:p>
        </w:tc>
        <w:tc>
          <w:tcPr>
            <w:tcW w:type="dxa" w:w="1950"/>
            <w:vAlign w:val="top"/>
          </w:tcPr>
          <w:p>
            <w:pPr>
              <w:spacing w:after="0"/>
            </w:pPr>
            <w:r>
              <w:rPr>
                <w:rFonts w:ascii="Tinos" w:hAnsi="Tinos" w:eastAsia="Noto Serif CJK SC"/>
              </w:rPr>
            </w:r>
            <w:r>
              <w:rPr>
                <w:rFonts w:ascii="Tinos" w:hAnsi="Tinos" w:eastAsia="Noto Serif CJK SC"/>
                <w:b w:val="0"/>
                <w:sz w:val="16"/>
              </w:rPr>
              <w:t>Phải có quan hệ “lộ/rình”, không chỉ là một gò thấp.</w:t>
            </w:r>
          </w:p>
        </w:tc>
      </w:tr>
      <w:tr>
        <w:trPr>
          <w:cantSplit/>
          <w:cantSplit/>
        </w:trPr>
        <w:tc>
          <w:tcPr>
            <w:tcW w:type="dxa" w:w="1950"/>
            <w:vAlign w:val="top"/>
          </w:tcPr>
          <w:p>
            <w:pPr>
              <w:spacing w:after="0"/>
            </w:pPr>
            <w:r>
              <w:rPr>
                <w:rFonts w:ascii="Tinos" w:hAnsi="Tinos" w:eastAsia="Noto Serif CJK SC"/>
              </w:rPr>
            </w:r>
            <w:r>
              <w:rPr>
                <w:rFonts w:ascii="Tinos" w:hAnsi="Tinos" w:eastAsia="Noto Serif CJK SC"/>
                <w:b w:val="0"/>
                <w:sz w:val="16"/>
              </w:rPr>
              <w:t>Phá 破</w:t>
            </w:r>
          </w:p>
        </w:tc>
        <w:tc>
          <w:tcPr>
            <w:tcW w:type="dxa" w:w="1950"/>
            <w:vAlign w:val="top"/>
          </w:tcPr>
          <w:p>
            <w:pPr>
              <w:spacing w:after="0"/>
            </w:pPr>
            <w:r>
              <w:rPr>
                <w:rFonts w:ascii="Tinos" w:hAnsi="Tinos" w:eastAsia="Noto Serif CJK SC"/>
              </w:rPr>
            </w:r>
            <w:r>
              <w:rPr>
                <w:rFonts w:ascii="Tinos" w:hAnsi="Tinos" w:eastAsia="Noto Serif CJK SC"/>
                <w:b w:val="0"/>
                <w:sz w:val="16"/>
              </w:rPr>
              <w:t>Lãng ngân/vết phá xuyên thẳng đỉnh.</w:t>
            </w:r>
          </w:p>
        </w:tc>
        <w:tc>
          <w:tcPr>
            <w:tcW w:type="dxa" w:w="1950"/>
            <w:vAlign w:val="top"/>
          </w:tcPr>
          <w:p>
            <w:pPr>
              <w:spacing w:after="0"/>
            </w:pPr>
            <w:r>
              <w:rPr>
                <w:rFonts w:ascii="Tinos" w:hAnsi="Tinos" w:eastAsia="Noto Serif CJK SC"/>
              </w:rPr>
            </w:r>
            <w:r>
              <w:rPr>
                <w:rFonts w:ascii="Tinos" w:hAnsi="Tinos" w:eastAsia="Noto Serif CJK SC"/>
                <w:b w:val="0"/>
                <w:sz w:val="16"/>
              </w:rPr>
              <w:t>淫亂恣遊騁.</w:t>
            </w:r>
          </w:p>
        </w:tc>
        <w:tc>
          <w:tcPr>
            <w:tcW w:type="dxa" w:w="1950"/>
            <w:vAlign w:val="top"/>
          </w:tcPr>
          <w:p>
            <w:pPr>
              <w:spacing w:after="0"/>
            </w:pPr>
            <w:r>
              <w:rPr>
                <w:rFonts w:ascii="Tinos" w:hAnsi="Tinos" w:eastAsia="Noto Serif CJK SC"/>
              </w:rPr>
            </w:r>
            <w:r>
              <w:rPr>
                <w:rFonts w:ascii="Tinos" w:hAnsi="Tinos" w:eastAsia="Noto Serif CJK SC"/>
                <w:b w:val="0"/>
                <w:sz w:val="16"/>
              </w:rPr>
              <w:t>Gia đạo; sắc dục theo cổ ngữ.</w:t>
            </w:r>
          </w:p>
        </w:tc>
        <w:tc>
          <w:tcPr>
            <w:tcW w:type="dxa" w:w="1950"/>
            <w:vAlign w:val="top"/>
          </w:tcPr>
          <w:p>
            <w:pPr>
              <w:spacing w:after="0"/>
            </w:pPr>
            <w:r>
              <w:rPr>
                <w:rFonts w:ascii="Tinos" w:hAnsi="Tinos" w:eastAsia="Noto Serif CJK SC"/>
              </w:rPr>
            </w:r>
            <w:r>
              <w:rPr>
                <w:rFonts w:ascii="Tinos" w:hAnsi="Tinos" w:eastAsia="Noto Serif CJK SC"/>
                <w:b w:val="0"/>
                <w:sz w:val="16"/>
              </w:rPr>
              <w:t>Khác “phá toái” chung; phải đúng vết phá xuyên đỉnh.</w:t>
            </w:r>
          </w:p>
        </w:tc>
      </w:tr>
      <w:tr>
        <w:trPr>
          <w:cantSplit/>
          <w:cantSplit/>
        </w:trPr>
        <w:tc>
          <w:tcPr>
            <w:tcW w:type="dxa" w:w="1950"/>
            <w:vAlign w:val="top"/>
          </w:tcPr>
          <w:p>
            <w:pPr>
              <w:spacing w:after="0"/>
            </w:pPr>
            <w:r>
              <w:rPr>
                <w:rFonts w:ascii="Tinos" w:hAnsi="Tinos" w:eastAsia="Noto Serif CJK SC"/>
              </w:rPr>
            </w:r>
            <w:r>
              <w:rPr>
                <w:rFonts w:ascii="Tinos" w:hAnsi="Tinos" w:eastAsia="Noto Serif CJK SC"/>
                <w:b w:val="0"/>
                <w:sz w:val="16"/>
              </w:rPr>
              <w:t>Xung 衝</w:t>
            </w:r>
          </w:p>
        </w:tc>
        <w:tc>
          <w:tcPr>
            <w:tcW w:type="dxa" w:w="1950"/>
            <w:vAlign w:val="top"/>
          </w:tcPr>
          <w:p>
            <w:pPr>
              <w:spacing w:after="0"/>
            </w:pPr>
            <w:r>
              <w:rPr>
                <w:rFonts w:ascii="Tinos" w:hAnsi="Tinos" w:eastAsia="Noto Serif CJK SC"/>
              </w:rPr>
            </w:r>
            <w:r>
              <w:rPr>
                <w:rFonts w:ascii="Tinos" w:hAnsi="Tinos" w:eastAsia="Noto Serif CJK SC"/>
                <w:b w:val="0"/>
                <w:sz w:val="16"/>
              </w:rPr>
              <w:t>Thế ngang chọc/cắm vào phía trước Huyệt.</w:t>
            </w:r>
          </w:p>
        </w:tc>
        <w:tc>
          <w:tcPr>
            <w:tcW w:type="dxa" w:w="1950"/>
            <w:vAlign w:val="top"/>
          </w:tcPr>
          <w:p>
            <w:pPr>
              <w:spacing w:after="0"/>
            </w:pPr>
            <w:r>
              <w:rPr>
                <w:rFonts w:ascii="Tinos" w:hAnsi="Tinos" w:eastAsia="Noto Serif CJK SC"/>
              </w:rPr>
            </w:r>
            <w:r>
              <w:rPr>
                <w:rFonts w:ascii="Tinos" w:hAnsi="Tinos" w:eastAsia="Noto Serif CJK SC"/>
                <w:b w:val="0"/>
                <w:sz w:val="16"/>
              </w:rPr>
              <w:t>非禍自連綿.</w:t>
            </w:r>
          </w:p>
        </w:tc>
        <w:tc>
          <w:tcPr>
            <w:tcW w:type="dxa" w:w="1950"/>
            <w:vAlign w:val="top"/>
          </w:tcPr>
          <w:p>
            <w:pPr>
              <w:spacing w:after="0"/>
            </w:pPr>
            <w:r>
              <w:rPr>
                <w:rFonts w:ascii="Tinos" w:hAnsi="Tinos" w:eastAsia="Noto Serif CJK SC"/>
              </w:rPr>
            </w:r>
            <w:r>
              <w:rPr>
                <w:rFonts w:ascii="Tinos" w:hAnsi="Tinos" w:eastAsia="Noto Serif CJK SC"/>
                <w:b w:val="0"/>
                <w:sz w:val="16"/>
              </w:rPr>
              <w:t>Hung họa tổng; nguồn không tách Tài/Đinh.</w:t>
            </w:r>
          </w:p>
        </w:tc>
        <w:tc>
          <w:tcPr>
            <w:tcW w:type="dxa" w:w="1950"/>
            <w:vAlign w:val="top"/>
          </w:tcPr>
          <w:p>
            <w:pPr>
              <w:spacing w:after="0"/>
            </w:pPr>
            <w:r>
              <w:rPr>
                <w:rFonts w:ascii="Tinos" w:hAnsi="Tinos" w:eastAsia="Noto Serif CJK SC"/>
              </w:rPr>
            </w:r>
            <w:r>
              <w:rPr>
                <w:rFonts w:ascii="Tinos" w:hAnsi="Tinos" w:eastAsia="Noto Serif CJK SC"/>
                <w:b w:val="0"/>
                <w:sz w:val="16"/>
              </w:rPr>
              <w:t>Không tự đổi thành tai nạn cụ thể.</w:t>
            </w:r>
          </w:p>
        </w:tc>
      </w:tr>
      <w:tr>
        <w:trPr>
          <w:cantSplit/>
          <w:cantSplit/>
        </w:trPr>
        <w:tc>
          <w:tcPr>
            <w:tcW w:type="dxa" w:w="1950"/>
            <w:vAlign w:val="top"/>
          </w:tcPr>
          <w:p>
            <w:pPr>
              <w:spacing w:after="0"/>
            </w:pPr>
            <w:r>
              <w:rPr>
                <w:rFonts w:ascii="Tinos" w:hAnsi="Tinos" w:eastAsia="Noto Serif CJK SC"/>
              </w:rPr>
            </w:r>
            <w:r>
              <w:rPr>
                <w:rFonts w:ascii="Tinos" w:hAnsi="Tinos" w:eastAsia="Noto Serif CJK SC"/>
                <w:b w:val="0"/>
                <w:sz w:val="16"/>
              </w:rPr>
              <w:t>Áp 壓</w:t>
            </w:r>
          </w:p>
        </w:tc>
        <w:tc>
          <w:tcPr>
            <w:tcW w:type="dxa" w:w="1950"/>
            <w:vAlign w:val="top"/>
          </w:tcPr>
          <w:p>
            <w:pPr>
              <w:spacing w:after="0"/>
            </w:pPr>
            <w:r>
              <w:rPr>
                <w:rFonts w:ascii="Tinos" w:hAnsi="Tinos" w:eastAsia="Noto Serif CJK SC"/>
              </w:rPr>
            </w:r>
            <w:r>
              <w:rPr>
                <w:rFonts w:ascii="Tinos" w:hAnsi="Tinos" w:eastAsia="Noto Serif CJK SC"/>
                <w:b w:val="0"/>
                <w:sz w:val="16"/>
              </w:rPr>
              <w:t>Sa trước Huyệt quật khởi, tạo thế ép.</w:t>
            </w:r>
          </w:p>
        </w:tc>
        <w:tc>
          <w:tcPr>
            <w:tcW w:type="dxa" w:w="1950"/>
            <w:vAlign w:val="top"/>
          </w:tcPr>
          <w:p>
            <w:pPr>
              <w:spacing w:after="0"/>
            </w:pPr>
            <w:r>
              <w:rPr>
                <w:rFonts w:ascii="Tinos" w:hAnsi="Tinos" w:eastAsia="Noto Serif CJK SC"/>
              </w:rPr>
            </w:r>
            <w:r>
              <w:rPr>
                <w:rFonts w:ascii="Tinos" w:hAnsi="Tinos" w:eastAsia="Noto Serif CJK SC"/>
                <w:b w:val="0"/>
                <w:sz w:val="16"/>
              </w:rPr>
              <w:t>奴僕常反主.</w:t>
            </w:r>
          </w:p>
        </w:tc>
        <w:tc>
          <w:tcPr>
            <w:tcW w:type="dxa" w:w="1950"/>
            <w:vAlign w:val="top"/>
          </w:tcPr>
          <w:p>
            <w:pPr>
              <w:spacing w:after="0"/>
            </w:pPr>
            <w:r>
              <w:rPr>
                <w:rFonts w:ascii="Tinos" w:hAnsi="Tinos" w:eastAsia="Noto Serif CJK SC"/>
              </w:rPr>
            </w:r>
            <w:r>
              <w:rPr>
                <w:rFonts w:ascii="Tinos" w:hAnsi="Tinos" w:eastAsia="Noto Serif CJK SC"/>
                <w:b w:val="0"/>
                <w:sz w:val="16"/>
              </w:rPr>
              <w:t>Quan hệ trên–dưới theo ẩn dụ cổ.</w:t>
            </w:r>
          </w:p>
        </w:tc>
        <w:tc>
          <w:tcPr>
            <w:tcW w:type="dxa" w:w="1950"/>
            <w:vAlign w:val="top"/>
          </w:tcPr>
          <w:p>
            <w:pPr>
              <w:spacing w:after="0"/>
            </w:pPr>
            <w:r>
              <w:rPr>
                <w:rFonts w:ascii="Tinos" w:hAnsi="Tinos" w:eastAsia="Noto Serif CJK SC"/>
              </w:rPr>
            </w:r>
            <w:r>
              <w:rPr>
                <w:rFonts w:ascii="Tinos" w:hAnsi="Tinos" w:eastAsia="Noto Serif CJK SC"/>
                <w:b w:val="0"/>
                <w:sz w:val="16"/>
              </w:rPr>
              <w:t>Không đồng nhất với Huyền Vũ cao hay Án hợp cách.</w:t>
            </w:r>
          </w:p>
        </w:tc>
      </w:tr>
      <w:tr>
        <w:trPr>
          <w:cantSplit/>
          <w:cantSplit/>
        </w:trPr>
        <w:tc>
          <w:tcPr>
            <w:tcW w:type="dxa" w:w="1950"/>
            <w:vAlign w:val="top"/>
          </w:tcPr>
          <w:p>
            <w:pPr>
              <w:spacing w:after="0"/>
            </w:pPr>
            <w:r>
              <w:rPr>
                <w:rFonts w:ascii="Tinos" w:hAnsi="Tinos" w:eastAsia="Noto Serif CJK SC"/>
              </w:rPr>
            </w:r>
            <w:r>
              <w:rPr>
                <w:rFonts w:ascii="Tinos" w:hAnsi="Tinos" w:eastAsia="Noto Serif CJK SC"/>
                <w:b w:val="0"/>
                <w:sz w:val="16"/>
              </w:rPr>
              <w:t>Phản 反</w:t>
            </w:r>
          </w:p>
        </w:tc>
        <w:tc>
          <w:tcPr>
            <w:tcW w:type="dxa" w:w="1950"/>
            <w:vAlign w:val="top"/>
          </w:tcPr>
          <w:p>
            <w:pPr>
              <w:spacing w:after="0"/>
            </w:pPr>
            <w:r>
              <w:rPr>
                <w:rFonts w:ascii="Tinos" w:hAnsi="Tinos" w:eastAsia="Noto Serif CJK SC"/>
              </w:rPr>
            </w:r>
            <w:r>
              <w:rPr>
                <w:rFonts w:ascii="Tinos" w:hAnsi="Tinos" w:eastAsia="Noto Serif CJK SC"/>
                <w:b w:val="0"/>
                <w:sz w:val="16"/>
              </w:rPr>
              <w:t>Thân cong nhưng thế quay bỏ/ly phản.</w:t>
            </w:r>
          </w:p>
        </w:tc>
        <w:tc>
          <w:tcPr>
            <w:tcW w:type="dxa" w:w="1950"/>
            <w:vAlign w:val="top"/>
          </w:tcPr>
          <w:p>
            <w:pPr>
              <w:spacing w:after="0"/>
            </w:pPr>
            <w:r>
              <w:rPr>
                <w:rFonts w:ascii="Tinos" w:hAnsi="Tinos" w:eastAsia="Noto Serif CJK SC"/>
              </w:rPr>
            </w:r>
            <w:r>
              <w:rPr>
                <w:rFonts w:ascii="Tinos" w:hAnsi="Tinos" w:eastAsia="Noto Serif CJK SC"/>
                <w:b w:val="0"/>
                <w:sz w:val="16"/>
              </w:rPr>
              <w:t>離反永飄搖; có dị bản chép gần nghĩa ly hương.</w:t>
            </w:r>
          </w:p>
        </w:tc>
        <w:tc>
          <w:tcPr>
            <w:tcW w:type="dxa" w:w="1950"/>
            <w:vAlign w:val="top"/>
          </w:tcPr>
          <w:p>
            <w:pPr>
              <w:spacing w:after="0"/>
            </w:pPr>
            <w:r>
              <w:rPr>
                <w:rFonts w:ascii="Tinos" w:hAnsi="Tinos" w:eastAsia="Noto Serif CJK SC"/>
              </w:rPr>
            </w:r>
            <w:r>
              <w:rPr>
                <w:rFonts w:ascii="Tinos" w:hAnsi="Tinos" w:eastAsia="Noto Serif CJK SC"/>
                <w:b w:val="0"/>
                <w:sz w:val="16"/>
              </w:rPr>
              <w:t>Ly hương; phân tán.</w:t>
            </w:r>
          </w:p>
        </w:tc>
        <w:tc>
          <w:tcPr>
            <w:tcW w:type="dxa" w:w="1950"/>
            <w:vAlign w:val="top"/>
          </w:tcPr>
          <w:p>
            <w:pPr>
              <w:spacing w:after="0"/>
            </w:pPr>
            <w:r>
              <w:rPr>
                <w:rFonts w:ascii="Tinos" w:hAnsi="Tinos" w:eastAsia="Noto Serif CJK SC"/>
              </w:rPr>
            </w:r>
            <w:r>
              <w:rPr>
                <w:rFonts w:ascii="Tinos" w:hAnsi="Tinos" w:eastAsia="Noto Serif CJK SC"/>
                <w:b w:val="0"/>
                <w:sz w:val="16"/>
              </w:rPr>
              <w:t>Phân với hồi bão: cong mà quay về khác cong mà bỏ đi.</w:t>
            </w:r>
          </w:p>
        </w:tc>
      </w:tr>
      <w:tr>
        <w:trPr>
          <w:cantSplit/>
          <w:cantSplit/>
        </w:trPr>
        <w:tc>
          <w:tcPr>
            <w:tcW w:type="dxa" w:w="1950"/>
            <w:vAlign w:val="top"/>
          </w:tcPr>
          <w:p>
            <w:pPr>
              <w:spacing w:after="0"/>
            </w:pPr>
            <w:r>
              <w:rPr>
                <w:rFonts w:ascii="Tinos" w:hAnsi="Tinos" w:eastAsia="Noto Serif CJK SC"/>
              </w:rPr>
            </w:r>
            <w:r>
              <w:rPr>
                <w:rFonts w:ascii="Tinos" w:hAnsi="Tinos" w:eastAsia="Noto Serif CJK SC"/>
                <w:b w:val="0"/>
                <w:sz w:val="16"/>
              </w:rPr>
              <w:t>Đoạn 斷</w:t>
            </w:r>
          </w:p>
        </w:tc>
        <w:tc>
          <w:tcPr>
            <w:tcW w:type="dxa" w:w="1950"/>
            <w:vAlign w:val="top"/>
          </w:tcPr>
          <w:p>
            <w:pPr>
              <w:spacing w:after="0"/>
            </w:pPr>
            <w:r>
              <w:rPr>
                <w:rFonts w:ascii="Tinos" w:hAnsi="Tinos" w:eastAsia="Noto Serif CJK SC"/>
              </w:rPr>
            </w:r>
            <w:r>
              <w:rPr>
                <w:rFonts w:ascii="Tinos" w:hAnsi="Tinos" w:eastAsia="Noto Serif CJK SC"/>
                <w:b w:val="0"/>
                <w:sz w:val="16"/>
              </w:rPr>
              <w:t>Ngay dưới “đầu” Sa có đường ngang cắt đoạn.</w:t>
            </w:r>
          </w:p>
        </w:tc>
        <w:tc>
          <w:tcPr>
            <w:tcW w:type="dxa" w:w="1950"/>
            <w:vAlign w:val="top"/>
          </w:tcPr>
          <w:p>
            <w:pPr>
              <w:spacing w:after="0"/>
            </w:pPr>
            <w:r>
              <w:rPr>
                <w:rFonts w:ascii="Tinos" w:hAnsi="Tinos" w:eastAsia="Noto Serif CJK SC"/>
              </w:rPr>
            </w:r>
            <w:r>
              <w:rPr>
                <w:rFonts w:ascii="Tinos" w:hAnsi="Tinos" w:eastAsia="Noto Serif CJK SC"/>
                <w:b w:val="0"/>
                <w:sz w:val="16"/>
              </w:rPr>
              <w:t>斬首無人葬.</w:t>
            </w:r>
          </w:p>
        </w:tc>
        <w:tc>
          <w:tcPr>
            <w:tcW w:type="dxa" w:w="1950"/>
            <w:vAlign w:val="top"/>
          </w:tcPr>
          <w:p>
            <w:pPr>
              <w:spacing w:after="0"/>
            </w:pPr>
            <w:r>
              <w:rPr>
                <w:rFonts w:ascii="Tinos" w:hAnsi="Tinos" w:eastAsia="Noto Serif CJK SC"/>
              </w:rPr>
            </w:r>
            <w:r>
              <w:rPr>
                <w:rFonts w:ascii="Tinos" w:hAnsi="Tinos" w:eastAsia="Noto Serif CJK SC"/>
                <w:b w:val="0"/>
                <w:sz w:val="16"/>
              </w:rPr>
              <w:t>Hình pháp/hung tử theo cổ ngữ.</w:t>
            </w:r>
          </w:p>
        </w:tc>
        <w:tc>
          <w:tcPr>
            <w:tcW w:type="dxa" w:w="1950"/>
            <w:vAlign w:val="top"/>
          </w:tcPr>
          <w:p>
            <w:pPr>
              <w:spacing w:after="0"/>
            </w:pPr>
            <w:r>
              <w:rPr>
                <w:rFonts w:ascii="Tinos" w:hAnsi="Tinos" w:eastAsia="Noto Serif CJK SC"/>
              </w:rPr>
            </w:r>
            <w:r>
              <w:rPr>
                <w:rFonts w:ascii="Tinos" w:hAnsi="Tinos" w:eastAsia="Noto Serif CJK SC"/>
                <w:b w:val="0"/>
                <w:sz w:val="16"/>
              </w:rPr>
              <w:t>Không lấy mọi khe đường nhân tạo làm Đoạn Sát cổ.</w:t>
            </w:r>
          </w:p>
        </w:tc>
      </w:tr>
      <w:tr>
        <w:trPr>
          <w:cantSplit/>
          <w:cantSplit/>
        </w:trPr>
        <w:tc>
          <w:tcPr>
            <w:tcW w:type="dxa" w:w="1950"/>
            <w:vAlign w:val="top"/>
          </w:tcPr>
          <w:p>
            <w:pPr>
              <w:spacing w:after="0"/>
            </w:pPr>
            <w:r>
              <w:rPr>
                <w:rFonts w:ascii="Tinos" w:hAnsi="Tinos" w:eastAsia="Noto Serif CJK SC"/>
              </w:rPr>
            </w:r>
            <w:r>
              <w:rPr>
                <w:rFonts w:ascii="Tinos" w:hAnsi="Tinos" w:eastAsia="Noto Serif CJK SC"/>
                <w:b w:val="0"/>
                <w:sz w:val="16"/>
              </w:rPr>
              <w:t>Tẩu 走</w:t>
            </w:r>
          </w:p>
        </w:tc>
        <w:tc>
          <w:tcPr>
            <w:tcW w:type="dxa" w:w="1950"/>
            <w:vAlign w:val="top"/>
          </w:tcPr>
          <w:p>
            <w:pPr>
              <w:spacing w:after="0"/>
            </w:pPr>
            <w:r>
              <w:rPr>
                <w:rFonts w:ascii="Tinos" w:hAnsi="Tinos" w:eastAsia="Noto Serif CJK SC"/>
              </w:rPr>
            </w:r>
            <w:r>
              <w:rPr>
                <w:rFonts w:ascii="Tinos" w:hAnsi="Tinos" w:eastAsia="Noto Serif CJK SC"/>
                <w:b w:val="0"/>
                <w:sz w:val="16"/>
              </w:rPr>
              <w:t>Thân nghiêng thuận nước bay/chạy ra.</w:t>
            </w:r>
          </w:p>
        </w:tc>
        <w:tc>
          <w:tcPr>
            <w:tcW w:type="dxa" w:w="1950"/>
            <w:vAlign w:val="top"/>
          </w:tcPr>
          <w:p>
            <w:pPr>
              <w:spacing w:after="0"/>
            </w:pPr>
            <w:r>
              <w:rPr>
                <w:rFonts w:ascii="Tinos" w:hAnsi="Tinos" w:eastAsia="Noto Serif CJK SC"/>
              </w:rPr>
            </w:r>
            <w:r>
              <w:rPr>
                <w:rFonts w:ascii="Tinos" w:hAnsi="Tinos" w:eastAsia="Noto Serif CJK SC"/>
                <w:b w:val="0"/>
                <w:sz w:val="16"/>
              </w:rPr>
              <w:t>遊蕩不思歸.</w:t>
            </w:r>
          </w:p>
        </w:tc>
        <w:tc>
          <w:tcPr>
            <w:tcW w:type="dxa" w:w="1950"/>
            <w:vAlign w:val="top"/>
          </w:tcPr>
          <w:p>
            <w:pPr>
              <w:spacing w:after="0"/>
            </w:pPr>
            <w:r>
              <w:rPr>
                <w:rFonts w:ascii="Tinos" w:hAnsi="Tinos" w:eastAsia="Noto Serif CJK SC"/>
              </w:rPr>
            </w:r>
            <w:r>
              <w:rPr>
                <w:rFonts w:ascii="Tinos" w:hAnsi="Tinos" w:eastAsia="Noto Serif CJK SC"/>
                <w:b w:val="0"/>
                <w:sz w:val="16"/>
              </w:rPr>
              <w:t>Ly hương; phiêu tán.</w:t>
            </w:r>
          </w:p>
        </w:tc>
        <w:tc>
          <w:tcPr>
            <w:tcW w:type="dxa" w:w="1950"/>
            <w:vAlign w:val="top"/>
          </w:tcPr>
          <w:p>
            <w:pPr>
              <w:spacing w:after="0"/>
            </w:pPr>
            <w:r>
              <w:rPr>
                <w:rFonts w:ascii="Tinos" w:hAnsi="Tinos" w:eastAsia="Noto Serif CJK SC"/>
              </w:rPr>
            </w:r>
            <w:r>
              <w:rPr>
                <w:rFonts w:ascii="Tinos" w:hAnsi="Tinos" w:eastAsia="Noto Serif CJK SC"/>
                <w:b w:val="0"/>
                <w:sz w:val="16"/>
              </w:rPr>
              <w:t>Phải kiểm có lớp ngoài thu lại hay trở thành Tú Diệu không.</w:t>
            </w:r>
          </w:p>
        </w:tc>
      </w:tr>
    </w:tbl>
    <w:p>
      <w:pPr>
        <w:pStyle w:val="Quote"/>
      </w:pPr>
      <w:r>
        <w:rPr>
          <w:rFonts w:ascii="Tinos" w:hAnsi="Tinos" w:eastAsia="Noto Serif CJK SC"/>
        </w:rPr>
        <w:t>若是真龍去殺合，禍福終須雜。</w:t>
      </w:r>
    </w:p>
    <w:p>
      <w:pPr>
        <w:pStyle w:val="Quote"/>
      </w:pPr>
      <w:r>
        <w:rPr>
          <w:rFonts w:ascii="Tinos" w:hAnsi="Tinos" w:eastAsia="Noto Serif CJK SC"/>
        </w:rPr>
        <w:t>Hán-Việt: Nhược thị Chân Long khứ Sát hợp, họa phúc chung tu tạp.</w:t>
      </w:r>
    </w:p>
    <w:p>
      <w:pPr>
        <w:pStyle w:val="BodyText"/>
      </w:pPr>
      <w:r>
        <w:rPr>
          <w:rFonts w:ascii="Tinos" w:hAnsi="Tinos" w:eastAsia="Noto Serif CJK SC"/>
        </w:rPr>
        <w:t>Hiệu chú: truyền bản điện tử có chỗ chép “去殺合”, có chỗ chép gần nghĩa “與煞合”. Điểm đồng thuận là: nếu Chân Long đi cùng Sát, không được kết luận một chiều; họa và phúc có thể xen tạp. Đây là cánh cửa bắt buộc để xử lý ngoại lệ.</w:t>
      </w:r>
    </w:p>
    <w:p>
      <w:pPr>
        <w:pStyle w:val="Heading1"/>
        <w:keepNext/>
      </w:pPr>
      <w:r>
        <w:rPr>
          <w:rFonts w:ascii="Tinos" w:hAnsi="Tinos" w:eastAsia="Noto Serif CJK SC"/>
        </w:rPr>
        <w:t>CHƯƠNG 29 — XẠ 射: NHỌN CHƯA ĐỦ, PHẢI “HƯỚNG HUYỆT”</w:t>
      </w:r>
    </w:p>
    <w:p>
      <w:pPr>
        <w:pStyle w:val="Quote"/>
      </w:pPr>
      <w:r>
        <w:rPr>
          <w:rFonts w:ascii="Tinos" w:hAnsi="Tinos" w:eastAsia="Noto Serif CJK SC"/>
        </w:rPr>
        <w:t>射是一尖來向穴，徒配何須說。</w:t>
      </w:r>
    </w:p>
    <w:p>
      <w:pPr>
        <w:pStyle w:val="Quote"/>
      </w:pPr>
      <w:r>
        <w:rPr>
          <w:rFonts w:ascii="Tinos" w:hAnsi="Tinos" w:eastAsia="Noto Serif CJK SC"/>
        </w:rPr>
        <w:t>Hán-Việt: Xạ thị nhất tiêm lai hướng Huyệt, đồ phối hà tu thuyết.</w:t>
      </w:r>
    </w:p>
    <w:p>
      <w:pPr>
        <w:pStyle w:val="Quote"/>
      </w:pPr>
      <w:r>
        <w:rPr>
          <w:rFonts w:ascii="Tinos" w:hAnsi="Tinos" w:eastAsia="Noto Serif CJK SC"/>
        </w:rPr>
        <w:t>Dịch nghĩa: Xạ là một mũi nhọn hướng thẳng vào Huyệt; lời ca cổ gắn nó với hình phạt “đồ phối”.</w:t>
      </w:r>
    </w:p>
    <w:p>
      <w:pPr>
        <w:pStyle w:val="BodyText"/>
      </w:pPr>
      <w:r>
        <w:rPr>
          <w:rFonts w:ascii="Tinos" w:hAnsi="Tinos" w:eastAsia="Noto Serif CJK SC"/>
        </w:rPr>
        <w:t>Nhận dạng thực địa: đứng tại Huyệt hoặc tâm cục, vẽ đường từ mũi Sa đến vùng trung tâm. Chỉ khi mũi hình thực sự lấy Huyệt làm hướng mới mở nhãn Xạ. Một đỉnh nhọn đứng lệch, hướng sống núi chạy ngang, không lấy Huyệt làm đích thì chưa đủ.</w:t>
      </w:r>
    </w:p>
    <w:p>
      <w:pPr>
        <w:pStyle w:val="BodyText"/>
      </w:pPr>
      <w:r>
        <w:rPr>
          <w:rFonts w:ascii="Tinos" w:hAnsi="Tinos" w:eastAsia="Noto Serif CJK SC"/>
        </w:rPr>
        <w:t>Phản chứng rất mạnh nằm ngay trong bộ Sa đồ Sa đồ:</w:t>
      </w:r>
    </w:p>
    <w:p>
      <w:pPr>
        <w:pStyle w:val="Quote"/>
      </w:pPr>
      <w:r>
        <w:rPr>
          <w:rFonts w:ascii="Tinos" w:hAnsi="Tinos" w:eastAsia="Noto Serif CJK SC"/>
        </w:rPr>
        <w:t>按劍貴人……要逆水為吉，順水為凶。其劍亦忌射穴。</w:t>
      </w:r>
    </w:p>
    <w:p>
      <w:pPr>
        <w:pStyle w:val="Quote"/>
      </w:pPr>
      <w:r>
        <w:rPr>
          <w:rFonts w:ascii="Tinos" w:hAnsi="Tinos" w:eastAsia="Noto Serif CJK SC"/>
        </w:rPr>
        <w:t>Hán-Việt: Án Kiếm Quý Nhân… yếu nghịch thủy vi cát, thuận thủy vi hung. Kỳ kiếm diệc kỵ Xạ Huyệt.</w:t>
      </w:r>
    </w:p>
    <w:p>
      <w:pPr>
        <w:pStyle w:val="BodyText"/>
      </w:pPr>
      <w:r>
        <w:rPr>
          <w:rFonts w:ascii="Tinos" w:hAnsi="Tinos" w:eastAsia="Noto Serif CJK SC"/>
        </w:rPr>
        <w:t>Dịch nghĩa: cùng hình “kiếm”, nghịch thủy có thể được dùng trong quý cách; thuận thủy thì hung, và bản thân lưỡi kiếm vẫn tuyệt đối kỵ chĩa vào Huyệt. Vì vậy “giống dao kiếm” không phải yếu tố quyết định; hướng và vai mới quyết định.</w:t>
      </w:r>
    </w:p>
    <w:p>
      <w:pPr>
        <w:pStyle w:val="BodyText"/>
      </w:pPr>
      <w:r>
        <w:rPr>
          <w:rFonts w:ascii="Tinos" w:hAnsi="Tinos" w:eastAsia="Noto Serif CJK SC"/>
        </w:rPr>
        <w:t>《人子須知》 còn nói Tiến Điền Bút phải “hữu tình, không tiêm xạ”. Ngược lại, khi Tiến/Thoái Bút chuyển thành mũi xạ Huyệt, lời cổ mới mở các ứng sát thương, đấu ẩu, tranh tụng, phá gia. Đây là ví dụ rõ nhất về việc một hình bút phải qua cổng quan hệ trước khi đọc hậu quả.</w:t>
      </w:r>
    </w:p>
    <w:p>
      <w:pPr>
        <w:pStyle w:val="ListBullet"/>
        <w:spacing w:after="40"/>
      </w:pPr>
      <w:r>
        <w:rPr>
          <w:rFonts w:ascii="Tinos" w:hAnsi="Tinos" w:eastAsia="Noto Serif CJK SC"/>
        </w:rPr>
        <w:t>Tài: chỉ mở khi câu nguồn của đúng dạng nói phá gia/thoái tài; không từ chữ Xạ tự suy phá tài.</w:t>
      </w:r>
    </w:p>
    <w:p>
      <w:pPr>
        <w:pStyle w:val="ListBullet"/>
        <w:spacing w:after="40"/>
      </w:pPr>
      <w:r>
        <w:rPr>
          <w:rFonts w:ascii="Tinos" w:hAnsi="Tinos" w:eastAsia="Noto Serif CJK SC"/>
        </w:rPr>
        <w:t>Quan/Hình pháp: có lời cổ đồ phối, tranh tụng ở một số biến hình.</w:t>
      </w:r>
    </w:p>
    <w:p>
      <w:pPr>
        <w:pStyle w:val="ListBullet"/>
        <w:spacing w:after="40"/>
      </w:pPr>
      <w:r>
        <w:rPr>
          <w:rFonts w:ascii="Tinos" w:hAnsi="Tinos" w:eastAsia="Noto Serif CJK SC"/>
        </w:rPr>
        <w:t>Gia đạo: có thể bị kéo vào khi câu nguồn nói phá gia; không khái quát cho mọi Xạ.</w:t>
      </w:r>
    </w:p>
    <w:p>
      <w:pPr>
        <w:pStyle w:val="ListBullet"/>
        <w:spacing w:after="40"/>
      </w:pPr>
      <w:r>
        <w:rPr>
          <w:rFonts w:ascii="Tinos" w:hAnsi="Tinos" w:eastAsia="Noto Serif CJK SC"/>
        </w:rPr>
        <w:t>Sức khỏe: phần Sa sát không suy bệnh từ mũi nhọn nếu nguồn không nói.</w:t>
      </w:r>
    </w:p>
    <w:p>
      <w:pPr>
        <w:pStyle w:val="BodyText"/>
      </w:pPr>
      <w:r>
        <w:rPr>
          <w:rFonts w:ascii="Tinos" w:hAnsi="Tinos" w:eastAsia="Noto Serif CJK SC"/>
        </w:rPr>
        <w:t>Nguồn: 《人子須知·卷五下之二·砂圖》; 《人子須知》 bảo tồn 《喝砂分格歌》.</w:t>
      </w:r>
    </w:p>
    <w:p>
      <w:pPr>
        <w:pStyle w:val="Heading1"/>
        <w:keepNext/>
      </w:pPr>
      <w:r>
        <w:rPr>
          <w:rFonts w:ascii="Tinos" w:hAnsi="Tinos" w:eastAsia="Noto Serif CJK SC"/>
        </w:rPr>
        <w:t>CHƯƠNG 30 — THÁM 探, THÁM ĐẦU 探頭 VÀ TRẮC DIỆN 側面</w:t>
      </w:r>
    </w:p>
    <w:p>
      <w:pPr>
        <w:pStyle w:val="Quote"/>
      </w:pPr>
      <w:r>
        <w:rPr>
          <w:rFonts w:ascii="Tinos" w:hAnsi="Tinos" w:eastAsia="Noto Serif CJK SC"/>
        </w:rPr>
        <w:t>探是斜山少露頭，作賊不知休。</w:t>
      </w:r>
    </w:p>
    <w:p>
      <w:pPr>
        <w:pStyle w:val="Quote"/>
      </w:pPr>
      <w:r>
        <w:rPr>
          <w:rFonts w:ascii="Tinos" w:hAnsi="Tinos" w:eastAsia="Noto Serif CJK SC"/>
        </w:rPr>
        <w:t>Hán-Việt: Thám thị tà sơn thiểu lộ đầu, tác tặc bất tri hưu.</w:t>
      </w:r>
    </w:p>
    <w:p>
      <w:pPr>
        <w:pStyle w:val="Quote"/>
      </w:pPr>
      <w:r>
        <w:rPr>
          <w:rFonts w:ascii="Tinos" w:hAnsi="Tinos" w:eastAsia="Noto Serif CJK SC"/>
        </w:rPr>
        <w:t>Dịch nghĩa: Thám là sơn thế nghiêng chỉ lộ một ít đầu; lời ca gắn với đạo tặc.</w:t>
      </w:r>
    </w:p>
    <w:p>
      <w:pPr>
        <w:pStyle w:val="Quote"/>
      </w:pPr>
      <w:r>
        <w:rPr>
          <w:rFonts w:ascii="Tinos" w:hAnsi="Tinos" w:eastAsia="Noto Serif CJK SC"/>
        </w:rPr>
        <w:t>探頭砂者，小山在大山之外，或居其上，或在其旁，如小人攢頭窺伺。</w:t>
      </w:r>
    </w:p>
    <w:p>
      <w:pPr>
        <w:pStyle w:val="Quote"/>
      </w:pPr>
      <w:r>
        <w:rPr>
          <w:rFonts w:ascii="Tinos" w:hAnsi="Tinos" w:eastAsia="Noto Serif CJK SC"/>
        </w:rPr>
        <w:t>Hán-Việt: Thám Đầu Sa giả, tiểu sơn tại đại sơn chi ngoại, hoặc cư kỳ thượng, hoặc tại kỳ bàng, như tiểu nhân toàn đầu khuy tự.</w:t>
      </w:r>
    </w:p>
    <w:p>
      <w:pPr>
        <w:pStyle w:val="BodyText"/>
      </w:pPr>
      <w:r>
        <w:rPr>
          <w:rFonts w:ascii="Tinos" w:hAnsi="Tinos" w:eastAsia="Noto Serif CJK SC"/>
        </w:rPr>
        <w:t>Dịch nghĩa: Thám Đầu là gò nhỏ ở ngoài núi lớn, ló trên hoặc ló bên, tạo thế như thò đầu nhìn trộm. Đây là định nghĩa hình, không phải chỉ “có một đỉnh nhỏ phía sau”.</w:t>
      </w:r>
    </w:p>
    <w:p>
      <w:pPr>
        <w:pStyle w:val="ListBullet"/>
        <w:spacing w:after="40"/>
      </w:pPr>
      <w:r>
        <w:rPr>
          <w:rFonts w:ascii="Tinos" w:hAnsi="Tinos" w:eastAsia="Noto Serif CJK SC"/>
        </w:rPr>
        <w:t>Thượng cách Long: sách vẫn ghi nhà thường có thất thoát trộm cắp.</w:t>
      </w:r>
    </w:p>
    <w:p>
      <w:pPr>
        <w:pStyle w:val="ListBullet"/>
        <w:spacing w:after="40"/>
      </w:pPr>
      <w:r>
        <w:rPr>
          <w:rFonts w:ascii="Tinos" w:hAnsi="Tinos" w:eastAsia="Noto Serif CJK SC"/>
        </w:rPr>
        <w:t>Trung cách Long: lời cổ ghi “chiêu tặc nhập ốc”.</w:t>
      </w:r>
    </w:p>
    <w:p>
      <w:pPr>
        <w:pStyle w:val="ListBullet"/>
        <w:spacing w:after="40"/>
      </w:pPr>
      <w:r>
        <w:rPr>
          <w:rFonts w:ascii="Tinos" w:hAnsi="Tinos" w:eastAsia="Noto Serif CJK SC"/>
        </w:rPr>
        <w:t>Tiện Long: lời cổ chuyển thành “xuất người làm đạo khấu”.</w:t>
      </w:r>
    </w:p>
    <w:p>
      <w:pPr>
        <w:pStyle w:val="BodyText"/>
      </w:pPr>
      <w:r>
        <w:rPr>
          <w:rFonts w:ascii="Tinos" w:hAnsi="Tinos" w:eastAsia="Noto Serif CJK SC"/>
        </w:rPr>
        <w:t>Truyền bản 《雪心賦》 có câu “探頭側面，代有穿窬” — Thám Đầu và Trắc Diện được ghép với “xuyên du”, tức hành vi trèo tường/khoét ngách theo nghĩa cổ. phần Sa sát giữ đây là chứng phụ của truyền bản, không biến mọi núi nghiêng một bên thành dấu trộm cắp.</w:t>
      </w:r>
    </w:p>
    <w:p>
      <w:pPr>
        <w:pStyle w:val="BodyText"/>
      </w:pPr>
      <w:r>
        <w:rPr>
          <w:rFonts w:ascii="Tinos" w:hAnsi="Tinos" w:eastAsia="Noto Serif CJK SC"/>
        </w:rPr>
        <w:t>Sửa nhãn bắt buộc: “側面” là Trắc Diện/nhìn nghiêng; còn “刺面” là Thích Diện, một Hung Sa khác hoàn toàn. phần Sa đồ từng để nhãn “Thích Diện 刺面”; từ phần Sa sát sửa chuẩn thành “Thích Diện 刺面”.</w:t>
      </w:r>
    </w:p>
    <w:p>
      <w:pPr>
        <w:pStyle w:val="BodyText"/>
      </w:pPr>
      <w:r>
        <w:rPr>
          <w:rFonts w:ascii="Tinos" w:hAnsi="Tinos" w:eastAsia="Noto Serif CJK SC"/>
        </w:rPr>
        <w:t>Nguồn: 《人子須知·卷五下之二》; truyền bản 《雪心賦》 dùng như chứng phụ.</w:t>
      </w:r>
    </w:p>
    <w:p>
      <w:pPr>
        <w:pStyle w:val="Heading1"/>
        <w:keepNext/>
      </w:pPr>
      <w:r>
        <w:rPr>
          <w:rFonts w:ascii="Tinos" w:hAnsi="Tinos" w:eastAsia="Noto Serif CJK SC"/>
        </w:rPr>
        <w:t>CHƯƠNG 31 — PHÁ 破: VẾT PHÁ XUYÊN ĐỈNH KHÁC “PHÁ TOÁI” CHUNG</w:t>
      </w:r>
    </w:p>
    <w:p>
      <w:pPr>
        <w:pStyle w:val="Quote"/>
      </w:pPr>
      <w:r>
        <w:rPr>
          <w:rFonts w:ascii="Tinos" w:hAnsi="Tinos" w:eastAsia="Noto Serif CJK SC"/>
        </w:rPr>
        <w:t>破是浪痕直透頂，淫亂恣遊騁。</w:t>
      </w:r>
    </w:p>
    <w:p>
      <w:pPr>
        <w:pStyle w:val="Quote"/>
      </w:pPr>
      <w:r>
        <w:rPr>
          <w:rFonts w:ascii="Tinos" w:hAnsi="Tinos" w:eastAsia="Noto Serif CJK SC"/>
        </w:rPr>
        <w:t>Hán-Việt: Phá thị lãng ngân trực thấu đỉnh, dâm loạn tứ du sính.</w:t>
      </w:r>
    </w:p>
    <w:p>
      <w:pPr>
        <w:pStyle w:val="Quote"/>
      </w:pPr>
      <w:r>
        <w:rPr>
          <w:rFonts w:ascii="Tinos" w:hAnsi="Tinos" w:eastAsia="Noto Serif CJK SC"/>
        </w:rPr>
        <w:t>Dịch nghĩa: Phá ở đây là vết/lãng ngân xuyên thẳng tới đỉnh; lời ca gắn với dâm loạn và buông thả theo ngôn ngữ cổ.</w:t>
      </w:r>
    </w:p>
    <w:p>
      <w:pPr>
        <w:pStyle w:val="BodyText"/>
      </w:pPr>
      <w:r>
        <w:rPr>
          <w:rFonts w:ascii="Tinos" w:hAnsi="Tinos" w:eastAsia="Noto Serif CJK SC"/>
        </w:rPr>
        <w:t>Nhận dạng thực địa: phải có một đường phá, hõm, vệt sóng hoặc vết chia xuyên thấu cấu trúc đỉnh. “Núi xấu, đá lởm chởm” chưa đủ gọi Bát Sát Phá. phần Sa sát tách ba lớp:</w:t>
      </w:r>
    </w:p>
    <w:p>
      <w:pPr>
        <w:pStyle w:val="ListBullet"/>
        <w:spacing w:after="40"/>
      </w:pPr>
      <w:r>
        <w:rPr>
          <w:rFonts w:ascii="Tinos" w:hAnsi="Tinos" w:eastAsia="Noto Serif CJK SC"/>
        </w:rPr>
        <w:t>Phá 破 của Bát Sát: vết phá xuyên đỉnh, ứng cổ thiên về Gia đạo/Sắc dục.</w:t>
      </w:r>
    </w:p>
    <w:p>
      <w:pPr>
        <w:pStyle w:val="ListBullet"/>
        <w:spacing w:after="40"/>
      </w:pPr>
      <w:r>
        <w:rPr>
          <w:rFonts w:ascii="Tinos" w:hAnsi="Tinos" w:eastAsia="Noto Serif CJK SC"/>
        </w:rPr>
        <w:t>Phá Toái 破碎: trạng thái thân Sa vụn, thường là cửa hạ phẩm của nhiều Cát Sa.</w:t>
      </w:r>
    </w:p>
    <w:p>
      <w:pPr>
        <w:pStyle w:val="ListBullet"/>
        <w:spacing w:after="40"/>
      </w:pPr>
      <w:r>
        <w:rPr>
          <w:rFonts w:ascii="Tinos" w:hAnsi="Tinos" w:eastAsia="Noto Serif CJK SC"/>
        </w:rPr>
        <w:t>Phá Võng 破網: một hình riêng của bộ Sa đồ, có lời về gia nghiệp phá lạc, bệnh danh cổ và hình phạt.</w:t>
      </w:r>
    </w:p>
    <w:p>
      <w:pPr>
        <w:pStyle w:val="BodyText"/>
      </w:pPr>
      <w:r>
        <w:rPr>
          <w:rFonts w:ascii="Tinos" w:hAnsi="Tinos" w:eastAsia="Noto Serif CJK SC"/>
        </w:rPr>
        <w:t>Vì vậy không được tạo quy tắc “thấy đá vỡ = dâm loạn”. Chỉ đúng Phá của Bát Sát mới được phép mở câu ấy; Phá Toái của Ngự Bình, Kim Chung, Văn Bút… chỉ có tác dụng làm mất chính cách hoặc chuyển sang bệnh hình theo đúng mục.</w:t>
      </w:r>
    </w:p>
    <w:p>
      <w:pPr>
        <w:pStyle w:val="BodyText"/>
      </w:pPr>
      <w:r>
        <w:rPr>
          <w:rFonts w:ascii="Tinos" w:hAnsi="Tinos" w:eastAsia="Noto Serif CJK SC"/>
        </w:rPr>
        <w:t>Nguồn: 《人子須知》 bảo tồn 《喝砂分格歌》; 《人子須知·砂圖》 mục Phá Võng.</w:t>
      </w:r>
    </w:p>
    <w:p>
      <w:pPr>
        <w:pStyle w:val="Heading1"/>
        <w:keepNext/>
      </w:pPr>
      <w:r>
        <w:rPr>
          <w:rFonts w:ascii="Tinos" w:hAnsi="Tinos" w:eastAsia="Noto Serif CJK SC"/>
        </w:rPr>
        <w:t>CHƯƠNG 32 — XUNG 衝: THẾ NGANG “CẮM” VÀO CỤC, KHÔNG TỰ ĐẶT TAI NẠN</w:t>
      </w:r>
    </w:p>
    <w:p>
      <w:pPr>
        <w:pStyle w:val="Quote"/>
      </w:pPr>
      <w:r>
        <w:rPr>
          <w:rFonts w:ascii="Tinos" w:hAnsi="Tinos" w:eastAsia="Noto Serif CJK SC"/>
        </w:rPr>
        <w:t>衝是橫來插穴前，非禍自連綿。</w:t>
      </w:r>
    </w:p>
    <w:p>
      <w:pPr>
        <w:pStyle w:val="Quote"/>
      </w:pPr>
      <w:r>
        <w:rPr>
          <w:rFonts w:ascii="Tinos" w:hAnsi="Tinos" w:eastAsia="Noto Serif CJK SC"/>
        </w:rPr>
        <w:t>Hán-Việt: Xung thị hoành lai sáp Huyệt tiền, phi họa tự liên miên.</w:t>
      </w:r>
    </w:p>
    <w:p>
      <w:pPr>
        <w:pStyle w:val="Quote"/>
      </w:pPr>
      <w:r>
        <w:rPr>
          <w:rFonts w:ascii="Tinos" w:hAnsi="Tinos" w:eastAsia="Noto Serif CJK SC"/>
        </w:rPr>
        <w:t>Dịch nghĩa: Xung là một thế ngang đi tới như cắm vào trước Huyệt; lời cổ nói hung họa liên miên.</w:t>
      </w:r>
    </w:p>
    <w:p>
      <w:pPr>
        <w:pStyle w:val="BodyText"/>
      </w:pPr>
      <w:r>
        <w:rPr>
          <w:rFonts w:ascii="Tinos" w:hAnsi="Tinos" w:eastAsia="Noto Serif CJK SC"/>
        </w:rPr>
        <w:t>Điểm thực hành: “hoành lai” khác trực xạ bằng mũi. Xung có thể là cả sườn, gờ hoặc dải hình kéo ngang rồi đột nhập trường trước; Xạ lại nhấn một mũi nhọn lấy Huyệt làm đích. Hai loại có thể đồng thời xuất hiện nhưng không phải một.</w:t>
      </w:r>
    </w:p>
    <w:p>
      <w:pPr>
        <w:pStyle w:val="BodyText"/>
      </w:pPr>
      <w:r>
        <w:rPr>
          <w:rFonts w:ascii="Tinos" w:hAnsi="Tinos" w:eastAsia="Noto Serif CJK SC"/>
        </w:rPr>
        <w:t>Trục hậu quả: chính câu Bát Sát chỉ cho hung họa tổng. Không được tự tách thành tai nạn giao thông, bệnh, phá tài hay hình tụng nếu chưa có câu phụ của đúng hình. Đây là nơi sách phải chấp nhận “CHƯA CÓ ỨNG CỤ THỂ HƠN TRONG CÂU NÀY”.</w:t>
      </w:r>
    </w:p>
    <w:p>
      <w:pPr>
        <w:pStyle w:val="BodyText"/>
      </w:pPr>
      <w:r>
        <w:rPr>
          <w:rFonts w:ascii="Tinos" w:hAnsi="Tinos" w:eastAsia="Noto Serif CJK SC"/>
        </w:rPr>
        <w:t>Nguồn: 《人子須知》 bảo tồn 《喝砂分格歌》.</w:t>
      </w:r>
    </w:p>
    <w:p>
      <w:pPr>
        <w:pStyle w:val="Heading1"/>
        <w:keepNext/>
      </w:pPr>
      <w:r>
        <w:rPr>
          <w:rFonts w:ascii="Tinos" w:hAnsi="Tinos" w:eastAsia="Noto Serif CJK SC"/>
        </w:rPr>
        <w:t>CHƯƠNG 33 — ÁP 壓: PHÍA TRƯỚC QUẬT KHỞI THÀNH ÉP, KHÁC ÁN HỢP CÁCH</w:t>
      </w:r>
    </w:p>
    <w:p>
      <w:pPr>
        <w:pStyle w:val="Quote"/>
      </w:pPr>
      <w:r>
        <w:rPr>
          <w:rFonts w:ascii="Tinos" w:hAnsi="Tinos" w:eastAsia="Noto Serif CJK SC"/>
        </w:rPr>
        <w:t>壓是穴前砂崛起，奴僕常反主。</w:t>
      </w:r>
    </w:p>
    <w:p>
      <w:pPr>
        <w:pStyle w:val="Quote"/>
      </w:pPr>
      <w:r>
        <w:rPr>
          <w:rFonts w:ascii="Tinos" w:hAnsi="Tinos" w:eastAsia="Noto Serif CJK SC"/>
        </w:rPr>
        <w:t>Hán-Việt: Áp thị Huyệt tiền Sa quật khởi, nô bộc thường phản chủ.</w:t>
      </w:r>
    </w:p>
    <w:p>
      <w:pPr>
        <w:pStyle w:val="Quote"/>
      </w:pPr>
      <w:r>
        <w:rPr>
          <w:rFonts w:ascii="Tinos" w:hAnsi="Tinos" w:eastAsia="Noto Serif CJK SC"/>
        </w:rPr>
        <w:t>Dịch nghĩa: Áp là Sa trước Huyệt đột khởi thành thế ép; lời cổ dùng ẩn dụ “nô bộc phản chủ”.</w:t>
      </w:r>
    </w:p>
    <w:p>
      <w:pPr>
        <w:pStyle w:val="BodyText"/>
      </w:pPr>
      <w:r>
        <w:rPr>
          <w:rFonts w:ascii="Tinos" w:hAnsi="Tinos" w:eastAsia="Noto Serif CJK SC"/>
        </w:rPr>
        <w:t>phần nền đã khóa Án Sơn: quý ở gần nhưng “不可太近，而有逼窒之勢” — không được gần đến mức bức trất. Bát Sát Áp là phía đối diện của nguyên tắc ấy: khối trước vượt khỏi vai thu cục và biến thành chồm ép.</w:t>
      </w:r>
    </w:p>
    <w:p>
      <w:pPr>
        <w:pStyle w:val="ListBullet"/>
        <w:spacing w:after="40"/>
      </w:pPr>
      <w:r>
        <w:rPr>
          <w:rFonts w:ascii="Tinos" w:hAnsi="Tinos" w:eastAsia="Noto Serif CJK SC"/>
        </w:rPr>
        <w:t>Không lấy “núi trước cao” làm Áp nếu khoảng cách, cao độ tương quan và mặt sườn vẫn tạo khoảng mở.</w:t>
      </w:r>
    </w:p>
    <w:p>
      <w:pPr>
        <w:pStyle w:val="ListBullet"/>
        <w:spacing w:after="40"/>
      </w:pPr>
      <w:r>
        <w:rPr>
          <w:rFonts w:ascii="Tinos" w:hAnsi="Tinos" w:eastAsia="Noto Serif CJK SC"/>
        </w:rPr>
        <w:t>Không đổi “nô bộc phản chủ” thành dự báo nhân sự công ty hiện đại. Chỉ ghi đây là lời cổ về trật tự trên–dưới bị đảo.</w:t>
      </w:r>
    </w:p>
    <w:p>
      <w:pPr>
        <w:pStyle w:val="ListBullet"/>
        <w:spacing w:after="40"/>
      </w:pPr>
      <w:r>
        <w:rPr>
          <w:rFonts w:ascii="Tinos" w:hAnsi="Tinos" w:eastAsia="Noto Serif CJK SC"/>
        </w:rPr>
        <w:t>Nếu khối ép còn trực xạ hoặc phá toái, phải ghi thêm lớp Xạ/Phá riêng, không nhập làm một.</w:t>
      </w:r>
    </w:p>
    <w:p>
      <w:pPr>
        <w:pStyle w:val="BodyText"/>
      </w:pPr>
      <w:r>
        <w:rPr>
          <w:rFonts w:ascii="Tinos" w:hAnsi="Tinos" w:eastAsia="Noto Serif CJK SC"/>
        </w:rPr>
        <w:t>Nguồn: 《人子須知》 bảo tồn 《喝砂分格歌》; đối chiếu 《人子須知·論案山》.</w:t>
      </w:r>
    </w:p>
    <w:p>
      <w:pPr>
        <w:pStyle w:val="Heading1"/>
        <w:keepNext/>
      </w:pPr>
      <w:r>
        <w:rPr>
          <w:rFonts w:ascii="Tinos" w:hAnsi="Tinos" w:eastAsia="Noto Serif CJK SC"/>
        </w:rPr>
        <w:t>CHƯƠNG 34 — PHẢN 反: CONG KHÔNG CÓ NGHĨA LÀ HỮU TÌNH</w:t>
      </w:r>
    </w:p>
    <w:p>
      <w:pPr>
        <w:pStyle w:val="Quote"/>
      </w:pPr>
      <w:r>
        <w:rPr>
          <w:rFonts w:ascii="Tinos" w:hAnsi="Tinos" w:eastAsia="Noto Serif CJK SC"/>
        </w:rPr>
        <w:t>反是曲身去回朝，離反永飄搖。</w:t>
      </w:r>
    </w:p>
    <w:p>
      <w:pPr>
        <w:pStyle w:val="Quote"/>
      </w:pPr>
      <w:r>
        <w:rPr>
          <w:rFonts w:ascii="Tinos" w:hAnsi="Tinos" w:eastAsia="Noto Serif CJK SC"/>
        </w:rPr>
        <w:t>Hán-Việt: Phản thị khúc thân khứ hồi triều, ly phản vĩnh phiêu dao.</w:t>
      </w:r>
    </w:p>
    <w:p>
      <w:pPr>
        <w:pStyle w:val="BodyText"/>
      </w:pPr>
      <w:r>
        <w:rPr>
          <w:rFonts w:ascii="Tinos" w:hAnsi="Tinos" w:eastAsia="Noto Serif CJK SC"/>
        </w:rPr>
        <w:t>Các truyền bản có dị chữ ở vế sau, nhưng đều xoay quanh ý ly phản/ly hương, phiêu bạt. phần Sa sát không ép một dị bản thành duy nhất.</w:t>
      </w:r>
    </w:p>
    <w:p>
      <w:pPr>
        <w:pStyle w:val="BodyText"/>
      </w:pPr>
      <w:r>
        <w:rPr>
          <w:rFonts w:ascii="Tinos" w:hAnsi="Tinos" w:eastAsia="Noto Serif CJK SC"/>
        </w:rPr>
        <w:t>Nhận dạng: thân Sa có đường cong nhưng mặt, chân hoặc hướng kéo cuối cùng quay bỏ cục. Đây là lý do “có đường cong” không đủ gọi Hồi Bão/Hữu Tình.</w:t>
      </w:r>
    </w:p>
    <w:p>
      <w:pPr>
        <w:pStyle w:val="BodyText"/>
      </w:pPr>
      <w:r>
        <w:rPr>
          <w:rFonts w:ascii="Tinos" w:hAnsi="Tinos" w:eastAsia="Noto Serif CJK SC"/>
        </w:rPr>
        <w:t>Trục hậu quả được phép ghi: ly hương, phân tán, phiêu bạt theo lời cổ. Không tự suy ly hôn, thất nghiệp hoặc di cư bắt buộc.</w:t>
      </w:r>
    </w:p>
    <w:p>
      <w:pPr>
        <w:pStyle w:val="BodyText"/>
      </w:pPr>
      <w:r>
        <w:rPr>
          <w:rFonts w:ascii="Tinos" w:hAnsi="Tinos" w:eastAsia="Noto Serif CJK SC"/>
        </w:rPr>
        <w:t>Nguồn: 《人子須知》 bảo tồn 《喝砂分格歌》.</w:t>
      </w:r>
    </w:p>
    <w:p>
      <w:pPr>
        <w:pStyle w:val="Heading1"/>
        <w:keepNext/>
      </w:pPr>
      <w:r>
        <w:rPr>
          <w:rFonts w:ascii="Tinos" w:hAnsi="Tinos" w:eastAsia="Noto Serif CJK SC"/>
        </w:rPr>
        <w:t>CHƯƠNG 35 — ĐOẠN 斷: ĐỨT CẤU TRÚC KHÁC KHE NHÂN TẠO</w:t>
      </w:r>
    </w:p>
    <w:p>
      <w:pPr>
        <w:pStyle w:val="Quote"/>
      </w:pPr>
      <w:r>
        <w:rPr>
          <w:rFonts w:ascii="Tinos" w:hAnsi="Tinos" w:eastAsia="Noto Serif CJK SC"/>
        </w:rPr>
        <w:t>斷是腦下自橫浪，斬首無人葬。</w:t>
      </w:r>
    </w:p>
    <w:p>
      <w:pPr>
        <w:pStyle w:val="Quote"/>
      </w:pPr>
      <w:r>
        <w:rPr>
          <w:rFonts w:ascii="Tinos" w:hAnsi="Tinos" w:eastAsia="Noto Serif CJK SC"/>
        </w:rPr>
        <w:t>Hán-Việt: Đoạn thị não hạ tự hoành lãng, trảm thủ vô nhân táng.</w:t>
      </w:r>
    </w:p>
    <w:p>
      <w:pPr>
        <w:pStyle w:val="Quote"/>
      </w:pPr>
      <w:r>
        <w:rPr>
          <w:rFonts w:ascii="Tinos" w:hAnsi="Tinos" w:eastAsia="Noto Serif CJK SC"/>
        </w:rPr>
        <w:t>Dịch nghĩa: Đoạn là ngay dưới phần đầu Sa có một đường ngang cắt; lời ca dùng hình ảnh rất nặng về trảm thủ, vô táng.</w:t>
      </w:r>
    </w:p>
    <w:p>
      <w:pPr>
        <w:pStyle w:val="BodyText"/>
      </w:pPr>
      <w:r>
        <w:rPr>
          <w:rFonts w:ascii="Tinos" w:hAnsi="Tinos" w:eastAsia="Noto Serif CJK SC"/>
        </w:rPr>
        <w:t>Nhận dạng thực địa: phải phân vết địa hình tự nhiên với đường đào, taluy, mỏ, đê hoặc công trình mới cắt. Nếu vết cắt do nhân tạo, ghi riêng “hiện trạng bị cắt” chứ không giả rằng cổ thư đã mô tả công trình hiện đại.</w:t>
      </w:r>
    </w:p>
    <w:p>
      <w:pPr>
        <w:pStyle w:val="BodyText"/>
      </w:pPr>
      <w:r>
        <w:rPr>
          <w:rFonts w:ascii="Tinos" w:hAnsi="Tinos" w:eastAsia="Noto Serif CJK SC"/>
        </w:rPr>
        <w:t>Trục hậu quả: chỉ giữ lời cổ về hình phạt/hung tử. Không đổi thành xác suất tử vong hoặc tai nạn.</w:t>
      </w:r>
    </w:p>
    <w:p>
      <w:pPr>
        <w:pStyle w:val="BodyText"/>
      </w:pPr>
      <w:r>
        <w:rPr>
          <w:rFonts w:ascii="Tinos" w:hAnsi="Tinos" w:eastAsia="Noto Serif CJK SC"/>
        </w:rPr>
        <w:t>Nguồn: 《人子須知》 bảo tồn 《喝砂分格歌》.</w:t>
      </w:r>
    </w:p>
    <w:p>
      <w:pPr>
        <w:pStyle w:val="Heading1"/>
        <w:keepNext/>
      </w:pPr>
      <w:r>
        <w:rPr>
          <w:rFonts w:ascii="Tinos" w:hAnsi="Tinos" w:eastAsia="Noto Serif CJK SC"/>
        </w:rPr>
        <w:t>CHƯƠNG 36 — TẨU 走: THUẬN THỦY BAY ĐI, NHƯNG CÓ CỬA “THU PHỤC”</w:t>
      </w:r>
    </w:p>
    <w:p>
      <w:pPr>
        <w:pStyle w:val="Quote"/>
      </w:pPr>
      <w:r>
        <w:rPr>
          <w:rFonts w:ascii="Tinos" w:hAnsi="Tinos" w:eastAsia="Noto Serif CJK SC"/>
        </w:rPr>
        <w:t>走是斜身順水飛，遊蕩不思歸。</w:t>
      </w:r>
    </w:p>
    <w:p>
      <w:pPr>
        <w:pStyle w:val="Quote"/>
      </w:pPr>
      <w:r>
        <w:rPr>
          <w:rFonts w:ascii="Tinos" w:hAnsi="Tinos" w:eastAsia="Noto Serif CJK SC"/>
        </w:rPr>
        <w:t>Hán-Việt: Tẩu thị tà thân thuận thủy phi, du đãng bất tư quy.</w:t>
      </w:r>
    </w:p>
    <w:p>
      <w:pPr>
        <w:pStyle w:val="Quote"/>
      </w:pPr>
      <w:r>
        <w:rPr>
          <w:rFonts w:ascii="Tinos" w:hAnsi="Tinos" w:eastAsia="Noto Serif CJK SC"/>
        </w:rPr>
        <w:t>Dịch nghĩa: Tẩu là thân Sa nghiêng, thuận theo nước mà bay/chạy đi; lời cổ gắn với du đãng, không nghĩ quay về.</w:t>
      </w:r>
    </w:p>
    <w:p>
      <w:pPr>
        <w:pStyle w:val="BodyText"/>
      </w:pPr>
      <w:r>
        <w:rPr>
          <w:rFonts w:ascii="Tinos" w:hAnsi="Tinos" w:eastAsia="Noto Serif CJK SC"/>
        </w:rPr>
        <w:t>Nếu học đến đây rồi phán mọi Sa thuận nước là Tẩu Sát thì sai. Chính 《人子須知》 ở thiên khác giải rằng Chân Long Quý Huyệt đôi khi có Sa thuận thủy, xéo bay nhưng đó là Tú Diệu phục dịch; mấu chốt là chúng phải được “thu thập”, không được mở tuột.</w:t>
      </w:r>
    </w:p>
    <w:p>
      <w:pPr>
        <w:pStyle w:val="Quote"/>
      </w:pPr>
      <w:r>
        <w:rPr>
          <w:rFonts w:ascii="Tinos" w:hAnsi="Tinos" w:eastAsia="Noto Serif CJK SC"/>
        </w:rPr>
        <w:t>惟在收拾。能收拾，則縱有凶殺，既為我用，不相刑射。</w:t>
      </w:r>
    </w:p>
    <w:p>
      <w:pPr>
        <w:pStyle w:val="Quote"/>
      </w:pPr>
      <w:r>
        <w:rPr>
          <w:rFonts w:ascii="Tinos" w:hAnsi="Tinos" w:eastAsia="Noto Serif CJK SC"/>
        </w:rPr>
        <w:t>Hán-Việt: Duy tại thu thập. Năng thu thập, tắc túng hữu hung sát, ký vi ngã dụng, bất tương hình xạ.</w:t>
      </w:r>
    </w:p>
    <w:p>
      <w:pPr>
        <w:pStyle w:val="BodyText"/>
      </w:pPr>
      <w:r>
        <w:rPr>
          <w:rFonts w:ascii="Tinos" w:hAnsi="Tinos" w:eastAsia="Noto Serif CJK SC"/>
        </w:rPr>
        <w:t>Dịch nghĩa: trọng ở có được thu giữ hay không; nếu thu được thì dù có dáng hung sát cũng có thể trở thành phần được cục sử dụng, không còn trực tiếp hình xạ.</w:t>
      </w:r>
    </w:p>
    <w:p>
      <w:pPr>
        <w:pStyle w:val="BodyText"/>
      </w:pPr>
      <w:r>
        <w:rPr>
          <w:rFonts w:ascii="Tinos" w:hAnsi="Tinos" w:eastAsia="Noto Serif CJK SC"/>
        </w:rPr>
        <w:t>Cách kiểm thực địa: theo chân Sa ra ngoài. Nếu nó bay ra nhưng được lớp Hạ Quan/La Thành/ngoại Sa quay lại chặn thu, phải ghi “có thu”. Nếu đường Sa và nước cùng mở thẳng khỏi cục không có lớp đón, mới gần với Tẩu hung.</w:t>
      </w:r>
    </w:p>
    <w:p>
      <w:pPr>
        <w:pStyle w:val="BodyText"/>
      </w:pPr>
      <w:r>
        <w:rPr>
          <w:rFonts w:ascii="Tinos" w:hAnsi="Tinos" w:eastAsia="Noto Serif CJK SC"/>
        </w:rPr>
        <w:t>Đây là một trong những ngoại lệ lớn nhất của Quyển Ba: cùng chữ “phi/tẩu” nhưng “bị cục thu” và “chạy mất” là hai kết luận khác nhau.</w:t>
      </w:r>
    </w:p>
    <w:p>
      <w:pPr>
        <w:pStyle w:val="BodyText"/>
      </w:pPr>
      <w:r>
        <w:rPr>
          <w:rFonts w:ascii="Tinos" w:hAnsi="Tinos" w:eastAsia="Noto Serif CJK SC"/>
        </w:rPr>
        <w:t>Nguồn: 《人子須知》 phần Sa pháp và lời chú về Sa thuận thủy/Tú Diệu.</w:t>
      </w:r>
    </w:p>
    <w:p>
      <w:pPr>
        <w:pStyle w:val="Heading1"/>
        <w:keepNext/>
      </w:pPr>
      <w:r>
        <w:rPr>
          <w:rFonts w:ascii="Tinos" w:hAnsi="Tinos" w:eastAsia="Noto Serif CJK SC"/>
        </w:rPr>
        <w:t>CHƯƠNG 37 — BA HUNG HÌNH “KHÔNG THỂ BIẾN THÀNH CÁT”: THÁM ĐẦU, THÍCH DIỆN, HIÊN QUẦN</w:t>
      </w:r>
    </w:p>
    <w:p>
      <w:pPr>
        <w:pStyle w:val="Quote"/>
      </w:pPr>
      <w:r>
        <w:rPr>
          <w:rFonts w:ascii="Tinos" w:hAnsi="Tinos" w:eastAsia="Noto Serif CJK SC"/>
        </w:rPr>
        <w:t>如探頭、刺面、掀裙等形，終不可使之為吉。</w:t>
      </w:r>
    </w:p>
    <w:p>
      <w:pPr>
        <w:pStyle w:val="Quote"/>
      </w:pPr>
      <w:r>
        <w:rPr>
          <w:rFonts w:ascii="Tinos" w:hAnsi="Tinos" w:eastAsia="Noto Serif CJK SC"/>
        </w:rPr>
        <w:t>Hán-Việt: Như Thám Đầu, Thích Diện, Hiên Quần đẳng hình, chung bất khả sử chi vi cát.</w:t>
      </w:r>
    </w:p>
    <w:p>
      <w:pPr>
        <w:pStyle w:val="Quote"/>
      </w:pPr>
      <w:r>
        <w:rPr>
          <w:rFonts w:ascii="Tinos" w:hAnsi="Tinos" w:eastAsia="Noto Serif CJK SC"/>
        </w:rPr>
        <w:t>Dịch nghĩa: các hình như Thám Đầu, Thích Diện, Hiên Quần được chính lời mở quyển xếp vào nhóm không thể cưỡng biến thành cát.</w:t>
      </w:r>
    </w:p>
    <w:p>
      <w:pPr>
        <w:pStyle w:val="BodyText"/>
      </w:pPr>
      <w:r>
        <w:rPr>
          <w:rFonts w:ascii="Tinos" w:hAnsi="Tinos" w:eastAsia="Noto Serif CJK SC"/>
        </w:rPr>
        <w:t>Điều này không có nghĩa ba hình cho cùng một hậu quả. phần Sa sát bắt buộc tách từng loại.</w:t>
      </w:r>
    </w:p>
    <w:p>
      <w:pPr>
        <w:pStyle w:val="Heading2"/>
        <w:keepNext/>
      </w:pPr>
      <w:r>
        <w:rPr>
          <w:rFonts w:ascii="Tinos" w:hAnsi="Tinos" w:eastAsia="Noto Serif CJK SC"/>
        </w:rPr>
        <w:t>Thích Diện 刺面</w:t>
      </w:r>
    </w:p>
    <w:p>
      <w:pPr>
        <w:pStyle w:val="Quote"/>
      </w:pPr>
      <w:r>
        <w:rPr>
          <w:rFonts w:ascii="Tinos" w:hAnsi="Tinos" w:eastAsia="Noto Serif CJK SC"/>
        </w:rPr>
        <w:t>刺面砂者，近見有石附於其山……皆主人黥配。尖圓相值，又主殺傷。</w:t>
      </w:r>
    </w:p>
    <w:p>
      <w:pPr>
        <w:pStyle w:val="Quote"/>
      </w:pPr>
      <w:r>
        <w:rPr>
          <w:rFonts w:ascii="Tinos" w:hAnsi="Tinos" w:eastAsia="Noto Serif CJK SC"/>
        </w:rPr>
        <w:t>Hán-Việt: Thích Diện Sa giả, cận kiến hữu thạch phụ ư kỳ sơn… giai chủ nhân kình phối. Tiêm viên tương trị, hựu chủ sát thương.</w:t>
      </w:r>
    </w:p>
    <w:p>
      <w:pPr>
        <w:pStyle w:val="BodyText"/>
      </w:pPr>
      <w:r>
        <w:rPr>
          <w:rFonts w:ascii="Tinos" w:hAnsi="Tinos" w:eastAsia="Noto Serif CJK SC"/>
        </w:rPr>
        <w:t>Nhận dạng: đá/vết bám trên mặt núi tạo thế như bị châm/đánh dấu trên mặt. Nếu mũi nhọn và khối tròn đối trị nhau, sách còn mở lời sát thương.</w:t>
      </w:r>
    </w:p>
    <w:p>
      <w:pPr>
        <w:pStyle w:val="ListBullet"/>
        <w:spacing w:after="40"/>
      </w:pPr>
      <w:r>
        <w:rPr>
          <w:rFonts w:ascii="Tinos" w:hAnsi="Tinos" w:eastAsia="Noto Serif CJK SC"/>
        </w:rPr>
        <w:t>Thượng cách Long: quân phối rồi được quan theo lời cổ.</w:t>
      </w:r>
    </w:p>
    <w:p>
      <w:pPr>
        <w:pStyle w:val="ListBullet"/>
        <w:spacing w:after="40"/>
      </w:pPr>
      <w:r>
        <w:rPr>
          <w:rFonts w:ascii="Tinos" w:hAnsi="Tinos" w:eastAsia="Noto Serif CJK SC"/>
        </w:rPr>
        <w:t>Trung cách Long: quân phối nhưng có phú.</w:t>
      </w:r>
    </w:p>
    <w:p>
      <w:pPr>
        <w:pStyle w:val="ListBullet"/>
        <w:spacing w:after="40"/>
      </w:pPr>
      <w:r>
        <w:rPr>
          <w:rFonts w:ascii="Tinos" w:hAnsi="Tinos" w:eastAsia="Noto Serif CJK SC"/>
        </w:rPr>
        <w:t>Tiện Long: quân phối, sát lục, trận vong theo lời cổ.</w:t>
      </w:r>
    </w:p>
    <w:p>
      <w:pPr>
        <w:pStyle w:val="BodyText"/>
      </w:pPr>
      <w:r>
        <w:rPr>
          <w:rFonts w:ascii="Tinos" w:hAnsi="Tinos" w:eastAsia="Noto Serif CJK SC"/>
        </w:rPr>
        <w:t>Trục hậu quả: Hình pháp/Hung tử. Không đổi “kình phối” thành tiền án hiện đại.</w:t>
      </w:r>
    </w:p>
    <w:p>
      <w:pPr>
        <w:pStyle w:val="Heading2"/>
        <w:keepNext/>
      </w:pPr>
      <w:r>
        <w:rPr>
          <w:rFonts w:ascii="Tinos" w:hAnsi="Tinos" w:eastAsia="Noto Serif CJK SC"/>
        </w:rPr>
        <w:t>Hiên Quần 掀裙</w:t>
      </w:r>
    </w:p>
    <w:p>
      <w:pPr>
        <w:pStyle w:val="Quote"/>
      </w:pPr>
      <w:r>
        <w:rPr>
          <w:rFonts w:ascii="Tinos" w:hAnsi="Tinos" w:eastAsia="Noto Serif CJK SC"/>
        </w:rPr>
        <w:t>掀裙砂者，一山數腳飛開，如人掀裙之狀，及有浪痕擺折，皆主不吉。</w:t>
      </w:r>
    </w:p>
    <w:p>
      <w:pPr>
        <w:pStyle w:val="Quote"/>
      </w:pPr>
      <w:r>
        <w:rPr>
          <w:rFonts w:ascii="Tinos" w:hAnsi="Tinos" w:eastAsia="Noto Serif CJK SC"/>
        </w:rPr>
        <w:t>Hán-Việt: Hiên Quần Sa giả, nhất sơn sổ cước phi khai, như nhân hiên quần chi trạng, cập hữu lãng ngân bãi chiết, giai chủ bất cát.</w:t>
      </w:r>
    </w:p>
    <w:p>
      <w:pPr>
        <w:pStyle w:val="BodyText"/>
      </w:pPr>
      <w:r>
        <w:rPr>
          <w:rFonts w:ascii="Tinos" w:hAnsi="Tinos" w:eastAsia="Noto Serif CJK SC"/>
        </w:rPr>
        <w:t>Nhận dạng: một thân Sa bung nhiều chân ra, có vết lượn gãy, giống “vén váy” theo hình tượng cổ. Trọng tâm hình học là chân mở tung + lãng ngân/bẻ gãy, không phải nhìn giống người.</w:t>
      </w:r>
    </w:p>
    <w:p>
      <w:pPr>
        <w:pStyle w:val="ListBullet"/>
        <w:spacing w:after="40"/>
      </w:pPr>
      <w:r>
        <w:rPr>
          <w:rFonts w:ascii="Tinos" w:hAnsi="Tinos" w:eastAsia="Noto Serif CJK SC"/>
        </w:rPr>
        <w:t>Thượng cách Long: cổ văn vẫn ghi Phú/Quý nhưng kèm dâm.</w:t>
      </w:r>
    </w:p>
    <w:p>
      <w:pPr>
        <w:pStyle w:val="ListBullet"/>
        <w:spacing w:after="40"/>
      </w:pPr>
      <w:r>
        <w:rPr>
          <w:rFonts w:ascii="Tinos" w:hAnsi="Tinos" w:eastAsia="Noto Serif CJK SC"/>
        </w:rPr>
        <w:t>Trung cách Long: dâm lạm, “trọc phú”.</w:t>
      </w:r>
    </w:p>
    <w:p>
      <w:pPr>
        <w:pStyle w:val="ListBullet"/>
        <w:spacing w:after="40"/>
      </w:pPr>
      <w:r>
        <w:rPr>
          <w:rFonts w:ascii="Tinos" w:hAnsi="Tinos" w:eastAsia="Noto Serif CJK SC"/>
        </w:rPr>
        <w:t>Tiện Long: lời cổ gắn phụ nữ làm kỹ, nam phiêu đãng.</w:t>
      </w:r>
    </w:p>
    <w:p>
      <w:pPr>
        <w:pStyle w:val="BodyText"/>
      </w:pPr>
      <w:r>
        <w:rPr>
          <w:rFonts w:ascii="Tinos" w:hAnsi="Tinos" w:eastAsia="Noto Serif CJK SC"/>
        </w:rPr>
        <w:t>Trục hậu quả: Gia đạo/Sắc dục theo ngôn ngữ cổ. Không gộp thành “Đào Hoa Sa”, không dùng để phán phẩm hạnh người thật.</w:t>
      </w:r>
    </w:p>
    <w:p>
      <w:pPr>
        <w:pStyle w:val="Heading1"/>
        <w:keepNext/>
      </w:pPr>
      <w:r>
        <w:rPr>
          <w:rFonts w:ascii="Tinos" w:hAnsi="Tinos" w:eastAsia="Noto Serif CJK SC"/>
        </w:rPr>
        <w:t>CHƯƠNG 38 — BỐN CÁT HÌNH HOÀN TẤT: NGỰ BÌNH, ĐẾ TỌA, HOA CÁI, THIÊN MÃ</w:t>
      </w:r>
    </w:p>
    <w:p>
      <w:pPr>
        <w:pStyle w:val="Quote"/>
      </w:pPr>
      <w:r>
        <w:rPr>
          <w:rFonts w:ascii="Tinos" w:hAnsi="Tinos" w:eastAsia="Noto Serif CJK SC"/>
        </w:rPr>
        <w:t>而玉帶、御屏、帝座等砂，終不可使之為凶之類是也。</w:t>
      </w:r>
    </w:p>
    <w:p>
      <w:pPr>
        <w:pStyle w:val="Quote"/>
      </w:pPr>
      <w:r>
        <w:rPr>
          <w:rFonts w:ascii="Tinos" w:hAnsi="Tinos" w:eastAsia="Noto Serif CJK SC"/>
        </w:rPr>
        <w:t>Hán-Việt: Nhi Ngọc Đái, Ngự Bình, Đế Tọa đẳng Sa, chung bất khả sử chi vi hung chi loại thị dã.</w:t>
      </w:r>
    </w:p>
    <w:p>
      <w:pPr>
        <w:pStyle w:val="BodyText"/>
      </w:pPr>
      <w:r>
        <w:rPr>
          <w:rFonts w:ascii="Tinos" w:hAnsi="Tinos" w:eastAsia="Noto Serif CJK SC"/>
        </w:rPr>
        <w:t>Lời mở bộ Sa đồ nêu nhóm đối lập với ba Hung hình cố định: Ngọc Đái, Ngự Bình, Đế Tọa là các loại không được cưỡng biến thành hung chỉ vì phẩm Long thấp. Tuy vậy chính hình vẫn phải đúng; một khối méo lệch không được gọi là Ngự Bình hay Đế Tọa.</w:t>
      </w:r>
    </w:p>
    <w:p>
      <w:pPr>
        <w:pStyle w:val="Heading2"/>
        <w:keepNext/>
      </w:pPr>
      <w:r>
        <w:rPr>
          <w:rFonts w:ascii="Tinos" w:hAnsi="Tinos" w:eastAsia="Noto Serif CJK SC"/>
        </w:rPr>
        <w:t>Ngự Bình Phong 御屏風</w:t>
      </w:r>
    </w:p>
    <w:p>
      <w:pPr>
        <w:pStyle w:val="Quote"/>
      </w:pPr>
      <w:r>
        <w:rPr>
          <w:rFonts w:ascii="Tinos" w:hAnsi="Tinos" w:eastAsia="Noto Serif CJK SC"/>
        </w:rPr>
        <w:t>御屏風者，乃土星之特峙者也。要方正骨立、聳峙不欹斜、不走足，方為合格。</w:t>
      </w:r>
    </w:p>
    <w:p>
      <w:pPr>
        <w:pStyle w:val="Quote"/>
      </w:pPr>
      <w:r>
        <w:rPr>
          <w:rFonts w:ascii="Tinos" w:hAnsi="Tinos" w:eastAsia="Noto Serif CJK SC"/>
        </w:rPr>
        <w:t>Hán-Việt: Ngự Bình Phong giả, nãi Thổ Tinh chi đặc trì giả dã. Yếu phương chính cốt lập, tủng trì bất kỳ tà, bất tẩu túc, phương vi hợp cách.</w:t>
      </w:r>
    </w:p>
    <w:p>
      <w:pPr>
        <w:pStyle w:val="BodyText"/>
      </w:pPr>
      <w:r>
        <w:rPr>
          <w:rFonts w:ascii="Tinos" w:hAnsi="Tinos" w:eastAsia="Noto Serif CJK SC"/>
        </w:rPr>
        <w:t>Nhận dạng: Thổ hình đứng riêng, thân vuông chính, xương rõ, không nghiêng, không chạy chân.</w:t>
      </w:r>
    </w:p>
    <w:p>
      <w:pPr>
        <w:pStyle w:val="ListBullet"/>
        <w:spacing w:after="40"/>
      </w:pPr>
      <w:r>
        <w:rPr>
          <w:rFonts w:ascii="Tinos" w:hAnsi="Tinos" w:eastAsia="Noto Serif CJK SC"/>
        </w:rPr>
        <w:t>Thượng cách Long: văn thần tể phụ, công nghiệp lớn, phúc trạch tới hậu duệ theo cổ ngữ.</w:t>
      </w:r>
    </w:p>
    <w:p>
      <w:pPr>
        <w:pStyle w:val="ListBullet"/>
        <w:spacing w:after="40"/>
      </w:pPr>
      <w:r>
        <w:rPr>
          <w:rFonts w:ascii="Tinos" w:hAnsi="Tinos" w:eastAsia="Noto Serif CJK SC"/>
        </w:rPr>
        <w:t>Trung cách Long: xuất trấn đại phiên, cự phú và toàn phúc.</w:t>
      </w:r>
    </w:p>
    <w:p>
      <w:pPr>
        <w:pStyle w:val="ListBullet"/>
        <w:spacing w:after="40"/>
      </w:pPr>
      <w:r>
        <w:rPr>
          <w:rFonts w:ascii="Tinos" w:hAnsi="Tinos" w:eastAsia="Noto Serif CJK SC"/>
        </w:rPr>
        <w:t>Tiện Long: cổ văn hạ xuống cô bần/tăng đạo; không vì vậy gọi Ngự Bình thành Hung Sa.</w:t>
      </w:r>
    </w:p>
    <w:p>
      <w:pPr>
        <w:pStyle w:val="BodyText"/>
      </w:pPr>
      <w:r>
        <w:rPr>
          <w:rFonts w:ascii="Tinos" w:hAnsi="Tinos" w:eastAsia="Noto Serif CJK SC"/>
        </w:rPr>
        <w:t>Trục hậu quả: Quan/Quý; Tài/Phúc ở Trung cách; hậu duệ ở lời thượng cách.</w:t>
      </w:r>
    </w:p>
    <w:p>
      <w:pPr>
        <w:pStyle w:val="Heading2"/>
        <w:keepNext/>
      </w:pPr>
      <w:r>
        <w:rPr>
          <w:rFonts w:ascii="Tinos" w:hAnsi="Tinos" w:eastAsia="Noto Serif CJK SC"/>
        </w:rPr>
        <w:t>Hoàng Đế Tọa 皇帝座</w:t>
      </w:r>
    </w:p>
    <w:p>
      <w:pPr>
        <w:pStyle w:val="Quote"/>
      </w:pPr>
      <w:r>
        <w:rPr>
          <w:rFonts w:ascii="Tinos" w:hAnsi="Tinos" w:eastAsia="Noto Serif CJK SC"/>
        </w:rPr>
        <w:t>皇帝座者，一峰聳立，兩肩均平者也。要中峰秀侵雲漢，兩旁平正，方為合格。</w:t>
      </w:r>
    </w:p>
    <w:p>
      <w:pPr>
        <w:pStyle w:val="Quote"/>
      </w:pPr>
      <w:r>
        <w:rPr>
          <w:rFonts w:ascii="Tinos" w:hAnsi="Tinos" w:eastAsia="Noto Serif CJK SC"/>
        </w:rPr>
        <w:t>Hán-Việt: Hoàng Đế Tọa giả, nhất phong tủng lập, lưỡng kiên quân bình giả dã. Yếu trung phong tú xâm vân hán, lưỡng bàng bình chính, phương vi hợp cách.</w:t>
      </w:r>
    </w:p>
    <w:p>
      <w:pPr>
        <w:pStyle w:val="BodyText"/>
      </w:pPr>
      <w:r>
        <w:rPr>
          <w:rFonts w:ascii="Tinos" w:hAnsi="Tinos" w:eastAsia="Noto Serif CJK SC"/>
        </w:rPr>
        <w:t>Nhận dạng: một phong giữa đứng cao, hai vai cân bằng; trung phong phải thanh tú, hai bên bình chính, tránh nghiêng, vỡ, gãy.</w:t>
      </w:r>
    </w:p>
    <w:p>
      <w:pPr>
        <w:pStyle w:val="ListBullet"/>
        <w:spacing w:after="40"/>
      </w:pPr>
      <w:r>
        <w:rPr>
          <w:rFonts w:ascii="Tinos" w:hAnsi="Tinos" w:eastAsia="Noto Serif CJK SC"/>
        </w:rPr>
        <w:t>Thượng cách Long: lời cổ nâng đến vương hầu, tập tước, nữ hậu phi, “Chu tử mãn môn”.</w:t>
      </w:r>
    </w:p>
    <w:p>
      <w:pPr>
        <w:pStyle w:val="ListBullet"/>
        <w:spacing w:after="40"/>
      </w:pPr>
      <w:r>
        <w:rPr>
          <w:rFonts w:ascii="Tinos" w:hAnsi="Tinos" w:eastAsia="Noto Serif CJK SC"/>
        </w:rPr>
        <w:t>Trung cách Long: văn danh, thượng thư/thị tòng theo cổ chế.</w:t>
      </w:r>
    </w:p>
    <w:p>
      <w:pPr>
        <w:pStyle w:val="ListBullet"/>
        <w:spacing w:after="40"/>
      </w:pPr>
      <w:r>
        <w:rPr>
          <w:rFonts w:ascii="Tinos" w:hAnsi="Tinos" w:eastAsia="Noto Serif CJK SC"/>
        </w:rPr>
        <w:t>Tiện Long: chức nhỏ châu huyện, “triêm ân quang”.</w:t>
      </w:r>
    </w:p>
    <w:p>
      <w:pPr>
        <w:pStyle w:val="BodyText"/>
      </w:pPr>
      <w:r>
        <w:rPr>
          <w:rFonts w:ascii="Tinos" w:hAnsi="Tinos" w:eastAsia="Noto Serif CJK SC"/>
        </w:rPr>
        <w:t>Cảnh báo: tên “Hoàng Đế” không có nghĩa cục đó dành cho vua. Chính 《人子須知》 đã nói các tên Ngự dụng là hình tượng của “triều thần chi ứng”, không phải “cấm huyệt”.</w:t>
      </w:r>
    </w:p>
    <w:p>
      <w:pPr>
        <w:pStyle w:val="Heading2"/>
        <w:keepNext/>
      </w:pPr>
      <w:r>
        <w:rPr>
          <w:rFonts w:ascii="Tinos" w:hAnsi="Tinos" w:eastAsia="Noto Serif CJK SC"/>
        </w:rPr>
        <w:t>Hoa Cái 華蓋</w:t>
      </w:r>
    </w:p>
    <w:p>
      <w:pPr>
        <w:pStyle w:val="Quote"/>
      </w:pPr>
      <w:r>
        <w:rPr>
          <w:rFonts w:ascii="Tinos" w:hAnsi="Tinos" w:eastAsia="Noto Serif CJK SC"/>
        </w:rPr>
        <w:t>三峰起，帶尖者為華蓋。要均勻齊正，清秀端嚴。</w:t>
      </w:r>
    </w:p>
    <w:p>
      <w:pPr>
        <w:pStyle w:val="Quote"/>
      </w:pPr>
      <w:r>
        <w:rPr>
          <w:rFonts w:ascii="Tinos" w:hAnsi="Tinos" w:eastAsia="Noto Serif CJK SC"/>
        </w:rPr>
        <w:t>Hán-Việt: Tam phong khởi, đái tiêm giả vi Hoa Cái. Yếu quân quân tề chính, thanh tú đoan nghiêm.</w:t>
      </w:r>
    </w:p>
    <w:p>
      <w:pPr>
        <w:pStyle w:val="BodyText"/>
      </w:pPr>
      <w:r>
        <w:rPr>
          <w:rFonts w:ascii="Tinos" w:hAnsi="Tinos" w:eastAsia="Noto Serif CJK SC"/>
        </w:rPr>
        <w:t>Nhận dạng: ba phong khởi, có nhọn, nhưng phải cân, đều, thanh tú, đoan nghiêm; phá toái, lệch, bay chạy là phản chứng.</w:t>
      </w:r>
    </w:p>
    <w:p>
      <w:pPr>
        <w:pStyle w:val="ListBullet"/>
        <w:spacing w:after="40"/>
      </w:pPr>
      <w:r>
        <w:rPr>
          <w:rFonts w:ascii="Tinos" w:hAnsi="Tinos" w:eastAsia="Noto Serif CJK SC"/>
        </w:rPr>
        <w:t>Thượng cách Long: cổ văn gắn với văn chương và công nghiệp danh tiếng.</w:t>
      </w:r>
    </w:p>
    <w:p>
      <w:pPr>
        <w:pStyle w:val="ListBullet"/>
        <w:spacing w:after="40"/>
      </w:pPr>
      <w:r>
        <w:rPr>
          <w:rFonts w:ascii="Tinos" w:hAnsi="Tinos" w:eastAsia="Noto Serif CJK SC"/>
        </w:rPr>
        <w:t>Trung cách Long: khoa đệ và quan châu quận.</w:t>
      </w:r>
    </w:p>
    <w:p>
      <w:pPr>
        <w:pStyle w:val="ListBullet"/>
        <w:spacing w:after="40"/>
      </w:pPr>
      <w:r>
        <w:rPr>
          <w:rFonts w:ascii="Tinos" w:hAnsi="Tinos" w:eastAsia="Noto Serif CJK SC"/>
        </w:rPr>
        <w:t>Tiện Long: tăng đạo theo lời cổ.</w:t>
      </w:r>
    </w:p>
    <w:p>
      <w:pPr>
        <w:pStyle w:val="BodyText"/>
      </w:pPr>
      <w:r>
        <w:rPr>
          <w:rFonts w:ascii="Tinos" w:hAnsi="Tinos" w:eastAsia="Noto Serif CJK SC"/>
        </w:rPr>
        <w:t>Trục hậu quả: Khoa/Văn; Quan/Quý. Không lấy mọi núi ba chóp làm Hoa Cái.</w:t>
      </w:r>
    </w:p>
    <w:p>
      <w:pPr>
        <w:pStyle w:val="Heading2"/>
        <w:keepNext/>
      </w:pPr>
      <w:r>
        <w:rPr>
          <w:rFonts w:ascii="Tinos" w:hAnsi="Tinos" w:eastAsia="Noto Serif CJK SC"/>
        </w:rPr>
        <w:t>Thiên Mã 天馬</w:t>
      </w:r>
    </w:p>
    <w:p>
      <w:pPr>
        <w:pStyle w:val="Quote"/>
      </w:pPr>
      <w:r>
        <w:rPr>
          <w:rFonts w:ascii="Tinos" w:hAnsi="Tinos" w:eastAsia="Noto Serif CJK SC"/>
        </w:rPr>
        <w:t>天馬者，峙立雙峰，一高一低，有似於馬……欲其高聳清秀，遠貼天表耳。</w:t>
      </w:r>
    </w:p>
    <w:p>
      <w:pPr>
        <w:pStyle w:val="Quote"/>
      </w:pPr>
      <w:r>
        <w:rPr>
          <w:rFonts w:ascii="Tinos" w:hAnsi="Tinos" w:eastAsia="Noto Serif CJK SC"/>
        </w:rPr>
        <w:t>Hán-Việt: Thiên Mã giả, trì lập song phong, nhất cao nhất đê, hữu tự ư mã… dục kỳ cao tủng thanh tú, viễn thiếp thiên biểu nhĩ.</w:t>
      </w:r>
    </w:p>
    <w:p>
      <w:pPr>
        <w:pStyle w:val="BodyText"/>
      </w:pPr>
      <w:r>
        <w:rPr>
          <w:rFonts w:ascii="Tinos" w:hAnsi="Tinos" w:eastAsia="Noto Serif CJK SC"/>
        </w:rPr>
        <w:t>Nhận dạng: hai phong đứng, một cao một thấp, thanh tú, tương đối xa và nổi trên chân trời. Không phải mọi “yên ngựa” đều là Thiên Mã.</w:t>
      </w:r>
    </w:p>
    <w:p>
      <w:pPr>
        <w:pStyle w:val="ListBullet"/>
        <w:spacing w:after="40"/>
      </w:pPr>
      <w:r>
        <w:rPr>
          <w:rFonts w:ascii="Tinos" w:hAnsi="Tinos" w:eastAsia="Noto Serif CJK SC"/>
        </w:rPr>
        <w:t>Thượng cách Long: điển đại phiên, chức phương diện theo cổ chế.</w:t>
      </w:r>
    </w:p>
    <w:p>
      <w:pPr>
        <w:pStyle w:val="ListBullet"/>
        <w:spacing w:after="40"/>
      </w:pPr>
      <w:r>
        <w:rPr>
          <w:rFonts w:ascii="Tinos" w:hAnsi="Tinos" w:eastAsia="Noto Serif CJK SC"/>
        </w:rPr>
        <w:t>Trung cách Long: “Ngũ Mã chuyên thành”.</w:t>
      </w:r>
    </w:p>
    <w:p>
      <w:pPr>
        <w:pStyle w:val="ListBullet"/>
        <w:spacing w:after="40"/>
      </w:pPr>
      <w:r>
        <w:rPr>
          <w:rFonts w:ascii="Tinos" w:hAnsi="Tinos" w:eastAsia="Noto Serif CJK SC"/>
        </w:rPr>
        <w:t>Tiện Long: tẩu tốt/mục mã theo lời cổ.</w:t>
      </w:r>
    </w:p>
    <w:p>
      <w:pPr>
        <w:pStyle w:val="BodyText"/>
      </w:pPr>
      <w:r>
        <w:rPr>
          <w:rFonts w:ascii="Tinos" w:hAnsi="Tinos" w:eastAsia="Noto Serif CJK SC"/>
        </w:rPr>
        <w:t>Trục hậu quả: Quan/Quý; không tự suy đi xa, xe cộ hoặc “Mã tinh” theo hệ khác.</w:t>
      </w:r>
    </w:p>
    <w:p>
      <w:pPr>
        <w:pStyle w:val="Heading1"/>
        <w:keepNext/>
      </w:pPr>
      <w:r>
        <w:rPr>
          <w:rFonts w:ascii="Tinos" w:hAnsi="Tinos" w:eastAsia="Noto Serif CJK SC"/>
        </w:rPr>
        <w:t>CHƯƠNG 39 — CÙNG MỘT HÌNH, ĐỔI VỊ TRÍ/QUAN HỆ LÀ ĐỔI PHÁN</w:t>
      </w:r>
    </w:p>
    <w:p>
      <w:pPr>
        <w:pStyle w:val="BodyText"/>
      </w:pPr>
      <w:r>
        <w:rPr>
          <w:rFonts w:ascii="Tinos" w:hAnsi="Tinos" w:eastAsia="Noto Serif CJK SC"/>
        </w:rPr>
        <w:t>Đây là chương thực chiến quan trọng nhất của phần Sa sát. Sa pháp không phải bộ từ điển vật tượng. Chính bộ Sa đồ cho nhiều ví dụ cùng một hình đổi phán vì hướng, vị trí hoặc khả năng thu cục.</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cantSplit/>
        </w:trPr>
        <w:tc>
          <w:tcPr>
            <w:tcW w:type="dxa" w:w="3251"/>
            <w:vAlign w:val="top"/>
          </w:tcPr>
          <w:p>
            <w:pPr>
              <w:spacing w:after="0"/>
            </w:pPr>
            <w:r>
              <w:rPr>
                <w:rFonts w:ascii="Tinos" w:hAnsi="Tinos" w:eastAsia="Noto Serif CJK SC"/>
              </w:rPr>
            </w:r>
            <w:r>
              <w:rPr>
                <w:rFonts w:ascii="Tinos" w:hAnsi="Tinos" w:eastAsia="Noto Serif CJK SC"/>
                <w:b/>
                <w:sz w:val="18"/>
              </w:rPr>
              <w:t>Trường hợp</w:t>
            </w:r>
          </w:p>
        </w:tc>
        <w:tc>
          <w:tcPr>
            <w:tcW w:type="dxa" w:w="3251"/>
            <w:vAlign w:val="top"/>
          </w:tcPr>
          <w:p>
            <w:pPr>
              <w:spacing w:after="0"/>
            </w:pPr>
            <w:r>
              <w:rPr>
                <w:rFonts w:ascii="Tinos" w:hAnsi="Tinos" w:eastAsia="Noto Serif CJK SC"/>
              </w:rPr>
            </w:r>
            <w:r>
              <w:rPr>
                <w:rFonts w:ascii="Tinos" w:hAnsi="Tinos" w:eastAsia="Noto Serif CJK SC"/>
                <w:b/>
                <w:sz w:val="18"/>
              </w:rPr>
              <w:t>Cửa quyết định</w:t>
            </w:r>
          </w:p>
        </w:tc>
        <w:tc>
          <w:tcPr>
            <w:tcW w:type="dxa" w:w="3251"/>
            <w:vAlign w:val="top"/>
          </w:tcPr>
          <w:p>
            <w:pPr>
              <w:spacing w:after="0"/>
            </w:pPr>
            <w:r>
              <w:rPr>
                <w:rFonts w:ascii="Tinos" w:hAnsi="Tinos" w:eastAsia="Noto Serif CJK SC"/>
              </w:rPr>
            </w:r>
            <w:r>
              <w:rPr>
                <w:rFonts w:ascii="Tinos" w:hAnsi="Tinos" w:eastAsia="Noto Serif CJK SC"/>
                <w:b/>
                <w:sz w:val="18"/>
              </w:rPr>
              <w:t>Cách đọc hậu quả</w:t>
            </w:r>
          </w:p>
        </w:tc>
      </w:tr>
      <w:tr>
        <w:trPr>
          <w:cantSplit/>
          <w:cantSplit/>
        </w:trPr>
        <w:tc>
          <w:tcPr>
            <w:tcW w:type="dxa" w:w="3251"/>
            <w:vAlign w:val="top"/>
          </w:tcPr>
          <w:p>
            <w:pPr>
              <w:spacing w:after="0"/>
            </w:pPr>
            <w:r>
              <w:rPr>
                <w:rFonts w:ascii="Tinos" w:hAnsi="Tinos" w:eastAsia="Noto Serif CJK SC"/>
              </w:rPr>
            </w:r>
            <w:r>
              <w:rPr>
                <w:rFonts w:ascii="Tinos" w:hAnsi="Tinos" w:eastAsia="Noto Serif CJK SC"/>
                <w:b w:val="0"/>
                <w:sz w:val="17"/>
              </w:rPr>
              <w:t>Án Kiếm</w:t>
            </w:r>
          </w:p>
        </w:tc>
        <w:tc>
          <w:tcPr>
            <w:tcW w:type="dxa" w:w="3251"/>
            <w:vAlign w:val="top"/>
          </w:tcPr>
          <w:p>
            <w:pPr>
              <w:spacing w:after="0"/>
            </w:pPr>
            <w:r>
              <w:rPr>
                <w:rFonts w:ascii="Tinos" w:hAnsi="Tinos" w:eastAsia="Noto Serif CJK SC"/>
              </w:rPr>
            </w:r>
            <w:r>
              <w:rPr>
                <w:rFonts w:ascii="Tinos" w:hAnsi="Tinos" w:eastAsia="Noto Serif CJK SC"/>
                <w:b w:val="0"/>
                <w:sz w:val="17"/>
              </w:rPr>
              <w:t>Nghịch thủy có thể cát; thuận thủy hung; lưỡi kiếm kỵ Xạ Huyệt.</w:t>
            </w:r>
          </w:p>
        </w:tc>
        <w:tc>
          <w:tcPr>
            <w:tcW w:type="dxa" w:w="3251"/>
            <w:vAlign w:val="top"/>
          </w:tcPr>
          <w:p>
            <w:pPr>
              <w:spacing w:after="0"/>
            </w:pPr>
            <w:r>
              <w:rPr>
                <w:rFonts w:ascii="Tinos" w:hAnsi="Tinos" w:eastAsia="Noto Serif CJK SC"/>
              </w:rPr>
            </w:r>
            <w:r>
              <w:rPr>
                <w:rFonts w:ascii="Tinos" w:hAnsi="Tinos" w:eastAsia="Noto Serif CJK SC"/>
                <w:b w:val="0"/>
                <w:sz w:val="17"/>
              </w:rPr>
              <w:t>Võ/Quyền hoặc Hung/Hình pháp tùy quan hệ.</w:t>
            </w:r>
          </w:p>
        </w:tc>
      </w:tr>
      <w:tr>
        <w:trPr>
          <w:cantSplit/>
          <w:cantSplit/>
        </w:trPr>
        <w:tc>
          <w:tcPr>
            <w:tcW w:type="dxa" w:w="3251"/>
            <w:vAlign w:val="top"/>
          </w:tcPr>
          <w:p>
            <w:pPr>
              <w:spacing w:after="0"/>
            </w:pPr>
            <w:r>
              <w:rPr>
                <w:rFonts w:ascii="Tinos" w:hAnsi="Tinos" w:eastAsia="Noto Serif CJK SC"/>
              </w:rPr>
            </w:r>
            <w:r>
              <w:rPr>
                <w:rFonts w:ascii="Tinos" w:hAnsi="Tinos" w:eastAsia="Noto Serif CJK SC"/>
                <w:b w:val="0"/>
                <w:sz w:val="17"/>
              </w:rPr>
              <w:t>Phá Trù 破廚</w:t>
            </w:r>
          </w:p>
        </w:tc>
        <w:tc>
          <w:tcPr>
            <w:tcW w:type="dxa" w:w="3251"/>
            <w:vAlign w:val="top"/>
          </w:tcPr>
          <w:p>
            <w:pPr>
              <w:spacing w:after="0"/>
            </w:pPr>
            <w:r>
              <w:rPr>
                <w:rFonts w:ascii="Tinos" w:hAnsi="Tinos" w:eastAsia="Noto Serif CJK SC"/>
              </w:rPr>
            </w:r>
            <w:r>
              <w:rPr>
                <w:rFonts w:ascii="Tinos" w:hAnsi="Tinos" w:eastAsia="Noto Serif CJK SC"/>
                <w:b w:val="0"/>
                <w:sz w:val="17"/>
              </w:rPr>
              <w:t>Bình thường là hung; nhưng nếu đứng thẳng ở Thủy Khẩu, giữ môn hộ thì sách nói “lại thành cát tinh”.</w:t>
            </w:r>
          </w:p>
        </w:tc>
        <w:tc>
          <w:tcPr>
            <w:tcW w:type="dxa" w:w="3251"/>
            <w:vAlign w:val="top"/>
          </w:tcPr>
          <w:p>
            <w:pPr>
              <w:spacing w:after="0"/>
            </w:pPr>
            <w:r>
              <w:rPr>
                <w:rFonts w:ascii="Tinos" w:hAnsi="Tinos" w:eastAsia="Noto Serif CJK SC"/>
              </w:rPr>
            </w:r>
            <w:r>
              <w:rPr>
                <w:rFonts w:ascii="Tinos" w:hAnsi="Tinos" w:eastAsia="Noto Serif CJK SC"/>
                <w:b w:val="0"/>
                <w:sz w:val="17"/>
              </w:rPr>
              <w:t>Quan/Tài không tự mở; chỉ xác nhận chuyển vai cục.</w:t>
            </w:r>
          </w:p>
        </w:tc>
      </w:tr>
      <w:tr>
        <w:trPr>
          <w:cantSplit/>
          <w:cantSplit/>
        </w:trPr>
        <w:tc>
          <w:tcPr>
            <w:tcW w:type="dxa" w:w="3251"/>
            <w:vAlign w:val="top"/>
          </w:tcPr>
          <w:p>
            <w:pPr>
              <w:spacing w:after="0"/>
            </w:pPr>
            <w:r>
              <w:rPr>
                <w:rFonts w:ascii="Tinos" w:hAnsi="Tinos" w:eastAsia="Noto Serif CJK SC"/>
              </w:rPr>
            </w:r>
            <w:r>
              <w:rPr>
                <w:rFonts w:ascii="Tinos" w:hAnsi="Tinos" w:eastAsia="Noto Serif CJK SC"/>
                <w:b w:val="0"/>
                <w:sz w:val="17"/>
              </w:rPr>
              <w:t>Tặc Kỳ 賊旗</w:t>
            </w:r>
          </w:p>
        </w:tc>
        <w:tc>
          <w:tcPr>
            <w:tcW w:type="dxa" w:w="3251"/>
            <w:vAlign w:val="top"/>
          </w:tcPr>
          <w:p>
            <w:pPr>
              <w:spacing w:after="0"/>
            </w:pPr>
            <w:r>
              <w:rPr>
                <w:rFonts w:ascii="Tinos" w:hAnsi="Tinos" w:eastAsia="Noto Serif CJK SC"/>
              </w:rPr>
            </w:r>
            <w:r>
              <w:rPr>
                <w:rFonts w:ascii="Tinos" w:hAnsi="Tinos" w:eastAsia="Noto Serif CJK SC"/>
                <w:b w:val="0"/>
                <w:sz w:val="17"/>
              </w:rPr>
              <w:t>Nhọn, phá, lệch thường hung; nếu xuất tại Thủy Khẩu và Huyệt không thấy, nguồn có câu “cũng làm cát đoán”.</w:t>
            </w:r>
          </w:p>
        </w:tc>
        <w:tc>
          <w:tcPr>
            <w:tcW w:type="dxa" w:w="3251"/>
            <w:vAlign w:val="top"/>
          </w:tcPr>
          <w:p>
            <w:pPr>
              <w:spacing w:after="0"/>
            </w:pPr>
            <w:r>
              <w:rPr>
                <w:rFonts w:ascii="Tinos" w:hAnsi="Tinos" w:eastAsia="Noto Serif CJK SC"/>
              </w:rPr>
            </w:r>
            <w:r>
              <w:rPr>
                <w:rFonts w:ascii="Tinos" w:hAnsi="Tinos" w:eastAsia="Noto Serif CJK SC"/>
                <w:b w:val="0"/>
                <w:sz w:val="17"/>
              </w:rPr>
              <w:t>Cho thấy “vị trí + khả kiến từ Huyệt” có thể đổi phán.</w:t>
            </w:r>
          </w:p>
        </w:tc>
      </w:tr>
      <w:tr>
        <w:trPr>
          <w:cantSplit/>
          <w:cantSplit/>
        </w:trPr>
        <w:tc>
          <w:tcPr>
            <w:tcW w:type="dxa" w:w="3251"/>
            <w:vAlign w:val="top"/>
          </w:tcPr>
          <w:p>
            <w:pPr>
              <w:spacing w:after="0"/>
            </w:pPr>
            <w:r>
              <w:rPr>
                <w:rFonts w:ascii="Tinos" w:hAnsi="Tinos" w:eastAsia="Noto Serif CJK SC"/>
              </w:rPr>
            </w:r>
            <w:r>
              <w:rPr>
                <w:rFonts w:ascii="Tinos" w:hAnsi="Tinos" w:eastAsia="Noto Serif CJK SC"/>
                <w:b w:val="0"/>
                <w:sz w:val="17"/>
              </w:rPr>
              <w:t>Phượng Liễn 鳳輦</w:t>
            </w:r>
          </w:p>
        </w:tc>
        <w:tc>
          <w:tcPr>
            <w:tcW w:type="dxa" w:w="3251"/>
            <w:vAlign w:val="top"/>
          </w:tcPr>
          <w:p>
            <w:pPr>
              <w:spacing w:after="0"/>
            </w:pPr>
            <w:r>
              <w:rPr>
                <w:rFonts w:ascii="Tinos" w:hAnsi="Tinos" w:eastAsia="Noto Serif CJK SC"/>
              </w:rPr>
            </w:r>
            <w:r>
              <w:rPr>
                <w:rFonts w:ascii="Tinos" w:hAnsi="Tinos" w:eastAsia="Noto Serif CJK SC"/>
                <w:b w:val="0"/>
                <w:sz w:val="17"/>
              </w:rPr>
              <w:t>Có cánh nhọn nhưng phải không Xạ Huyệt; chính cát không nằm ở độ nhọn mà ở cấu trúc toàn hình.</w:t>
            </w:r>
          </w:p>
        </w:tc>
        <w:tc>
          <w:tcPr>
            <w:tcW w:type="dxa" w:w="3251"/>
            <w:vAlign w:val="top"/>
          </w:tcPr>
          <w:p>
            <w:pPr>
              <w:spacing w:after="0"/>
            </w:pPr>
            <w:r>
              <w:rPr>
                <w:rFonts w:ascii="Tinos" w:hAnsi="Tinos" w:eastAsia="Noto Serif CJK SC"/>
              </w:rPr>
            </w:r>
            <w:r>
              <w:rPr>
                <w:rFonts w:ascii="Tinos" w:hAnsi="Tinos" w:eastAsia="Noto Serif CJK SC"/>
                <w:b w:val="0"/>
                <w:sz w:val="17"/>
              </w:rPr>
              <w:t>Văn/Khoa/Quý theo phẩm Long.</w:t>
            </w:r>
          </w:p>
        </w:tc>
      </w:tr>
      <w:tr>
        <w:trPr>
          <w:cantSplit/>
          <w:cantSplit/>
        </w:trPr>
        <w:tc>
          <w:tcPr>
            <w:tcW w:type="dxa" w:w="3251"/>
            <w:vAlign w:val="top"/>
          </w:tcPr>
          <w:p>
            <w:pPr>
              <w:spacing w:after="0"/>
            </w:pPr>
            <w:r>
              <w:rPr>
                <w:rFonts w:ascii="Tinos" w:hAnsi="Tinos" w:eastAsia="Noto Serif CJK SC"/>
              </w:rPr>
            </w:r>
            <w:r>
              <w:rPr>
                <w:rFonts w:ascii="Tinos" w:hAnsi="Tinos" w:eastAsia="Noto Serif CJK SC"/>
                <w:b w:val="0"/>
                <w:sz w:val="17"/>
              </w:rPr>
              <w:t>Kim Chung–Ngọc Phủ</w:t>
            </w:r>
          </w:p>
        </w:tc>
        <w:tc>
          <w:tcPr>
            <w:tcW w:type="dxa" w:w="3251"/>
            <w:vAlign w:val="top"/>
          </w:tcPr>
          <w:p>
            <w:pPr>
              <w:spacing w:after="0"/>
            </w:pPr>
            <w:r>
              <w:rPr>
                <w:rFonts w:ascii="Tinos" w:hAnsi="Tinos" w:eastAsia="Noto Serif CJK SC"/>
              </w:rPr>
            </w:r>
            <w:r>
              <w:rPr>
                <w:rFonts w:ascii="Tinos" w:hAnsi="Tinos" w:eastAsia="Noto Serif CJK SC"/>
                <w:b w:val="0"/>
                <w:sz w:val="17"/>
              </w:rPr>
              <w:t>Chính hình tròn sạch là quý; nghiêng, vỡ, chạy chân, nhọn, có lãng ngân thì chuyển hung.</w:t>
            </w:r>
          </w:p>
        </w:tc>
        <w:tc>
          <w:tcPr>
            <w:tcW w:type="dxa" w:w="3251"/>
            <w:vAlign w:val="top"/>
          </w:tcPr>
          <w:p>
            <w:pPr>
              <w:spacing w:after="0"/>
            </w:pPr>
            <w:r>
              <w:rPr>
                <w:rFonts w:ascii="Tinos" w:hAnsi="Tinos" w:eastAsia="Noto Serif CJK SC"/>
              </w:rPr>
            </w:r>
            <w:r>
              <w:rPr>
                <w:rFonts w:ascii="Tinos" w:hAnsi="Tinos" w:eastAsia="Noto Serif CJK SC"/>
                <w:b w:val="0"/>
                <w:sz w:val="17"/>
              </w:rPr>
              <w:t>Quan/Khoa/Tài tùy phẩm Long.</w:t>
            </w:r>
          </w:p>
        </w:tc>
      </w:tr>
      <w:tr>
        <w:trPr>
          <w:cantSplit/>
          <w:cantSplit/>
        </w:trPr>
        <w:tc>
          <w:tcPr>
            <w:tcW w:type="dxa" w:w="3251"/>
            <w:vAlign w:val="top"/>
          </w:tcPr>
          <w:p>
            <w:pPr>
              <w:spacing w:after="0"/>
            </w:pPr>
            <w:r>
              <w:rPr>
                <w:rFonts w:ascii="Tinos" w:hAnsi="Tinos" w:eastAsia="Noto Serif CJK SC"/>
              </w:rPr>
            </w:r>
            <w:r>
              <w:rPr>
                <w:rFonts w:ascii="Tinos" w:hAnsi="Tinos" w:eastAsia="Noto Serif CJK SC"/>
                <w:b w:val="0"/>
                <w:sz w:val="17"/>
              </w:rPr>
              <w:t>Sa thuận thủy/Tú Diệu</w:t>
            </w:r>
          </w:p>
        </w:tc>
        <w:tc>
          <w:tcPr>
            <w:tcW w:type="dxa" w:w="3251"/>
            <w:vAlign w:val="top"/>
          </w:tcPr>
          <w:p>
            <w:pPr>
              <w:spacing w:after="0"/>
            </w:pPr>
            <w:r>
              <w:rPr>
                <w:rFonts w:ascii="Tinos" w:hAnsi="Tinos" w:eastAsia="Noto Serif CJK SC"/>
              </w:rPr>
            </w:r>
            <w:r>
              <w:rPr>
                <w:rFonts w:ascii="Tinos" w:hAnsi="Tinos" w:eastAsia="Noto Serif CJK SC"/>
                <w:b w:val="0"/>
                <w:sz w:val="17"/>
              </w:rPr>
              <w:t>Chân Long có thể thu Sa thuận thủy làm “Tú Diệu”; nếu không thu, mở tuột thì gần Tẩu/Thoái.</w:t>
            </w:r>
          </w:p>
        </w:tc>
        <w:tc>
          <w:tcPr>
            <w:tcW w:type="dxa" w:w="3251"/>
            <w:vAlign w:val="top"/>
          </w:tcPr>
          <w:p>
            <w:pPr>
              <w:spacing w:after="0"/>
            </w:pPr>
            <w:r>
              <w:rPr>
                <w:rFonts w:ascii="Tinos" w:hAnsi="Tinos" w:eastAsia="Noto Serif CJK SC"/>
              </w:rPr>
            </w:r>
            <w:r>
              <w:rPr>
                <w:rFonts w:ascii="Tinos" w:hAnsi="Tinos" w:eastAsia="Noto Serif CJK SC"/>
                <w:b w:val="0"/>
                <w:sz w:val="17"/>
              </w:rPr>
              <w:t>Phải quyết định “thu hay tẩu” trước khi đọc ứng.</w:t>
            </w:r>
          </w:p>
        </w:tc>
      </w:tr>
    </w:tbl>
    <w:p>
      <w:pPr>
        <w:pStyle w:val="BodyText"/>
      </w:pPr>
      <w:r>
        <w:rPr>
          <w:rFonts w:ascii="Tinos" w:hAnsi="Tinos" w:eastAsia="Noto Serif CJK SC"/>
        </w:rPr>
        <w:t>Quy tắc: nếu một hình chỉ giống tên nhưng chưa khóa đúng vai, hãy dừng ở mô tả hình. Không có quyền “mượn” lời ứng của hình cùng tên.</w:t>
      </w:r>
    </w:p>
    <w:p>
      <w:pPr>
        <w:pStyle w:val="Heading1"/>
        <w:keepNext/>
      </w:pPr>
      <w:r>
        <w:rPr>
          <w:rFonts w:ascii="Tinos" w:hAnsi="Tinos" w:eastAsia="Noto Serif CJK SC"/>
        </w:rPr>
        <w:t>CHƯƠNG 40 — HUNG SA BỔ SUNG: KHÔNG ÉP VÀO BÁT SÁT NẾU NGUỒN KHÔNG XẾP</w:t>
      </w:r>
    </w:p>
    <w:p>
      <w:pPr>
        <w:pStyle w:val="BodyText"/>
      </w:pPr>
      <w:r>
        <w:rPr>
          <w:rFonts w:ascii="Tinos" w:hAnsi="Tinos" w:eastAsia="Noto Serif CJK SC"/>
        </w:rPr>
        <w:t>Ngoài Bát Sát, bộ Sa đồ còn nhiều Hung Sa có lời riêng. phần Sa sát giữ chúng độc lập, vì cùng là hung không có nghĩa cùng cơ chế.</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cantSplit/>
          <w:cantSplit/>
        </w:trPr>
        <w:tc>
          <w:tcPr>
            <w:tcW w:type="dxa" w:w="2438"/>
            <w:vAlign w:val="top"/>
          </w:tcPr>
          <w:p>
            <w:pPr>
              <w:spacing w:after="0"/>
            </w:pPr>
            <w:r>
              <w:rPr>
                <w:rFonts w:ascii="Tinos" w:hAnsi="Tinos" w:eastAsia="Noto Serif CJK SC"/>
              </w:rPr>
            </w:r>
            <w:r>
              <w:rPr>
                <w:rFonts w:ascii="Tinos" w:hAnsi="Tinos" w:eastAsia="Noto Serif CJK SC"/>
                <w:b/>
                <w:sz w:val="17"/>
              </w:rPr>
              <w:t>Hung Sa</w:t>
            </w:r>
          </w:p>
        </w:tc>
        <w:tc>
          <w:tcPr>
            <w:tcW w:type="dxa" w:w="2438"/>
            <w:vAlign w:val="top"/>
          </w:tcPr>
          <w:p>
            <w:pPr>
              <w:spacing w:after="0"/>
            </w:pPr>
            <w:r>
              <w:rPr>
                <w:rFonts w:ascii="Tinos" w:hAnsi="Tinos" w:eastAsia="Noto Serif CJK SC"/>
              </w:rPr>
            </w:r>
            <w:r>
              <w:rPr>
                <w:rFonts w:ascii="Tinos" w:hAnsi="Tinos" w:eastAsia="Noto Serif CJK SC"/>
                <w:b/>
                <w:sz w:val="17"/>
              </w:rPr>
              <w:t>Nhận dạng</w:t>
            </w:r>
          </w:p>
        </w:tc>
        <w:tc>
          <w:tcPr>
            <w:tcW w:type="dxa" w:w="2438"/>
            <w:vAlign w:val="top"/>
          </w:tcPr>
          <w:p>
            <w:pPr>
              <w:spacing w:after="0"/>
            </w:pPr>
            <w:r>
              <w:rPr>
                <w:rFonts w:ascii="Tinos" w:hAnsi="Tinos" w:eastAsia="Noto Serif CJK SC"/>
              </w:rPr>
            </w:r>
            <w:r>
              <w:rPr>
                <w:rFonts w:ascii="Tinos" w:hAnsi="Tinos" w:eastAsia="Noto Serif CJK SC"/>
                <w:b/>
                <w:sz w:val="17"/>
              </w:rPr>
              <w:t>Ứng theo phẩm Long</w:t>
            </w:r>
          </w:p>
        </w:tc>
        <w:tc>
          <w:tcPr>
            <w:tcW w:type="dxa" w:w="2438"/>
            <w:vAlign w:val="top"/>
          </w:tcPr>
          <w:p>
            <w:pPr>
              <w:spacing w:after="0"/>
            </w:pPr>
            <w:r>
              <w:rPr>
                <w:rFonts w:ascii="Tinos" w:hAnsi="Tinos" w:eastAsia="Noto Serif CJK SC"/>
              </w:rPr>
            </w:r>
            <w:r>
              <w:rPr>
                <w:rFonts w:ascii="Tinos" w:hAnsi="Tinos" w:eastAsia="Noto Serif CJK SC"/>
                <w:b/>
                <w:sz w:val="17"/>
              </w:rPr>
              <w:t>Trục hậu quả</w:t>
            </w:r>
          </w:p>
        </w:tc>
      </w:tr>
      <w:tr>
        <w:trPr>
          <w:cantSplit/>
          <w:cantSplit/>
        </w:trPr>
        <w:tc>
          <w:tcPr>
            <w:tcW w:type="dxa" w:w="2438"/>
            <w:vAlign w:val="top"/>
          </w:tcPr>
          <w:p>
            <w:pPr>
              <w:spacing w:after="0"/>
            </w:pPr>
            <w:r>
              <w:rPr>
                <w:rFonts w:ascii="Tinos" w:hAnsi="Tinos" w:eastAsia="Noto Serif CJK SC"/>
              </w:rPr>
            </w:r>
            <w:r>
              <w:rPr>
                <w:rFonts w:ascii="Tinos" w:hAnsi="Tinos" w:eastAsia="Noto Serif CJK SC"/>
                <w:b w:val="0"/>
                <w:sz w:val="16"/>
              </w:rPr>
              <w:t>Đề La 提籮</w:t>
            </w:r>
          </w:p>
        </w:tc>
        <w:tc>
          <w:tcPr>
            <w:tcW w:type="dxa" w:w="2438"/>
            <w:vAlign w:val="top"/>
          </w:tcPr>
          <w:p>
            <w:pPr>
              <w:spacing w:after="0"/>
            </w:pPr>
            <w:r>
              <w:rPr>
                <w:rFonts w:ascii="Tinos" w:hAnsi="Tinos" w:eastAsia="Noto Serif CJK SC"/>
              </w:rPr>
            </w:r>
            <w:r>
              <w:rPr>
                <w:rFonts w:ascii="Tinos" w:hAnsi="Tinos" w:eastAsia="Noto Serif CJK SC"/>
                <w:b w:val="0"/>
                <w:sz w:val="16"/>
              </w:rPr>
              <w:t>Như người xách giỏ; sách xếp rất kỵ khi Huyệt nhìn thấy.</w:t>
            </w:r>
          </w:p>
        </w:tc>
        <w:tc>
          <w:tcPr>
            <w:tcW w:type="dxa" w:w="2438"/>
            <w:vAlign w:val="top"/>
          </w:tcPr>
          <w:p>
            <w:pPr>
              <w:spacing w:after="0"/>
            </w:pPr>
            <w:r>
              <w:rPr>
                <w:rFonts w:ascii="Tinos" w:hAnsi="Tinos" w:eastAsia="Noto Serif CJK SC"/>
              </w:rPr>
            </w:r>
            <w:r>
              <w:rPr>
                <w:rFonts w:ascii="Tinos" w:hAnsi="Tinos" w:eastAsia="Noto Serif CJK SC"/>
                <w:b w:val="0"/>
                <w:sz w:val="16"/>
              </w:rPr>
              <w:t>Thượng: Phú Quý nhưng vẫn có người phong điên theo lời cổ; Trung: tăng đạo; Tiện: khất cái.</w:t>
            </w:r>
          </w:p>
        </w:tc>
        <w:tc>
          <w:tcPr>
            <w:tcW w:type="dxa" w:w="2438"/>
            <w:vAlign w:val="top"/>
          </w:tcPr>
          <w:p>
            <w:pPr>
              <w:spacing w:after="0"/>
            </w:pPr>
            <w:r>
              <w:rPr>
                <w:rFonts w:ascii="Tinos" w:hAnsi="Tinos" w:eastAsia="Noto Serif CJK SC"/>
              </w:rPr>
            </w:r>
            <w:r>
              <w:rPr>
                <w:rFonts w:ascii="Tinos" w:hAnsi="Tinos" w:eastAsia="Noto Serif CJK SC"/>
                <w:b w:val="0"/>
                <w:sz w:val="16"/>
              </w:rPr>
              <w:t>Tài/Thân phận cổ; bệnh danh cổ.</w:t>
            </w:r>
          </w:p>
        </w:tc>
      </w:tr>
      <w:tr>
        <w:trPr>
          <w:cantSplit/>
          <w:cantSplit/>
        </w:trPr>
        <w:tc>
          <w:tcPr>
            <w:tcW w:type="dxa" w:w="2438"/>
            <w:vAlign w:val="top"/>
          </w:tcPr>
          <w:p>
            <w:pPr>
              <w:spacing w:after="0"/>
            </w:pPr>
            <w:r>
              <w:rPr>
                <w:rFonts w:ascii="Tinos" w:hAnsi="Tinos" w:eastAsia="Noto Serif CJK SC"/>
              </w:rPr>
            </w:r>
            <w:r>
              <w:rPr>
                <w:rFonts w:ascii="Tinos" w:hAnsi="Tinos" w:eastAsia="Noto Serif CJK SC"/>
                <w:b w:val="0"/>
                <w:sz w:val="16"/>
              </w:rPr>
              <w:t>Phá Tán 破傘</w:t>
            </w:r>
          </w:p>
        </w:tc>
        <w:tc>
          <w:tcPr>
            <w:tcW w:type="dxa" w:w="2438"/>
            <w:vAlign w:val="top"/>
          </w:tcPr>
          <w:p>
            <w:pPr>
              <w:spacing w:after="0"/>
            </w:pPr>
            <w:r>
              <w:rPr>
                <w:rFonts w:ascii="Tinos" w:hAnsi="Tinos" w:eastAsia="Noto Serif CJK SC"/>
              </w:rPr>
            </w:r>
            <w:r>
              <w:rPr>
                <w:rFonts w:ascii="Tinos" w:hAnsi="Tinos" w:eastAsia="Noto Serif CJK SC"/>
                <w:b w:val="0"/>
                <w:sz w:val="16"/>
              </w:rPr>
              <w:t>Một phong chia chân như tán vỡ.</w:t>
            </w:r>
          </w:p>
        </w:tc>
        <w:tc>
          <w:tcPr>
            <w:tcW w:type="dxa" w:w="2438"/>
            <w:vAlign w:val="top"/>
          </w:tcPr>
          <w:p>
            <w:pPr>
              <w:spacing w:after="0"/>
            </w:pPr>
            <w:r>
              <w:rPr>
                <w:rFonts w:ascii="Tinos" w:hAnsi="Tinos" w:eastAsia="Noto Serif CJK SC"/>
              </w:rPr>
            </w:r>
            <w:r>
              <w:rPr>
                <w:rFonts w:ascii="Tinos" w:hAnsi="Tinos" w:eastAsia="Noto Serif CJK SC"/>
                <w:b w:val="0"/>
                <w:sz w:val="16"/>
              </w:rPr>
              <w:t>Thượng: hiếu sát, uy võ; Trung: phú mà “bất khiết”; Tiện: tranh cạnh, bần cùng.</w:t>
            </w:r>
          </w:p>
        </w:tc>
        <w:tc>
          <w:tcPr>
            <w:tcW w:type="dxa" w:w="2438"/>
            <w:vAlign w:val="top"/>
          </w:tcPr>
          <w:p>
            <w:pPr>
              <w:spacing w:after="0"/>
            </w:pPr>
            <w:r>
              <w:rPr>
                <w:rFonts w:ascii="Tinos" w:hAnsi="Tinos" w:eastAsia="Noto Serif CJK SC"/>
              </w:rPr>
            </w:r>
            <w:r>
              <w:rPr>
                <w:rFonts w:ascii="Tinos" w:hAnsi="Tinos" w:eastAsia="Noto Serif CJK SC"/>
                <w:b w:val="0"/>
                <w:sz w:val="16"/>
              </w:rPr>
              <w:t>Võ/Hung; Gia đạo theo lời cổ.</w:t>
            </w:r>
          </w:p>
        </w:tc>
      </w:tr>
      <w:tr>
        <w:trPr>
          <w:cantSplit/>
          <w:cantSplit/>
        </w:trPr>
        <w:tc>
          <w:tcPr>
            <w:tcW w:type="dxa" w:w="2438"/>
            <w:vAlign w:val="top"/>
          </w:tcPr>
          <w:p>
            <w:pPr>
              <w:spacing w:after="0"/>
            </w:pPr>
            <w:r>
              <w:rPr>
                <w:rFonts w:ascii="Tinos" w:hAnsi="Tinos" w:eastAsia="Noto Serif CJK SC"/>
              </w:rPr>
            </w:r>
            <w:r>
              <w:rPr>
                <w:rFonts w:ascii="Tinos" w:hAnsi="Tinos" w:eastAsia="Noto Serif CJK SC"/>
                <w:b w:val="0"/>
                <w:sz w:val="16"/>
              </w:rPr>
              <w:t>Gông 枷</w:t>
            </w:r>
          </w:p>
        </w:tc>
        <w:tc>
          <w:tcPr>
            <w:tcW w:type="dxa" w:w="2438"/>
            <w:vAlign w:val="top"/>
          </w:tcPr>
          <w:p>
            <w:pPr>
              <w:spacing w:after="0"/>
            </w:pPr>
            <w:r>
              <w:rPr>
                <w:rFonts w:ascii="Tinos" w:hAnsi="Tinos" w:eastAsia="Noto Serif CJK SC"/>
              </w:rPr>
            </w:r>
            <w:r>
              <w:rPr>
                <w:rFonts w:ascii="Tinos" w:hAnsi="Tinos" w:eastAsia="Noto Serif CJK SC"/>
                <w:b w:val="0"/>
                <w:sz w:val="16"/>
              </w:rPr>
              <w:t>Hai chân Thổ sơn chồng như gông.</w:t>
            </w:r>
          </w:p>
        </w:tc>
        <w:tc>
          <w:tcPr>
            <w:tcW w:type="dxa" w:w="2438"/>
            <w:vAlign w:val="top"/>
          </w:tcPr>
          <w:p>
            <w:pPr>
              <w:spacing w:after="0"/>
            </w:pPr>
            <w:r>
              <w:rPr>
                <w:rFonts w:ascii="Tinos" w:hAnsi="Tinos" w:eastAsia="Noto Serif CJK SC"/>
              </w:rPr>
            </w:r>
            <w:r>
              <w:rPr>
                <w:rFonts w:ascii="Tinos" w:hAnsi="Tinos" w:eastAsia="Noto Serif CJK SC"/>
                <w:b w:val="0"/>
                <w:sz w:val="16"/>
              </w:rPr>
              <w:t>Tử tội, tù hệ, quan tai; phẩm Long chỉ đổi vai người chịu/thi hành theo lời cổ.</w:t>
            </w:r>
          </w:p>
        </w:tc>
        <w:tc>
          <w:tcPr>
            <w:tcW w:type="dxa" w:w="2438"/>
            <w:vAlign w:val="top"/>
          </w:tcPr>
          <w:p>
            <w:pPr>
              <w:spacing w:after="0"/>
            </w:pPr>
            <w:r>
              <w:rPr>
                <w:rFonts w:ascii="Tinos" w:hAnsi="Tinos" w:eastAsia="Noto Serif CJK SC"/>
              </w:rPr>
            </w:r>
            <w:r>
              <w:rPr>
                <w:rFonts w:ascii="Tinos" w:hAnsi="Tinos" w:eastAsia="Noto Serif CJK SC"/>
                <w:b w:val="0"/>
                <w:sz w:val="16"/>
              </w:rPr>
              <w:t>Hình pháp.</w:t>
            </w:r>
          </w:p>
        </w:tc>
      </w:tr>
      <w:tr>
        <w:trPr>
          <w:cantSplit/>
          <w:cantSplit/>
        </w:trPr>
        <w:tc>
          <w:tcPr>
            <w:tcW w:type="dxa" w:w="2438"/>
            <w:vAlign w:val="top"/>
          </w:tcPr>
          <w:p>
            <w:pPr>
              <w:spacing w:after="0"/>
            </w:pPr>
            <w:r>
              <w:rPr>
                <w:rFonts w:ascii="Tinos" w:hAnsi="Tinos" w:eastAsia="Noto Serif CJK SC"/>
              </w:rPr>
            </w:r>
            <w:r>
              <w:rPr>
                <w:rFonts w:ascii="Tinos" w:hAnsi="Tinos" w:eastAsia="Noto Serif CJK SC"/>
                <w:b w:val="0"/>
                <w:sz w:val="16"/>
              </w:rPr>
              <w:t>Bão Kiên 抱肩</w:t>
            </w:r>
          </w:p>
        </w:tc>
        <w:tc>
          <w:tcPr>
            <w:tcW w:type="dxa" w:w="2438"/>
            <w:vAlign w:val="top"/>
          </w:tcPr>
          <w:p>
            <w:pPr>
              <w:spacing w:after="0"/>
            </w:pPr>
            <w:r>
              <w:rPr>
                <w:rFonts w:ascii="Tinos" w:hAnsi="Tinos" w:eastAsia="Noto Serif CJK SC"/>
              </w:rPr>
            </w:r>
            <w:r>
              <w:rPr>
                <w:rFonts w:ascii="Tinos" w:hAnsi="Tinos" w:eastAsia="Noto Serif CJK SC"/>
                <w:b w:val="0"/>
                <w:sz w:val="16"/>
              </w:rPr>
              <w:t>Đại sơn nghiêng, có tiểu sơn ôm bên, hoặc hậu sơn chuyển chân ôm tiền sơn.</w:t>
            </w:r>
          </w:p>
        </w:tc>
        <w:tc>
          <w:tcPr>
            <w:tcW w:type="dxa" w:w="2438"/>
            <w:vAlign w:val="top"/>
          </w:tcPr>
          <w:p>
            <w:pPr>
              <w:spacing w:after="0"/>
            </w:pPr>
            <w:r>
              <w:rPr>
                <w:rFonts w:ascii="Tinos" w:hAnsi="Tinos" w:eastAsia="Noto Serif CJK SC"/>
              </w:rPr>
            </w:r>
            <w:r>
              <w:rPr>
                <w:rFonts w:ascii="Tinos" w:hAnsi="Tinos" w:eastAsia="Noto Serif CJK SC"/>
                <w:b w:val="0"/>
                <w:sz w:val="16"/>
              </w:rPr>
              <w:t>Thượng: Phú Quý nhưng dâm dật nội loạn; Trung: nam dâm nữ lạm; Tiện: kỹ nữ.</w:t>
            </w:r>
          </w:p>
        </w:tc>
        <w:tc>
          <w:tcPr>
            <w:tcW w:type="dxa" w:w="2438"/>
            <w:vAlign w:val="top"/>
          </w:tcPr>
          <w:p>
            <w:pPr>
              <w:spacing w:after="0"/>
            </w:pPr>
            <w:r>
              <w:rPr>
                <w:rFonts w:ascii="Tinos" w:hAnsi="Tinos" w:eastAsia="Noto Serif CJK SC"/>
              </w:rPr>
            </w:r>
            <w:r>
              <w:rPr>
                <w:rFonts w:ascii="Tinos" w:hAnsi="Tinos" w:eastAsia="Noto Serif CJK SC"/>
                <w:b w:val="0"/>
                <w:sz w:val="16"/>
              </w:rPr>
              <w:t>Gia đạo/Sắc dục.</w:t>
            </w:r>
          </w:p>
        </w:tc>
      </w:tr>
      <w:tr>
        <w:trPr>
          <w:cantSplit/>
          <w:cantSplit/>
        </w:trPr>
        <w:tc>
          <w:tcPr>
            <w:tcW w:type="dxa" w:w="2438"/>
            <w:vAlign w:val="top"/>
          </w:tcPr>
          <w:p>
            <w:pPr>
              <w:spacing w:after="0"/>
            </w:pPr>
            <w:r>
              <w:rPr>
                <w:rFonts w:ascii="Tinos" w:hAnsi="Tinos" w:eastAsia="Noto Serif CJK SC"/>
              </w:rPr>
            </w:r>
            <w:r>
              <w:rPr>
                <w:rFonts w:ascii="Tinos" w:hAnsi="Tinos" w:eastAsia="Noto Serif CJK SC"/>
                <w:b w:val="0"/>
                <w:sz w:val="16"/>
              </w:rPr>
              <w:t>Phá Võng 破網</w:t>
            </w:r>
          </w:p>
        </w:tc>
        <w:tc>
          <w:tcPr>
            <w:tcW w:type="dxa" w:w="2438"/>
            <w:vAlign w:val="top"/>
          </w:tcPr>
          <w:p>
            <w:pPr>
              <w:spacing w:after="0"/>
            </w:pPr>
            <w:r>
              <w:rPr>
                <w:rFonts w:ascii="Tinos" w:hAnsi="Tinos" w:eastAsia="Noto Serif CJK SC"/>
              </w:rPr>
            </w:r>
            <w:r>
              <w:rPr>
                <w:rFonts w:ascii="Tinos" w:hAnsi="Tinos" w:eastAsia="Noto Serif CJK SC"/>
                <w:b w:val="0"/>
                <w:sz w:val="16"/>
              </w:rPr>
              <w:t>Nếp gãy, hồng phá, tạp loạn.</w:t>
            </w:r>
          </w:p>
        </w:tc>
        <w:tc>
          <w:tcPr>
            <w:tcW w:type="dxa" w:w="2438"/>
            <w:vAlign w:val="top"/>
          </w:tcPr>
          <w:p>
            <w:pPr>
              <w:spacing w:after="0"/>
            </w:pPr>
            <w:r>
              <w:rPr>
                <w:rFonts w:ascii="Tinos" w:hAnsi="Tinos" w:eastAsia="Noto Serif CJK SC"/>
              </w:rPr>
            </w:r>
            <w:r>
              <w:rPr>
                <w:rFonts w:ascii="Tinos" w:hAnsi="Tinos" w:eastAsia="Noto Serif CJK SC"/>
                <w:b w:val="0"/>
                <w:sz w:val="16"/>
              </w:rPr>
              <w:t>Gia nghiệp phá lạc; bệnh danh cổ; đồ trượng hình tội.</w:t>
            </w:r>
          </w:p>
        </w:tc>
        <w:tc>
          <w:tcPr>
            <w:tcW w:type="dxa" w:w="2438"/>
            <w:vAlign w:val="top"/>
          </w:tcPr>
          <w:p>
            <w:pPr>
              <w:spacing w:after="0"/>
            </w:pPr>
            <w:r>
              <w:rPr>
                <w:rFonts w:ascii="Tinos" w:hAnsi="Tinos" w:eastAsia="Noto Serif CJK SC"/>
              </w:rPr>
            </w:r>
            <w:r>
              <w:rPr>
                <w:rFonts w:ascii="Tinos" w:hAnsi="Tinos" w:eastAsia="Noto Serif CJK SC"/>
                <w:b w:val="0"/>
                <w:sz w:val="16"/>
              </w:rPr>
              <w:t>Tài; Sức khỏe cổ; Hình pháp.</w:t>
            </w:r>
          </w:p>
        </w:tc>
      </w:tr>
      <w:tr>
        <w:trPr>
          <w:cantSplit/>
          <w:cantSplit/>
        </w:trPr>
        <w:tc>
          <w:tcPr>
            <w:tcW w:type="dxa" w:w="2438"/>
            <w:vAlign w:val="top"/>
          </w:tcPr>
          <w:p>
            <w:pPr>
              <w:spacing w:after="0"/>
            </w:pPr>
            <w:r>
              <w:rPr>
                <w:rFonts w:ascii="Tinos" w:hAnsi="Tinos" w:eastAsia="Noto Serif CJK SC"/>
              </w:rPr>
            </w:r>
            <w:r>
              <w:rPr>
                <w:rFonts w:ascii="Tinos" w:hAnsi="Tinos" w:eastAsia="Noto Serif CJK SC"/>
                <w:b w:val="0"/>
                <w:sz w:val="16"/>
              </w:rPr>
              <w:t>Lưu Thi 流尸</w:t>
            </w:r>
          </w:p>
        </w:tc>
        <w:tc>
          <w:tcPr>
            <w:tcW w:type="dxa" w:w="2438"/>
            <w:vAlign w:val="top"/>
          </w:tcPr>
          <w:p>
            <w:pPr>
              <w:spacing w:after="0"/>
            </w:pPr>
            <w:r>
              <w:rPr>
                <w:rFonts w:ascii="Tinos" w:hAnsi="Tinos" w:eastAsia="Noto Serif CJK SC"/>
              </w:rPr>
            </w:r>
            <w:r>
              <w:rPr>
                <w:rFonts w:ascii="Tinos" w:hAnsi="Tinos" w:eastAsia="Noto Serif CJK SC"/>
                <w:b w:val="0"/>
                <w:sz w:val="16"/>
              </w:rPr>
              <w:t>Hình như hồ lô có cổ, thuận thủy càng hung.</w:t>
            </w:r>
          </w:p>
        </w:tc>
        <w:tc>
          <w:tcPr>
            <w:tcW w:type="dxa" w:w="2438"/>
            <w:vAlign w:val="top"/>
          </w:tcPr>
          <w:p>
            <w:pPr>
              <w:spacing w:after="0"/>
            </w:pPr>
            <w:r>
              <w:rPr>
                <w:rFonts w:ascii="Tinos" w:hAnsi="Tinos" w:eastAsia="Noto Serif CJK SC"/>
              </w:rPr>
            </w:r>
            <w:r>
              <w:rPr>
                <w:rFonts w:ascii="Tinos" w:hAnsi="Tinos" w:eastAsia="Noto Serif CJK SC"/>
                <w:b w:val="0"/>
                <w:sz w:val="16"/>
              </w:rPr>
              <w:t>Thượng: quan khách tử; Trung: y giả truyền danh nhưng nhiều ngoại tử; Tiện: nịch tử.</w:t>
            </w:r>
          </w:p>
        </w:tc>
        <w:tc>
          <w:tcPr>
            <w:tcW w:type="dxa" w:w="2438"/>
            <w:vAlign w:val="top"/>
          </w:tcPr>
          <w:p>
            <w:pPr>
              <w:spacing w:after="0"/>
            </w:pPr>
            <w:r>
              <w:rPr>
                <w:rFonts w:ascii="Tinos" w:hAnsi="Tinos" w:eastAsia="Noto Serif CJK SC"/>
              </w:rPr>
            </w:r>
            <w:r>
              <w:rPr>
                <w:rFonts w:ascii="Tinos" w:hAnsi="Tinos" w:eastAsia="Noto Serif CJK SC"/>
                <w:b w:val="0"/>
                <w:sz w:val="16"/>
              </w:rPr>
              <w:t>Hung tử; nghề cổ ở Trung cách.</w:t>
            </w:r>
          </w:p>
        </w:tc>
      </w:tr>
      <w:tr>
        <w:trPr>
          <w:cantSplit/>
          <w:cantSplit/>
        </w:trPr>
        <w:tc>
          <w:tcPr>
            <w:tcW w:type="dxa" w:w="2438"/>
            <w:vAlign w:val="top"/>
          </w:tcPr>
          <w:p>
            <w:pPr>
              <w:spacing w:after="0"/>
            </w:pPr>
            <w:r>
              <w:rPr>
                <w:rFonts w:ascii="Tinos" w:hAnsi="Tinos" w:eastAsia="Noto Serif CJK SC"/>
              </w:rPr>
            </w:r>
            <w:r>
              <w:rPr>
                <w:rFonts w:ascii="Tinos" w:hAnsi="Tinos" w:eastAsia="Noto Serif CJK SC"/>
                <w:b w:val="0"/>
                <w:sz w:val="16"/>
              </w:rPr>
              <w:t>Hiến Hoa 獻花</w:t>
            </w:r>
          </w:p>
        </w:tc>
        <w:tc>
          <w:tcPr>
            <w:tcW w:type="dxa" w:w="2438"/>
            <w:vAlign w:val="top"/>
          </w:tcPr>
          <w:p>
            <w:pPr>
              <w:spacing w:after="0"/>
            </w:pPr>
            <w:r>
              <w:rPr>
                <w:rFonts w:ascii="Tinos" w:hAnsi="Tinos" w:eastAsia="Noto Serif CJK SC"/>
              </w:rPr>
            </w:r>
            <w:r>
              <w:rPr>
                <w:rFonts w:ascii="Tinos" w:hAnsi="Tinos" w:eastAsia="Noto Serif CJK SC"/>
                <w:b w:val="0"/>
                <w:sz w:val="16"/>
              </w:rPr>
              <w:t>Hai chân bay mở, giữa có hõm.</w:t>
            </w:r>
          </w:p>
        </w:tc>
        <w:tc>
          <w:tcPr>
            <w:tcW w:type="dxa" w:w="2438"/>
            <w:vAlign w:val="top"/>
          </w:tcPr>
          <w:p>
            <w:pPr>
              <w:spacing w:after="0"/>
            </w:pPr>
            <w:r>
              <w:rPr>
                <w:rFonts w:ascii="Tinos" w:hAnsi="Tinos" w:eastAsia="Noto Serif CJK SC"/>
              </w:rPr>
            </w:r>
            <w:r>
              <w:rPr>
                <w:rFonts w:ascii="Tinos" w:hAnsi="Tinos" w:eastAsia="Noto Serif CJK SC"/>
                <w:b w:val="0"/>
                <w:sz w:val="16"/>
              </w:rPr>
              <w:t>Ngay cả Quý Long vẫn có lời về nữ dâm; Trung: phụ nữ dâm lạm; Tiện: kỹ nữ.</w:t>
            </w:r>
          </w:p>
        </w:tc>
        <w:tc>
          <w:tcPr>
            <w:tcW w:type="dxa" w:w="2438"/>
            <w:vAlign w:val="top"/>
          </w:tcPr>
          <w:p>
            <w:pPr>
              <w:spacing w:after="0"/>
            </w:pPr>
            <w:r>
              <w:rPr>
                <w:rFonts w:ascii="Tinos" w:hAnsi="Tinos" w:eastAsia="Noto Serif CJK SC"/>
              </w:rPr>
            </w:r>
            <w:r>
              <w:rPr>
                <w:rFonts w:ascii="Tinos" w:hAnsi="Tinos" w:eastAsia="Noto Serif CJK SC"/>
                <w:b w:val="0"/>
                <w:sz w:val="16"/>
              </w:rPr>
              <w:t>Gia đạo/Sắc dục.</w:t>
            </w:r>
          </w:p>
        </w:tc>
      </w:tr>
      <w:tr>
        <w:trPr>
          <w:cantSplit/>
          <w:cantSplit/>
        </w:trPr>
        <w:tc>
          <w:tcPr>
            <w:tcW w:type="dxa" w:w="2438"/>
            <w:vAlign w:val="top"/>
          </w:tcPr>
          <w:p>
            <w:pPr>
              <w:spacing w:after="0"/>
            </w:pPr>
            <w:r>
              <w:rPr>
                <w:rFonts w:ascii="Tinos" w:hAnsi="Tinos" w:eastAsia="Noto Serif CJK SC"/>
              </w:rPr>
            </w:r>
            <w:r>
              <w:rPr>
                <w:rFonts w:ascii="Tinos" w:hAnsi="Tinos" w:eastAsia="Noto Serif CJK SC"/>
                <w:b w:val="0"/>
                <w:sz w:val="16"/>
              </w:rPr>
              <w:t>Đọa Thai Sa 墮胎砂</w:t>
            </w:r>
          </w:p>
        </w:tc>
        <w:tc>
          <w:tcPr>
            <w:tcW w:type="dxa" w:w="2438"/>
            <w:vAlign w:val="top"/>
          </w:tcPr>
          <w:p>
            <w:pPr>
              <w:spacing w:after="0"/>
            </w:pPr>
            <w:r>
              <w:rPr>
                <w:rFonts w:ascii="Tinos" w:hAnsi="Tinos" w:eastAsia="Noto Serif CJK SC"/>
              </w:rPr>
            </w:r>
            <w:r>
              <w:rPr>
                <w:rFonts w:ascii="Tinos" w:hAnsi="Tinos" w:eastAsia="Noto Serif CJK SC"/>
                <w:b w:val="0"/>
                <w:sz w:val="16"/>
              </w:rPr>
              <w:t>Gò ở dưới chỗ hai chân mở.</w:t>
            </w:r>
          </w:p>
        </w:tc>
        <w:tc>
          <w:tcPr>
            <w:tcW w:type="dxa" w:w="2438"/>
            <w:vAlign w:val="top"/>
          </w:tcPr>
          <w:p>
            <w:pPr>
              <w:spacing w:after="0"/>
            </w:pPr>
            <w:r>
              <w:rPr>
                <w:rFonts w:ascii="Tinos" w:hAnsi="Tinos" w:eastAsia="Noto Serif CJK SC"/>
              </w:rPr>
            </w:r>
            <w:r>
              <w:rPr>
                <w:rFonts w:ascii="Tinos" w:hAnsi="Tinos" w:eastAsia="Noto Serif CJK SC"/>
                <w:b w:val="0"/>
                <w:sz w:val="16"/>
              </w:rPr>
              <w:t>Thượng: Phú Quý nhưng đọa thai/bất dục; Trung: nghĩa tử, mục tật, đọa thai; Tiện: sản nan.</w:t>
            </w:r>
          </w:p>
        </w:tc>
        <w:tc>
          <w:tcPr>
            <w:tcW w:type="dxa" w:w="2438"/>
            <w:vAlign w:val="top"/>
          </w:tcPr>
          <w:p>
            <w:pPr>
              <w:spacing w:after="0"/>
            </w:pPr>
            <w:r>
              <w:rPr>
                <w:rFonts w:ascii="Tinos" w:hAnsi="Tinos" w:eastAsia="Noto Serif CJK SC"/>
              </w:rPr>
            </w:r>
            <w:r>
              <w:rPr>
                <w:rFonts w:ascii="Tinos" w:hAnsi="Tinos" w:eastAsia="Noto Serif CJK SC"/>
                <w:b w:val="0"/>
                <w:sz w:val="16"/>
              </w:rPr>
              <w:t>Thai/Tự tức; bệnh mắt theo cổ ngữ.</w:t>
            </w:r>
          </w:p>
        </w:tc>
      </w:tr>
    </w:tbl>
    <w:p>
      <w:pPr>
        <w:pStyle w:val="BodyText"/>
      </w:pPr>
      <w:r>
        <w:rPr>
          <w:rFonts w:ascii="Tinos" w:hAnsi="Tinos" w:eastAsia="Noto Serif CJK SC"/>
        </w:rPr>
        <w:t>Nguồn: 《人子須知·卷五下之二·砂圖》. Các thuật ngữ cổ chỉ được bảo tồn như dữ liệu lịch sử; không dùng để gắn nhãn đạo đức hay chẩn đoán người hiện đại.</w:t>
      </w:r>
    </w:p>
    <w:p>
      <w:pPr>
        <w:pStyle w:val="Heading1"/>
        <w:keepNext/>
        <w:widowControl/>
      </w:pPr>
      <w:r>
        <w:rPr>
          <w:rFonts w:ascii="Tinos" w:hAnsi="Tinos" w:eastAsia="Noto Serif CJK SC"/>
        </w:rPr>
        <w:t>CHƯƠNG 41 — CÁC XUNG ĐỘT VÀ GIỚI HẠN KHÔNG ĐƯỢC ÉP THỐNG NHẤT</w:t>
      </w:r>
    </w:p>
    <w:p>
      <w:pPr>
        <w:ind w:left="283" w:hanging="142"/>
        <w:widowControl/>
      </w:pPr>
      <w:r>
        <w:rPr>
          <w:rFonts w:ascii="Tinos" w:hAnsi="Tinos" w:eastAsia="Noto Serif CJK SC"/>
          <w:b/>
        </w:rPr>
        <w:t xml:space="preserve">• </w:t>
      </w:r>
      <w:r>
        <w:rPr>
          <w:rFonts w:ascii="Tinos" w:hAnsi="Tinos" w:eastAsia="Noto Serif CJK SC"/>
        </w:rPr>
        <w:t>Long–Huyệt trước Sa vs một số Sa sát loại cục: giữ cả hai, dùng thứ tự “Long/Huyệt là nền; sát hình mạnh là cửa phủ quyết”.</w:t>
      </w:r>
    </w:p>
    <w:p>
      <w:pPr>
        <w:ind w:left="283" w:hanging="142"/>
        <w:widowControl/>
      </w:pPr>
      <w:r>
        <w:rPr>
          <w:rFonts w:ascii="Tinos" w:hAnsi="Tinos" w:eastAsia="Noto Serif CJK SC"/>
          <w:b/>
        </w:rPr>
        <w:t xml:space="preserve">• </w:t>
      </w:r>
      <w:r>
        <w:rPr>
          <w:rFonts w:ascii="Tinos" w:hAnsi="Tinos" w:eastAsia="Noto Serif CJK SC"/>
        </w:rPr>
        <w:t>Thanh Long phải cao hơn Bạch Hổ: không khóa thành luật chung; chú giải cổ có phản biện khẩu truyền này.</w:t>
      </w:r>
    </w:p>
    <w:p>
      <w:pPr>
        <w:ind w:left="283" w:hanging="142"/>
        <w:widowControl/>
      </w:pPr>
      <w:r>
        <w:rPr>
          <w:rFonts w:ascii="Tinos" w:hAnsi="Tinos" w:eastAsia="Noto Serif CJK SC"/>
          <w:b/>
        </w:rPr>
        <w:t xml:space="preserve">• </w:t>
      </w:r>
      <w:r>
        <w:rPr>
          <w:rFonts w:ascii="Tinos" w:hAnsi="Tinos" w:eastAsia="Noto Serif CJK SC"/>
        </w:rPr>
        <w:t>Chu Tước là núi hay nước: tùy truyền thống và địa mạo; không ép một vật thể.</w:t>
      </w:r>
    </w:p>
    <w:p>
      <w:pPr>
        <w:ind w:left="283" w:hanging="142"/>
        <w:widowControl/>
      </w:pPr>
      <w:r>
        <w:rPr>
          <w:rFonts w:ascii="Tinos" w:hAnsi="Tinos" w:eastAsia="Noto Serif CJK SC"/>
          <w:b/>
        </w:rPr>
        <w:t xml:space="preserve">• </w:t>
      </w:r>
      <w:r>
        <w:rPr>
          <w:rFonts w:ascii="Tinos" w:hAnsi="Tinos" w:eastAsia="Noto Serif CJK SC"/>
        </w:rPr>
        <w:t>Có Án–Triều đủ đôi là lý tưởng, nhưng 《Nhân Tử Tu Tri》 ghi có cát địa không thấy Triều.</w:t>
      </w:r>
    </w:p>
    <w:p>
      <w:pPr>
        <w:ind w:left="283" w:hanging="142"/>
        <w:widowControl/>
      </w:pPr>
      <w:r>
        <w:rPr>
          <w:rFonts w:ascii="Tinos" w:hAnsi="Tinos" w:eastAsia="Noto Serif CJK SC"/>
          <w:b/>
        </w:rPr>
        <w:t xml:space="preserve">• </w:t>
      </w:r>
      <w:r>
        <w:rPr>
          <w:rFonts w:ascii="Tinos" w:hAnsi="Tinos" w:eastAsia="Noto Serif CJK SC"/>
        </w:rPr>
        <w:t>Cùng một tên hình có thể đổi cát/hung theo nền Long/Huyệt, vị trí và cách phối; “Văn Bút biến Họa Bút, Nha Đao hóa Sát Đao” là bài học trọng yếu.</w:t>
      </w:r>
    </w:p>
    <w:p>
      <w:pPr>
        <w:ind w:left="283" w:hanging="142"/>
        <w:widowControl/>
      </w:pPr>
      <w:r>
        <w:rPr>
          <w:rFonts w:ascii="Tinos" w:hAnsi="Tinos" w:eastAsia="Noto Serif CJK SC"/>
          <w:b/>
        </w:rPr>
        <w:t xml:space="preserve">• </w:t>
      </w:r>
      <w:r>
        <w:rPr>
          <w:rFonts w:ascii="Tinos" w:hAnsi="Tinos" w:eastAsia="Noto Serif CJK SC"/>
        </w:rPr>
        <w:t>《雪心賦》 có truyền thống quy Bốc Tắc Nguy nhưng văn bản học đã ghi tranh luận về một phần truyền bản. Vì vậy Quyển Ba chỉ dùng câu có nhãn nguồn, không nói “Bốc Tắc Nguy chắc chắn trực tiếp viết toàn bộ”.</w:t>
      </w:r>
    </w:p>
    <w:p>
      <w:pPr>
        <w:ind w:left="283" w:hanging="142"/>
        <w:widowControl/>
      </w:pPr>
      <w:r>
        <w:rPr>
          <w:rFonts w:ascii="Tinos" w:hAnsi="Tinos" w:eastAsia="Noto Serif CJK SC"/>
          <w:b/>
        </w:rPr>
        <w:t xml:space="preserve">• </w:t>
      </w:r>
      <w:r>
        <w:rPr>
          <w:rFonts w:ascii="Tinos" w:hAnsi="Tinos" w:eastAsia="Noto Serif CJK SC"/>
        </w:rPr>
        <w:t>《疑龍經》 hiện truyền có giá trị lớn về hình thế nhưng tác quyền Dương Quân Tùng còn tranh nghị thư mục. Dẫn theo tên truyền bản, không dùng uy danh thay chứng.</w:t>
      </w:r>
    </w:p>
    <w:p>
      <w:r>
        <w:rPr>
          <w:rFonts w:ascii="Tinos" w:hAnsi="Tinos" w:eastAsia="Noto Serif CJK SC"/>
        </w:rPr>
        <w:br w:type="page"/>
      </w:r>
    </w:p>
    <w:p>
      <w:pPr>
        <w:pStyle w:val="Part"/>
        <w:keepNext/>
      </w:pPr>
      <w:r>
        <w:rPr>
          <w:rFonts w:ascii="Tinos" w:hAnsi="Tinos" w:eastAsia="Noto Serif CJK SC"/>
        </w:rPr>
        <w:t>PHẦN IV — CỔNG HỢP NHẤT, HAI CHIỀU TRA CỨU VÀ QUY TRÌNH THỰC ĐỊA</w:t>
      </w:r>
    </w:p>
    <w:p>
      <w:pPr>
        <w:pStyle w:val="Heading1"/>
        <w:keepNext/>
      </w:pPr>
      <w:r>
        <w:rPr>
          <w:rFonts w:ascii="Tinos" w:hAnsi="Tinos" w:eastAsia="Noto Serif CJK SC"/>
        </w:rPr>
        <w:t>CHƯƠNG 42 — CỔNG HỢP NHẤT THUẬT NGỮ, DỊ BẢN VÀ TRẠNG THÁI CHỨNG CỨ</w:t>
      </w:r>
    </w:p>
    <w:p>
      <w:pPr>
        <w:pStyle w:val="BodyText"/>
        <w:ind w:left="283" w:hanging="142"/>
      </w:pPr>
      <w:r>
        <w:rPr>
          <w:rFonts w:ascii="Tinos" w:hAnsi="Tinos" w:eastAsia="Noto Serif CJK SC"/>
          <w:b/>
        </w:rPr>
        <w:t xml:space="preserve">• </w:t>
      </w:r>
      <w:r>
        <w:rPr>
          <w:rFonts w:ascii="Tinos" w:hAnsi="Tinos" w:eastAsia="Noto Serif CJK SC"/>
        </w:rPr>
        <w:t>刺面 thống nhất đọc Thích Diện; 側面 là Trắc Diện. Hai hình không được nhập một.</w:t>
      </w:r>
    </w:p>
    <w:p>
      <w:pPr>
        <w:pStyle w:val="BodyText"/>
        <w:ind w:left="283" w:hanging="142"/>
      </w:pPr>
      <w:r>
        <w:rPr>
          <w:rFonts w:ascii="Tinos" w:hAnsi="Tinos" w:eastAsia="Noto Serif CJK SC"/>
          <w:b/>
        </w:rPr>
        <w:t xml:space="preserve">• </w:t>
      </w:r>
      <w:r>
        <w:rPr>
          <w:rFonts w:ascii="Tinos" w:hAnsi="Tinos" w:eastAsia="Noto Serif CJK SC"/>
        </w:rPr>
        <w:t>破 của Bát Sát là vết phá xuyên đỉnh; 破碎 là phá toái chung; 破網 là Phá Võng riêng. Không dùng một lời ứng cho cả ba.</w:t>
      </w:r>
    </w:p>
    <w:p>
      <w:pPr>
        <w:pStyle w:val="BodyText"/>
        <w:ind w:left="283" w:hanging="142"/>
      </w:pPr>
      <w:r>
        <w:rPr>
          <w:rFonts w:ascii="Tinos" w:hAnsi="Tinos" w:eastAsia="Noto Serif CJK SC"/>
          <w:b/>
        </w:rPr>
        <w:t xml:space="preserve">• </w:t>
      </w:r>
      <w:r>
        <w:rPr>
          <w:rFonts w:ascii="Tinos" w:hAnsi="Tinos" w:eastAsia="Noto Serif CJK SC"/>
        </w:rPr>
        <w:t>反 là cong mà ly phản; 回抱/回流 là quay ôm hoặc quay hồi có tình. “Cong” không tự cát.</w:t>
      </w:r>
    </w:p>
    <w:p>
      <w:pPr>
        <w:pStyle w:val="BodyText"/>
        <w:ind w:left="283" w:hanging="142"/>
      </w:pPr>
      <w:r>
        <w:rPr>
          <w:rFonts w:ascii="Tinos" w:hAnsi="Tinos" w:eastAsia="Noto Serif CJK SC"/>
          <w:b/>
        </w:rPr>
        <w:t xml:space="preserve">• </w:t>
      </w:r>
      <w:r>
        <w:rPr>
          <w:rFonts w:ascii="Tinos" w:hAnsi="Tinos" w:eastAsia="Noto Serif CJK SC"/>
        </w:rPr>
        <w:t>走 là thuận thủy bay đi; nếu Chân Long có lớp ngoài thu thập, chế phục hoặc biến thành Tú Diệu thì phải mở cửa ngoại lệ trước khi phán.</w:t>
      </w:r>
    </w:p>
    <w:p>
      <w:pPr>
        <w:pStyle w:val="BodyText"/>
        <w:ind w:left="283" w:hanging="142"/>
      </w:pPr>
      <w:r>
        <w:rPr>
          <w:rFonts w:ascii="Tinos" w:hAnsi="Tinos" w:eastAsia="Noto Serif CJK SC"/>
          <w:b/>
        </w:rPr>
        <w:t xml:space="preserve">• </w:t>
      </w:r>
      <w:r>
        <w:rPr>
          <w:rFonts w:ascii="Tinos" w:hAnsi="Tinos" w:eastAsia="Noto Serif CJK SC"/>
        </w:rPr>
        <w:t>Ngự Bình, Đế Tọa, Ngọc Đái thuộc nhóm cổ thư không cho cưỡng biến thành hung; nhưng phải đúng chính hình, không lấy vật méo lệch rồi mượn mỹ danh.</w:t>
      </w:r>
    </w:p>
    <w:p>
      <w:pPr>
        <w:pStyle w:val="BodyText"/>
        <w:ind w:left="283" w:hanging="142"/>
      </w:pPr>
      <w:r>
        <w:rPr>
          <w:rFonts w:ascii="Tinos" w:hAnsi="Tinos" w:eastAsia="Noto Serif CJK SC"/>
          <w:b/>
        </w:rPr>
        <w:t xml:space="preserve">• </w:t>
      </w:r>
      <w:r>
        <w:rPr>
          <w:rFonts w:ascii="Tinos" w:hAnsi="Tinos" w:eastAsia="Noto Serif CJK SC"/>
        </w:rPr>
        <w:t>Thám Đầu, Thích Diện, Hiên Quần là ba hung hình mà chính lời mở Sa đồ không cho cưỡng biến thành cát; tuy vậy hậu quả cụ thể vẫn phải đọc đúng phẩm Long và câu riêng.</w:t>
      </w:r>
    </w:p>
    <w:p>
      <w:pPr>
        <w:pStyle w:val="BodyText"/>
        <w:ind w:left="283" w:hanging="142"/>
      </w:pPr>
      <w:r>
        <w:rPr>
          <w:rFonts w:ascii="Tinos" w:hAnsi="Tinos" w:eastAsia="Noto Serif CJK SC"/>
          <w:b/>
        </w:rPr>
        <w:t xml:space="preserve">• </w:t>
      </w:r>
      <w:r>
        <w:rPr>
          <w:rFonts w:ascii="Tinos" w:hAnsi="Tinos" w:eastAsia="Noto Serif CJK SC"/>
        </w:rPr>
        <w:t>Văn Bút cát khác Mạ Thiên Bút và Đấu Tụng Bút; chữ “Bút” không đủ để suy học vấn.</w:t>
      </w:r>
    </w:p>
    <w:p>
      <w:pPr>
        <w:pStyle w:val="BodyText"/>
        <w:ind w:left="283" w:hanging="142"/>
      </w:pPr>
      <w:r>
        <w:rPr>
          <w:rFonts w:ascii="Tinos" w:hAnsi="Tinos" w:eastAsia="Noto Serif CJK SC"/>
          <w:b/>
        </w:rPr>
        <w:t xml:space="preserve">• </w:t>
      </w:r>
      <w:r>
        <w:rPr>
          <w:rFonts w:ascii="Tinos" w:hAnsi="Tinos" w:eastAsia="Noto Serif CJK SC"/>
        </w:rPr>
        <w:t>Chức quan, hình pháp, bệnh danh, lời về dâm dục, đạo tặc, tuyệt tự, thai và hung tử đều là ngôn ngữ lịch sử của nguồn; không đổi thành chẩn đoán, tội danh hoặc dự báo xác suất hiện đại.</w:t>
      </w:r>
    </w:p>
    <w:p>
      <w:pPr>
        <w:pStyle w:val="BodyText"/>
        <w:ind w:left="283" w:hanging="142"/>
      </w:pPr>
      <w:r>
        <w:rPr>
          <w:rFonts w:ascii="Tinos" w:hAnsi="Tinos" w:eastAsia="Noto Serif CJK SC"/>
          <w:b/>
        </w:rPr>
        <w:t xml:space="preserve">• </w:t>
      </w:r>
      <w:r>
        <w:rPr>
          <w:rFonts w:ascii="Tinos" w:hAnsi="Tinos" w:eastAsia="Noto Serif CJK SC"/>
        </w:rPr>
        <w:t>Phân phòng chưa có một hệ đủ tư cách để biến thành quy tắc chung của Quyển Ba; không tự lấp.</w:t>
      </w:r>
    </w:p>
    <w:p>
      <w:pPr>
        <w:pStyle w:val="BodyText"/>
        <w:ind w:left="283" w:hanging="142"/>
      </w:pPr>
      <w:r>
        <w:rPr>
          <w:rFonts w:ascii="Tinos" w:hAnsi="Tinos" w:eastAsia="Noto Serif CJK SC"/>
          <w:b/>
        </w:rPr>
        <w:t xml:space="preserve">• </w:t>
      </w:r>
      <w:r>
        <w:rPr>
          <w:rFonts w:ascii="Tinos" w:hAnsi="Tinos" w:eastAsia="Noto Serif CJK SC"/>
        </w:rPr>
        <w:t>Thời tính chỉ giữ các chữ định tính như sơ, lâu, nhanh, chậm khi nguồn nói; không đặt số năm.</w:t>
      </w:r>
    </w:p>
    <w:p>
      <w:pPr>
        <w:pStyle w:val="BodyText"/>
      </w:pPr>
      <w:r>
        <w:rPr>
          <w:rFonts w:ascii="Tinos" w:hAnsi="Tinos" w:eastAsia="Noto Serif CJK SC"/>
        </w:rPr>
        <w:t>Kết quả rà trùng: phần nền chỉ giữ các nguyên tắc và nhóm Sa không được hai phần sau thay thế; các chương Văn/Khoa, Võ/Quyền, Tài/Phú và Sa sát chi tiết dùng bản Sa đồ/Sa sát sâu hơn. Các bảng tiến độ trung gian đã bị loại khỏi thân sách.</w:t>
      </w:r>
    </w:p>
    <w:p>
      <w:pPr>
        <w:pStyle w:val="Heading1"/>
        <w:keepNext/>
      </w:pPr>
      <w:r>
        <w:rPr>
          <w:rFonts w:ascii="Tinos" w:hAnsi="Tinos" w:eastAsia="Noto Serif CJK SC"/>
        </w:rPr>
        <w:t>CHƯƠNG 43 — SỔ TRA SA → HẬU QUẢ</w:t>
      </w:r>
    </w:p>
    <w:p>
      <w:pPr>
        <w:pStyle w:val="BodyText"/>
      </w:pPr>
      <w:r>
        <w:rPr>
          <w:rFonts w:ascii="Tinos" w:hAnsi="Tinos" w:eastAsia="Noto Serif CJK SC"/>
        </w:rPr>
        <w:t>Bảng này là chỉ mục, không thay chương chi tiết. Muốn mở lời ứng phải quay về chương ghi nhận dạng, phẩm Long và cửa phủ quyết.</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blHeader w:val="true"/>
          <w:tblHeader w:val="true"/>
          <w:tblHeader w:val="true"/>
          <w:cantSplit/>
        </w:trPr>
        <w:tc>
          <w:tcPr>
            <w:tcW w:type="dxa" w:w="2459"/>
            <w:vAlign w:val="top"/>
            <w:shd w:fill="EDEDED"/>
          </w:tcPr>
          <w:p>
            <w:r>
              <w:rPr>
                <w:rFonts w:ascii="Tinos" w:hAnsi="Tinos" w:eastAsia="Noto Serif CJK SC"/>
              </w:rPr>
            </w:r>
            <w:r>
              <w:rPr>
                <w:rFonts w:ascii="Tinos" w:hAnsi="Tinos" w:eastAsia="Noto Serif CJK SC"/>
                <w:b/>
                <w:sz w:val="16"/>
              </w:rPr>
              <w:t>Tên Sa</w:t>
            </w:r>
          </w:p>
        </w:tc>
        <w:tc>
          <w:tcPr>
            <w:tcW w:type="dxa" w:w="2459"/>
            <w:vAlign w:val="top"/>
            <w:shd w:fill="EDEDED"/>
          </w:tcPr>
          <w:p>
            <w:r>
              <w:rPr>
                <w:rFonts w:ascii="Tinos" w:hAnsi="Tinos" w:eastAsia="Noto Serif CJK SC"/>
              </w:rPr>
            </w:r>
            <w:r>
              <w:rPr>
                <w:rFonts w:ascii="Tinos" w:hAnsi="Tinos" w:eastAsia="Noto Serif CJK SC"/>
                <w:b/>
                <w:sz w:val="16"/>
              </w:rPr>
              <w:t>Trục hậu quả được phép tra</w:t>
            </w:r>
          </w:p>
        </w:tc>
        <w:tc>
          <w:tcPr>
            <w:tcW w:type="dxa" w:w="2459"/>
            <w:vAlign w:val="top"/>
            <w:shd w:fill="EDEDED"/>
          </w:tcPr>
          <w:p>
            <w:r>
              <w:rPr>
                <w:rFonts w:ascii="Tinos" w:hAnsi="Tinos" w:eastAsia="Noto Serif CJK SC"/>
              </w:rPr>
            </w:r>
            <w:r>
              <w:rPr>
                <w:rFonts w:ascii="Tinos" w:hAnsi="Tinos" w:eastAsia="Noto Serif CJK SC"/>
                <w:b/>
                <w:sz w:val="16"/>
              </w:rPr>
              <w:t>Trạng thái cuối</w:t>
            </w:r>
          </w:p>
        </w:tc>
        <w:tc>
          <w:tcPr>
            <w:tcW w:type="dxa" w:w="2459"/>
            <w:vAlign w:val="top"/>
            <w:shd w:fill="EDEDED"/>
          </w:tcPr>
          <w:p>
            <w:r>
              <w:rPr>
                <w:rFonts w:ascii="Tinos" w:hAnsi="Tinos" w:eastAsia="Noto Serif CJK SC"/>
              </w:rPr>
            </w:r>
            <w:r>
              <w:rPr>
                <w:rFonts w:ascii="Tinos" w:hAnsi="Tinos" w:eastAsia="Noto Serif CJK SC"/>
                <w:b/>
                <w:sz w:val="16"/>
              </w:rPr>
              <w:t>Chương chi tiết</w:t>
            </w:r>
          </w:p>
        </w:tc>
      </w:tr>
      <w:tr>
        <w:trPr>
          <w:cantSplit/>
        </w:trPr>
        <w:tc>
          <w:tcPr>
            <w:tcW w:type="dxa" w:w="2459"/>
            <w:vAlign w:val="top"/>
          </w:tcPr>
          <w:p>
            <w:r>
              <w:rPr>
                <w:rFonts w:ascii="Tinos" w:hAnsi="Tinos" w:eastAsia="Noto Serif CJK SC"/>
              </w:rPr>
            </w:r>
            <w:r>
              <w:rPr>
                <w:rFonts w:ascii="Tinos" w:hAnsi="Tinos" w:eastAsia="Noto Serif CJK SC"/>
                <w:b w:val="0"/>
                <w:sz w:val="15"/>
              </w:rPr>
              <w:t>Đại Quý Nhân</w:t>
            </w:r>
          </w:p>
        </w:tc>
        <w:tc>
          <w:tcPr>
            <w:tcW w:type="dxa" w:w="2459"/>
            <w:vAlign w:val="top"/>
          </w:tcPr>
          <w:p>
            <w:r>
              <w:rPr>
                <w:rFonts w:ascii="Tinos" w:hAnsi="Tinos" w:eastAsia="Noto Serif CJK SC"/>
              </w:rPr>
            </w:r>
            <w:r>
              <w:rPr>
                <w:rFonts w:ascii="Tinos" w:hAnsi="Tinos" w:eastAsia="Noto Serif CJK SC"/>
                <w:b w:val="0"/>
                <w:sz w:val="15"/>
              </w:rPr>
              <w:t>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Ch.16</w:t>
            </w:r>
          </w:p>
        </w:tc>
      </w:tr>
      <w:tr>
        <w:trPr>
          <w:cantSplit/>
        </w:trPr>
        <w:tc>
          <w:tcPr>
            <w:tcW w:type="dxa" w:w="2459"/>
            <w:vAlign w:val="top"/>
          </w:tcPr>
          <w:p>
            <w:r>
              <w:rPr>
                <w:rFonts w:ascii="Tinos" w:hAnsi="Tinos" w:eastAsia="Noto Serif CJK SC"/>
              </w:rPr>
            </w:r>
            <w:r>
              <w:rPr>
                <w:rFonts w:ascii="Tinos" w:hAnsi="Tinos" w:eastAsia="Noto Serif CJK SC"/>
                <w:b w:val="0"/>
                <w:sz w:val="15"/>
              </w:rPr>
              <w:t>Đại Tiểu Quý Nhân</w:t>
            </w:r>
          </w:p>
        </w:tc>
        <w:tc>
          <w:tcPr>
            <w:tcW w:type="dxa" w:w="2459"/>
            <w:vAlign w:val="top"/>
          </w:tcPr>
          <w:p>
            <w:r>
              <w:rPr>
                <w:rFonts w:ascii="Tinos" w:hAnsi="Tinos" w:eastAsia="Noto Serif CJK SC"/>
              </w:rPr>
            </w:r>
            <w:r>
              <w:rPr>
                <w:rFonts w:ascii="Tinos" w:hAnsi="Tinos" w:eastAsia="Noto Serif CJK SC"/>
                <w:b w:val="0"/>
                <w:sz w:val="15"/>
              </w:rPr>
              <w:t>Quý/Khoa</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Ch.16</w:t>
            </w:r>
          </w:p>
        </w:tc>
      </w:tr>
      <w:tr>
        <w:trPr>
          <w:cantSplit/>
        </w:trPr>
        <w:tc>
          <w:tcPr>
            <w:tcW w:type="dxa" w:w="2459"/>
            <w:vAlign w:val="top"/>
          </w:tcPr>
          <w:p>
            <w:r>
              <w:rPr>
                <w:rFonts w:ascii="Tinos" w:hAnsi="Tinos" w:eastAsia="Noto Serif CJK SC"/>
              </w:rPr>
            </w:r>
            <w:r>
              <w:rPr>
                <w:rFonts w:ascii="Tinos" w:hAnsi="Tinos" w:eastAsia="Noto Serif CJK SC"/>
                <w:b w:val="0"/>
                <w:sz w:val="15"/>
              </w:rPr>
              <w:t>Long Lâu Phượng Các Quý Nhân</w:t>
            </w:r>
          </w:p>
        </w:tc>
        <w:tc>
          <w:tcPr>
            <w:tcW w:type="dxa" w:w="2459"/>
            <w:vAlign w:val="top"/>
          </w:tcPr>
          <w:p>
            <w:r>
              <w:rPr>
                <w:rFonts w:ascii="Tinos" w:hAnsi="Tinos" w:eastAsia="Noto Serif CJK SC"/>
              </w:rPr>
            </w:r>
            <w:r>
              <w:rPr>
                <w:rFonts w:ascii="Tinos" w:hAnsi="Tinos" w:eastAsia="Noto Serif CJK SC"/>
                <w:b w:val="0"/>
                <w:sz w:val="15"/>
              </w:rPr>
              <w:t>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Ch.16</w:t>
            </w:r>
          </w:p>
        </w:tc>
      </w:tr>
      <w:tr>
        <w:trPr>
          <w:cantSplit/>
        </w:trPr>
        <w:tc>
          <w:tcPr>
            <w:tcW w:type="dxa" w:w="2459"/>
            <w:vAlign w:val="top"/>
          </w:tcPr>
          <w:p>
            <w:r>
              <w:rPr>
                <w:rFonts w:ascii="Tinos" w:hAnsi="Tinos" w:eastAsia="Noto Serif CJK SC"/>
              </w:rPr>
            </w:r>
            <w:r>
              <w:rPr>
                <w:rFonts w:ascii="Tinos" w:hAnsi="Tinos" w:eastAsia="Noto Serif CJK SC"/>
                <w:b w:val="0"/>
                <w:sz w:val="15"/>
              </w:rPr>
              <w:t>Ngọc Đường Kim Mã Quý Nhân</w:t>
            </w:r>
          </w:p>
        </w:tc>
        <w:tc>
          <w:tcPr>
            <w:tcW w:type="dxa" w:w="2459"/>
            <w:vAlign w:val="top"/>
          </w:tcPr>
          <w:p>
            <w:r>
              <w:rPr>
                <w:rFonts w:ascii="Tinos" w:hAnsi="Tinos" w:eastAsia="Noto Serif CJK SC"/>
              </w:rPr>
            </w:r>
            <w:r>
              <w:rPr>
                <w:rFonts w:ascii="Tinos" w:hAnsi="Tinos" w:eastAsia="Noto Serif CJK SC"/>
                <w:b w:val="0"/>
                <w:sz w:val="15"/>
              </w:rPr>
              <w:t>Quý/Khoa</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Ch.16</w:t>
            </w:r>
          </w:p>
        </w:tc>
      </w:tr>
      <w:tr>
        <w:trPr>
          <w:cantSplit/>
        </w:trPr>
        <w:tc>
          <w:tcPr>
            <w:tcW w:type="dxa" w:w="2459"/>
            <w:vAlign w:val="top"/>
          </w:tcPr>
          <w:p>
            <w:r>
              <w:rPr>
                <w:rFonts w:ascii="Tinos" w:hAnsi="Tinos" w:eastAsia="Noto Serif CJK SC"/>
              </w:rPr>
            </w:r>
            <w:r>
              <w:rPr>
                <w:rFonts w:ascii="Tinos" w:hAnsi="Tinos" w:eastAsia="Noto Serif CJK SC"/>
                <w:b w:val="0"/>
                <w:sz w:val="15"/>
              </w:rPr>
              <w:t>Trướng Hạ Quý Nhân</w:t>
            </w:r>
          </w:p>
        </w:tc>
        <w:tc>
          <w:tcPr>
            <w:tcW w:type="dxa" w:w="2459"/>
            <w:vAlign w:val="top"/>
          </w:tcPr>
          <w:p>
            <w:r>
              <w:rPr>
                <w:rFonts w:ascii="Tinos" w:hAnsi="Tinos" w:eastAsia="Noto Serif CJK SC"/>
              </w:rPr>
            </w:r>
            <w:r>
              <w:rPr>
                <w:rFonts w:ascii="Tinos" w:hAnsi="Tinos" w:eastAsia="Noto Serif CJK SC"/>
                <w:b w:val="0"/>
                <w:sz w:val="15"/>
              </w:rPr>
              <w:t>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Ch.16</w:t>
            </w:r>
          </w:p>
        </w:tc>
      </w:tr>
      <w:tr>
        <w:trPr>
          <w:cantSplit/>
        </w:trPr>
        <w:tc>
          <w:tcPr>
            <w:tcW w:type="dxa" w:w="2459"/>
            <w:vAlign w:val="top"/>
          </w:tcPr>
          <w:p>
            <w:r>
              <w:rPr>
                <w:rFonts w:ascii="Tinos" w:hAnsi="Tinos" w:eastAsia="Noto Serif CJK SC"/>
              </w:rPr>
            </w:r>
            <w:r>
              <w:rPr>
                <w:rFonts w:ascii="Tinos" w:hAnsi="Tinos" w:eastAsia="Noto Serif CJK SC"/>
                <w:b w:val="0"/>
                <w:sz w:val="15"/>
              </w:rPr>
              <w:t>Cái Hạ Quý Nhân</w:t>
            </w:r>
          </w:p>
        </w:tc>
        <w:tc>
          <w:tcPr>
            <w:tcW w:type="dxa" w:w="2459"/>
            <w:vAlign w:val="top"/>
          </w:tcPr>
          <w:p>
            <w:r>
              <w:rPr>
                <w:rFonts w:ascii="Tinos" w:hAnsi="Tinos" w:eastAsia="Noto Serif CJK SC"/>
              </w:rPr>
            </w:r>
            <w:r>
              <w:rPr>
                <w:rFonts w:ascii="Tinos" w:hAnsi="Tinos" w:eastAsia="Noto Serif CJK SC"/>
                <w:b w:val="0"/>
                <w:sz w:val="15"/>
              </w:rPr>
              <w:t>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Ch.16</w:t>
            </w:r>
          </w:p>
        </w:tc>
      </w:tr>
      <w:tr>
        <w:trPr>
          <w:cantSplit/>
        </w:trPr>
        <w:tc>
          <w:tcPr>
            <w:tcW w:type="dxa" w:w="2459"/>
            <w:vAlign w:val="top"/>
          </w:tcPr>
          <w:p>
            <w:r>
              <w:rPr>
                <w:rFonts w:ascii="Tinos" w:hAnsi="Tinos" w:eastAsia="Noto Serif CJK SC"/>
              </w:rPr>
            </w:r>
            <w:r>
              <w:rPr>
                <w:rFonts w:ascii="Tinos" w:hAnsi="Tinos" w:eastAsia="Noto Serif CJK SC"/>
                <w:b w:val="0"/>
                <w:sz w:val="15"/>
              </w:rPr>
              <w:t>Điện Thượng Quý Nhân</w:t>
            </w:r>
          </w:p>
        </w:tc>
        <w:tc>
          <w:tcPr>
            <w:tcW w:type="dxa" w:w="2459"/>
            <w:vAlign w:val="top"/>
          </w:tcPr>
          <w:p>
            <w:r>
              <w:rPr>
                <w:rFonts w:ascii="Tinos" w:hAnsi="Tinos" w:eastAsia="Noto Serif CJK SC"/>
              </w:rPr>
            </w:r>
            <w:r>
              <w:rPr>
                <w:rFonts w:ascii="Tinos" w:hAnsi="Tinos" w:eastAsia="Noto Serif CJK SC"/>
                <w:b w:val="0"/>
                <w:sz w:val="15"/>
              </w:rPr>
              <w:t>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Ch.16</w:t>
            </w:r>
          </w:p>
        </w:tc>
      </w:tr>
      <w:tr>
        <w:trPr>
          <w:cantSplit/>
        </w:trPr>
        <w:tc>
          <w:tcPr>
            <w:tcW w:type="dxa" w:w="2459"/>
            <w:vAlign w:val="top"/>
          </w:tcPr>
          <w:p>
            <w:r>
              <w:rPr>
                <w:rFonts w:ascii="Tinos" w:hAnsi="Tinos" w:eastAsia="Noto Serif CJK SC"/>
              </w:rPr>
            </w:r>
            <w:r>
              <w:rPr>
                <w:rFonts w:ascii="Tinos" w:hAnsi="Tinos" w:eastAsia="Noto Serif CJK SC"/>
                <w:b w:val="0"/>
                <w:sz w:val="15"/>
              </w:rPr>
              <w:t>Trạng Nguyên Bút</w:t>
            </w:r>
          </w:p>
        </w:tc>
        <w:tc>
          <w:tcPr>
            <w:tcW w:type="dxa" w:w="2459"/>
            <w:vAlign w:val="top"/>
          </w:tcPr>
          <w:p>
            <w:r>
              <w:rPr>
                <w:rFonts w:ascii="Tinos" w:hAnsi="Tinos" w:eastAsia="Noto Serif CJK SC"/>
              </w:rPr>
            </w:r>
            <w:r>
              <w:rPr>
                <w:rFonts w:ascii="Tinos" w:hAnsi="Tinos" w:eastAsia="Noto Serif CJK SC"/>
                <w:b w:val="0"/>
                <w:sz w:val="15"/>
              </w:rPr>
              <w:t>Khoa</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Bút Trận</w:t>
            </w:r>
          </w:p>
        </w:tc>
        <w:tc>
          <w:tcPr>
            <w:tcW w:type="dxa" w:w="2459"/>
            <w:vAlign w:val="top"/>
          </w:tcPr>
          <w:p>
            <w:r>
              <w:rPr>
                <w:rFonts w:ascii="Tinos" w:hAnsi="Tinos" w:eastAsia="Noto Serif CJK SC"/>
              </w:rPr>
            </w:r>
            <w:r>
              <w:rPr>
                <w:rFonts w:ascii="Tinos" w:hAnsi="Tinos" w:eastAsia="Noto Serif CJK SC"/>
                <w:b w:val="0"/>
                <w:sz w:val="15"/>
              </w:rPr>
              <w:t>Khoa</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Bút Giá</w:t>
            </w:r>
          </w:p>
        </w:tc>
        <w:tc>
          <w:tcPr>
            <w:tcW w:type="dxa" w:w="2459"/>
            <w:vAlign w:val="top"/>
          </w:tcPr>
          <w:p>
            <w:r>
              <w:rPr>
                <w:rFonts w:ascii="Tinos" w:hAnsi="Tinos" w:eastAsia="Noto Serif CJK SC"/>
              </w:rPr>
            </w:r>
            <w:r>
              <w:rPr>
                <w:rFonts w:ascii="Tinos" w:hAnsi="Tinos" w:eastAsia="Noto Serif CJK SC"/>
                <w:b w:val="0"/>
                <w:sz w:val="15"/>
              </w:rPr>
              <w:t>Khoa</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Nhất Tự Văn Tinh</w:t>
            </w:r>
          </w:p>
        </w:tc>
        <w:tc>
          <w:tcPr>
            <w:tcW w:type="dxa" w:w="2459"/>
            <w:vAlign w:val="top"/>
          </w:tcPr>
          <w:p>
            <w:r>
              <w:rPr>
                <w:rFonts w:ascii="Tinos" w:hAnsi="Tinos" w:eastAsia="Noto Serif CJK SC"/>
              </w:rPr>
            </w:r>
            <w:r>
              <w:rPr>
                <w:rFonts w:ascii="Tinos" w:hAnsi="Tinos" w:eastAsia="Noto Serif CJK SC"/>
                <w:b w:val="0"/>
                <w:sz w:val="15"/>
              </w:rPr>
              <w:t>Khoa/Quan</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Trụ Hốt Văn Tinh</w:t>
            </w:r>
          </w:p>
        </w:tc>
        <w:tc>
          <w:tcPr>
            <w:tcW w:type="dxa" w:w="2459"/>
            <w:vAlign w:val="top"/>
          </w:tcPr>
          <w:p>
            <w:r>
              <w:rPr>
                <w:rFonts w:ascii="Tinos" w:hAnsi="Tinos" w:eastAsia="Noto Serif CJK SC"/>
              </w:rPr>
            </w:r>
            <w:r>
              <w:rPr>
                <w:rFonts w:ascii="Tinos" w:hAnsi="Tinos" w:eastAsia="Noto Serif CJK SC"/>
                <w:b w:val="0"/>
                <w:sz w:val="15"/>
              </w:rPr>
              <w:t>Khoa/Quan</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Ngọc Khuê Văn Tinh</w:t>
            </w:r>
          </w:p>
        </w:tc>
        <w:tc>
          <w:tcPr>
            <w:tcW w:type="dxa" w:w="2459"/>
            <w:vAlign w:val="top"/>
          </w:tcPr>
          <w:p>
            <w:r>
              <w:rPr>
                <w:rFonts w:ascii="Tinos" w:hAnsi="Tinos" w:eastAsia="Noto Serif CJK SC"/>
              </w:rPr>
            </w:r>
            <w:r>
              <w:rPr>
                <w:rFonts w:ascii="Tinos" w:hAnsi="Tinos" w:eastAsia="Noto Serif CJK SC"/>
                <w:b w:val="0"/>
                <w:sz w:val="15"/>
              </w:rPr>
              <w:t>Quan/Khoa/Thọ</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Kim Tương Văn Tinh</w:t>
            </w:r>
          </w:p>
        </w:tc>
        <w:tc>
          <w:tcPr>
            <w:tcW w:type="dxa" w:w="2459"/>
            <w:vAlign w:val="top"/>
          </w:tcPr>
          <w:p>
            <w:r>
              <w:rPr>
                <w:rFonts w:ascii="Tinos" w:hAnsi="Tinos" w:eastAsia="Noto Serif CJK SC"/>
              </w:rPr>
            </w:r>
            <w:r>
              <w:rPr>
                <w:rFonts w:ascii="Tinos" w:hAnsi="Tinos" w:eastAsia="Noto Serif CJK SC"/>
                <w:b w:val="0"/>
                <w:sz w:val="15"/>
              </w:rPr>
              <w:t>Khoa/Quan/Tài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Ngọc Ấn Văn Tinh</w:t>
            </w:r>
          </w:p>
        </w:tc>
        <w:tc>
          <w:tcPr>
            <w:tcW w:type="dxa" w:w="2459"/>
            <w:vAlign w:val="top"/>
          </w:tcPr>
          <w:p>
            <w:r>
              <w:rPr>
                <w:rFonts w:ascii="Tinos" w:hAnsi="Tinos" w:eastAsia="Noto Serif CJK SC"/>
              </w:rPr>
            </w:r>
            <w:r>
              <w:rPr>
                <w:rFonts w:ascii="Tinos" w:hAnsi="Tinos" w:eastAsia="Noto Serif CJK SC"/>
                <w:b w:val="0"/>
                <w:sz w:val="15"/>
              </w:rPr>
              <w:t>Khoa/Quan</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Hoành Cầm</w:t>
            </w:r>
          </w:p>
        </w:tc>
        <w:tc>
          <w:tcPr>
            <w:tcW w:type="dxa" w:w="2459"/>
            <w:vAlign w:val="top"/>
          </w:tcPr>
          <w:p>
            <w:r>
              <w:rPr>
                <w:rFonts w:ascii="Tinos" w:hAnsi="Tinos" w:eastAsia="Noto Serif CJK SC"/>
              </w:rPr>
            </w:r>
            <w:r>
              <w:rPr>
                <w:rFonts w:ascii="Tinos" w:hAnsi="Tinos" w:eastAsia="Noto Serif CJK SC"/>
                <w:b w:val="0"/>
                <w:sz w:val="15"/>
              </w:rPr>
              <w:t>Khoa/Tài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Kim Đồng Ngọc Trục</w:t>
            </w:r>
          </w:p>
        </w:tc>
        <w:tc>
          <w:tcPr>
            <w:tcW w:type="dxa" w:w="2459"/>
            <w:vAlign w:val="top"/>
          </w:tcPr>
          <w:p>
            <w:r>
              <w:rPr>
                <w:rFonts w:ascii="Tinos" w:hAnsi="Tinos" w:eastAsia="Noto Serif CJK SC"/>
              </w:rPr>
            </w:r>
            <w:r>
              <w:rPr>
                <w:rFonts w:ascii="Tinos" w:hAnsi="Tinos" w:eastAsia="Noto Serif CJK SC"/>
                <w:b w:val="0"/>
                <w:sz w:val="15"/>
              </w:rPr>
              <w:t>Khoa/Quan/Đinh</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Tiến Điền Bút</w:t>
            </w:r>
          </w:p>
        </w:tc>
        <w:tc>
          <w:tcPr>
            <w:tcW w:type="dxa" w:w="2459"/>
            <w:vAlign w:val="top"/>
          </w:tcPr>
          <w:p>
            <w:r>
              <w:rPr>
                <w:rFonts w:ascii="Tinos" w:hAnsi="Tinos" w:eastAsia="Noto Serif CJK SC"/>
              </w:rPr>
            </w:r>
            <w:r>
              <w:rPr>
                <w:rFonts w:ascii="Tinos" w:hAnsi="Tinos" w:eastAsia="Noto Serif CJK SC"/>
                <w:b w:val="0"/>
                <w:sz w:val="15"/>
              </w:rPr>
              <w:t>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Trạng Nguyên Kỳ</w:t>
            </w:r>
          </w:p>
        </w:tc>
        <w:tc>
          <w:tcPr>
            <w:tcW w:type="dxa" w:w="2459"/>
            <w:vAlign w:val="top"/>
          </w:tcPr>
          <w:p>
            <w:r>
              <w:rPr>
                <w:rFonts w:ascii="Tinos" w:hAnsi="Tinos" w:eastAsia="Noto Serif CJK SC"/>
              </w:rPr>
            </w:r>
            <w:r>
              <w:rPr>
                <w:rFonts w:ascii="Tinos" w:hAnsi="Tinos" w:eastAsia="Noto Serif CJK SC"/>
                <w:b w:val="0"/>
                <w:sz w:val="15"/>
              </w:rPr>
              <w:t>Khoa/Võ</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Chiêu Quân Kỳ</w:t>
            </w:r>
          </w:p>
        </w:tc>
        <w:tc>
          <w:tcPr>
            <w:tcW w:type="dxa" w:w="2459"/>
            <w:vAlign w:val="top"/>
          </w:tcPr>
          <w:p>
            <w:r>
              <w:rPr>
                <w:rFonts w:ascii="Tinos" w:hAnsi="Tinos" w:eastAsia="Noto Serif CJK SC"/>
              </w:rPr>
            </w:r>
            <w:r>
              <w:rPr>
                <w:rFonts w:ascii="Tinos" w:hAnsi="Tinos" w:eastAsia="Noto Serif CJK SC"/>
                <w:b w:val="0"/>
                <w:sz w:val="15"/>
              </w:rPr>
              <w:t>Võ</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Đắc Thắng Kỳ</w:t>
            </w:r>
          </w:p>
        </w:tc>
        <w:tc>
          <w:tcPr>
            <w:tcW w:type="dxa" w:w="2459"/>
            <w:vAlign w:val="top"/>
          </w:tcPr>
          <w:p>
            <w:r>
              <w:rPr>
                <w:rFonts w:ascii="Tinos" w:hAnsi="Tinos" w:eastAsia="Noto Serif CJK SC"/>
              </w:rPr>
            </w:r>
            <w:r>
              <w:rPr>
                <w:rFonts w:ascii="Tinos" w:hAnsi="Tinos" w:eastAsia="Noto Serif CJK SC"/>
                <w:b w:val="0"/>
                <w:sz w:val="15"/>
              </w:rPr>
              <w:t>Võ</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Đốn Kỳ</w:t>
            </w:r>
          </w:p>
        </w:tc>
        <w:tc>
          <w:tcPr>
            <w:tcW w:type="dxa" w:w="2459"/>
            <w:vAlign w:val="top"/>
          </w:tcPr>
          <w:p>
            <w:r>
              <w:rPr>
                <w:rFonts w:ascii="Tinos" w:hAnsi="Tinos" w:eastAsia="Noto Serif CJK SC"/>
              </w:rPr>
            </w:r>
            <w:r>
              <w:rPr>
                <w:rFonts w:ascii="Tinos" w:hAnsi="Tinos" w:eastAsia="Noto Serif CJK SC"/>
                <w:b w:val="0"/>
                <w:sz w:val="15"/>
              </w:rPr>
              <w:t>Võ</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Đốn Cổ</w:t>
            </w:r>
          </w:p>
        </w:tc>
        <w:tc>
          <w:tcPr>
            <w:tcW w:type="dxa" w:w="2459"/>
            <w:vAlign w:val="top"/>
          </w:tcPr>
          <w:p>
            <w:r>
              <w:rPr>
                <w:rFonts w:ascii="Tinos" w:hAnsi="Tinos" w:eastAsia="Noto Serif CJK SC"/>
              </w:rPr>
            </w:r>
            <w:r>
              <w:rPr>
                <w:rFonts w:ascii="Tinos" w:hAnsi="Tinos" w:eastAsia="Noto Serif CJK SC"/>
                <w:b w:val="0"/>
                <w:sz w:val="15"/>
              </w:rPr>
              <w:t>Võ/Tài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Đôi Giáp</w:t>
            </w:r>
          </w:p>
        </w:tc>
        <w:tc>
          <w:tcPr>
            <w:tcW w:type="dxa" w:w="2459"/>
            <w:vAlign w:val="top"/>
          </w:tcPr>
          <w:p>
            <w:r>
              <w:rPr>
                <w:rFonts w:ascii="Tinos" w:hAnsi="Tinos" w:eastAsia="Noto Serif CJK SC"/>
              </w:rPr>
            </w:r>
            <w:r>
              <w:rPr>
                <w:rFonts w:ascii="Tinos" w:hAnsi="Tinos" w:eastAsia="Noto Serif CJK SC"/>
                <w:b w:val="0"/>
                <w:sz w:val="15"/>
              </w:rPr>
              <w:t>Võ/Tài/Bệnh</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Điểm Binh</w:t>
            </w:r>
          </w:p>
        </w:tc>
        <w:tc>
          <w:tcPr>
            <w:tcW w:type="dxa" w:w="2459"/>
            <w:vAlign w:val="top"/>
          </w:tcPr>
          <w:p>
            <w:r>
              <w:rPr>
                <w:rFonts w:ascii="Tinos" w:hAnsi="Tinos" w:eastAsia="Noto Serif CJK SC"/>
              </w:rPr>
            </w:r>
            <w:r>
              <w:rPr>
                <w:rFonts w:ascii="Tinos" w:hAnsi="Tinos" w:eastAsia="Noto Serif CJK SC"/>
                <w:b w:val="0"/>
                <w:sz w:val="15"/>
              </w:rPr>
              <w:t>Võ/Bệnh</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Đồn Quân</w:t>
            </w:r>
          </w:p>
        </w:tc>
        <w:tc>
          <w:tcPr>
            <w:tcW w:type="dxa" w:w="2459"/>
            <w:vAlign w:val="top"/>
          </w:tcPr>
          <w:p>
            <w:r>
              <w:rPr>
                <w:rFonts w:ascii="Tinos" w:hAnsi="Tinos" w:eastAsia="Noto Serif CJK SC"/>
              </w:rPr>
            </w:r>
            <w:r>
              <w:rPr>
                <w:rFonts w:ascii="Tinos" w:hAnsi="Tinos" w:eastAsia="Noto Serif CJK SC"/>
                <w:b w:val="0"/>
                <w:sz w:val="15"/>
              </w:rPr>
              <w:t>Võ/Gia đạo</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Giáng Kỳ</w:t>
            </w:r>
          </w:p>
        </w:tc>
        <w:tc>
          <w:tcPr>
            <w:tcW w:type="dxa" w:w="2459"/>
            <w:vAlign w:val="top"/>
          </w:tcPr>
          <w:p>
            <w:r>
              <w:rPr>
                <w:rFonts w:ascii="Tinos" w:hAnsi="Tinos" w:eastAsia="Noto Serif CJK SC"/>
              </w:rPr>
            </w:r>
            <w:r>
              <w:rPr>
                <w:rFonts w:ascii="Tinos" w:hAnsi="Tinos" w:eastAsia="Noto Serif CJK SC"/>
                <w:b w:val="0"/>
                <w:sz w:val="15"/>
              </w:rPr>
              <w:t>Bại/Võ hung</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Bại Kỳ</w:t>
            </w:r>
          </w:p>
        </w:tc>
        <w:tc>
          <w:tcPr>
            <w:tcW w:type="dxa" w:w="2459"/>
            <w:vAlign w:val="top"/>
          </w:tcPr>
          <w:p>
            <w:r>
              <w:rPr>
                <w:rFonts w:ascii="Tinos" w:hAnsi="Tinos" w:eastAsia="Noto Serif CJK SC"/>
              </w:rPr>
            </w:r>
            <w:r>
              <w:rPr>
                <w:rFonts w:ascii="Tinos" w:hAnsi="Tinos" w:eastAsia="Noto Serif CJK SC"/>
                <w:b w:val="0"/>
                <w:sz w:val="15"/>
              </w:rPr>
              <w:t>Bại/Võ hung</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Ch.18 hoặc Ch.24</w:t>
            </w:r>
          </w:p>
        </w:tc>
      </w:tr>
      <w:tr>
        <w:trPr>
          <w:cantSplit/>
        </w:trPr>
        <w:tc>
          <w:tcPr>
            <w:tcW w:type="dxa" w:w="2459"/>
            <w:vAlign w:val="top"/>
          </w:tcPr>
          <w:p>
            <w:r>
              <w:rPr>
                <w:rFonts w:ascii="Tinos" w:hAnsi="Tinos" w:eastAsia="Noto Serif CJK SC"/>
              </w:rPr>
            </w:r>
            <w:r>
              <w:rPr>
                <w:rFonts w:ascii="Tinos" w:hAnsi="Tinos" w:eastAsia="Noto Serif CJK SC"/>
                <w:b w:val="0"/>
                <w:sz w:val="15"/>
              </w:rPr>
              <w:t>Quỹ–Khố</w:t>
            </w:r>
          </w:p>
        </w:tc>
        <w:tc>
          <w:tcPr>
            <w:tcW w:type="dxa" w:w="2459"/>
            <w:vAlign w:val="top"/>
          </w:tcPr>
          <w:p>
            <w:r>
              <w:rPr>
                <w:rFonts w:ascii="Tinos" w:hAnsi="Tinos" w:eastAsia="Noto Serif CJK SC"/>
              </w:rPr>
            </w:r>
            <w:r>
              <w:rPr>
                <w:rFonts w:ascii="Tinos" w:hAnsi="Tinos" w:eastAsia="Noto Serif CJK SC"/>
                <w:b w:val="0"/>
                <w:sz w:val="15"/>
              </w:rPr>
              <w:t>Tài/Quan</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Thương–Quân</w:t>
            </w:r>
          </w:p>
        </w:tc>
        <w:tc>
          <w:tcPr>
            <w:tcW w:type="dxa" w:w="2459"/>
            <w:vAlign w:val="top"/>
          </w:tcPr>
          <w:p>
            <w:r>
              <w:rPr>
                <w:rFonts w:ascii="Tinos" w:hAnsi="Tinos" w:eastAsia="Noto Serif CJK SC"/>
              </w:rPr>
            </w:r>
            <w:r>
              <w:rPr>
                <w:rFonts w:ascii="Tinos" w:hAnsi="Tinos" w:eastAsia="Noto Serif CJK SC"/>
                <w:b w:val="0"/>
                <w:sz w:val="15"/>
              </w:rPr>
              <w:t>Tài/Quan</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Đôi Nhục</w:t>
            </w:r>
          </w:p>
        </w:tc>
        <w:tc>
          <w:tcPr>
            <w:tcW w:type="dxa" w:w="2459"/>
            <w:vAlign w:val="top"/>
          </w:tcPr>
          <w:p>
            <w:r>
              <w:rPr>
                <w:rFonts w:ascii="Tinos" w:hAnsi="Tinos" w:eastAsia="Noto Serif CJK SC"/>
              </w:rPr>
            </w:r>
            <w:r>
              <w:rPr>
                <w:rFonts w:ascii="Tinos" w:hAnsi="Tinos" w:eastAsia="Noto Serif CJK SC"/>
                <w:b w:val="0"/>
                <w:sz w:val="15"/>
              </w:rPr>
              <w:t>Tài/Võ/Gia đạo</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Tiếp Tiền</w:t>
            </w:r>
          </w:p>
        </w:tc>
        <w:tc>
          <w:tcPr>
            <w:tcW w:type="dxa" w:w="2459"/>
            <w:vAlign w:val="top"/>
          </w:tcPr>
          <w:p>
            <w:r>
              <w:rPr>
                <w:rFonts w:ascii="Tinos" w:hAnsi="Tinos" w:eastAsia="Noto Serif CJK SC"/>
              </w:rPr>
            </w:r>
            <w:r>
              <w:rPr>
                <w:rFonts w:ascii="Tinos" w:hAnsi="Tinos" w:eastAsia="Noto Serif CJK SC"/>
                <w:b w:val="0"/>
                <w:sz w:val="15"/>
              </w:rPr>
              <w:t>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Cẩm Bị Đôi</w:t>
            </w:r>
          </w:p>
        </w:tc>
        <w:tc>
          <w:tcPr>
            <w:tcW w:type="dxa" w:w="2459"/>
            <w:vAlign w:val="top"/>
          </w:tcPr>
          <w:p>
            <w:r>
              <w:rPr>
                <w:rFonts w:ascii="Tinos" w:hAnsi="Tinos" w:eastAsia="Noto Serif CJK SC"/>
              </w:rPr>
            </w:r>
            <w:r>
              <w:rPr>
                <w:rFonts w:ascii="Tinos" w:hAnsi="Tinos" w:eastAsia="Noto Serif CJK SC"/>
                <w:b w:val="0"/>
                <w:sz w:val="15"/>
              </w:rPr>
              <w:t>Tài/Thai/Bệnh</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Đôi Tiền Sơn</w:t>
            </w:r>
          </w:p>
        </w:tc>
        <w:tc>
          <w:tcPr>
            <w:tcW w:type="dxa" w:w="2459"/>
            <w:vAlign w:val="top"/>
          </w:tcPr>
          <w:p>
            <w:r>
              <w:rPr>
                <w:rFonts w:ascii="Tinos" w:hAnsi="Tinos" w:eastAsia="Noto Serif CJK SC"/>
              </w:rPr>
            </w:r>
            <w:r>
              <w:rPr>
                <w:rFonts w:ascii="Tinos" w:hAnsi="Tinos" w:eastAsia="Noto Serif CJK SC"/>
                <w:b w:val="0"/>
                <w:sz w:val="15"/>
              </w:rPr>
              <w:t>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Ngọa Ngưu</w:t>
            </w:r>
          </w:p>
        </w:tc>
        <w:tc>
          <w:tcPr>
            <w:tcW w:type="dxa" w:w="2459"/>
            <w:vAlign w:val="top"/>
          </w:tcPr>
          <w:p>
            <w:r>
              <w:rPr>
                <w:rFonts w:ascii="Tinos" w:hAnsi="Tinos" w:eastAsia="Noto Serif CJK SC"/>
              </w:rPr>
            </w:r>
            <w:r>
              <w:rPr>
                <w:rFonts w:ascii="Tinos" w:hAnsi="Tinos" w:eastAsia="Noto Serif CJK SC"/>
                <w:b w:val="0"/>
                <w:sz w:val="15"/>
              </w:rPr>
              <w:t>Tài/Quan</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Sư</w:t>
            </w:r>
          </w:p>
        </w:tc>
        <w:tc>
          <w:tcPr>
            <w:tcW w:type="dxa" w:w="2459"/>
            <w:vAlign w:val="top"/>
          </w:tcPr>
          <w:p>
            <w:r>
              <w:rPr>
                <w:rFonts w:ascii="Tinos" w:hAnsi="Tinos" w:eastAsia="Noto Serif CJK SC"/>
              </w:rPr>
            </w:r>
            <w:r>
              <w:rPr>
                <w:rFonts w:ascii="Tinos" w:hAnsi="Tinos" w:eastAsia="Noto Serif CJK SC"/>
                <w:b w:val="0"/>
                <w:sz w:val="15"/>
              </w:rPr>
              <w:t>Tài/Quý/Thọ</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Lạc Đà</w:t>
            </w:r>
          </w:p>
        </w:tc>
        <w:tc>
          <w:tcPr>
            <w:tcW w:type="dxa" w:w="2459"/>
            <w:vAlign w:val="top"/>
          </w:tcPr>
          <w:p>
            <w:r>
              <w:rPr>
                <w:rFonts w:ascii="Tinos" w:hAnsi="Tinos" w:eastAsia="Noto Serif CJK SC"/>
              </w:rPr>
            </w:r>
            <w:r>
              <w:rPr>
                <w:rFonts w:ascii="Tinos" w:hAnsi="Tinos" w:eastAsia="Noto Serif CJK SC"/>
                <w:b w:val="0"/>
                <w:sz w:val="15"/>
              </w:rPr>
              <w:t>Tài/Quý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Ngọc Đái</w:t>
            </w:r>
          </w:p>
        </w:tc>
        <w:tc>
          <w:tcPr>
            <w:tcW w:type="dxa" w:w="2459"/>
            <w:vAlign w:val="top"/>
          </w:tcPr>
          <w:p>
            <w:r>
              <w:rPr>
                <w:rFonts w:ascii="Tinos" w:hAnsi="Tinos" w:eastAsia="Noto Serif CJK SC"/>
              </w:rPr>
            </w:r>
            <w:r>
              <w:rPr>
                <w:rFonts w:ascii="Tinos" w:hAnsi="Tinos" w:eastAsia="Noto Serif CJK SC"/>
                <w:b w:val="0"/>
                <w:sz w:val="15"/>
              </w:rPr>
              <w:t>Quan/Khoa/Nữ 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Kim/Ngân Đái</w:t>
            </w:r>
          </w:p>
        </w:tc>
        <w:tc>
          <w:tcPr>
            <w:tcW w:type="dxa" w:w="2459"/>
            <w:vAlign w:val="top"/>
          </w:tcPr>
          <w:p>
            <w:r>
              <w:rPr>
                <w:rFonts w:ascii="Tinos" w:hAnsi="Tinos" w:eastAsia="Noto Serif CJK SC"/>
              </w:rPr>
            </w:r>
            <w:r>
              <w:rPr>
                <w:rFonts w:ascii="Tinos" w:hAnsi="Tinos" w:eastAsia="Noto Serif CJK SC"/>
                <w:b w:val="0"/>
                <w:sz w:val="15"/>
              </w:rPr>
              <w:t>Quan/Nữ quý/Tài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Kim Ngư</w:t>
            </w:r>
          </w:p>
        </w:tc>
        <w:tc>
          <w:tcPr>
            <w:tcW w:type="dxa" w:w="2459"/>
            <w:vAlign w:val="top"/>
          </w:tcPr>
          <w:p>
            <w:r>
              <w:rPr>
                <w:rFonts w:ascii="Tinos" w:hAnsi="Tinos" w:eastAsia="Noto Serif CJK SC"/>
              </w:rPr>
            </w:r>
            <w:r>
              <w:rPr>
                <w:rFonts w:ascii="Tinos" w:hAnsi="Tinos" w:eastAsia="Noto Serif CJK SC"/>
                <w:b w:val="0"/>
                <w:sz w:val="15"/>
              </w:rPr>
              <w:t>Quan/Tài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Ch.19/21</w:t>
            </w:r>
          </w:p>
        </w:tc>
      </w:tr>
      <w:tr>
        <w:trPr>
          <w:cantSplit/>
        </w:trPr>
        <w:tc>
          <w:tcPr>
            <w:tcW w:type="dxa" w:w="2459"/>
            <w:vAlign w:val="top"/>
          </w:tcPr>
          <w:p>
            <w:r>
              <w:rPr>
                <w:rFonts w:ascii="Tinos" w:hAnsi="Tinos" w:eastAsia="Noto Serif CJK SC"/>
              </w:rPr>
            </w:r>
            <w:r>
              <w:rPr>
                <w:rFonts w:ascii="Tinos" w:hAnsi="Tinos" w:eastAsia="Noto Serif CJK SC"/>
                <w:b w:val="0"/>
                <w:sz w:val="15"/>
              </w:rPr>
              <w:t>Ngọc Kỷ</w:t>
            </w:r>
          </w:p>
        </w:tc>
        <w:tc>
          <w:tcPr>
            <w:tcW w:type="dxa" w:w="2459"/>
            <w:vAlign w:val="top"/>
          </w:tcPr>
          <w:p>
            <w:r>
              <w:rPr>
                <w:rFonts w:ascii="Tinos" w:hAnsi="Tinos" w:eastAsia="Noto Serif CJK SC"/>
              </w:rPr>
            </w:r>
            <w:r>
              <w:rPr>
                <w:rFonts w:ascii="Tinos" w:hAnsi="Tinos" w:eastAsia="Noto Serif CJK SC"/>
                <w:b w:val="0"/>
                <w:sz w:val="15"/>
              </w:rPr>
              <w:t>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Ch.20</w:t>
            </w:r>
          </w:p>
        </w:tc>
      </w:tr>
      <w:tr>
        <w:trPr>
          <w:cantSplit/>
        </w:trPr>
        <w:tc>
          <w:tcPr>
            <w:tcW w:type="dxa" w:w="2459"/>
            <w:vAlign w:val="top"/>
          </w:tcPr>
          <w:p>
            <w:r>
              <w:rPr>
                <w:rFonts w:ascii="Tinos" w:hAnsi="Tinos" w:eastAsia="Noto Serif CJK SC"/>
              </w:rPr>
            </w:r>
            <w:r>
              <w:rPr>
                <w:rFonts w:ascii="Tinos" w:hAnsi="Tinos" w:eastAsia="Noto Serif CJK SC"/>
                <w:b w:val="0"/>
                <w:sz w:val="15"/>
              </w:rPr>
              <w:t>Long Lâu Phượng Các</w:t>
            </w:r>
          </w:p>
        </w:tc>
        <w:tc>
          <w:tcPr>
            <w:tcW w:type="dxa" w:w="2459"/>
            <w:vAlign w:val="top"/>
          </w:tcPr>
          <w:p>
            <w:r>
              <w:rPr>
                <w:rFonts w:ascii="Tinos" w:hAnsi="Tinos" w:eastAsia="Noto Serif CJK SC"/>
              </w:rPr>
            </w:r>
            <w:r>
              <w:rPr>
                <w:rFonts w:ascii="Tinos" w:hAnsi="Tinos" w:eastAsia="Noto Serif CJK SC"/>
                <w:b w:val="0"/>
                <w:sz w:val="15"/>
              </w:rPr>
              <w:t>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Ch.20</w:t>
            </w:r>
          </w:p>
        </w:tc>
      </w:tr>
      <w:tr>
        <w:trPr>
          <w:cantSplit/>
        </w:trPr>
        <w:tc>
          <w:tcPr>
            <w:tcW w:type="dxa" w:w="2459"/>
            <w:vAlign w:val="top"/>
          </w:tcPr>
          <w:p>
            <w:r>
              <w:rPr>
                <w:rFonts w:ascii="Tinos" w:hAnsi="Tinos" w:eastAsia="Noto Serif CJK SC"/>
              </w:rPr>
            </w:r>
            <w:r>
              <w:rPr>
                <w:rFonts w:ascii="Tinos" w:hAnsi="Tinos" w:eastAsia="Noto Serif CJK SC"/>
                <w:b w:val="0"/>
                <w:sz w:val="15"/>
              </w:rPr>
              <w:t>Liêm Mạc</w:t>
            </w:r>
          </w:p>
        </w:tc>
        <w:tc>
          <w:tcPr>
            <w:tcW w:type="dxa" w:w="2459"/>
            <w:vAlign w:val="top"/>
          </w:tcPr>
          <w:p>
            <w:r>
              <w:rPr>
                <w:rFonts w:ascii="Tinos" w:hAnsi="Tinos" w:eastAsia="Noto Serif CJK SC"/>
              </w:rPr>
            </w:r>
            <w:r>
              <w:rPr>
                <w:rFonts w:ascii="Tinos" w:hAnsi="Tinos" w:eastAsia="Noto Serif CJK SC"/>
                <w:b w:val="0"/>
                <w:sz w:val="15"/>
              </w:rPr>
              <w:t>Phú/Quý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Ch.20</w:t>
            </w:r>
          </w:p>
        </w:tc>
      </w:tr>
      <w:tr>
        <w:trPr>
          <w:cantSplit/>
        </w:trPr>
        <w:tc>
          <w:tcPr>
            <w:tcW w:type="dxa" w:w="2459"/>
            <w:vAlign w:val="top"/>
          </w:tcPr>
          <w:p>
            <w:r>
              <w:rPr>
                <w:rFonts w:ascii="Tinos" w:hAnsi="Tinos" w:eastAsia="Noto Serif CJK SC"/>
              </w:rPr>
            </w:r>
            <w:r>
              <w:rPr>
                <w:rFonts w:ascii="Tinos" w:hAnsi="Tinos" w:eastAsia="Noto Serif CJK SC"/>
                <w:b w:val="0"/>
                <w:sz w:val="15"/>
              </w:rPr>
              <w:t>Ngự Tán</w:t>
            </w:r>
          </w:p>
        </w:tc>
        <w:tc>
          <w:tcPr>
            <w:tcW w:type="dxa" w:w="2459"/>
            <w:vAlign w:val="top"/>
          </w:tcPr>
          <w:p>
            <w:r>
              <w:rPr>
                <w:rFonts w:ascii="Tinos" w:hAnsi="Tinos" w:eastAsia="Noto Serif CJK SC"/>
              </w:rPr>
            </w:r>
            <w:r>
              <w:rPr>
                <w:rFonts w:ascii="Tinos" w:hAnsi="Tinos" w:eastAsia="Noto Serif CJK SC"/>
                <w:b w:val="0"/>
                <w:sz w:val="15"/>
              </w:rPr>
              <w:t>Quý/Khoa</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Ch.20</w:t>
            </w:r>
          </w:p>
        </w:tc>
      </w:tr>
      <w:tr>
        <w:trPr>
          <w:cantSplit/>
        </w:trPr>
        <w:tc>
          <w:tcPr>
            <w:tcW w:type="dxa" w:w="2459"/>
            <w:vAlign w:val="top"/>
          </w:tcPr>
          <w:p>
            <w:r>
              <w:rPr>
                <w:rFonts w:ascii="Tinos" w:hAnsi="Tinos" w:eastAsia="Noto Serif CJK SC"/>
              </w:rPr>
            </w:r>
            <w:r>
              <w:rPr>
                <w:rFonts w:ascii="Tinos" w:hAnsi="Tinos" w:eastAsia="Noto Serif CJK SC"/>
                <w:b w:val="0"/>
                <w:sz w:val="15"/>
              </w:rPr>
              <w:t>Ngự Đài</w:t>
            </w:r>
          </w:p>
        </w:tc>
        <w:tc>
          <w:tcPr>
            <w:tcW w:type="dxa" w:w="2459"/>
            <w:vAlign w:val="top"/>
          </w:tcPr>
          <w:p>
            <w:r>
              <w:rPr>
                <w:rFonts w:ascii="Tinos" w:hAnsi="Tinos" w:eastAsia="Noto Serif CJK SC"/>
              </w:rPr>
            </w:r>
            <w:r>
              <w:rPr>
                <w:rFonts w:ascii="Tinos" w:hAnsi="Tinos" w:eastAsia="Noto Serif CJK SC"/>
                <w:b w:val="0"/>
                <w:sz w:val="15"/>
              </w:rPr>
              <w:t>Quý/Nữ quý</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Ch.20</w:t>
            </w:r>
          </w:p>
        </w:tc>
      </w:tr>
      <w:tr>
        <w:trPr>
          <w:cantSplit/>
        </w:trPr>
        <w:tc>
          <w:tcPr>
            <w:tcW w:type="dxa" w:w="2459"/>
            <w:vAlign w:val="top"/>
          </w:tcPr>
          <w:p>
            <w:r>
              <w:rPr>
                <w:rFonts w:ascii="Tinos" w:hAnsi="Tinos" w:eastAsia="Noto Serif CJK SC"/>
              </w:rPr>
            </w:r>
            <w:r>
              <w:rPr>
                <w:rFonts w:ascii="Tinos" w:hAnsi="Tinos" w:eastAsia="Noto Serif CJK SC"/>
                <w:b w:val="0"/>
                <w:sz w:val="15"/>
              </w:rPr>
              <w:t>Tam Đài Lục Tinh</w:t>
            </w:r>
          </w:p>
        </w:tc>
        <w:tc>
          <w:tcPr>
            <w:tcW w:type="dxa" w:w="2459"/>
            <w:vAlign w:val="top"/>
          </w:tcPr>
          <w:p>
            <w:r>
              <w:rPr>
                <w:rFonts w:ascii="Tinos" w:hAnsi="Tinos" w:eastAsia="Noto Serif CJK SC"/>
              </w:rPr>
            </w:r>
            <w:r>
              <w:rPr>
                <w:rFonts w:ascii="Tinos" w:hAnsi="Tinos" w:eastAsia="Noto Serif CJK SC"/>
                <w:b w:val="0"/>
                <w:sz w:val="15"/>
              </w:rPr>
              <w:t>Quý/Đinh</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Ch.20</w:t>
            </w:r>
          </w:p>
        </w:tc>
      </w:tr>
      <w:tr>
        <w:trPr>
          <w:cantSplit/>
        </w:trPr>
        <w:tc>
          <w:tcPr>
            <w:tcW w:type="dxa" w:w="2459"/>
            <w:vAlign w:val="top"/>
          </w:tcPr>
          <w:p>
            <w:r>
              <w:rPr>
                <w:rFonts w:ascii="Tinos" w:hAnsi="Tinos" w:eastAsia="Noto Serif CJK SC"/>
              </w:rPr>
            </w:r>
            <w:r>
              <w:rPr>
                <w:rFonts w:ascii="Tinos" w:hAnsi="Tinos" w:eastAsia="Noto Serif CJK SC"/>
                <w:b w:val="0"/>
                <w:sz w:val="15"/>
              </w:rPr>
              <w:t>Trang Đài</w:t>
            </w:r>
          </w:p>
        </w:tc>
        <w:tc>
          <w:tcPr>
            <w:tcW w:type="dxa" w:w="2459"/>
            <w:vAlign w:val="top"/>
          </w:tcPr>
          <w:p>
            <w:r>
              <w:rPr>
                <w:rFonts w:ascii="Tinos" w:hAnsi="Tinos" w:eastAsia="Noto Serif CJK SC"/>
              </w:rPr>
            </w:r>
            <w:r>
              <w:rPr>
                <w:rFonts w:ascii="Tinos" w:hAnsi="Tinos" w:eastAsia="Noto Serif CJK SC"/>
                <w:b w:val="0"/>
                <w:sz w:val="15"/>
              </w:rPr>
              <w:t>Nữ quý/Gia đạo</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Ch.21</w:t>
            </w:r>
          </w:p>
        </w:tc>
      </w:tr>
      <w:tr>
        <w:trPr>
          <w:cantSplit/>
        </w:trPr>
        <w:tc>
          <w:tcPr>
            <w:tcW w:type="dxa" w:w="2459"/>
            <w:vAlign w:val="top"/>
          </w:tcPr>
          <w:p>
            <w:r>
              <w:rPr>
                <w:rFonts w:ascii="Tinos" w:hAnsi="Tinos" w:eastAsia="Noto Serif CJK SC"/>
              </w:rPr>
            </w:r>
            <w:r>
              <w:rPr>
                <w:rFonts w:ascii="Tinos" w:hAnsi="Tinos" w:eastAsia="Noto Serif CJK SC"/>
                <w:b w:val="0"/>
                <w:sz w:val="15"/>
              </w:rPr>
              <w:t>Kính Đài</w:t>
            </w:r>
          </w:p>
        </w:tc>
        <w:tc>
          <w:tcPr>
            <w:tcW w:type="dxa" w:w="2459"/>
            <w:vAlign w:val="top"/>
          </w:tcPr>
          <w:p>
            <w:r>
              <w:rPr>
                <w:rFonts w:ascii="Tinos" w:hAnsi="Tinos" w:eastAsia="Noto Serif CJK SC"/>
              </w:rPr>
            </w:r>
            <w:r>
              <w:rPr>
                <w:rFonts w:ascii="Tinos" w:hAnsi="Tinos" w:eastAsia="Noto Serif CJK SC"/>
                <w:b w:val="0"/>
                <w:sz w:val="15"/>
              </w:rPr>
              <w:t>Nữ quý/Gia đạo</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Ch.21</w:t>
            </w:r>
          </w:p>
        </w:tc>
      </w:tr>
      <w:tr>
        <w:trPr>
          <w:cantSplit/>
        </w:trPr>
        <w:tc>
          <w:tcPr>
            <w:tcW w:type="dxa" w:w="2459"/>
            <w:vAlign w:val="top"/>
          </w:tcPr>
          <w:p>
            <w:r>
              <w:rPr>
                <w:rFonts w:ascii="Tinos" w:hAnsi="Tinos" w:eastAsia="Noto Serif CJK SC"/>
              </w:rPr>
            </w:r>
            <w:r>
              <w:rPr>
                <w:rFonts w:ascii="Tinos" w:hAnsi="Tinos" w:eastAsia="Noto Serif CJK SC"/>
                <w:b w:val="0"/>
                <w:sz w:val="15"/>
              </w:rPr>
              <w:t>Thám Đầu</w:t>
            </w:r>
          </w:p>
        </w:tc>
        <w:tc>
          <w:tcPr>
            <w:tcW w:type="dxa" w:w="2459"/>
            <w:vAlign w:val="top"/>
          </w:tcPr>
          <w:p>
            <w:r>
              <w:rPr>
                <w:rFonts w:ascii="Tinos" w:hAnsi="Tinos" w:eastAsia="Noto Serif CJK SC"/>
              </w:rPr>
            </w:r>
            <w:r>
              <w:rPr>
                <w:rFonts w:ascii="Tinos" w:hAnsi="Tinos" w:eastAsia="Noto Serif CJK SC"/>
                <w:b w:val="0"/>
                <w:sz w:val="15"/>
              </w:rPr>
              <w:t>Đạo tặc</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Ch.30/37</w:t>
            </w:r>
          </w:p>
        </w:tc>
      </w:tr>
      <w:tr>
        <w:trPr>
          <w:cantSplit/>
        </w:trPr>
        <w:tc>
          <w:tcPr>
            <w:tcW w:type="dxa" w:w="2459"/>
            <w:vAlign w:val="top"/>
          </w:tcPr>
          <w:p>
            <w:r>
              <w:rPr>
                <w:rFonts w:ascii="Tinos" w:hAnsi="Tinos" w:eastAsia="Noto Serif CJK SC"/>
              </w:rPr>
            </w:r>
            <w:r>
              <w:rPr>
                <w:rFonts w:ascii="Tinos" w:hAnsi="Tinos" w:eastAsia="Noto Serif CJK SC"/>
                <w:b w:val="0"/>
                <w:sz w:val="15"/>
              </w:rPr>
              <w:t>Mạ Thiên Bút</w:t>
            </w:r>
          </w:p>
        </w:tc>
        <w:tc>
          <w:tcPr>
            <w:tcW w:type="dxa" w:w="2459"/>
            <w:vAlign w:val="top"/>
          </w:tcPr>
          <w:p>
            <w:r>
              <w:rPr>
                <w:rFonts w:ascii="Tinos" w:hAnsi="Tinos" w:eastAsia="Noto Serif CJK SC"/>
              </w:rPr>
            </w:r>
            <w:r>
              <w:rPr>
                <w:rFonts w:ascii="Tinos" w:hAnsi="Tinos" w:eastAsia="Noto Serif CJK SC"/>
                <w:b w:val="0"/>
                <w:sz w:val="15"/>
              </w:rPr>
              <w:t>Khoa bại/Quan tụng</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Đấu Tụng Bút</w:t>
            </w:r>
          </w:p>
        </w:tc>
        <w:tc>
          <w:tcPr>
            <w:tcW w:type="dxa" w:w="2459"/>
            <w:vAlign w:val="top"/>
          </w:tcPr>
          <w:p>
            <w:r>
              <w:rPr>
                <w:rFonts w:ascii="Tinos" w:hAnsi="Tinos" w:eastAsia="Noto Serif CJK SC"/>
              </w:rPr>
            </w:r>
            <w:r>
              <w:rPr>
                <w:rFonts w:ascii="Tinos" w:hAnsi="Tinos" w:eastAsia="Noto Serif CJK SC"/>
                <w:b w:val="0"/>
                <w:sz w:val="15"/>
              </w:rPr>
              <w:t>Quan tụng/Gia đạo/Tài</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Ch.17 hoặc Ch.23</w:t>
            </w:r>
          </w:p>
        </w:tc>
      </w:tr>
      <w:tr>
        <w:trPr>
          <w:cantSplit/>
        </w:trPr>
        <w:tc>
          <w:tcPr>
            <w:tcW w:type="dxa" w:w="2459"/>
            <w:vAlign w:val="top"/>
          </w:tcPr>
          <w:p>
            <w:r>
              <w:rPr>
                <w:rFonts w:ascii="Tinos" w:hAnsi="Tinos" w:eastAsia="Noto Serif CJK SC"/>
              </w:rPr>
            </w:r>
            <w:r>
              <w:rPr>
                <w:rFonts w:ascii="Tinos" w:hAnsi="Tinos" w:eastAsia="Noto Serif CJK SC"/>
                <w:b w:val="0"/>
                <w:sz w:val="15"/>
              </w:rPr>
              <w:t>Quan Hình</w:t>
            </w:r>
          </w:p>
        </w:tc>
        <w:tc>
          <w:tcPr>
            <w:tcW w:type="dxa" w:w="2459"/>
            <w:vAlign w:val="top"/>
          </w:tcPr>
          <w:p>
            <w:r>
              <w:rPr>
                <w:rFonts w:ascii="Tinos" w:hAnsi="Tinos" w:eastAsia="Noto Serif CJK SC"/>
              </w:rPr>
            </w:r>
            <w:r>
              <w:rPr>
                <w:rFonts w:ascii="Tinos" w:hAnsi="Tinos" w:eastAsia="Noto Serif CJK SC"/>
                <w:b w:val="0"/>
                <w:sz w:val="15"/>
              </w:rPr>
              <w:t>Tang/khách tử</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Ch.25/40</w:t>
            </w:r>
          </w:p>
        </w:tc>
      </w:tr>
      <w:tr>
        <w:trPr>
          <w:cantSplit/>
        </w:trPr>
        <w:tc>
          <w:tcPr>
            <w:tcW w:type="dxa" w:w="2459"/>
            <w:vAlign w:val="top"/>
          </w:tcPr>
          <w:p>
            <w:r>
              <w:rPr>
                <w:rFonts w:ascii="Tinos" w:hAnsi="Tinos" w:eastAsia="Noto Serif CJK SC"/>
              </w:rPr>
            </w:r>
            <w:r>
              <w:rPr>
                <w:rFonts w:ascii="Tinos" w:hAnsi="Tinos" w:eastAsia="Noto Serif CJK SC"/>
                <w:b w:val="0"/>
                <w:sz w:val="15"/>
              </w:rPr>
              <w:t>Lưu Thi</w:t>
            </w:r>
          </w:p>
        </w:tc>
        <w:tc>
          <w:tcPr>
            <w:tcW w:type="dxa" w:w="2459"/>
            <w:vAlign w:val="top"/>
          </w:tcPr>
          <w:p>
            <w:r>
              <w:rPr>
                <w:rFonts w:ascii="Tinos" w:hAnsi="Tinos" w:eastAsia="Noto Serif CJK SC"/>
              </w:rPr>
            </w:r>
            <w:r>
              <w:rPr>
                <w:rFonts w:ascii="Tinos" w:hAnsi="Tinos" w:eastAsia="Noto Serif CJK SC"/>
                <w:b w:val="0"/>
                <w:sz w:val="15"/>
              </w:rPr>
              <w:t>Khách tử/Thủy nạn cổ</w:t>
            </w:r>
          </w:p>
        </w:tc>
        <w:tc>
          <w:tcPr>
            <w:tcW w:type="dxa" w:w="2459"/>
            <w:vAlign w:val="top"/>
          </w:tcPr>
          <w:p>
            <w:r>
              <w:rPr>
                <w:rFonts w:ascii="Tinos" w:hAnsi="Tinos" w:eastAsia="Noto Serif CJK SC"/>
              </w:rPr>
            </w:r>
            <w:r>
              <w:rPr>
                <w:rFonts w:ascii="Tinos" w:hAnsi="Tinos" w:eastAsia="Noto Serif CJK SC"/>
                <w:b w:val="0"/>
                <w:sz w:val="15"/>
              </w:rPr>
              <w:t>Đã mở</w:t>
            </w:r>
          </w:p>
        </w:tc>
        <w:tc>
          <w:tcPr>
            <w:tcW w:type="dxa" w:w="2459"/>
            <w:vAlign w:val="top"/>
          </w:tcPr>
          <w:p>
            <w:r>
              <w:rPr>
                <w:rFonts w:ascii="Tinos" w:hAnsi="Tinos" w:eastAsia="Noto Serif CJK SC"/>
              </w:rPr>
            </w:r>
            <w:r>
              <w:rPr>
                <w:rFonts w:ascii="Tinos" w:hAnsi="Tinos" w:eastAsia="Noto Serif CJK SC"/>
                <w:b w:val="0"/>
                <w:sz w:val="15"/>
              </w:rPr>
              <w:t>Ch.25/40</w:t>
            </w:r>
          </w:p>
        </w:tc>
      </w:tr>
      <w:tr>
        <w:trPr>
          <w:cantSplit/>
        </w:trPr>
        <w:tc>
          <w:tcPr>
            <w:tcW w:type="dxa" w:w="2459"/>
            <w:vAlign w:val="top"/>
          </w:tcPr>
          <w:p>
            <w:r>
              <w:rPr>
                <w:rFonts w:ascii="Tinos" w:hAnsi="Tinos" w:eastAsia="Noto Serif CJK SC"/>
              </w:rPr>
            </w:r>
            <w:r>
              <w:rPr>
                <w:rFonts w:ascii="Tinos" w:hAnsi="Tinos" w:eastAsia="Noto Serif CJK SC"/>
                <w:b w:val="0"/>
                <w:sz w:val="15"/>
              </w:rPr>
              <w:t>Thích Diện</w:t>
            </w:r>
          </w:p>
        </w:tc>
        <w:tc>
          <w:tcPr>
            <w:tcW w:type="dxa" w:w="2459"/>
            <w:vAlign w:val="top"/>
          </w:tcPr>
          <w:p>
            <w:r>
              <w:rPr>
                <w:rFonts w:ascii="Tinos" w:hAnsi="Tinos" w:eastAsia="Noto Serif CJK SC"/>
              </w:rPr>
            </w:r>
            <w:r>
              <w:rPr>
                <w:rFonts w:ascii="Tinos" w:hAnsi="Tinos" w:eastAsia="Noto Serif CJK SC"/>
                <w:b w:val="0"/>
                <w:sz w:val="15"/>
              </w:rPr>
              <w:t>Hung cố định</w:t>
            </w:r>
          </w:p>
        </w:tc>
        <w:tc>
          <w:tcPr>
            <w:tcW w:type="dxa" w:w="2459"/>
            <w:vAlign w:val="top"/>
          </w:tcPr>
          <w:p>
            <w:r>
              <w:rPr>
                <w:rFonts w:ascii="Tinos" w:hAnsi="Tinos" w:eastAsia="Noto Serif CJK SC"/>
              </w:rPr>
            </w:r>
            <w:r>
              <w:rPr>
                <w:rFonts w:ascii="Tinos" w:hAnsi="Tinos" w:eastAsia="Noto Serif CJK SC"/>
                <w:b w:val="0"/>
                <w:sz w:val="15"/>
              </w:rPr>
              <w:t>Đã hiệu riêng; chuẩn hóa thành Thích Diện 刺面</w:t>
            </w:r>
          </w:p>
        </w:tc>
        <w:tc>
          <w:tcPr>
            <w:tcW w:type="dxa" w:w="2459"/>
            <w:vAlign w:val="top"/>
          </w:tcPr>
          <w:p>
            <w:r>
              <w:rPr>
                <w:rFonts w:ascii="Tinos" w:hAnsi="Tinos" w:eastAsia="Noto Serif CJK SC"/>
              </w:rPr>
            </w:r>
            <w:r>
              <w:rPr>
                <w:rFonts w:ascii="Tinos" w:hAnsi="Tinos" w:eastAsia="Noto Serif CJK SC"/>
                <w:b w:val="0"/>
                <w:sz w:val="15"/>
              </w:rPr>
              <w:t>Ch.37</w:t>
            </w:r>
          </w:p>
        </w:tc>
      </w:tr>
      <w:tr>
        <w:trPr>
          <w:cantSplit/>
        </w:trPr>
        <w:tc>
          <w:tcPr>
            <w:tcW w:type="dxa" w:w="2459"/>
            <w:vAlign w:val="top"/>
          </w:tcPr>
          <w:p>
            <w:r>
              <w:rPr>
                <w:rFonts w:ascii="Tinos" w:hAnsi="Tinos" w:eastAsia="Noto Serif CJK SC"/>
              </w:rPr>
            </w:r>
            <w:r>
              <w:rPr>
                <w:rFonts w:ascii="Tinos" w:hAnsi="Tinos" w:eastAsia="Noto Serif CJK SC"/>
                <w:b w:val="0"/>
                <w:sz w:val="15"/>
              </w:rPr>
              <w:t>Hiên Quần</w:t>
            </w:r>
          </w:p>
        </w:tc>
        <w:tc>
          <w:tcPr>
            <w:tcW w:type="dxa" w:w="2459"/>
            <w:vAlign w:val="top"/>
          </w:tcPr>
          <w:p>
            <w:r>
              <w:rPr>
                <w:rFonts w:ascii="Tinos" w:hAnsi="Tinos" w:eastAsia="Noto Serif CJK SC"/>
              </w:rPr>
            </w:r>
            <w:r>
              <w:rPr>
                <w:rFonts w:ascii="Tinos" w:hAnsi="Tinos" w:eastAsia="Noto Serif CJK SC"/>
                <w:b w:val="0"/>
                <w:sz w:val="15"/>
              </w:rPr>
              <w:t>Hung cố định</w:t>
            </w:r>
          </w:p>
        </w:tc>
        <w:tc>
          <w:tcPr>
            <w:tcW w:type="dxa" w:w="2459"/>
            <w:vAlign w:val="top"/>
          </w:tcPr>
          <w:p>
            <w:r>
              <w:rPr>
                <w:rFonts w:ascii="Tinos" w:hAnsi="Tinos" w:eastAsia="Noto Serif CJK SC"/>
              </w:rPr>
            </w:r>
            <w:r>
              <w:rPr>
                <w:rFonts w:ascii="Tinos" w:hAnsi="Tinos" w:eastAsia="Noto Serif CJK SC"/>
                <w:b w:val="0"/>
                <w:sz w:val="15"/>
              </w:rPr>
              <w:t>Đã hiệu riêng</w:t>
            </w:r>
          </w:p>
        </w:tc>
        <w:tc>
          <w:tcPr>
            <w:tcW w:type="dxa" w:w="2459"/>
            <w:vAlign w:val="top"/>
          </w:tcPr>
          <w:p>
            <w:r>
              <w:rPr>
                <w:rFonts w:ascii="Tinos" w:hAnsi="Tinos" w:eastAsia="Noto Serif CJK SC"/>
              </w:rPr>
            </w:r>
            <w:r>
              <w:rPr>
                <w:rFonts w:ascii="Tinos" w:hAnsi="Tinos" w:eastAsia="Noto Serif CJK SC"/>
                <w:b w:val="0"/>
                <w:sz w:val="15"/>
              </w:rPr>
              <w:t>Ch.37</w:t>
            </w:r>
          </w:p>
        </w:tc>
      </w:tr>
      <w:tr>
        <w:trPr>
          <w:cantSplit/>
        </w:trPr>
        <w:tc>
          <w:tcPr>
            <w:tcW w:type="dxa" w:w="2459"/>
            <w:vAlign w:val="top"/>
          </w:tcPr>
          <w:p>
            <w:r>
              <w:rPr>
                <w:rFonts w:ascii="Tinos" w:hAnsi="Tinos" w:eastAsia="Noto Serif CJK SC"/>
              </w:rPr>
            </w:r>
            <w:r>
              <w:rPr>
                <w:rFonts w:ascii="Tinos" w:hAnsi="Tinos" w:eastAsia="Noto Serif CJK SC"/>
                <w:b w:val="0"/>
                <w:sz w:val="15"/>
              </w:rPr>
              <w:t>Ngự Bình</w:t>
            </w:r>
          </w:p>
        </w:tc>
        <w:tc>
          <w:tcPr>
            <w:tcW w:type="dxa" w:w="2459"/>
            <w:vAlign w:val="top"/>
          </w:tcPr>
          <w:p>
            <w:r>
              <w:rPr>
                <w:rFonts w:ascii="Tinos" w:hAnsi="Tinos" w:eastAsia="Noto Serif CJK SC"/>
              </w:rPr>
            </w:r>
            <w:r>
              <w:rPr>
                <w:rFonts w:ascii="Tinos" w:hAnsi="Tinos" w:eastAsia="Noto Serif CJK SC"/>
                <w:b w:val="0"/>
                <w:sz w:val="15"/>
              </w:rPr>
              <w:t>Cát cố định</w:t>
            </w:r>
          </w:p>
        </w:tc>
        <w:tc>
          <w:tcPr>
            <w:tcW w:type="dxa" w:w="2459"/>
            <w:vAlign w:val="top"/>
          </w:tcPr>
          <w:p>
            <w:r>
              <w:rPr>
                <w:rFonts w:ascii="Tinos" w:hAnsi="Tinos" w:eastAsia="Noto Serif CJK SC"/>
              </w:rPr>
            </w:r>
            <w:r>
              <w:rPr>
                <w:rFonts w:ascii="Tinos" w:hAnsi="Tinos" w:eastAsia="Noto Serif CJK SC"/>
                <w:b w:val="0"/>
                <w:sz w:val="15"/>
              </w:rPr>
              <w:t>Đã hiệu riêng</w:t>
            </w:r>
          </w:p>
        </w:tc>
        <w:tc>
          <w:tcPr>
            <w:tcW w:type="dxa" w:w="2459"/>
            <w:vAlign w:val="top"/>
          </w:tcPr>
          <w:p>
            <w:r>
              <w:rPr>
                <w:rFonts w:ascii="Tinos" w:hAnsi="Tinos" w:eastAsia="Noto Serif CJK SC"/>
              </w:rPr>
            </w:r>
            <w:r>
              <w:rPr>
                <w:rFonts w:ascii="Tinos" w:hAnsi="Tinos" w:eastAsia="Noto Serif CJK SC"/>
                <w:b w:val="0"/>
                <w:sz w:val="15"/>
              </w:rPr>
              <w:t>Ch.38</w:t>
            </w:r>
          </w:p>
        </w:tc>
      </w:tr>
      <w:tr>
        <w:trPr>
          <w:cantSplit/>
        </w:trPr>
        <w:tc>
          <w:tcPr>
            <w:tcW w:type="dxa" w:w="2459"/>
            <w:vAlign w:val="top"/>
          </w:tcPr>
          <w:p>
            <w:r>
              <w:rPr>
                <w:rFonts w:ascii="Tinos" w:hAnsi="Tinos" w:eastAsia="Noto Serif CJK SC"/>
              </w:rPr>
            </w:r>
            <w:r>
              <w:rPr>
                <w:rFonts w:ascii="Tinos" w:hAnsi="Tinos" w:eastAsia="Noto Serif CJK SC"/>
                <w:b w:val="0"/>
                <w:sz w:val="15"/>
              </w:rPr>
              <w:t>Đế Tọa</w:t>
            </w:r>
          </w:p>
        </w:tc>
        <w:tc>
          <w:tcPr>
            <w:tcW w:type="dxa" w:w="2459"/>
            <w:vAlign w:val="top"/>
          </w:tcPr>
          <w:p>
            <w:r>
              <w:rPr>
                <w:rFonts w:ascii="Tinos" w:hAnsi="Tinos" w:eastAsia="Noto Serif CJK SC"/>
              </w:rPr>
            </w:r>
            <w:r>
              <w:rPr>
                <w:rFonts w:ascii="Tinos" w:hAnsi="Tinos" w:eastAsia="Noto Serif CJK SC"/>
                <w:b w:val="0"/>
                <w:sz w:val="15"/>
              </w:rPr>
              <w:t>Cát cố định</w:t>
            </w:r>
          </w:p>
        </w:tc>
        <w:tc>
          <w:tcPr>
            <w:tcW w:type="dxa" w:w="2459"/>
            <w:vAlign w:val="top"/>
          </w:tcPr>
          <w:p>
            <w:r>
              <w:rPr>
                <w:rFonts w:ascii="Tinos" w:hAnsi="Tinos" w:eastAsia="Noto Serif CJK SC"/>
              </w:rPr>
            </w:r>
            <w:r>
              <w:rPr>
                <w:rFonts w:ascii="Tinos" w:hAnsi="Tinos" w:eastAsia="Noto Serif CJK SC"/>
                <w:b w:val="0"/>
                <w:sz w:val="15"/>
              </w:rPr>
              <w:t>Đã hiệu riêng</w:t>
            </w:r>
          </w:p>
        </w:tc>
        <w:tc>
          <w:tcPr>
            <w:tcW w:type="dxa" w:w="2459"/>
            <w:vAlign w:val="top"/>
          </w:tcPr>
          <w:p>
            <w:r>
              <w:rPr>
                <w:rFonts w:ascii="Tinos" w:hAnsi="Tinos" w:eastAsia="Noto Serif CJK SC"/>
              </w:rPr>
            </w:r>
            <w:r>
              <w:rPr>
                <w:rFonts w:ascii="Tinos" w:hAnsi="Tinos" w:eastAsia="Noto Serif CJK SC"/>
                <w:b w:val="0"/>
                <w:sz w:val="15"/>
              </w:rPr>
              <w:t>Ch.38</w:t>
            </w:r>
          </w:p>
        </w:tc>
      </w:tr>
      <w:tr>
        <w:trPr>
          <w:cantSplit/>
        </w:trPr>
        <w:tc>
          <w:tcPr>
            <w:tcW w:type="dxa" w:w="2459"/>
            <w:vAlign w:val="top"/>
          </w:tcPr>
          <w:p>
            <w:r>
              <w:rPr>
                <w:rFonts w:ascii="Tinos" w:hAnsi="Tinos" w:eastAsia="Noto Serif CJK SC"/>
              </w:rPr>
            </w:r>
            <w:r>
              <w:rPr>
                <w:rFonts w:ascii="Tinos" w:hAnsi="Tinos" w:eastAsia="Noto Serif CJK SC"/>
                <w:b w:val="0"/>
                <w:sz w:val="15"/>
              </w:rPr>
              <w:t>Hoa Cái</w:t>
            </w:r>
          </w:p>
        </w:tc>
        <w:tc>
          <w:tcPr>
            <w:tcW w:type="dxa" w:w="2459"/>
            <w:vAlign w:val="top"/>
          </w:tcPr>
          <w:p>
            <w:r>
              <w:rPr>
                <w:rFonts w:ascii="Tinos" w:hAnsi="Tinos" w:eastAsia="Noto Serif CJK SC"/>
              </w:rPr>
            </w:r>
            <w:r>
              <w:rPr>
                <w:rFonts w:ascii="Tinos" w:hAnsi="Tinos" w:eastAsia="Noto Serif CJK SC"/>
                <w:b w:val="0"/>
                <w:sz w:val="15"/>
              </w:rPr>
              <w:t>Quý</w:t>
            </w:r>
          </w:p>
        </w:tc>
        <w:tc>
          <w:tcPr>
            <w:tcW w:type="dxa" w:w="2459"/>
            <w:vAlign w:val="top"/>
          </w:tcPr>
          <w:p>
            <w:r>
              <w:rPr>
                <w:rFonts w:ascii="Tinos" w:hAnsi="Tinos" w:eastAsia="Noto Serif CJK SC"/>
              </w:rPr>
            </w:r>
            <w:r>
              <w:rPr>
                <w:rFonts w:ascii="Tinos" w:hAnsi="Tinos" w:eastAsia="Noto Serif CJK SC"/>
                <w:b w:val="0"/>
                <w:sz w:val="15"/>
              </w:rPr>
              <w:t>Đã hiệu riêng</w:t>
            </w:r>
          </w:p>
        </w:tc>
        <w:tc>
          <w:tcPr>
            <w:tcW w:type="dxa" w:w="2459"/>
            <w:vAlign w:val="top"/>
          </w:tcPr>
          <w:p>
            <w:r>
              <w:rPr>
                <w:rFonts w:ascii="Tinos" w:hAnsi="Tinos" w:eastAsia="Noto Serif CJK SC"/>
              </w:rPr>
            </w:r>
            <w:r>
              <w:rPr>
                <w:rFonts w:ascii="Tinos" w:hAnsi="Tinos" w:eastAsia="Noto Serif CJK SC"/>
                <w:b w:val="0"/>
                <w:sz w:val="15"/>
              </w:rPr>
              <w:t>Ch.38</w:t>
            </w:r>
          </w:p>
        </w:tc>
      </w:tr>
      <w:tr>
        <w:trPr>
          <w:cantSplit/>
        </w:trPr>
        <w:tc>
          <w:tcPr>
            <w:tcW w:type="dxa" w:w="2459"/>
            <w:vAlign w:val="top"/>
          </w:tcPr>
          <w:p>
            <w:r>
              <w:rPr>
                <w:rFonts w:ascii="Tinos" w:hAnsi="Tinos" w:eastAsia="Noto Serif CJK SC"/>
              </w:rPr>
            </w:r>
            <w:r>
              <w:rPr>
                <w:rFonts w:ascii="Tinos" w:hAnsi="Tinos" w:eastAsia="Noto Serif CJK SC"/>
                <w:b w:val="0"/>
                <w:sz w:val="15"/>
              </w:rPr>
              <w:t>Thiên Mã</w:t>
            </w:r>
          </w:p>
        </w:tc>
        <w:tc>
          <w:tcPr>
            <w:tcW w:type="dxa" w:w="2459"/>
            <w:vAlign w:val="top"/>
          </w:tcPr>
          <w:p>
            <w:r>
              <w:rPr>
                <w:rFonts w:ascii="Tinos" w:hAnsi="Tinos" w:eastAsia="Noto Serif CJK SC"/>
              </w:rPr>
            </w:r>
            <w:r>
              <w:rPr>
                <w:rFonts w:ascii="Tinos" w:hAnsi="Tinos" w:eastAsia="Noto Serif CJK SC"/>
                <w:b w:val="0"/>
                <w:sz w:val="15"/>
              </w:rPr>
              <w:t>Quý/Khoa/Võ</w:t>
            </w:r>
          </w:p>
        </w:tc>
        <w:tc>
          <w:tcPr>
            <w:tcW w:type="dxa" w:w="2459"/>
            <w:vAlign w:val="top"/>
          </w:tcPr>
          <w:p>
            <w:r>
              <w:rPr>
                <w:rFonts w:ascii="Tinos" w:hAnsi="Tinos" w:eastAsia="Noto Serif CJK SC"/>
              </w:rPr>
            </w:r>
            <w:r>
              <w:rPr>
                <w:rFonts w:ascii="Tinos" w:hAnsi="Tinos" w:eastAsia="Noto Serif CJK SC"/>
                <w:b w:val="0"/>
                <w:sz w:val="15"/>
              </w:rPr>
              <w:t>Đã hiệu riêng</w:t>
            </w:r>
          </w:p>
        </w:tc>
        <w:tc>
          <w:tcPr>
            <w:tcW w:type="dxa" w:w="2459"/>
            <w:vAlign w:val="top"/>
          </w:tcPr>
          <w:p>
            <w:r>
              <w:rPr>
                <w:rFonts w:ascii="Tinos" w:hAnsi="Tinos" w:eastAsia="Noto Serif CJK SC"/>
              </w:rPr>
            </w:r>
            <w:r>
              <w:rPr>
                <w:rFonts w:ascii="Tinos" w:hAnsi="Tinos" w:eastAsia="Noto Serif CJK SC"/>
                <w:b w:val="0"/>
                <w:sz w:val="15"/>
              </w:rPr>
              <w:t>Ch.38</w:t>
            </w:r>
          </w:p>
        </w:tc>
      </w:tr>
      <w:tr>
        <w:trPr>
          <w:cantSplit/>
        </w:trPr>
        <w:tc>
          <w:tcPr>
            <w:tcW w:type="dxa" w:w="2459"/>
            <w:vAlign w:val="top"/>
          </w:tcPr>
          <w:p>
            <w:r>
              <w:rPr>
                <w:rFonts w:ascii="Tinos" w:hAnsi="Tinos" w:eastAsia="Noto Serif CJK SC"/>
              </w:rPr>
            </w:r>
            <w:r>
              <w:rPr>
                <w:rFonts w:ascii="Tinos" w:hAnsi="Tinos" w:eastAsia="Noto Serif CJK SC"/>
                <w:b w:val="0"/>
                <w:sz w:val="15"/>
              </w:rPr>
              <w:t>Xạ 射</w:t>
            </w:r>
          </w:p>
        </w:tc>
        <w:tc>
          <w:tcPr>
            <w:tcW w:type="dxa" w:w="2459"/>
            <w:vAlign w:val="top"/>
          </w:tcPr>
          <w:p>
            <w:r>
              <w:rPr>
                <w:rFonts w:ascii="Tinos" w:hAnsi="Tinos" w:eastAsia="Noto Serif CJK SC"/>
              </w:rPr>
            </w:r>
            <w:r>
              <w:rPr>
                <w:rFonts w:ascii="Tinos" w:hAnsi="Tinos" w:eastAsia="Noto Serif CJK SC"/>
                <w:b w:val="0"/>
                <w:sz w:val="15"/>
              </w:rPr>
              <w:t>Hình pháp; tranh tụng; có thể Tài/Gia đạo khi câu phụ nói</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Ch.29</w:t>
            </w:r>
          </w:p>
        </w:tc>
      </w:tr>
      <w:tr>
        <w:trPr>
          <w:cantSplit/>
        </w:trPr>
        <w:tc>
          <w:tcPr>
            <w:tcW w:type="dxa" w:w="2459"/>
            <w:vAlign w:val="top"/>
          </w:tcPr>
          <w:p>
            <w:r>
              <w:rPr>
                <w:rFonts w:ascii="Tinos" w:hAnsi="Tinos" w:eastAsia="Noto Serif CJK SC"/>
              </w:rPr>
            </w:r>
            <w:r>
              <w:rPr>
                <w:rFonts w:ascii="Tinos" w:hAnsi="Tinos" w:eastAsia="Noto Serif CJK SC"/>
                <w:b w:val="0"/>
                <w:sz w:val="15"/>
              </w:rPr>
              <w:t>Thám 探</w:t>
            </w:r>
          </w:p>
        </w:tc>
        <w:tc>
          <w:tcPr>
            <w:tcW w:type="dxa" w:w="2459"/>
            <w:vAlign w:val="top"/>
          </w:tcPr>
          <w:p>
            <w:r>
              <w:rPr>
                <w:rFonts w:ascii="Tinos" w:hAnsi="Tinos" w:eastAsia="Noto Serif CJK SC"/>
              </w:rPr>
            </w:r>
            <w:r>
              <w:rPr>
                <w:rFonts w:ascii="Tinos" w:hAnsi="Tinos" w:eastAsia="Noto Serif CJK SC"/>
                <w:b w:val="0"/>
                <w:sz w:val="15"/>
              </w:rPr>
              <w:t>Đạo tặc; mất tài</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Ch.30</w:t>
            </w:r>
          </w:p>
        </w:tc>
      </w:tr>
      <w:tr>
        <w:trPr>
          <w:cantSplit/>
        </w:trPr>
        <w:tc>
          <w:tcPr>
            <w:tcW w:type="dxa" w:w="2459"/>
            <w:vAlign w:val="top"/>
          </w:tcPr>
          <w:p>
            <w:r>
              <w:rPr>
                <w:rFonts w:ascii="Tinos" w:hAnsi="Tinos" w:eastAsia="Noto Serif CJK SC"/>
              </w:rPr>
            </w:r>
            <w:r>
              <w:rPr>
                <w:rFonts w:ascii="Tinos" w:hAnsi="Tinos" w:eastAsia="Noto Serif CJK SC"/>
                <w:b w:val="0"/>
                <w:sz w:val="15"/>
              </w:rPr>
              <w:t>Phá 破</w:t>
            </w:r>
          </w:p>
        </w:tc>
        <w:tc>
          <w:tcPr>
            <w:tcW w:type="dxa" w:w="2459"/>
            <w:vAlign w:val="top"/>
          </w:tcPr>
          <w:p>
            <w:r>
              <w:rPr>
                <w:rFonts w:ascii="Tinos" w:hAnsi="Tinos" w:eastAsia="Noto Serif CJK SC"/>
              </w:rPr>
            </w:r>
            <w:r>
              <w:rPr>
                <w:rFonts w:ascii="Tinos" w:hAnsi="Tinos" w:eastAsia="Noto Serif CJK SC"/>
                <w:b w:val="0"/>
                <w:sz w:val="15"/>
              </w:rPr>
              <w:t>Gia đạo; sắc dục theo cổ ngữ</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Ch.31</w:t>
            </w:r>
          </w:p>
        </w:tc>
      </w:tr>
      <w:tr>
        <w:trPr>
          <w:cantSplit/>
        </w:trPr>
        <w:tc>
          <w:tcPr>
            <w:tcW w:type="dxa" w:w="2459"/>
            <w:vAlign w:val="top"/>
          </w:tcPr>
          <w:p>
            <w:r>
              <w:rPr>
                <w:rFonts w:ascii="Tinos" w:hAnsi="Tinos" w:eastAsia="Noto Serif CJK SC"/>
              </w:rPr>
            </w:r>
            <w:r>
              <w:rPr>
                <w:rFonts w:ascii="Tinos" w:hAnsi="Tinos" w:eastAsia="Noto Serif CJK SC"/>
                <w:b w:val="0"/>
                <w:sz w:val="15"/>
              </w:rPr>
              <w:t>Xung 衝</w:t>
            </w:r>
          </w:p>
        </w:tc>
        <w:tc>
          <w:tcPr>
            <w:tcW w:type="dxa" w:w="2459"/>
            <w:vAlign w:val="top"/>
          </w:tcPr>
          <w:p>
            <w:r>
              <w:rPr>
                <w:rFonts w:ascii="Tinos" w:hAnsi="Tinos" w:eastAsia="Noto Serif CJK SC"/>
              </w:rPr>
            </w:r>
            <w:r>
              <w:rPr>
                <w:rFonts w:ascii="Tinos" w:hAnsi="Tinos" w:eastAsia="Noto Serif CJK SC"/>
                <w:b w:val="0"/>
                <w:sz w:val="15"/>
              </w:rPr>
              <w:t>Hung họa tổng</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Ch.32</w:t>
            </w:r>
          </w:p>
        </w:tc>
      </w:tr>
      <w:tr>
        <w:trPr>
          <w:cantSplit/>
        </w:trPr>
        <w:tc>
          <w:tcPr>
            <w:tcW w:type="dxa" w:w="2459"/>
            <w:vAlign w:val="top"/>
          </w:tcPr>
          <w:p>
            <w:r>
              <w:rPr>
                <w:rFonts w:ascii="Tinos" w:hAnsi="Tinos" w:eastAsia="Noto Serif CJK SC"/>
              </w:rPr>
            </w:r>
            <w:r>
              <w:rPr>
                <w:rFonts w:ascii="Tinos" w:hAnsi="Tinos" w:eastAsia="Noto Serif CJK SC"/>
                <w:b w:val="0"/>
                <w:sz w:val="15"/>
              </w:rPr>
              <w:t>Áp 壓</w:t>
            </w:r>
          </w:p>
        </w:tc>
        <w:tc>
          <w:tcPr>
            <w:tcW w:type="dxa" w:w="2459"/>
            <w:vAlign w:val="top"/>
          </w:tcPr>
          <w:p>
            <w:r>
              <w:rPr>
                <w:rFonts w:ascii="Tinos" w:hAnsi="Tinos" w:eastAsia="Noto Serif CJK SC"/>
              </w:rPr>
            </w:r>
            <w:r>
              <w:rPr>
                <w:rFonts w:ascii="Tinos" w:hAnsi="Tinos" w:eastAsia="Noto Serif CJK SC"/>
                <w:b w:val="0"/>
                <w:sz w:val="15"/>
              </w:rPr>
              <w:t>Quan hệ phản chủ theo ẩn dụ cổ</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Ch.33</w:t>
            </w:r>
          </w:p>
        </w:tc>
      </w:tr>
      <w:tr>
        <w:trPr>
          <w:cantSplit/>
        </w:trPr>
        <w:tc>
          <w:tcPr>
            <w:tcW w:type="dxa" w:w="2459"/>
            <w:vAlign w:val="top"/>
          </w:tcPr>
          <w:p>
            <w:r>
              <w:rPr>
                <w:rFonts w:ascii="Tinos" w:hAnsi="Tinos" w:eastAsia="Noto Serif CJK SC"/>
              </w:rPr>
            </w:r>
            <w:r>
              <w:rPr>
                <w:rFonts w:ascii="Tinos" w:hAnsi="Tinos" w:eastAsia="Noto Serif CJK SC"/>
                <w:b w:val="0"/>
                <w:sz w:val="15"/>
              </w:rPr>
              <w:t>Phản 反</w:t>
            </w:r>
          </w:p>
        </w:tc>
        <w:tc>
          <w:tcPr>
            <w:tcW w:type="dxa" w:w="2459"/>
            <w:vAlign w:val="top"/>
          </w:tcPr>
          <w:p>
            <w:r>
              <w:rPr>
                <w:rFonts w:ascii="Tinos" w:hAnsi="Tinos" w:eastAsia="Noto Serif CJK SC"/>
              </w:rPr>
            </w:r>
            <w:r>
              <w:rPr>
                <w:rFonts w:ascii="Tinos" w:hAnsi="Tinos" w:eastAsia="Noto Serif CJK SC"/>
                <w:b w:val="0"/>
                <w:sz w:val="15"/>
              </w:rPr>
              <w:t>Ly hương; phân tán</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Ch.34</w:t>
            </w:r>
          </w:p>
        </w:tc>
      </w:tr>
      <w:tr>
        <w:trPr>
          <w:cantSplit/>
        </w:trPr>
        <w:tc>
          <w:tcPr>
            <w:tcW w:type="dxa" w:w="2459"/>
            <w:vAlign w:val="top"/>
          </w:tcPr>
          <w:p>
            <w:r>
              <w:rPr>
                <w:rFonts w:ascii="Tinos" w:hAnsi="Tinos" w:eastAsia="Noto Serif CJK SC"/>
              </w:rPr>
            </w:r>
            <w:r>
              <w:rPr>
                <w:rFonts w:ascii="Tinos" w:hAnsi="Tinos" w:eastAsia="Noto Serif CJK SC"/>
                <w:b w:val="0"/>
                <w:sz w:val="15"/>
              </w:rPr>
              <w:t>Đoạn 斷</w:t>
            </w:r>
          </w:p>
        </w:tc>
        <w:tc>
          <w:tcPr>
            <w:tcW w:type="dxa" w:w="2459"/>
            <w:vAlign w:val="top"/>
          </w:tcPr>
          <w:p>
            <w:r>
              <w:rPr>
                <w:rFonts w:ascii="Tinos" w:hAnsi="Tinos" w:eastAsia="Noto Serif CJK SC"/>
              </w:rPr>
            </w:r>
            <w:r>
              <w:rPr>
                <w:rFonts w:ascii="Tinos" w:hAnsi="Tinos" w:eastAsia="Noto Serif CJK SC"/>
                <w:b w:val="0"/>
                <w:sz w:val="15"/>
              </w:rPr>
              <w:t>Hình pháp; hung tử theo cổ ngữ</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Ch.35</w:t>
            </w:r>
          </w:p>
        </w:tc>
      </w:tr>
      <w:tr>
        <w:trPr>
          <w:cantSplit/>
        </w:trPr>
        <w:tc>
          <w:tcPr>
            <w:tcW w:type="dxa" w:w="2459"/>
            <w:vAlign w:val="top"/>
          </w:tcPr>
          <w:p>
            <w:r>
              <w:rPr>
                <w:rFonts w:ascii="Tinos" w:hAnsi="Tinos" w:eastAsia="Noto Serif CJK SC"/>
              </w:rPr>
            </w:r>
            <w:r>
              <w:rPr>
                <w:rFonts w:ascii="Tinos" w:hAnsi="Tinos" w:eastAsia="Noto Serif CJK SC"/>
                <w:b w:val="0"/>
                <w:sz w:val="15"/>
              </w:rPr>
              <w:t>Tẩu 走</w:t>
            </w:r>
          </w:p>
        </w:tc>
        <w:tc>
          <w:tcPr>
            <w:tcW w:type="dxa" w:w="2459"/>
            <w:vAlign w:val="top"/>
          </w:tcPr>
          <w:p>
            <w:r>
              <w:rPr>
                <w:rFonts w:ascii="Tinos" w:hAnsi="Tinos" w:eastAsia="Noto Serif CJK SC"/>
              </w:rPr>
            </w:r>
            <w:r>
              <w:rPr>
                <w:rFonts w:ascii="Tinos" w:hAnsi="Tinos" w:eastAsia="Noto Serif CJK SC"/>
                <w:b w:val="0"/>
                <w:sz w:val="15"/>
              </w:rPr>
              <w:t>Ly hương; phiêu tán</w:t>
            </w:r>
          </w:p>
        </w:tc>
        <w:tc>
          <w:tcPr>
            <w:tcW w:type="dxa" w:w="2459"/>
            <w:vAlign w:val="top"/>
          </w:tcPr>
          <w:p>
            <w:r>
              <w:rPr>
                <w:rFonts w:ascii="Tinos" w:hAnsi="Tinos" w:eastAsia="Noto Serif CJK SC"/>
              </w:rPr>
            </w:r>
            <w:r>
              <w:rPr>
                <w:rFonts w:ascii="Tinos" w:hAnsi="Tinos" w:eastAsia="Noto Serif CJK SC"/>
                <w:b w:val="0"/>
                <w:sz w:val="15"/>
              </w:rPr>
              <w:t>Đã khóa, có cửa thu phục</w:t>
            </w:r>
          </w:p>
        </w:tc>
        <w:tc>
          <w:tcPr>
            <w:tcW w:type="dxa" w:w="2459"/>
            <w:vAlign w:val="top"/>
          </w:tcPr>
          <w:p>
            <w:r>
              <w:rPr>
                <w:rFonts w:ascii="Tinos" w:hAnsi="Tinos" w:eastAsia="Noto Serif CJK SC"/>
              </w:rPr>
            </w:r>
            <w:r>
              <w:rPr>
                <w:rFonts w:ascii="Tinos" w:hAnsi="Tinos" w:eastAsia="Noto Serif CJK SC"/>
                <w:b w:val="0"/>
                <w:sz w:val="15"/>
              </w:rPr>
              <w:t>Ch.36</w:t>
            </w:r>
          </w:p>
        </w:tc>
      </w:tr>
      <w:tr>
        <w:trPr>
          <w:cantSplit/>
        </w:trPr>
        <w:tc>
          <w:tcPr>
            <w:tcW w:type="dxa" w:w="2459"/>
            <w:vAlign w:val="top"/>
          </w:tcPr>
          <w:p>
            <w:r>
              <w:rPr>
                <w:rFonts w:ascii="Tinos" w:hAnsi="Tinos" w:eastAsia="Noto Serif CJK SC"/>
              </w:rPr>
            </w:r>
            <w:r>
              <w:rPr>
                <w:rFonts w:ascii="Tinos" w:hAnsi="Tinos" w:eastAsia="Noto Serif CJK SC"/>
                <w:b w:val="0"/>
                <w:sz w:val="15"/>
              </w:rPr>
              <w:t>Đề La 提籮</w:t>
            </w:r>
          </w:p>
        </w:tc>
        <w:tc>
          <w:tcPr>
            <w:tcW w:type="dxa" w:w="2459"/>
            <w:vAlign w:val="top"/>
          </w:tcPr>
          <w:p>
            <w:r>
              <w:rPr>
                <w:rFonts w:ascii="Tinos" w:hAnsi="Tinos" w:eastAsia="Noto Serif CJK SC"/>
              </w:rPr>
            </w:r>
            <w:r>
              <w:rPr>
                <w:rFonts w:ascii="Tinos" w:hAnsi="Tinos" w:eastAsia="Noto Serif CJK SC"/>
                <w:b w:val="0"/>
                <w:sz w:val="15"/>
              </w:rPr>
              <w:t>Tài/thân phận cổ; bệnh danh cổ</w:t>
            </w:r>
          </w:p>
        </w:tc>
        <w:tc>
          <w:tcPr>
            <w:tcW w:type="dxa" w:w="2459"/>
            <w:vAlign w:val="top"/>
          </w:tcPr>
          <w:p>
            <w:r>
              <w:rPr>
                <w:rFonts w:ascii="Tinos" w:hAnsi="Tinos" w:eastAsia="Noto Serif CJK SC"/>
              </w:rPr>
            </w:r>
            <w:r>
              <w:rPr>
                <w:rFonts w:ascii="Tinos" w:hAnsi="Tinos" w:eastAsia="Noto Serif CJK SC"/>
                <w:b w:val="0"/>
                <w:sz w:val="15"/>
              </w:rPr>
              <w:t>Đã khóa theo phẩm Long</w:t>
            </w:r>
          </w:p>
        </w:tc>
        <w:tc>
          <w:tcPr>
            <w:tcW w:type="dxa" w:w="2459"/>
            <w:vAlign w:val="top"/>
          </w:tcPr>
          <w:p>
            <w:r>
              <w:rPr>
                <w:rFonts w:ascii="Tinos" w:hAnsi="Tinos" w:eastAsia="Noto Serif CJK SC"/>
              </w:rPr>
            </w:r>
            <w:r>
              <w:rPr>
                <w:rFonts w:ascii="Tinos" w:hAnsi="Tinos" w:eastAsia="Noto Serif CJK SC"/>
                <w:b w:val="0"/>
                <w:sz w:val="15"/>
              </w:rPr>
              <w:t>Ch.40</w:t>
            </w:r>
          </w:p>
        </w:tc>
      </w:tr>
      <w:tr>
        <w:trPr>
          <w:cantSplit/>
        </w:trPr>
        <w:tc>
          <w:tcPr>
            <w:tcW w:type="dxa" w:w="2459"/>
            <w:vAlign w:val="top"/>
          </w:tcPr>
          <w:p>
            <w:r>
              <w:rPr>
                <w:rFonts w:ascii="Tinos" w:hAnsi="Tinos" w:eastAsia="Noto Serif CJK SC"/>
              </w:rPr>
            </w:r>
            <w:r>
              <w:rPr>
                <w:rFonts w:ascii="Tinos" w:hAnsi="Tinos" w:eastAsia="Noto Serif CJK SC"/>
                <w:b w:val="0"/>
                <w:sz w:val="15"/>
              </w:rPr>
              <w:t>Phá Tán 破傘</w:t>
            </w:r>
          </w:p>
        </w:tc>
        <w:tc>
          <w:tcPr>
            <w:tcW w:type="dxa" w:w="2459"/>
            <w:vAlign w:val="top"/>
          </w:tcPr>
          <w:p>
            <w:r>
              <w:rPr>
                <w:rFonts w:ascii="Tinos" w:hAnsi="Tinos" w:eastAsia="Noto Serif CJK SC"/>
              </w:rPr>
            </w:r>
            <w:r>
              <w:rPr>
                <w:rFonts w:ascii="Tinos" w:hAnsi="Tinos" w:eastAsia="Noto Serif CJK SC"/>
                <w:b w:val="0"/>
                <w:sz w:val="15"/>
              </w:rPr>
              <w:t>Võ/hung; Gia đạo theo cổ ngữ</w:t>
            </w:r>
          </w:p>
        </w:tc>
        <w:tc>
          <w:tcPr>
            <w:tcW w:type="dxa" w:w="2459"/>
            <w:vAlign w:val="top"/>
          </w:tcPr>
          <w:p>
            <w:r>
              <w:rPr>
                <w:rFonts w:ascii="Tinos" w:hAnsi="Tinos" w:eastAsia="Noto Serif CJK SC"/>
              </w:rPr>
            </w:r>
            <w:r>
              <w:rPr>
                <w:rFonts w:ascii="Tinos" w:hAnsi="Tinos" w:eastAsia="Noto Serif CJK SC"/>
                <w:b w:val="0"/>
                <w:sz w:val="15"/>
              </w:rPr>
              <w:t>Đã khóa theo phẩm Long</w:t>
            </w:r>
          </w:p>
        </w:tc>
        <w:tc>
          <w:tcPr>
            <w:tcW w:type="dxa" w:w="2459"/>
            <w:vAlign w:val="top"/>
          </w:tcPr>
          <w:p>
            <w:r>
              <w:rPr>
                <w:rFonts w:ascii="Tinos" w:hAnsi="Tinos" w:eastAsia="Noto Serif CJK SC"/>
              </w:rPr>
            </w:r>
            <w:r>
              <w:rPr>
                <w:rFonts w:ascii="Tinos" w:hAnsi="Tinos" w:eastAsia="Noto Serif CJK SC"/>
                <w:b w:val="0"/>
                <w:sz w:val="15"/>
              </w:rPr>
              <w:t>Ch.40</w:t>
            </w:r>
          </w:p>
        </w:tc>
      </w:tr>
      <w:tr>
        <w:trPr>
          <w:cantSplit/>
        </w:trPr>
        <w:tc>
          <w:tcPr>
            <w:tcW w:type="dxa" w:w="2459"/>
            <w:vAlign w:val="top"/>
          </w:tcPr>
          <w:p>
            <w:r>
              <w:rPr>
                <w:rFonts w:ascii="Tinos" w:hAnsi="Tinos" w:eastAsia="Noto Serif CJK SC"/>
              </w:rPr>
            </w:r>
            <w:r>
              <w:rPr>
                <w:rFonts w:ascii="Tinos" w:hAnsi="Tinos" w:eastAsia="Noto Serif CJK SC"/>
                <w:b w:val="0"/>
                <w:sz w:val="15"/>
              </w:rPr>
              <w:t>Gông 枷</w:t>
            </w:r>
          </w:p>
        </w:tc>
        <w:tc>
          <w:tcPr>
            <w:tcW w:type="dxa" w:w="2459"/>
            <w:vAlign w:val="top"/>
          </w:tcPr>
          <w:p>
            <w:r>
              <w:rPr>
                <w:rFonts w:ascii="Tinos" w:hAnsi="Tinos" w:eastAsia="Noto Serif CJK SC"/>
              </w:rPr>
            </w:r>
            <w:r>
              <w:rPr>
                <w:rFonts w:ascii="Tinos" w:hAnsi="Tinos" w:eastAsia="Noto Serif CJK SC"/>
                <w:b w:val="0"/>
                <w:sz w:val="15"/>
              </w:rPr>
              <w:t>Hình pháp</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Ch.40</w:t>
            </w:r>
          </w:p>
        </w:tc>
      </w:tr>
      <w:tr>
        <w:trPr>
          <w:cantSplit/>
        </w:trPr>
        <w:tc>
          <w:tcPr>
            <w:tcW w:type="dxa" w:w="2459"/>
            <w:vAlign w:val="top"/>
          </w:tcPr>
          <w:p>
            <w:r>
              <w:rPr>
                <w:rFonts w:ascii="Tinos" w:hAnsi="Tinos" w:eastAsia="Noto Serif CJK SC"/>
              </w:rPr>
            </w:r>
            <w:r>
              <w:rPr>
                <w:rFonts w:ascii="Tinos" w:hAnsi="Tinos" w:eastAsia="Noto Serif CJK SC"/>
                <w:b w:val="0"/>
                <w:sz w:val="15"/>
              </w:rPr>
              <w:t>Bão Kiên 抱肩</w:t>
            </w:r>
          </w:p>
        </w:tc>
        <w:tc>
          <w:tcPr>
            <w:tcW w:type="dxa" w:w="2459"/>
            <w:vAlign w:val="top"/>
          </w:tcPr>
          <w:p>
            <w:r>
              <w:rPr>
                <w:rFonts w:ascii="Tinos" w:hAnsi="Tinos" w:eastAsia="Noto Serif CJK SC"/>
              </w:rPr>
            </w:r>
            <w:r>
              <w:rPr>
                <w:rFonts w:ascii="Tinos" w:hAnsi="Tinos" w:eastAsia="Noto Serif CJK SC"/>
                <w:b w:val="0"/>
                <w:sz w:val="15"/>
              </w:rPr>
              <w:t>Gia đạo/Sắc dục</w:t>
            </w:r>
          </w:p>
        </w:tc>
        <w:tc>
          <w:tcPr>
            <w:tcW w:type="dxa" w:w="2459"/>
            <w:vAlign w:val="top"/>
          </w:tcPr>
          <w:p>
            <w:r>
              <w:rPr>
                <w:rFonts w:ascii="Tinos" w:hAnsi="Tinos" w:eastAsia="Noto Serif CJK SC"/>
              </w:rPr>
            </w:r>
            <w:r>
              <w:rPr>
                <w:rFonts w:ascii="Tinos" w:hAnsi="Tinos" w:eastAsia="Noto Serif CJK SC"/>
                <w:b w:val="0"/>
                <w:sz w:val="15"/>
              </w:rPr>
              <w:t>Đã khóa theo phẩm Long</w:t>
            </w:r>
          </w:p>
        </w:tc>
        <w:tc>
          <w:tcPr>
            <w:tcW w:type="dxa" w:w="2459"/>
            <w:vAlign w:val="top"/>
          </w:tcPr>
          <w:p>
            <w:r>
              <w:rPr>
                <w:rFonts w:ascii="Tinos" w:hAnsi="Tinos" w:eastAsia="Noto Serif CJK SC"/>
              </w:rPr>
            </w:r>
            <w:r>
              <w:rPr>
                <w:rFonts w:ascii="Tinos" w:hAnsi="Tinos" w:eastAsia="Noto Serif CJK SC"/>
                <w:b w:val="0"/>
                <w:sz w:val="15"/>
              </w:rPr>
              <w:t>Ch.40</w:t>
            </w:r>
          </w:p>
        </w:tc>
      </w:tr>
      <w:tr>
        <w:trPr>
          <w:cantSplit/>
        </w:trPr>
        <w:tc>
          <w:tcPr>
            <w:tcW w:type="dxa" w:w="2459"/>
            <w:vAlign w:val="top"/>
          </w:tcPr>
          <w:p>
            <w:r>
              <w:rPr>
                <w:rFonts w:ascii="Tinos" w:hAnsi="Tinos" w:eastAsia="Noto Serif CJK SC"/>
              </w:rPr>
            </w:r>
            <w:r>
              <w:rPr>
                <w:rFonts w:ascii="Tinos" w:hAnsi="Tinos" w:eastAsia="Noto Serif CJK SC"/>
                <w:b w:val="0"/>
                <w:sz w:val="15"/>
              </w:rPr>
              <w:t>Phá Võng 破網</w:t>
            </w:r>
          </w:p>
        </w:tc>
        <w:tc>
          <w:tcPr>
            <w:tcW w:type="dxa" w:w="2459"/>
            <w:vAlign w:val="top"/>
          </w:tcPr>
          <w:p>
            <w:r>
              <w:rPr>
                <w:rFonts w:ascii="Tinos" w:hAnsi="Tinos" w:eastAsia="Noto Serif CJK SC"/>
              </w:rPr>
            </w:r>
            <w:r>
              <w:rPr>
                <w:rFonts w:ascii="Tinos" w:hAnsi="Tinos" w:eastAsia="Noto Serif CJK SC"/>
                <w:b w:val="0"/>
                <w:sz w:val="15"/>
              </w:rPr>
              <w:t>Tài; Sức khỏe cổ; Hình pháp</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Ch.40</w:t>
            </w:r>
          </w:p>
        </w:tc>
      </w:tr>
      <w:tr>
        <w:trPr>
          <w:cantSplit/>
        </w:trPr>
        <w:tc>
          <w:tcPr>
            <w:tcW w:type="dxa" w:w="2459"/>
            <w:vAlign w:val="top"/>
          </w:tcPr>
          <w:p>
            <w:r>
              <w:rPr>
                <w:rFonts w:ascii="Tinos" w:hAnsi="Tinos" w:eastAsia="Noto Serif CJK SC"/>
              </w:rPr>
            </w:r>
            <w:r>
              <w:rPr>
                <w:rFonts w:ascii="Tinos" w:hAnsi="Tinos" w:eastAsia="Noto Serif CJK SC"/>
                <w:b w:val="0"/>
                <w:sz w:val="15"/>
              </w:rPr>
              <w:t>Hiến Hoa 獻花</w:t>
            </w:r>
          </w:p>
        </w:tc>
        <w:tc>
          <w:tcPr>
            <w:tcW w:type="dxa" w:w="2459"/>
            <w:vAlign w:val="top"/>
          </w:tcPr>
          <w:p>
            <w:r>
              <w:rPr>
                <w:rFonts w:ascii="Tinos" w:hAnsi="Tinos" w:eastAsia="Noto Serif CJK SC"/>
              </w:rPr>
            </w:r>
            <w:r>
              <w:rPr>
                <w:rFonts w:ascii="Tinos" w:hAnsi="Tinos" w:eastAsia="Noto Serif CJK SC"/>
                <w:b w:val="0"/>
                <w:sz w:val="15"/>
              </w:rPr>
              <w:t>Gia đạo/Sắc dục</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Ch.40</w:t>
            </w:r>
          </w:p>
        </w:tc>
      </w:tr>
      <w:tr>
        <w:trPr>
          <w:cantSplit/>
        </w:trPr>
        <w:tc>
          <w:tcPr>
            <w:tcW w:type="dxa" w:w="2459"/>
            <w:vAlign w:val="top"/>
          </w:tcPr>
          <w:p>
            <w:r>
              <w:rPr>
                <w:rFonts w:ascii="Tinos" w:hAnsi="Tinos" w:eastAsia="Noto Serif CJK SC"/>
              </w:rPr>
            </w:r>
            <w:r>
              <w:rPr>
                <w:rFonts w:ascii="Tinos" w:hAnsi="Tinos" w:eastAsia="Noto Serif CJK SC"/>
                <w:b w:val="0"/>
                <w:sz w:val="15"/>
              </w:rPr>
              <w:t>Đọa Thai Sa 墮胎砂</w:t>
            </w:r>
          </w:p>
        </w:tc>
        <w:tc>
          <w:tcPr>
            <w:tcW w:type="dxa" w:w="2459"/>
            <w:vAlign w:val="top"/>
          </w:tcPr>
          <w:p>
            <w:r>
              <w:rPr>
                <w:rFonts w:ascii="Tinos" w:hAnsi="Tinos" w:eastAsia="Noto Serif CJK SC"/>
              </w:rPr>
            </w:r>
            <w:r>
              <w:rPr>
                <w:rFonts w:ascii="Tinos" w:hAnsi="Tinos" w:eastAsia="Noto Serif CJK SC"/>
                <w:b w:val="0"/>
                <w:sz w:val="15"/>
              </w:rPr>
              <w:t>Thai/Tự tức; bệnh mắt theo cổ ngữ</w:t>
            </w:r>
          </w:p>
        </w:tc>
        <w:tc>
          <w:tcPr>
            <w:tcW w:type="dxa" w:w="2459"/>
            <w:vAlign w:val="top"/>
          </w:tcPr>
          <w:p>
            <w:r>
              <w:rPr>
                <w:rFonts w:ascii="Tinos" w:hAnsi="Tinos" w:eastAsia="Noto Serif CJK SC"/>
              </w:rPr>
            </w:r>
            <w:r>
              <w:rPr>
                <w:rFonts w:ascii="Tinos" w:hAnsi="Tinos" w:eastAsia="Noto Serif CJK SC"/>
                <w:b w:val="0"/>
                <w:sz w:val="15"/>
              </w:rPr>
              <w:t>Đã khóa</w:t>
            </w:r>
          </w:p>
        </w:tc>
        <w:tc>
          <w:tcPr>
            <w:tcW w:type="dxa" w:w="2459"/>
            <w:vAlign w:val="top"/>
          </w:tcPr>
          <w:p>
            <w:r>
              <w:rPr>
                <w:rFonts w:ascii="Tinos" w:hAnsi="Tinos" w:eastAsia="Noto Serif CJK SC"/>
              </w:rPr>
            </w:r>
            <w:r>
              <w:rPr>
                <w:rFonts w:ascii="Tinos" w:hAnsi="Tinos" w:eastAsia="Noto Serif CJK SC"/>
                <w:b w:val="0"/>
                <w:sz w:val="15"/>
              </w:rPr>
              <w:t>Ch.40</w:t>
            </w:r>
          </w:p>
        </w:tc>
      </w:tr>
    </w:tbl>
    <w:p>
      <w:pPr>
        <w:pStyle w:val="BodyText"/>
      </w:pPr>
      <w:r>
        <w:rPr>
          <w:rFonts w:ascii="Tinos" w:hAnsi="Tinos" w:eastAsia="Noto Serif CJK SC"/>
        </w:rPr>
        <w:t>Kết quả cổng kiểm: trong sổ làm việc 59 mục của phần Sa đồ, sáu mục từng để chờ hiệu riêng đã được bổ sung ở phần Sa sát; vì vậy không còn hàng bỏ trắng trong sổ làm việc. Tuy nhiên sổ 59 mục này không được tuyên bố đồng nhất với một danh mục cổ “58 Cát Sa” cho đến khi có bản quét độc lập cho thấy đúng phép đếm ấy.</w:t>
      </w:r>
    </w:p>
    <w:p>
      <w:pPr>
        <w:pStyle w:val="Heading1"/>
        <w:keepNext/>
      </w:pPr>
      <w:r>
        <w:rPr>
          <w:rFonts w:ascii="Tinos" w:hAnsi="Tinos" w:eastAsia="Noto Serif CJK SC"/>
        </w:rPr>
        <w:t>CHƯƠNG 44 — ĐẠI TỪ ĐIỂN HẬU QUẢ → SA + CỬA KIỂM</w:t>
      </w:r>
    </w:p>
    <w:tbl>
      <w:tblPr>
        <w:tblStyle w:val="TableGrid"/>
        <w:tblW w:type="auto" w:w="0"/>
        <w:jc w:val="center"/>
        <w:tblLook w:firstColumn="1" w:firstRow="1" w:lastColumn="0" w:lastRow="0" w:noHBand="0" w:noVBand="1" w:val="04A0"/>
      </w:tblPr>
      <w:tblGrid>
        <w:gridCol w:w="3279"/>
        <w:gridCol w:w="3279"/>
        <w:gridCol w:w="3279"/>
      </w:tblGrid>
      <w:tr>
        <w:trPr>
          <w:tblHeader w:val="true"/>
          <w:tblHeader w:val="true"/>
          <w:tblHeader w:val="true"/>
          <w:cantSplit/>
        </w:trPr>
        <w:tc>
          <w:tcPr>
            <w:tcW w:type="dxa" w:w="3279"/>
            <w:vAlign w:val="top"/>
            <w:shd w:fill="EDEDED"/>
          </w:tcPr>
          <w:p>
            <w:r>
              <w:rPr>
                <w:rFonts w:ascii="Tinos" w:hAnsi="Tinos" w:eastAsia="Noto Serif CJK SC"/>
              </w:rPr>
            </w:r>
            <w:r>
              <w:rPr>
                <w:rFonts w:ascii="Tinos" w:hAnsi="Tinos" w:eastAsia="Noto Serif CJK SC"/>
                <w:b/>
                <w:sz w:val="17"/>
              </w:rPr>
              <w:t>Hậu quả cần tra</w:t>
            </w:r>
          </w:p>
        </w:tc>
        <w:tc>
          <w:tcPr>
            <w:tcW w:type="dxa" w:w="3279"/>
            <w:vAlign w:val="top"/>
            <w:shd w:fill="EDEDED"/>
          </w:tcPr>
          <w:p>
            <w:r>
              <w:rPr>
                <w:rFonts w:ascii="Tinos" w:hAnsi="Tinos" w:eastAsia="Noto Serif CJK SC"/>
              </w:rPr>
            </w:r>
            <w:r>
              <w:rPr>
                <w:rFonts w:ascii="Tinos" w:hAnsi="Tinos" w:eastAsia="Noto Serif CJK SC"/>
                <w:b/>
                <w:sz w:val="17"/>
              </w:rPr>
              <w:t>Sa/chuỗi phải kiểm</w:t>
            </w:r>
          </w:p>
        </w:tc>
        <w:tc>
          <w:tcPr>
            <w:tcW w:type="dxa" w:w="3279"/>
            <w:vAlign w:val="top"/>
            <w:shd w:fill="EDEDED"/>
          </w:tcPr>
          <w:p>
            <w:r>
              <w:rPr>
                <w:rFonts w:ascii="Tinos" w:hAnsi="Tinos" w:eastAsia="Noto Serif CJK SC"/>
              </w:rPr>
            </w:r>
            <w:r>
              <w:rPr>
                <w:rFonts w:ascii="Tinos" w:hAnsi="Tinos" w:eastAsia="Noto Serif CJK SC"/>
                <w:b/>
                <w:sz w:val="17"/>
              </w:rPr>
              <w:t>Cửa bắt buộc</w:t>
            </w:r>
          </w:p>
        </w:tc>
      </w:tr>
      <w:tr>
        <w:trPr>
          <w:cantSplit/>
        </w:trPr>
        <w:tc>
          <w:tcPr>
            <w:tcW w:type="dxa" w:w="3279"/>
            <w:vAlign w:val="top"/>
          </w:tcPr>
          <w:p>
            <w:r>
              <w:rPr>
                <w:rFonts w:ascii="Tinos" w:hAnsi="Tinos" w:eastAsia="Noto Serif CJK SC"/>
              </w:rPr>
            </w:r>
            <w:r>
              <w:rPr>
                <w:rFonts w:ascii="Tinos" w:hAnsi="Tinos" w:eastAsia="Noto Serif CJK SC"/>
                <w:b w:val="0"/>
                <w:sz w:val="16"/>
              </w:rPr>
              <w:t>Tài/Phú</w:t>
            </w:r>
          </w:p>
        </w:tc>
        <w:tc>
          <w:tcPr>
            <w:tcW w:type="dxa" w:w="3279"/>
            <w:vAlign w:val="top"/>
          </w:tcPr>
          <w:p>
            <w:r>
              <w:rPr>
                <w:rFonts w:ascii="Tinos" w:hAnsi="Tinos" w:eastAsia="Noto Serif CJK SC"/>
              </w:rPr>
            </w:r>
            <w:r>
              <w:rPr>
                <w:rFonts w:ascii="Tinos" w:hAnsi="Tinos" w:eastAsia="Noto Serif CJK SC"/>
                <w:b w:val="0"/>
                <w:sz w:val="16"/>
              </w:rPr>
              <w:t>Quỹ–Khố, Thương–Quân, Đôi Nhục, Tiếp Tiền, Cẩm Bị Đôi, Đôi Tiền, Ngọa Ngưu, Sư, Lạc Đà, Kim Ngư, Tiến Điền Bút; phía hung có Thám/Thám Đầu, Phá Võng, một số Thoái Điền/Phá Trù.</w:t>
            </w:r>
          </w:p>
        </w:tc>
        <w:tc>
          <w:tcPr>
            <w:tcW w:type="dxa" w:w="3279"/>
            <w:vAlign w:val="top"/>
          </w:tcPr>
          <w:p>
            <w:r>
              <w:rPr>
                <w:rFonts w:ascii="Tinos" w:hAnsi="Tinos" w:eastAsia="Noto Serif CJK SC"/>
              </w:rPr>
            </w:r>
            <w:r>
              <w:rPr>
                <w:rFonts w:ascii="Tinos" w:hAnsi="Tinos" w:eastAsia="Noto Serif CJK SC"/>
                <w:b w:val="0"/>
                <w:sz w:val="16"/>
              </w:rPr>
              <w:t>Phân chính/bệnh hình, phẩm Long, thuận–nghịch nước; không đọc tên “Kho/Tiền” thay cho hình.</w:t>
            </w:r>
          </w:p>
        </w:tc>
      </w:tr>
      <w:tr>
        <w:trPr>
          <w:cantSplit/>
        </w:trPr>
        <w:tc>
          <w:tcPr>
            <w:tcW w:type="dxa" w:w="3279"/>
            <w:vAlign w:val="top"/>
          </w:tcPr>
          <w:p>
            <w:r>
              <w:rPr>
                <w:rFonts w:ascii="Tinos" w:hAnsi="Tinos" w:eastAsia="Noto Serif CJK SC"/>
              </w:rPr>
            </w:r>
            <w:r>
              <w:rPr>
                <w:rFonts w:ascii="Tinos" w:hAnsi="Tinos" w:eastAsia="Noto Serif CJK SC"/>
                <w:b w:val="0"/>
                <w:sz w:val="16"/>
              </w:rPr>
              <w:t>Quan/Quý/Công danh</w:t>
            </w:r>
          </w:p>
        </w:tc>
        <w:tc>
          <w:tcPr>
            <w:tcW w:type="dxa" w:w="3279"/>
            <w:vAlign w:val="top"/>
          </w:tcPr>
          <w:p>
            <w:r>
              <w:rPr>
                <w:rFonts w:ascii="Tinos" w:hAnsi="Tinos" w:eastAsia="Noto Serif CJK SC"/>
              </w:rPr>
            </w:r>
            <w:r>
              <w:rPr>
                <w:rFonts w:ascii="Tinos" w:hAnsi="Tinos" w:eastAsia="Noto Serif CJK SC"/>
                <w:b w:val="0"/>
                <w:sz w:val="16"/>
              </w:rPr>
              <w:t>Quý Nhân các loại, Ngọc Đường Kim Mã, Trướng Hạ, Cái Hạ, Điện Thượng, Ngọc Kỷ, Long Lâu Phượng Các, Ngự Bình, Đế Tọa, Hoa Cái, Ngự Đài, Tam Đài; phía hung có thoái quan/hình pháp ở đúng hình.</w:t>
            </w:r>
          </w:p>
        </w:tc>
        <w:tc>
          <w:tcPr>
            <w:tcW w:type="dxa" w:w="3279"/>
            <w:vAlign w:val="top"/>
          </w:tcPr>
          <w:p>
            <w:r>
              <w:rPr>
                <w:rFonts w:ascii="Tinos" w:hAnsi="Tinos" w:eastAsia="Noto Serif CJK SC"/>
              </w:rPr>
            </w:r>
            <w:r>
              <w:rPr>
                <w:rFonts w:ascii="Tinos" w:hAnsi="Tinos" w:eastAsia="Noto Serif CJK SC"/>
                <w:b w:val="0"/>
                <w:sz w:val="16"/>
              </w:rPr>
              <w:t>Tách Quan quý với Quan hình; giữ cấp chức danh cổ.</w:t>
            </w:r>
          </w:p>
        </w:tc>
      </w:tr>
      <w:tr>
        <w:trPr>
          <w:cantSplit/>
        </w:trPr>
        <w:tc>
          <w:tcPr>
            <w:tcW w:type="dxa" w:w="3279"/>
            <w:vAlign w:val="top"/>
          </w:tcPr>
          <w:p>
            <w:r>
              <w:rPr>
                <w:rFonts w:ascii="Tinos" w:hAnsi="Tinos" w:eastAsia="Noto Serif CJK SC"/>
              </w:rPr>
            </w:r>
            <w:r>
              <w:rPr>
                <w:rFonts w:ascii="Tinos" w:hAnsi="Tinos" w:eastAsia="Noto Serif CJK SC"/>
                <w:b w:val="0"/>
                <w:sz w:val="16"/>
              </w:rPr>
              <w:t>Khoa/Học vấn/Văn chương</w:t>
            </w:r>
          </w:p>
        </w:tc>
        <w:tc>
          <w:tcPr>
            <w:tcW w:type="dxa" w:w="3279"/>
            <w:vAlign w:val="top"/>
          </w:tcPr>
          <w:p>
            <w:r>
              <w:rPr>
                <w:rFonts w:ascii="Tinos" w:hAnsi="Tinos" w:eastAsia="Noto Serif CJK SC"/>
              </w:rPr>
            </w:r>
            <w:r>
              <w:rPr>
                <w:rFonts w:ascii="Tinos" w:hAnsi="Tinos" w:eastAsia="Noto Serif CJK SC"/>
                <w:b w:val="0"/>
                <w:sz w:val="16"/>
              </w:rPr>
              <w:t>Trạng Nguyên Bút, Bút Trận, Bút Giá, Nhất Tự Văn Tinh, Trụ Hốt, Ngọc Khuê, Ngọc Ấn, Hoành Cầm, Kim Đồng–Ngọc Trục, Hoa Cái; phản chứng: Mạ Thiên Bút, Đấu Tụng Bút.</w:t>
            </w:r>
          </w:p>
        </w:tc>
        <w:tc>
          <w:tcPr>
            <w:tcW w:type="dxa" w:w="3279"/>
            <w:vAlign w:val="top"/>
          </w:tcPr>
          <w:p>
            <w:r>
              <w:rPr>
                <w:rFonts w:ascii="Tinos" w:hAnsi="Tinos" w:eastAsia="Noto Serif CJK SC"/>
              </w:rPr>
            </w:r>
            <w:r>
              <w:rPr>
                <w:rFonts w:ascii="Tinos" w:hAnsi="Tinos" w:eastAsia="Noto Serif CJK SC"/>
                <w:b w:val="0"/>
                <w:sz w:val="16"/>
              </w:rPr>
              <w:t>Một đỉnh nhọn chưa phải Văn Bút; phải không Xạ Huyệt và đúng phẩm Long.</w:t>
            </w:r>
          </w:p>
        </w:tc>
      </w:tr>
      <w:tr>
        <w:trPr>
          <w:cantSplit/>
        </w:trPr>
        <w:tc>
          <w:tcPr>
            <w:tcW w:type="dxa" w:w="3279"/>
            <w:vAlign w:val="top"/>
          </w:tcPr>
          <w:p>
            <w:r>
              <w:rPr>
                <w:rFonts w:ascii="Tinos" w:hAnsi="Tinos" w:eastAsia="Noto Serif CJK SC"/>
              </w:rPr>
            </w:r>
            <w:r>
              <w:rPr>
                <w:rFonts w:ascii="Tinos" w:hAnsi="Tinos" w:eastAsia="Noto Serif CJK SC"/>
                <w:b w:val="0"/>
                <w:sz w:val="16"/>
              </w:rPr>
              <w:t>Võ nghiệp/Quyền</w:t>
            </w:r>
          </w:p>
        </w:tc>
        <w:tc>
          <w:tcPr>
            <w:tcW w:type="dxa" w:w="3279"/>
            <w:vAlign w:val="top"/>
          </w:tcPr>
          <w:p>
            <w:r>
              <w:rPr>
                <w:rFonts w:ascii="Tinos" w:hAnsi="Tinos" w:eastAsia="Noto Serif CJK SC"/>
              </w:rPr>
            </w:r>
            <w:r>
              <w:rPr>
                <w:rFonts w:ascii="Tinos" w:hAnsi="Tinos" w:eastAsia="Noto Serif CJK SC"/>
                <w:b w:val="0"/>
                <w:sz w:val="16"/>
              </w:rPr>
              <w:t>Chiêu Quân Kỳ, Đắc Thắng Kỳ, Đốn Kỳ, Đốn Cổ, Đôi Giáp, Điểm Binh, Đồn Quân, Án Kiếm nghịch thủy; phía hung: Giáng Kỳ, Bại Kỳ, Tặc Kỳ/bệnh hình.</w:t>
            </w:r>
          </w:p>
        </w:tc>
        <w:tc>
          <w:tcPr>
            <w:tcW w:type="dxa" w:w="3279"/>
            <w:vAlign w:val="top"/>
          </w:tcPr>
          <w:p>
            <w:r>
              <w:rPr>
                <w:rFonts w:ascii="Tinos" w:hAnsi="Tinos" w:eastAsia="Noto Serif CJK SC"/>
              </w:rPr>
            </w:r>
            <w:r>
              <w:rPr>
                <w:rFonts w:ascii="Tinos" w:hAnsi="Tinos" w:eastAsia="Noto Serif CJK SC"/>
                <w:b w:val="0"/>
                <w:sz w:val="16"/>
              </w:rPr>
              <w:t>Phân cờ–trống chính với bại/giáng; Kiếm phải xét Xạ và thuận–nghịch nước.</w:t>
            </w:r>
          </w:p>
        </w:tc>
      </w:tr>
      <w:tr>
        <w:trPr>
          <w:cantSplit/>
        </w:trPr>
        <w:tc>
          <w:tcPr>
            <w:tcW w:type="dxa" w:w="3279"/>
            <w:vAlign w:val="top"/>
          </w:tcPr>
          <w:p>
            <w:r>
              <w:rPr>
                <w:rFonts w:ascii="Tinos" w:hAnsi="Tinos" w:eastAsia="Noto Serif CJK SC"/>
              </w:rPr>
            </w:r>
            <w:r>
              <w:rPr>
                <w:rFonts w:ascii="Tinos" w:hAnsi="Tinos" w:eastAsia="Noto Serif CJK SC"/>
                <w:b w:val="0"/>
                <w:sz w:val="16"/>
              </w:rPr>
              <w:t>Nhân đinh/Con cái</w:t>
            </w:r>
          </w:p>
        </w:tc>
        <w:tc>
          <w:tcPr>
            <w:tcW w:type="dxa" w:w="3279"/>
            <w:vAlign w:val="top"/>
          </w:tcPr>
          <w:p>
            <w:r>
              <w:rPr>
                <w:rFonts w:ascii="Tinos" w:hAnsi="Tinos" w:eastAsia="Noto Serif CJK SC"/>
              </w:rPr>
            </w:r>
            <w:r>
              <w:rPr>
                <w:rFonts w:ascii="Tinos" w:hAnsi="Tinos" w:eastAsia="Noto Serif CJK SC"/>
                <w:b w:val="0"/>
                <w:sz w:val="16"/>
              </w:rPr>
              <w:t>Kim Đồng–Ngọc Trục, Tam Đài Lục Tinh và một số lời tử tôn; phía hung có Đọa Thai Sa, một số Tiện Long vô tử/tuyệt tự.</w:t>
            </w:r>
          </w:p>
        </w:tc>
        <w:tc>
          <w:tcPr>
            <w:tcW w:type="dxa" w:w="3279"/>
            <w:vAlign w:val="top"/>
          </w:tcPr>
          <w:p>
            <w:r>
              <w:rPr>
                <w:rFonts w:ascii="Tinos" w:hAnsi="Tinos" w:eastAsia="Noto Serif CJK SC"/>
              </w:rPr>
            </w:r>
            <w:r>
              <w:rPr>
                <w:rFonts w:ascii="Tinos" w:hAnsi="Tinos" w:eastAsia="Noto Serif CJK SC"/>
                <w:b w:val="0"/>
                <w:sz w:val="16"/>
              </w:rPr>
              <w:t>Không dựng một “Sa chủ Đinh” chung; chỉ mở đúng câu.</w:t>
            </w:r>
          </w:p>
        </w:tc>
      </w:tr>
      <w:tr>
        <w:trPr>
          <w:cantSplit/>
        </w:trPr>
        <w:tc>
          <w:tcPr>
            <w:tcW w:type="dxa" w:w="3279"/>
            <w:vAlign w:val="top"/>
          </w:tcPr>
          <w:p>
            <w:r>
              <w:rPr>
                <w:rFonts w:ascii="Tinos" w:hAnsi="Tinos" w:eastAsia="Noto Serif CJK SC"/>
              </w:rPr>
            </w:r>
            <w:r>
              <w:rPr>
                <w:rFonts w:ascii="Tinos" w:hAnsi="Tinos" w:eastAsia="Noto Serif CJK SC"/>
                <w:b w:val="0"/>
                <w:sz w:val="16"/>
              </w:rPr>
              <w:t>Hôn nhân/Gia đạo/Sắc dục</w:t>
            </w:r>
          </w:p>
        </w:tc>
        <w:tc>
          <w:tcPr>
            <w:tcW w:type="dxa" w:w="3279"/>
            <w:vAlign w:val="top"/>
          </w:tcPr>
          <w:p>
            <w:r>
              <w:rPr>
                <w:rFonts w:ascii="Tinos" w:hAnsi="Tinos" w:eastAsia="Noto Serif CJK SC"/>
              </w:rPr>
            </w:r>
            <w:r>
              <w:rPr>
                <w:rFonts w:ascii="Tinos" w:hAnsi="Tinos" w:eastAsia="Noto Serif CJK SC"/>
                <w:b w:val="0"/>
                <w:sz w:val="16"/>
              </w:rPr>
              <w:t>Phá của Bát Sát, Hiên Quần, Bão Kiên, Hiến Hoa, một số Đôi Nhục/Đồn Quân/Mộc Chước; các Đái/Trang Đài/Kính Đài có lớp nữ quý ở chính hình.</w:t>
            </w:r>
          </w:p>
        </w:tc>
        <w:tc>
          <w:tcPr>
            <w:tcW w:type="dxa" w:w="3279"/>
            <w:vAlign w:val="top"/>
          </w:tcPr>
          <w:p>
            <w:r>
              <w:rPr>
                <w:rFonts w:ascii="Tinos" w:hAnsi="Tinos" w:eastAsia="Noto Serif CJK SC"/>
              </w:rPr>
            </w:r>
            <w:r>
              <w:rPr>
                <w:rFonts w:ascii="Tinos" w:hAnsi="Tinos" w:eastAsia="Noto Serif CJK SC"/>
                <w:b w:val="0"/>
                <w:sz w:val="16"/>
              </w:rPr>
              <w:t>Không gộp thành “Đào Hoa Sa”; tách nữ quý, gia đạo và dâm dục theo cổ ngữ.</w:t>
            </w:r>
          </w:p>
        </w:tc>
      </w:tr>
      <w:tr>
        <w:trPr>
          <w:cantSplit/>
        </w:trPr>
        <w:tc>
          <w:tcPr>
            <w:tcW w:type="dxa" w:w="3279"/>
            <w:vAlign w:val="top"/>
          </w:tcPr>
          <w:p>
            <w:r>
              <w:rPr>
                <w:rFonts w:ascii="Tinos" w:hAnsi="Tinos" w:eastAsia="Noto Serif CJK SC"/>
              </w:rPr>
            </w:r>
            <w:r>
              <w:rPr>
                <w:rFonts w:ascii="Tinos" w:hAnsi="Tinos" w:eastAsia="Noto Serif CJK SC"/>
                <w:b w:val="0"/>
                <w:sz w:val="16"/>
              </w:rPr>
              <w:t>Sức khỏe/Bệnh cổ/Thai</w:t>
            </w:r>
          </w:p>
        </w:tc>
        <w:tc>
          <w:tcPr>
            <w:tcW w:type="dxa" w:w="3279"/>
            <w:vAlign w:val="top"/>
          </w:tcPr>
          <w:p>
            <w:r>
              <w:rPr>
                <w:rFonts w:ascii="Tinos" w:hAnsi="Tinos" w:eastAsia="Noto Serif CJK SC"/>
              </w:rPr>
            </w:r>
            <w:r>
              <w:rPr>
                <w:rFonts w:ascii="Tinos" w:hAnsi="Tinos" w:eastAsia="Noto Serif CJK SC"/>
                <w:b w:val="0"/>
                <w:sz w:val="16"/>
              </w:rPr>
              <w:t>La Tinh sai vị, Thiên Trụ chiết/Văn Tinh thấp ở phần nền, Phá Võng, Mộc Chước, Đọa Thai Sa, một số bệnh hình Sa.</w:t>
            </w:r>
          </w:p>
        </w:tc>
        <w:tc>
          <w:tcPr>
            <w:tcW w:type="dxa" w:w="3279"/>
            <w:vAlign w:val="top"/>
          </w:tcPr>
          <w:p>
            <w:r>
              <w:rPr>
                <w:rFonts w:ascii="Tinos" w:hAnsi="Tinos" w:eastAsia="Noto Serif CJK SC"/>
              </w:rPr>
            </w:r>
            <w:r>
              <w:rPr>
                <w:rFonts w:ascii="Tinos" w:hAnsi="Tinos" w:eastAsia="Noto Serif CJK SC"/>
                <w:b w:val="0"/>
                <w:sz w:val="16"/>
              </w:rPr>
              <w:t>Giữ nguyên bệnh danh cổ; không chẩn đoán hiện đại.</w:t>
            </w:r>
          </w:p>
        </w:tc>
      </w:tr>
      <w:tr>
        <w:trPr>
          <w:cantSplit/>
        </w:trPr>
        <w:tc>
          <w:tcPr>
            <w:tcW w:type="dxa" w:w="3279"/>
            <w:vAlign w:val="top"/>
          </w:tcPr>
          <w:p>
            <w:r>
              <w:rPr>
                <w:rFonts w:ascii="Tinos" w:hAnsi="Tinos" w:eastAsia="Noto Serif CJK SC"/>
              </w:rPr>
            </w:r>
            <w:r>
              <w:rPr>
                <w:rFonts w:ascii="Tinos" w:hAnsi="Tinos" w:eastAsia="Noto Serif CJK SC"/>
                <w:b w:val="0"/>
                <w:sz w:val="16"/>
              </w:rPr>
              <w:t>Đạo tặc/Mất trộm</w:t>
            </w:r>
          </w:p>
        </w:tc>
        <w:tc>
          <w:tcPr>
            <w:tcW w:type="dxa" w:w="3279"/>
            <w:vAlign w:val="top"/>
          </w:tcPr>
          <w:p>
            <w:r>
              <w:rPr>
                <w:rFonts w:ascii="Tinos" w:hAnsi="Tinos" w:eastAsia="Noto Serif CJK SC"/>
              </w:rPr>
            </w:r>
            <w:r>
              <w:rPr>
                <w:rFonts w:ascii="Tinos" w:hAnsi="Tinos" w:eastAsia="Noto Serif CJK SC"/>
                <w:b w:val="0"/>
                <w:sz w:val="16"/>
              </w:rPr>
              <w:t>Thám, Thám Đầu; Trắc Diện trong chứng phụ; một số Tặc Kỳ.</w:t>
            </w:r>
          </w:p>
        </w:tc>
        <w:tc>
          <w:tcPr>
            <w:tcW w:type="dxa" w:w="3279"/>
            <w:vAlign w:val="top"/>
          </w:tcPr>
          <w:p>
            <w:r>
              <w:rPr>
                <w:rFonts w:ascii="Tinos" w:hAnsi="Tinos" w:eastAsia="Noto Serif CJK SC"/>
              </w:rPr>
            </w:r>
            <w:r>
              <w:rPr>
                <w:rFonts w:ascii="Tinos" w:hAnsi="Tinos" w:eastAsia="Noto Serif CJK SC"/>
                <w:b w:val="0"/>
                <w:sz w:val="16"/>
              </w:rPr>
              <w:t>Phải có thế lộ/rình; không gọi mọi gò nhỏ là Thám.</w:t>
            </w:r>
          </w:p>
        </w:tc>
      </w:tr>
      <w:tr>
        <w:trPr>
          <w:cantSplit/>
        </w:trPr>
        <w:tc>
          <w:tcPr>
            <w:tcW w:type="dxa" w:w="3279"/>
            <w:vAlign w:val="top"/>
          </w:tcPr>
          <w:p>
            <w:r>
              <w:rPr>
                <w:rFonts w:ascii="Tinos" w:hAnsi="Tinos" w:eastAsia="Noto Serif CJK SC"/>
              </w:rPr>
            </w:r>
            <w:r>
              <w:rPr>
                <w:rFonts w:ascii="Tinos" w:hAnsi="Tinos" w:eastAsia="Noto Serif CJK SC"/>
                <w:b w:val="0"/>
                <w:sz w:val="16"/>
              </w:rPr>
              <w:t>Quan tụng/Hình pháp</w:t>
            </w:r>
          </w:p>
        </w:tc>
        <w:tc>
          <w:tcPr>
            <w:tcW w:type="dxa" w:w="3279"/>
            <w:vAlign w:val="top"/>
          </w:tcPr>
          <w:p>
            <w:r>
              <w:rPr>
                <w:rFonts w:ascii="Tinos" w:hAnsi="Tinos" w:eastAsia="Noto Serif CJK SC"/>
              </w:rPr>
            </w:r>
            <w:r>
              <w:rPr>
                <w:rFonts w:ascii="Tinos" w:hAnsi="Tinos" w:eastAsia="Noto Serif CJK SC"/>
                <w:b w:val="0"/>
                <w:sz w:val="16"/>
              </w:rPr>
              <w:t>Xạ, Đấu Tụng Bút, Gông, Thích Diện, Đoạn, Phá Võng, một số Mạ Thiên Bút.</w:t>
            </w:r>
          </w:p>
        </w:tc>
        <w:tc>
          <w:tcPr>
            <w:tcW w:type="dxa" w:w="3279"/>
            <w:vAlign w:val="top"/>
          </w:tcPr>
          <w:p>
            <w:r>
              <w:rPr>
                <w:rFonts w:ascii="Tinos" w:hAnsi="Tinos" w:eastAsia="Noto Serif CJK SC"/>
              </w:rPr>
            </w:r>
            <w:r>
              <w:rPr>
                <w:rFonts w:ascii="Tinos" w:hAnsi="Tinos" w:eastAsia="Noto Serif CJK SC"/>
                <w:b w:val="0"/>
                <w:sz w:val="16"/>
              </w:rPr>
              <w:t>Mỗi loại có cơ chế hình khác nhau; không gom mọi Sa nhọn.</w:t>
            </w:r>
          </w:p>
        </w:tc>
      </w:tr>
      <w:tr>
        <w:trPr>
          <w:cantSplit/>
        </w:trPr>
        <w:tc>
          <w:tcPr>
            <w:tcW w:type="dxa" w:w="3279"/>
            <w:vAlign w:val="top"/>
          </w:tcPr>
          <w:p>
            <w:r>
              <w:rPr>
                <w:rFonts w:ascii="Tinos" w:hAnsi="Tinos" w:eastAsia="Noto Serif CJK SC"/>
              </w:rPr>
            </w:r>
            <w:r>
              <w:rPr>
                <w:rFonts w:ascii="Tinos" w:hAnsi="Tinos" w:eastAsia="Noto Serif CJK SC"/>
                <w:b w:val="0"/>
                <w:sz w:val="16"/>
              </w:rPr>
              <w:t>Ly hương/Phiêu tán</w:t>
            </w:r>
          </w:p>
        </w:tc>
        <w:tc>
          <w:tcPr>
            <w:tcW w:type="dxa" w:w="3279"/>
            <w:vAlign w:val="top"/>
          </w:tcPr>
          <w:p>
            <w:r>
              <w:rPr>
                <w:rFonts w:ascii="Tinos" w:hAnsi="Tinos" w:eastAsia="Noto Serif CJK SC"/>
              </w:rPr>
            </w:r>
            <w:r>
              <w:rPr>
                <w:rFonts w:ascii="Tinos" w:hAnsi="Tinos" w:eastAsia="Noto Serif CJK SC"/>
                <w:b w:val="0"/>
                <w:sz w:val="16"/>
              </w:rPr>
              <w:t>Phản, Tẩu, một số Ly Hương/Thoái Điền cấu hình.</w:t>
            </w:r>
          </w:p>
        </w:tc>
        <w:tc>
          <w:tcPr>
            <w:tcW w:type="dxa" w:w="3279"/>
            <w:vAlign w:val="top"/>
          </w:tcPr>
          <w:p>
            <w:r>
              <w:rPr>
                <w:rFonts w:ascii="Tinos" w:hAnsi="Tinos" w:eastAsia="Noto Serif CJK SC"/>
              </w:rPr>
            </w:r>
            <w:r>
              <w:rPr>
                <w:rFonts w:ascii="Tinos" w:hAnsi="Tinos" w:eastAsia="Noto Serif CJK SC"/>
                <w:b w:val="0"/>
                <w:sz w:val="16"/>
              </w:rPr>
              <w:t>Trước tiên kiểm lớp ngoài có thu lại hay không.</w:t>
            </w:r>
          </w:p>
        </w:tc>
      </w:tr>
      <w:tr>
        <w:trPr>
          <w:cantSplit/>
        </w:trPr>
        <w:tc>
          <w:tcPr>
            <w:tcW w:type="dxa" w:w="3279"/>
            <w:vAlign w:val="top"/>
          </w:tcPr>
          <w:p>
            <w:r>
              <w:rPr>
                <w:rFonts w:ascii="Tinos" w:hAnsi="Tinos" w:eastAsia="Noto Serif CJK SC"/>
              </w:rPr>
            </w:r>
            <w:r>
              <w:rPr>
                <w:rFonts w:ascii="Tinos" w:hAnsi="Tinos" w:eastAsia="Noto Serif CJK SC"/>
                <w:b w:val="0"/>
                <w:sz w:val="16"/>
              </w:rPr>
              <w:t>Hung tử/Tang</w:t>
            </w:r>
          </w:p>
        </w:tc>
        <w:tc>
          <w:tcPr>
            <w:tcW w:type="dxa" w:w="3279"/>
            <w:vAlign w:val="top"/>
          </w:tcPr>
          <w:p>
            <w:r>
              <w:rPr>
                <w:rFonts w:ascii="Tinos" w:hAnsi="Tinos" w:eastAsia="Noto Serif CJK SC"/>
              </w:rPr>
            </w:r>
            <w:r>
              <w:rPr>
                <w:rFonts w:ascii="Tinos" w:hAnsi="Tinos" w:eastAsia="Noto Serif CJK SC"/>
                <w:b w:val="0"/>
                <w:sz w:val="16"/>
              </w:rPr>
              <w:t>Đoạn, Lưu Thi, Quan Hình, một số Giáng/Bại Kỳ, Thích Diện Tiện Long.</w:t>
            </w:r>
          </w:p>
        </w:tc>
        <w:tc>
          <w:tcPr>
            <w:tcW w:type="dxa" w:w="3279"/>
            <w:vAlign w:val="top"/>
          </w:tcPr>
          <w:p>
            <w:r>
              <w:rPr>
                <w:rFonts w:ascii="Tinos" w:hAnsi="Tinos" w:eastAsia="Noto Serif CJK SC"/>
              </w:rPr>
            </w:r>
            <w:r>
              <w:rPr>
                <w:rFonts w:ascii="Tinos" w:hAnsi="Tinos" w:eastAsia="Noto Serif CJK SC"/>
                <w:b w:val="0"/>
                <w:sz w:val="16"/>
              </w:rPr>
              <w:t>Chỉ bảo tồn lời phán cổ; không dùng để hù dọa hoặc dự báo xác suất.</w:t>
            </w:r>
          </w:p>
        </w:tc>
      </w:tr>
    </w:tbl>
    <w:p>
      <w:pPr>
        <w:pStyle w:val="Heading1"/>
        <w:keepNext/>
      </w:pPr>
      <w:r>
        <w:rPr>
          <w:rFonts w:ascii="Tinos" w:hAnsi="Tinos" w:eastAsia="Noto Serif CJK SC"/>
        </w:rPr>
        <w:t>CHƯƠNG 45 — QUY TRÌNH THỰC ĐỊA HỢP NHẤT: MƯỜI HAI BƯỚC</w:t>
      </w:r>
    </w:p>
    <w:p>
      <w:pPr>
        <w:pStyle w:val="BodyText"/>
      </w:pPr>
      <w:r>
        <w:rPr>
          <w:rFonts w:ascii="Tinos" w:hAnsi="Tinos" w:eastAsia="Noto Serif CJK SC"/>
        </w:rPr>
        <w:t>1. Khóa điểm đứng và tâm cục. Không có tâm cục thì trái/phải, trước/sau và chữ Xạ/Áp/Phản đều vô nghĩa.</w:t>
      </w:r>
    </w:p>
    <w:p>
      <w:pPr>
        <w:pStyle w:val="BodyText"/>
      </w:pPr>
      <w:r>
        <w:rPr>
          <w:rFonts w:ascii="Tinos" w:hAnsi="Tinos" w:eastAsia="Noto Serif CJK SC"/>
        </w:rPr>
        <w:t>2. Khóa Long/Huyệt hoặc vùng kết trước. Sa là hệ xác nhận và điều kiện biên; không dùng Sa đẹp cứu nền giả.</w:t>
      </w:r>
    </w:p>
    <w:p>
      <w:pPr>
        <w:pStyle w:val="BodyText"/>
      </w:pPr>
      <w:r>
        <w:rPr>
          <w:rFonts w:ascii="Tinos" w:hAnsi="Tinos" w:eastAsia="Noto Serif CJK SC"/>
        </w:rPr>
        <w:t>3. Vẽ đại cục và vi cục riêng: La Thành, Hộ/Tòng, lớp trước, lớp hai bên, Thủy Khẩu, Minh Đường.</w:t>
      </w:r>
    </w:p>
    <w:p>
      <w:pPr>
        <w:pStyle w:val="BodyText"/>
      </w:pPr>
      <w:r>
        <w:rPr>
          <w:rFonts w:ascii="Tinos" w:hAnsi="Tinos" w:eastAsia="Noto Serif CJK SC"/>
        </w:rPr>
        <w:t>4. Chưa gọi tên hình tượng. Ghi trước cao/thấp, dài/ngắn, đầu/chân, hướng sống, mặt sườn, mức ôm, mức ép, phá/toái, thuận/nghịch nước.</w:t>
      </w:r>
    </w:p>
    <w:p>
      <w:pPr>
        <w:pStyle w:val="BodyText"/>
      </w:pPr>
      <w:r>
        <w:rPr>
          <w:rFonts w:ascii="Tinos" w:hAnsi="Tinos" w:eastAsia="Noto Serif CJK SC"/>
        </w:rPr>
        <w:t>5. Phân vai: Án, Triều, Hộ, Tòng, Thị, Vệ, La Thành, Thủy Khẩu Sa hay một Sa độc lập.</w:t>
      </w:r>
    </w:p>
    <w:p>
      <w:pPr>
        <w:pStyle w:val="BodyText"/>
      </w:pPr>
      <w:r>
        <w:rPr>
          <w:rFonts w:ascii="Tinos" w:hAnsi="Tinos" w:eastAsia="Noto Serif CJK SC"/>
        </w:rPr>
        <w:t>6. Phân chính hình/bệnh hình. Kiểm nghiêng lệch, phá toái, xạ, bức, phản bối, chạy bỏ.</w:t>
      </w:r>
    </w:p>
    <w:p>
      <w:pPr>
        <w:pStyle w:val="BodyText"/>
      </w:pPr>
      <w:r>
        <w:rPr>
          <w:rFonts w:ascii="Tinos" w:hAnsi="Tinos" w:eastAsia="Noto Serif CJK SC"/>
        </w:rPr>
        <w:t>7. Khóa phẩm Long/Huyệt theo Quyển Hai rồi mới mở hàng Thượng/Trung/Tiện của Sa đồ.</w:t>
      </w:r>
    </w:p>
    <w:p>
      <w:pPr>
        <w:pStyle w:val="BodyText"/>
      </w:pPr>
      <w:r>
        <w:rPr>
          <w:rFonts w:ascii="Tinos" w:hAnsi="Tinos" w:eastAsia="Noto Serif CJK SC"/>
        </w:rPr>
        <w:t>8. Kiểm Bát Sát riêng: Xạ, Thám, Phá, Xung, Áp, Phản, Đoạn, Tẩu. Không suy từ một chữ “hung” chung.</w:t>
      </w:r>
    </w:p>
    <w:p>
      <w:pPr>
        <w:pStyle w:val="BodyText"/>
      </w:pPr>
      <w:r>
        <w:rPr>
          <w:rFonts w:ascii="Tinos" w:hAnsi="Tinos" w:eastAsia="Noto Serif CJK SC"/>
        </w:rPr>
        <w:t>9. Mở cửa ngoại lệ: Sa có được ngoài cục thu giữ, chế phục, phản chuyển thành Tú Diệu hay không.</w:t>
      </w:r>
    </w:p>
    <w:p>
      <w:pPr>
        <w:pStyle w:val="BodyText"/>
      </w:pPr>
      <w:r>
        <w:rPr>
          <w:rFonts w:ascii="Tinos" w:hAnsi="Tinos" w:eastAsia="Noto Serif CJK SC"/>
        </w:rPr>
        <w:t>10. Tách hậu quả thành từng cột: Tài, Quan, Khoa, Võ, Đinh, Gia đạo, Thọ/Bệnh/Thai, Đạo tặc, Quan tụng/Hình pháp, Ly hương, Hung tử/Tang.</w:t>
      </w:r>
    </w:p>
    <w:p>
      <w:pPr>
        <w:pStyle w:val="BodyText"/>
      </w:pPr>
      <w:r>
        <w:rPr>
          <w:rFonts w:ascii="Tinos" w:hAnsi="Tinos" w:eastAsia="Noto Serif CJK SC"/>
        </w:rPr>
        <w:t>11. Ghi lực trái chiều song song. Ví dụ Tài có dấu nâng nhưng Đinh/Gia đạo có dấu phá thì kết luận phải giữ cả hai.</w:t>
      </w:r>
    </w:p>
    <w:p>
      <w:pPr>
        <w:pStyle w:val="BodyText"/>
      </w:pPr>
      <w:r>
        <w:rPr>
          <w:rFonts w:ascii="Tinos" w:hAnsi="Tinos" w:eastAsia="Noto Serif CJK SC"/>
        </w:rPr>
        <w:t>12. Kết luận bằng mức chứng cứ: có nguyên văn trực tiếp; có lời dẫn/ca chứng; có chứng phụ; hoặc chưa có ứng cụ thể. Chỗ chưa khóa phải để trống có chủ ý.</w:t>
      </w:r>
    </w:p>
    <w:p>
      <w:pPr>
        <w:pStyle w:val="Heading2"/>
        <w:keepNext/>
      </w:pPr>
      <w:r>
        <w:rPr>
          <w:rFonts w:ascii="Tinos" w:hAnsi="Tinos" w:eastAsia="Noto Serif CJK SC"/>
        </w:rPr>
        <w:t>Mẫu kết luận đa lực</w:t>
      </w:r>
    </w:p>
    <w:p>
      <w:pPr>
        <w:pStyle w:val="BodyText"/>
      </w:pPr>
      <w:r>
        <w:rPr>
          <w:rFonts w:ascii="Tinos" w:hAnsi="Tinos" w:eastAsia="Noto Serif CJK SC"/>
        </w:rPr>
        <w:t>“Long/Huyệt đạt nền. Phía trước có Quý Sa thanh chính nên mở dấu Quan/Khoa theo đúng phẩm Long; đồng thời bên hữu có Tẩu/Phản chưa được lớp ngoài thu, nên ghi riêng dấu ly tán. Tài chưa có lời trực tiếp từ hai dấu này. Gia đạo chỉ mở nếu có Phá/Hiên Quần/Bão Kiên hoặc câu nguồn tương ứng. Kết luận: Quan/Khoa có lực nâng; ly tán có lực phá; Tài và Gia đạo chưa đủ chứng từ các dấu đang xét.”</w:t>
      </w:r>
    </w:p>
    <w:p>
      <w:pPr>
        <w:pStyle w:val="Heading2"/>
        <w:keepNext/>
      </w:pPr>
      <w:r>
        <w:rPr>
          <w:rFonts w:ascii="Tinos" w:hAnsi="Tinos" w:eastAsia="Noto Serif CJK SC"/>
        </w:rPr>
        <w:t>Phiếu thực địa cuối</w:t>
      </w:r>
    </w:p>
    <w:p>
      <w:pPr>
        <w:pStyle w:val="BodyText"/>
      </w:pPr>
      <w:r>
        <w:rPr>
          <w:rFonts w:ascii="Tinos" w:hAnsi="Tinos" w:eastAsia="Noto Serif CJK SC"/>
        </w:rPr>
        <w:t>Điểm đứng/tâm cục: ........................................................................................................</w:t>
      </w:r>
    </w:p>
    <w:p>
      <w:pPr>
        <w:pStyle w:val="BodyText"/>
      </w:pPr>
      <w:r>
        <w:rPr>
          <w:rFonts w:ascii="Tinos" w:hAnsi="Tinos" w:eastAsia="Noto Serif CJK SC"/>
        </w:rPr>
        <w:t>Đại cục – vi cục: ........................................................................................................</w:t>
      </w:r>
    </w:p>
    <w:p>
      <w:pPr>
        <w:pStyle w:val="BodyText"/>
      </w:pPr>
      <w:r>
        <w:rPr>
          <w:rFonts w:ascii="Tinos" w:hAnsi="Tinos" w:eastAsia="Noto Serif CJK SC"/>
        </w:rPr>
        <w:t>Long/Huyệt – phẩm Long: ........................................................................................................</w:t>
      </w:r>
    </w:p>
    <w:p>
      <w:pPr>
        <w:pStyle w:val="BodyText"/>
      </w:pPr>
      <w:r>
        <w:rPr>
          <w:rFonts w:ascii="Tinos" w:hAnsi="Tinos" w:eastAsia="Noto Serif CJK SC"/>
        </w:rPr>
        <w:t>Án/Triều: ........................................................................................................</w:t>
      </w:r>
    </w:p>
    <w:p>
      <w:pPr>
        <w:pStyle w:val="BodyText"/>
      </w:pPr>
      <w:r>
        <w:rPr>
          <w:rFonts w:ascii="Tinos" w:hAnsi="Tinos" w:eastAsia="Noto Serif CJK SC"/>
        </w:rPr>
        <w:t>Hộ/Tòng/Thị/Vệ/La Thành: ........................................................................................................</w:t>
      </w:r>
    </w:p>
    <w:p>
      <w:pPr>
        <w:pStyle w:val="BodyText"/>
      </w:pPr>
      <w:r>
        <w:rPr>
          <w:rFonts w:ascii="Tinos" w:hAnsi="Tinos" w:eastAsia="Noto Serif CJK SC"/>
        </w:rPr>
        <w:t>Sa cát ứng viên: ........................................................................................................</w:t>
      </w:r>
    </w:p>
    <w:p>
      <w:pPr>
        <w:pStyle w:val="BodyText"/>
      </w:pPr>
      <w:r>
        <w:rPr>
          <w:rFonts w:ascii="Tinos" w:hAnsi="Tinos" w:eastAsia="Noto Serif CJK SC"/>
        </w:rPr>
        <w:t>Sa sát/Bát Sát: ........................................................................................................</w:t>
      </w:r>
    </w:p>
    <w:p>
      <w:pPr>
        <w:pStyle w:val="BodyText"/>
      </w:pPr>
      <w:r>
        <w:rPr>
          <w:rFonts w:ascii="Tinos" w:hAnsi="Tinos" w:eastAsia="Noto Serif CJK SC"/>
        </w:rPr>
        <w:t>Thu–Tẩu và ngoại lệ thu phục: ........................................................................................................</w:t>
      </w:r>
    </w:p>
    <w:p>
      <w:pPr>
        <w:pStyle w:val="BodyText"/>
      </w:pPr>
      <w:r>
        <w:rPr>
          <w:rFonts w:ascii="Tinos" w:hAnsi="Tinos" w:eastAsia="Noto Serif CJK SC"/>
        </w:rPr>
        <w:t>Tài/Phú: ........................................................................................................</w:t>
      </w:r>
    </w:p>
    <w:p>
      <w:pPr>
        <w:pStyle w:val="BodyText"/>
      </w:pPr>
      <w:r>
        <w:rPr>
          <w:rFonts w:ascii="Tinos" w:hAnsi="Tinos" w:eastAsia="Noto Serif CJK SC"/>
        </w:rPr>
        <w:t>Quan/Quý/Công danh: ........................................................................................................</w:t>
      </w:r>
    </w:p>
    <w:p>
      <w:pPr>
        <w:pStyle w:val="BodyText"/>
      </w:pPr>
      <w:r>
        <w:rPr>
          <w:rFonts w:ascii="Tinos" w:hAnsi="Tinos" w:eastAsia="Noto Serif CJK SC"/>
        </w:rPr>
        <w:t>Khoa/Học vấn: ........................................................................................................</w:t>
      </w:r>
    </w:p>
    <w:p>
      <w:pPr>
        <w:pStyle w:val="BodyText"/>
      </w:pPr>
      <w:r>
        <w:rPr>
          <w:rFonts w:ascii="Tinos" w:hAnsi="Tinos" w:eastAsia="Noto Serif CJK SC"/>
        </w:rPr>
        <w:t>Võ/Quyền: ........................................................................................................</w:t>
      </w:r>
    </w:p>
    <w:p>
      <w:pPr>
        <w:pStyle w:val="BodyText"/>
      </w:pPr>
      <w:r>
        <w:rPr>
          <w:rFonts w:ascii="Tinos" w:hAnsi="Tinos" w:eastAsia="Noto Serif CJK SC"/>
        </w:rPr>
        <w:t>Nhân đinh/Con cái: ........................................................................................................</w:t>
      </w:r>
    </w:p>
    <w:p>
      <w:pPr>
        <w:pStyle w:val="BodyText"/>
      </w:pPr>
      <w:r>
        <w:rPr>
          <w:rFonts w:ascii="Tinos" w:hAnsi="Tinos" w:eastAsia="Noto Serif CJK SC"/>
        </w:rPr>
        <w:t>Hôn nhân/Gia đạo/Sắc dục: ........................................................................................................</w:t>
      </w:r>
    </w:p>
    <w:p>
      <w:pPr>
        <w:pStyle w:val="BodyText"/>
      </w:pPr>
      <w:r>
        <w:rPr>
          <w:rFonts w:ascii="Tinos" w:hAnsi="Tinos" w:eastAsia="Noto Serif CJK SC"/>
        </w:rPr>
        <w:t>Sức khỏe/Bệnh cổ/Thai: ........................................................................................................</w:t>
      </w:r>
    </w:p>
    <w:p>
      <w:pPr>
        <w:pStyle w:val="BodyText"/>
      </w:pPr>
      <w:r>
        <w:rPr>
          <w:rFonts w:ascii="Tinos" w:hAnsi="Tinos" w:eastAsia="Noto Serif CJK SC"/>
        </w:rPr>
        <w:t>Đạo tặc: ........................................................................................................</w:t>
      </w:r>
    </w:p>
    <w:p>
      <w:pPr>
        <w:pStyle w:val="BodyText"/>
      </w:pPr>
      <w:r>
        <w:rPr>
          <w:rFonts w:ascii="Tinos" w:hAnsi="Tinos" w:eastAsia="Noto Serif CJK SC"/>
        </w:rPr>
        <w:t>Quan tụng/Hình pháp: ........................................................................................................</w:t>
      </w:r>
    </w:p>
    <w:p>
      <w:pPr>
        <w:pStyle w:val="BodyText"/>
      </w:pPr>
      <w:r>
        <w:rPr>
          <w:rFonts w:ascii="Tinos" w:hAnsi="Tinos" w:eastAsia="Noto Serif CJK SC"/>
        </w:rPr>
        <w:t>Ly hương/Phiêu tán: ........................................................................................................</w:t>
      </w:r>
    </w:p>
    <w:p>
      <w:pPr>
        <w:pStyle w:val="BodyText"/>
      </w:pPr>
      <w:r>
        <w:rPr>
          <w:rFonts w:ascii="Tinos" w:hAnsi="Tinos" w:eastAsia="Noto Serif CJK SC"/>
        </w:rPr>
        <w:t>Hung tử/Tang: ........................................................................................................</w:t>
      </w:r>
    </w:p>
    <w:p>
      <w:pPr>
        <w:pStyle w:val="BodyText"/>
      </w:pPr>
      <w:r>
        <w:rPr>
          <w:rFonts w:ascii="Tinos" w:hAnsi="Tinos" w:eastAsia="Noto Serif CJK SC"/>
        </w:rPr>
        <w:t>Nguồn mở ứng: ........................................................................................................</w:t>
      </w:r>
    </w:p>
    <w:p>
      <w:pPr>
        <w:pStyle w:val="BodyText"/>
      </w:pPr>
      <w:r>
        <w:rPr>
          <w:rFonts w:ascii="Tinos" w:hAnsi="Tinos" w:eastAsia="Noto Serif CJK SC"/>
        </w:rPr>
        <w:t>Dị bản/xung đột: ........................................................................................................</w:t>
      </w:r>
    </w:p>
    <w:p>
      <w:pPr>
        <w:pStyle w:val="BodyText"/>
      </w:pPr>
      <w:r>
        <w:rPr>
          <w:rFonts w:ascii="Tinos" w:hAnsi="Tinos" w:eastAsia="Noto Serif CJK SC"/>
        </w:rPr>
        <w:t>Kết luận đa lực: ........................................................................................................</w:t>
      </w:r>
    </w:p>
    <w:p>
      <w:pPr>
        <w:pStyle w:val="Heading1"/>
        <w:keepNext/>
      </w:pPr>
      <w:r>
        <w:rPr>
          <w:rFonts w:ascii="Tinos" w:hAnsi="Tinos" w:eastAsia="Noto Serif CJK SC"/>
        </w:rPr>
        <w:t>CHƯƠNG 46 — TRẠNG THÁI CHỨNG CỨ VÀ QUYẾT ĐỊNH ĐÓNG QUYỂN BA</w:t>
      </w:r>
    </w:p>
    <w:p>
      <w:pPr>
        <w:pStyle w:val="BodyText"/>
      </w:pPr>
      <w:r>
        <w:rPr>
          <w:rFonts w:ascii="Tinos" w:hAnsi="Tinos" w:eastAsia="Noto Serif CJK SC"/>
        </w:rPr>
        <w:t>Quyển Ba được đóng ở bản hợp nhất này vì các tầng cần cho thực hành đã đủ: nền Sa pháp; Án–Triều–Hộ; các nhóm Quý, Khoa, Võ, Tài, Nữ quý/Gia đạo, Đinh, Thọ/Bệnh/Thai; Bát Sát; Hung Sa bổ sung; ngoại lệ thu phục; ma trận hai chiều và quy trình thực địa.</w:t>
      </w:r>
    </w:p>
    <w:p>
      <w:pPr>
        <w:pStyle w:val="Heading2"/>
        <w:keepNext/>
      </w:pPr>
      <w:r>
        <w:rPr>
          <w:rFonts w:ascii="Tinos" w:hAnsi="Tinos" w:eastAsia="Noto Serif CJK SC"/>
        </w:rPr>
        <w:t>Những điều vẫn để mở — không được tự bịa</w:t>
      </w:r>
    </w:p>
    <w:p>
      <w:pPr>
        <w:pStyle w:val="BodyText"/>
        <w:ind w:left="283" w:hanging="142"/>
      </w:pPr>
      <w:r>
        <w:rPr>
          <w:rFonts w:ascii="Tinos" w:hAnsi="Tinos" w:eastAsia="Noto Serif CJK SC"/>
          <w:b/>
        </w:rPr>
        <w:t xml:space="preserve">• </w:t>
      </w:r>
      <w:r>
        <w:rPr>
          <w:rFonts w:ascii="Tinos" w:hAnsi="Tinos" w:eastAsia="Noto Serif CJK SC"/>
        </w:rPr>
        <w:t>Chưa chứng minh độc lập rằng một danh sách cổ chuẩn phải có đúng “58 Cát Sa”; sổ làm việc hiện có 59 mục tên hình và còn bổ sung Bát Sát/Hung Sa ngoài sổ. Vì vậy con số 58 không dùng làm tuyên bố hoàn tất.</w:t>
      </w:r>
    </w:p>
    <w:p>
      <w:pPr>
        <w:pStyle w:val="BodyText"/>
        <w:ind w:left="283" w:hanging="142"/>
      </w:pPr>
      <w:r>
        <w:rPr>
          <w:rFonts w:ascii="Tinos" w:hAnsi="Tinos" w:eastAsia="Noto Serif CJK SC"/>
          <w:b/>
        </w:rPr>
        <w:t xml:space="preserve">• </w:t>
      </w:r>
      <w:r>
        <w:rPr>
          <w:rFonts w:ascii="Tinos" w:hAnsi="Tinos" w:eastAsia="Noto Serif CJK SC"/>
        </w:rPr>
        <w:t>Chưa có một hệ phân phòng Sa thống nhất đủ tư cách để áp chung. Nếu một nguồn riêng nói phân phòng, phải giữ đúng hệ ấy.</w:t>
      </w:r>
    </w:p>
    <w:p>
      <w:pPr>
        <w:pStyle w:val="BodyText"/>
        <w:ind w:left="283" w:hanging="142"/>
      </w:pPr>
      <w:r>
        <w:rPr>
          <w:rFonts w:ascii="Tinos" w:hAnsi="Tinos" w:eastAsia="Noto Serif CJK SC"/>
          <w:b/>
        </w:rPr>
        <w:t xml:space="preserve">• </w:t>
      </w:r>
      <w:r>
        <w:rPr>
          <w:rFonts w:ascii="Tinos" w:hAnsi="Tinos" w:eastAsia="Noto Serif CJK SC"/>
        </w:rPr>
        <w:t>Chưa định lượng năm phát ứng. Chỉ giữ “sơ”, “lâu”, “nhanh”, “chậm” khi chính nguồn có.</w:t>
      </w:r>
    </w:p>
    <w:p>
      <w:pPr>
        <w:pStyle w:val="BodyText"/>
        <w:ind w:left="283" w:hanging="142"/>
      </w:pPr>
      <w:r>
        <w:rPr>
          <w:rFonts w:ascii="Tinos" w:hAnsi="Tinos" w:eastAsia="Noto Serif CJK SC"/>
          <w:b/>
        </w:rPr>
        <w:t xml:space="preserve">• </w:t>
      </w:r>
      <w:r>
        <w:rPr>
          <w:rFonts w:ascii="Tinos" w:hAnsi="Tinos" w:eastAsia="Noto Serif CJK SC"/>
        </w:rPr>
        <w:t>Một số câu trong truyền bản 《雪心賦》 chỉ là chứng phụ hoặc được 《人子須知》 dẫn; không nâng thành nguyên bút đời Đường.</w:t>
      </w:r>
    </w:p>
    <w:p>
      <w:pPr>
        <w:pStyle w:val="BodyText"/>
        <w:ind w:left="283" w:hanging="142"/>
      </w:pPr>
      <w:r>
        <w:rPr>
          <w:rFonts w:ascii="Tinos" w:hAnsi="Tinos" w:eastAsia="Noto Serif CJK SC"/>
          <w:b/>
        </w:rPr>
        <w:t xml:space="preserve">• </w:t>
      </w:r>
      <w:r>
        <w:rPr>
          <w:rFonts w:ascii="Tinos" w:hAnsi="Tinos" w:eastAsia="Noto Serif CJK SC"/>
        </w:rPr>
        <w:t>Truyền bản 《疑龍經》 có tranh nghị tác quyền; dùng cho nội dung hình thế nhưng không gắn chắc mọi câu cho Dương Quân Tùng.</w:t>
      </w:r>
    </w:p>
    <w:p>
      <w:pPr>
        <w:pStyle w:val="BodyText"/>
        <w:ind w:left="283" w:hanging="142"/>
      </w:pPr>
      <w:r>
        <w:rPr>
          <w:rFonts w:ascii="Tinos" w:hAnsi="Tinos" w:eastAsia="Noto Serif CJK SC"/>
          <w:b/>
        </w:rPr>
        <w:t xml:space="preserve">• </w:t>
      </w:r>
      <w:r>
        <w:rPr>
          <w:rFonts w:ascii="Tinos" w:hAnsi="Tinos" w:eastAsia="Noto Serif CJK SC"/>
        </w:rPr>
        <w:t>Các chức danh, bệnh danh, lời dâm dục, hình pháp, đạo tặc, hung tử là ngôn ngữ cổ; không hiện đại hóa.</w:t>
      </w:r>
    </w:p>
    <w:p>
      <w:pPr>
        <w:pStyle w:val="Heading2"/>
        <w:keepNext/>
      </w:pPr>
      <w:r>
        <w:rPr>
          <w:rFonts w:ascii="Tinos" w:hAnsi="Tinos" w:eastAsia="Noto Serif CJK SC"/>
        </w:rPr>
        <w:t>Kết luận đóng quyển</w:t>
      </w:r>
    </w:p>
    <w:p>
      <w:pPr>
        <w:pStyle w:val="BodyText"/>
      </w:pPr>
      <w:r>
        <w:rPr>
          <w:rFonts w:ascii="Tinos" w:hAnsi="Tinos" w:eastAsia="Noto Serif CJK SC"/>
        </w:rPr>
        <w:t>Quyển Ba từ đây được coi là hoàn chỉnh ở cấp sách cầm tay có kiểm chứng. Những khoảng mở ở trên là vấn đề văn bản học hoặc hệ phái, không phải khoảng trống cần người biên soạn tự lấp. Mốc kế tiếp của bộ tám quyển là Quyển Bốn — Huyệt, Minh Đường và Huyệt bệnh.</w:t>
      </w:r>
    </w:p>
    <w:p>
      <w:r>
        <w:rPr>
          <w:rFonts w:ascii="Tinos" w:hAnsi="Tinos" w:eastAsia="Noto Serif CJK SC"/>
        </w:rPr>
        <w:br w:type="page"/>
      </w:r>
    </w:p>
    <w:p>
      <w:pPr>
        <w:pStyle w:val="Part"/>
        <w:keepNext/>
      </w:pPr>
      <w:r>
        <w:rPr>
          <w:rFonts w:ascii="Tinos" w:hAnsi="Tinos" w:eastAsia="Noto Serif CJK SC"/>
        </w:rPr>
        <w:t>PHỤ LỤC — THƯ TỊCH LÕI VÀ TƯ CÁCH SỬ DỤNG</w:t>
      </w:r>
    </w:p>
    <w:p>
      <w:pPr>
        <w:pStyle w:val="BodyText"/>
        <w:ind w:left="283" w:hanging="142"/>
      </w:pPr>
      <w:r>
        <w:rPr>
          <w:rFonts w:ascii="Tinos" w:hAnsi="Tinos" w:eastAsia="Noto Serif CJK SC"/>
          <w:b/>
        </w:rPr>
        <w:t xml:space="preserve">• </w:t>
      </w:r>
      <w:r>
        <w:rPr>
          <w:rFonts w:ascii="Tinos" w:hAnsi="Tinos" w:eastAsia="Noto Serif CJK SC"/>
        </w:rPr>
        <w:t>《人子須知資孝地理心學統宗》 — Từ Thiện Kế, Từ Thiện Thuật, đời Minh: nguồn lõi Sa pháp, Sa đồ, Án/Triều, Hộ/Tòng, 《喝砂分格歌》, 《九星正變砂格歌》 và lời ứng theo phẩm Long.</w:t>
      </w:r>
    </w:p>
    <w:p>
      <w:pPr>
        <w:pStyle w:val="BodyText"/>
        <w:ind w:left="283" w:hanging="142"/>
      </w:pPr>
      <w:r>
        <w:rPr>
          <w:rFonts w:ascii="Tinos" w:hAnsi="Tinos" w:eastAsia="Noto Serif CJK SC"/>
          <w:b/>
        </w:rPr>
        <w:t xml:space="preserve">• </w:t>
      </w:r>
      <w:r>
        <w:rPr>
          <w:rFonts w:ascii="Tinos" w:hAnsi="Tinos" w:eastAsia="Noto Serif CJK SC"/>
        </w:rPr>
        <w:t>《葬書》 và tầng chú giải: dùng cho nền Tứ Tượng và quan hệ ngoại cục; không ép các danh mục Sa đồ hậu kỳ vào chính văn nếu không có chứng.</w:t>
      </w:r>
    </w:p>
    <w:p>
      <w:pPr>
        <w:pStyle w:val="BodyText"/>
        <w:ind w:left="283" w:hanging="142"/>
      </w:pPr>
      <w:r>
        <w:rPr>
          <w:rFonts w:ascii="Tinos" w:hAnsi="Tinos" w:eastAsia="Noto Serif CJK SC"/>
          <w:b/>
        </w:rPr>
        <w:t xml:space="preserve">• </w:t>
      </w:r>
      <w:r>
        <w:rPr>
          <w:rFonts w:ascii="Tinos" w:hAnsi="Tinos" w:eastAsia="Noto Serif CJK SC"/>
        </w:rPr>
        <w:t>Truyền bản 《疑龍經》: dùng cho Hình Thế, Triều Nghênh, Quan Cục; tác quyền Dương Quân Tùng giữ trạng thái tranh nghị.</w:t>
      </w:r>
    </w:p>
    <w:p>
      <w:pPr>
        <w:pStyle w:val="BodyText"/>
        <w:ind w:left="283" w:hanging="142"/>
      </w:pPr>
      <w:r>
        <w:rPr>
          <w:rFonts w:ascii="Tinos" w:hAnsi="Tinos" w:eastAsia="Noto Serif CJK SC"/>
          <w:b/>
        </w:rPr>
        <w:t xml:space="preserve">• </w:t>
      </w:r>
      <w:r>
        <w:rPr>
          <w:rFonts w:ascii="Tinos" w:hAnsi="Tinos" w:eastAsia="Noto Serif CJK SC"/>
        </w:rPr>
        <w:t>Truyền bản 《雪心賦》 và bản chú Minh: chứng phụ nơi đã ghi rõ; phần tác quyền/phụ hội không được san phẳng.</w:t>
      </w:r>
    </w:p>
    <w:p>
      <w:pPr>
        <w:pStyle w:val="BodyText"/>
        <w:ind w:left="283" w:hanging="142"/>
      </w:pPr>
      <w:r>
        <w:rPr>
          <w:rFonts w:ascii="Tinos" w:hAnsi="Tinos" w:eastAsia="Noto Serif CJK SC"/>
          <w:b/>
        </w:rPr>
        <w:t xml:space="preserve">• </w:t>
      </w:r>
      <w:r>
        <w:rPr>
          <w:rFonts w:ascii="Tinos" w:hAnsi="Tinos" w:eastAsia="Noto Serif CJK SC"/>
        </w:rPr>
        <w:t>Hồ sơ Quyển Một về Hoa Biểu, Hãn Môn, Bắc Thần, La Tinh: tái dùng ở đúng vai Sa Thủy Khẩu, không nhập ngược thành mọi loại Sa.</w:t>
      </w:r>
    </w:p>
    <w:p>
      <w:pPr>
        <w:pStyle w:val="BodyText"/>
        <w:ind w:left="283" w:hanging="142"/>
      </w:pPr>
      <w:r>
        <w:rPr>
          <w:rFonts w:ascii="Tinos" w:hAnsi="Tinos" w:eastAsia="Noto Serif CJK SC"/>
          <w:b/>
        </w:rPr>
        <w:t xml:space="preserve">• </w:t>
      </w:r>
      <w:r>
        <w:rPr>
          <w:rFonts w:ascii="Tinos" w:hAnsi="Tinos" w:eastAsia="Noto Serif CJK SC"/>
        </w:rPr>
        <w:t>Quyển Hai — Long và Cửu Tinh: cung cấp phẩm Long/Huyệt để mở các hàng Thượng/Trung/Tiện trong Quyển Ba.</w:t>
      </w:r>
    </w:p>
    <w:sectPr w:rsidR="00FC693F" w:rsidRPr="0006063C" w:rsidSect="00034616">
      <w:headerReference w:type="default" r:id="rId9"/>
      <w:footerReference w:type="default" r:id="rId10"/>
      <w:pgSz w:w="11906" w:h="16838"/>
      <w:pgMar w:top="935" w:right="992" w:bottom="935"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Đại Tạng Huyền Học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nos" w:hAnsi="Tinos"/>
        <w:b/>
        <w:sz w:val="16"/>
      </w:rPr>
      <w:t>QUYỂN BA — SA, ÁN, TRIỀU, HỘ VÀ CÁC SA SÁT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nos" w:hAnsi="Tinos"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nos" w:hAnsi="Tinos" w:eastAsia="Noto Serif CJK SC"/>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nos" w:hAnsi="Tinos" w:eastAsia="Noto Serif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nos" w:hAnsi="Tinos" w:eastAsia="Noto Serif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nos" w:hAnsi="Tinos" w:eastAsia="Noto Serif CJK SC"/>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nos" w:hAnsi="Tinos" w:eastAsia="Noto Serif CJK SC"/>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4" w:lineRule="auto"/>
    </w:pPr>
    <w:rPr>
      <w:rFonts w:ascii="Tinos" w:hAnsi="Tinos"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40"/>
      <w:ind w:left="312" w:right="142"/>
    </w:pPr>
    <w:rPr>
      <w:rFonts w:ascii="Tinos" w:hAnsi="Tinos" w:eastAsia="Noto Serif CJK SC"/>
      <w:i/>
      <w:iCs/>
      <w:color w:val="000000" w:themeColor="text1"/>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guon">
    <w:name w:val="Nguon"/>
    <w:pPr>
      <w:spacing w:after="80"/>
    </w:pPr>
    <w:rPr>
      <w:rFonts w:ascii="Tinos" w:hAnsi="Tinos" w:eastAsia="Noto Serif CJK SC"/>
      <w:i/>
      <w:sz w:val="18"/>
    </w:rPr>
  </w:style>
  <w:style w:type="paragraph" w:customStyle="1" w:styleId="NguyenVan">
    <w:name w:val="NguyenVan"/>
    <w:pPr>
      <w:spacing w:after="40"/>
      <w:ind w:left="312" w:right="142"/>
    </w:pPr>
    <w:rPr>
      <w:rFonts w:ascii="Noto Serif CJK SC" w:hAnsi="Noto Serif CJK SC" w:eastAsia="Noto Serif CJK SC"/>
      <w:sz w:val="21"/>
    </w:rPr>
  </w:style>
  <w:style w:type="paragraph" w:customStyle="1" w:styleId="Part">
    <w:name w:val="Part"/>
    <w:pPr>
      <w:keepNext/>
      <w:spacing w:before="360" w:after="200"/>
    </w:pPr>
    <w:rPr>
      <w:rFonts w:ascii="Tinos" w:hAnsi="Tinos" w:eastAsia="Noto Serif CJK SC"/>
      <w:b/>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