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58" w:rsidRPr="001545FE" w:rsidRDefault="001545FE" w:rsidP="001545FE">
      <w:pPr>
        <w:jc w:val="center"/>
        <w:rPr>
          <w:rFonts w:ascii="Times New Roman" w:hAnsi="Times New Roman" w:cs="Times New Roman"/>
          <w:b/>
        </w:rPr>
      </w:pPr>
      <w:r w:rsidRPr="001545FE">
        <w:rPr>
          <w:rFonts w:ascii="Times New Roman" w:hAnsi="Times New Roman" w:cs="Times New Roman"/>
          <w:b/>
        </w:rPr>
        <w:t>PHÂN TÍCH NHU CẦU</w:t>
      </w:r>
    </w:p>
    <w:p w:rsidR="001545FE" w:rsidRPr="008467DC" w:rsidRDefault="001545FE" w:rsidP="00154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67DC">
        <w:rPr>
          <w:rFonts w:ascii="Times New Roman" w:hAnsi="Times New Roman" w:cs="Times New Roman"/>
          <w:b/>
        </w:rPr>
        <w:t>Nguồn lấy dữ liệu odd thay đổi</w:t>
      </w:r>
    </w:p>
    <w:p w:rsidR="001545FE" w:rsidRDefault="003320E4" w:rsidP="001545FE">
      <w:pPr>
        <w:pStyle w:val="ListParagraph"/>
        <w:rPr>
          <w:rFonts w:ascii="Times New Roman" w:hAnsi="Times New Roman" w:cs="Times New Roman"/>
        </w:rPr>
      </w:pPr>
      <w:hyperlink r:id="rId5" w:history="1">
        <w:r w:rsidR="001545FE" w:rsidRPr="006306DC">
          <w:rPr>
            <w:rStyle w:val="Hyperlink"/>
            <w:rFonts w:ascii="Times New Roman" w:hAnsi="Times New Roman" w:cs="Times New Roman"/>
          </w:rPr>
          <w:t>http://asianodds.com/default.asp?mode=188bet</w:t>
        </w:r>
      </w:hyperlink>
    </w:p>
    <w:p w:rsidR="001545FE" w:rsidRPr="008467DC" w:rsidRDefault="001545FE" w:rsidP="00154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67DC">
        <w:rPr>
          <w:rFonts w:ascii="Times New Roman" w:hAnsi="Times New Roman" w:cs="Times New Roman"/>
          <w:b/>
        </w:rPr>
        <w:t>Nguồn lấy kết quả trận đấu</w:t>
      </w:r>
    </w:p>
    <w:p w:rsidR="001545FE" w:rsidRDefault="001545FE" w:rsidP="00154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Kết quả trong ngày: </w:t>
      </w:r>
      <w:hyperlink r:id="rId6" w:history="1">
        <w:r w:rsidRPr="006306DC">
          <w:rPr>
            <w:rStyle w:val="Hyperlink"/>
            <w:rFonts w:ascii="Times New Roman" w:hAnsi="Times New Roman" w:cs="Times New Roman"/>
          </w:rPr>
          <w:t>http://www.nowgoal.cc/</w:t>
        </w:r>
      </w:hyperlink>
    </w:p>
    <w:p w:rsidR="001545FE" w:rsidRDefault="001545FE" w:rsidP="001545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Hoặc </w:t>
      </w:r>
      <w:hyperlink r:id="rId7" w:history="1">
        <w:r w:rsidRPr="006306DC">
          <w:rPr>
            <w:rStyle w:val="Hyperlink"/>
            <w:rFonts w:ascii="Times New Roman" w:hAnsi="Times New Roman" w:cs="Times New Roman"/>
          </w:rPr>
          <w:t>http://vn.7msport.com/pk_live_vn.aspx</w:t>
        </w:r>
      </w:hyperlink>
    </w:p>
    <w:p w:rsidR="001545FE" w:rsidRPr="001545FE" w:rsidRDefault="001545FE" w:rsidP="00154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Kết quả của các ngày trước: </w:t>
      </w:r>
      <w:hyperlink r:id="rId8" w:history="1">
        <w:r w:rsidRPr="006306DC">
          <w:rPr>
            <w:rStyle w:val="Hyperlink"/>
            <w:rFonts w:ascii="Times New Roman" w:hAnsi="Times New Roman" w:cs="Times New Roman"/>
          </w:rPr>
          <w:t>http://www.nowgoal.cc/results.htm</w:t>
        </w:r>
      </w:hyperlink>
    </w:p>
    <w:p w:rsidR="001545FE" w:rsidRDefault="001545FE" w:rsidP="001545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Hoặc: </w:t>
      </w:r>
      <w:hyperlink r:id="rId9" w:history="1">
        <w:r w:rsidRPr="006306DC">
          <w:rPr>
            <w:rStyle w:val="Hyperlink"/>
            <w:rFonts w:ascii="Times New Roman" w:hAnsi="Times New Roman" w:cs="Times New Roman"/>
          </w:rPr>
          <w:t>http://data.7m.com.cn/result_data/default_vn.shtml?date=2018-04-15</w:t>
        </w:r>
      </w:hyperlink>
    </w:p>
    <w:p w:rsidR="00531184" w:rsidRPr="008467DC" w:rsidRDefault="00531184" w:rsidP="0053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67DC">
        <w:rPr>
          <w:rFonts w:ascii="Times New Roman" w:hAnsi="Times New Roman" w:cs="Times New Roman"/>
          <w:b/>
        </w:rPr>
        <w:t>Giải thích từ ngữ</w:t>
      </w:r>
    </w:p>
    <w:p w:rsidR="00531184" w:rsidRDefault="00091207" w:rsidP="0053118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44843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8" cy="14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07" w:rsidRDefault="00091207" w:rsidP="00091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Đội đứng trên được gọi là chủ nhà (Redlands)</w:t>
      </w:r>
    </w:p>
    <w:p w:rsidR="00091207" w:rsidRDefault="00091207" w:rsidP="000912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Đội đứng dưới được gọi là khách (western)</w:t>
      </w:r>
    </w:p>
    <w:p w:rsidR="00091207" w:rsidRDefault="006C6099" w:rsidP="000912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91207">
        <w:rPr>
          <w:rFonts w:ascii="Times New Roman" w:hAnsi="Times New Roman" w:cs="Times New Roman"/>
        </w:rPr>
        <w:t>uy định cho bot nó hiểu là như vậy để sau này so sánh kết quả trận đấu trên trang nowgoal</w:t>
      </w:r>
    </w:p>
    <w:p w:rsidR="00091207" w:rsidRDefault="00091207" w:rsidP="00091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1 trận đấu sẽ có 2 loại </w:t>
      </w:r>
      <w:r w:rsidR="00E2762D">
        <w:rPr>
          <w:rFonts w:ascii="Times New Roman" w:hAnsi="Times New Roman" w:cs="Times New Roman"/>
        </w:rPr>
        <w:t xml:space="preserve">kèo đặt </w:t>
      </w:r>
      <w:r>
        <w:rPr>
          <w:rFonts w:ascii="Times New Roman" w:hAnsi="Times New Roman" w:cs="Times New Roman"/>
        </w:rPr>
        <w:t>cược:</w:t>
      </w:r>
    </w:p>
    <w:p w:rsidR="00091207" w:rsidRDefault="00091207" w:rsidP="000912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Cược chấp: dấu (-) phía trước cược là chỉ đội đi chấp, dấu (+) là chỉ đội được chấp</w:t>
      </w:r>
      <w:r w:rsidR="00E276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2762D">
        <w:rPr>
          <w:rFonts w:ascii="Times New Roman" w:hAnsi="Times New Roman" w:cs="Times New Roman"/>
        </w:rPr>
        <w:t xml:space="preserve">Cạnh cược chấp là tiền </w:t>
      </w:r>
      <w:proofErr w:type="gramStart"/>
      <w:r w:rsidR="00E2762D">
        <w:rPr>
          <w:rFonts w:ascii="Times New Roman" w:hAnsi="Times New Roman" w:cs="Times New Roman"/>
        </w:rPr>
        <w:t>ăn .</w:t>
      </w:r>
      <w:proofErr w:type="gramEnd"/>
      <w:r w:rsidR="00E2762D">
        <w:rPr>
          <w:rFonts w:ascii="Times New Roman" w:hAnsi="Times New Roman" w:cs="Times New Roman"/>
        </w:rPr>
        <w:t xml:space="preserve"> Trong ảnh trên thì đội khách đi chấp chủ nhà 1.25 và ăn 1.59 </w:t>
      </w:r>
    </w:p>
    <w:tbl>
      <w:tblPr>
        <w:tblStyle w:val="TableGrid"/>
        <w:tblW w:w="9018" w:type="dxa"/>
        <w:tblInd w:w="1080" w:type="dxa"/>
        <w:tblLook w:val="04A0"/>
      </w:tblPr>
      <w:tblGrid>
        <w:gridCol w:w="2188"/>
        <w:gridCol w:w="2330"/>
        <w:gridCol w:w="2250"/>
        <w:gridCol w:w="2250"/>
      </w:tblGrid>
      <w:tr w:rsidR="00311102" w:rsidTr="00311102">
        <w:tc>
          <w:tcPr>
            <w:tcW w:w="2188" w:type="dxa"/>
          </w:tcPr>
          <w:p w:rsidR="00311102" w:rsidRPr="00311102" w:rsidRDefault="00311102" w:rsidP="0009120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11102">
              <w:rPr>
                <w:rFonts w:ascii="Times New Roman" w:hAnsi="Times New Roman" w:cs="Times New Roman"/>
                <w:b/>
              </w:rPr>
              <w:t>Cược chấp quy định cho đội đi chấp</w:t>
            </w:r>
            <w:r>
              <w:rPr>
                <w:rFonts w:ascii="Times New Roman" w:hAnsi="Times New Roman" w:cs="Times New Roman"/>
                <w:b/>
              </w:rPr>
              <w:t xml:space="preserve"> không phân biệt chủ nhà hay khách</w:t>
            </w:r>
          </w:p>
        </w:tc>
        <w:tc>
          <w:tcPr>
            <w:tcW w:w="2330" w:type="dxa"/>
          </w:tcPr>
          <w:p w:rsidR="00311102" w:rsidRPr="00311102" w:rsidRDefault="00311102" w:rsidP="0009120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11102">
              <w:rPr>
                <w:rFonts w:ascii="Times New Roman" w:hAnsi="Times New Roman" w:cs="Times New Roman"/>
                <w:b/>
              </w:rPr>
              <w:t>đội đi chấp thắng khi</w:t>
            </w:r>
          </w:p>
        </w:tc>
        <w:tc>
          <w:tcPr>
            <w:tcW w:w="2250" w:type="dxa"/>
          </w:tcPr>
          <w:p w:rsidR="00311102" w:rsidRPr="00311102" w:rsidRDefault="00311102" w:rsidP="0009120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311102">
              <w:rPr>
                <w:rFonts w:ascii="Times New Roman" w:hAnsi="Times New Roman" w:cs="Times New Roman"/>
                <w:b/>
              </w:rPr>
              <w:t>đội đi chấp thua khi</w:t>
            </w:r>
          </w:p>
        </w:tc>
        <w:tc>
          <w:tcPr>
            <w:tcW w:w="2250" w:type="dxa"/>
          </w:tcPr>
          <w:p w:rsidR="00311102" w:rsidRPr="00311102" w:rsidRDefault="00311102" w:rsidP="0009120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Lưu ý</w:t>
            </w:r>
          </w:p>
        </w:tc>
      </w:tr>
      <w:tr w:rsidR="00311102" w:rsidTr="00311102">
        <w:tc>
          <w:tcPr>
            <w:tcW w:w="2188" w:type="dxa"/>
          </w:tcPr>
          <w:p w:rsidR="00311102" w:rsidRPr="00311102" w:rsidRDefault="00311102" w:rsidP="00311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311102" w:rsidRDefault="00311102" w:rsidP="00F45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(Số bàn thắng của đội đi chấp) - (số bàn thắng của đội được chấp) </w:t>
            </w:r>
            <w:r w:rsidR="00F45AC5">
              <w:rPr>
                <w:rFonts w:ascii="Times New Roman" w:hAnsi="Times New Roman" w:cs="Times New Roman"/>
              </w:rPr>
              <w:t>&gt;0</w:t>
            </w:r>
          </w:p>
        </w:tc>
        <w:tc>
          <w:tcPr>
            <w:tcW w:w="2250" w:type="dxa"/>
          </w:tcPr>
          <w:p w:rsidR="00311102" w:rsidRDefault="00311102" w:rsidP="000912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(Số bàn thắng của đội đi chấp) - (số bàn thắng của đội được chấp) </w:t>
            </w:r>
            <w:r w:rsidR="00F45AC5">
              <w:rPr>
                <w:rFonts w:ascii="Times New Roman" w:hAnsi="Times New Roman" w:cs="Times New Roman"/>
              </w:rPr>
              <w:t>&lt;0</w:t>
            </w:r>
          </w:p>
        </w:tc>
        <w:tc>
          <w:tcPr>
            <w:tcW w:w="2250" w:type="dxa"/>
          </w:tcPr>
          <w:p w:rsidR="00311102" w:rsidRDefault="00311102" w:rsidP="000912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đội đi chấp) - (số bàn thắng của đội được chấp) = 0 thì không tính vào tỷ lệ win/lose sau này</w:t>
            </w:r>
          </w:p>
        </w:tc>
      </w:tr>
      <w:tr w:rsidR="00311102" w:rsidTr="00311102">
        <w:tc>
          <w:tcPr>
            <w:tcW w:w="2188" w:type="dxa"/>
          </w:tcPr>
          <w:p w:rsidR="00311102" w:rsidRDefault="00311102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2330" w:type="dxa"/>
          </w:tcPr>
          <w:p w:rsidR="00311102" w:rsidRDefault="00311102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1</w:t>
            </w:r>
          </w:p>
        </w:tc>
        <w:tc>
          <w:tcPr>
            <w:tcW w:w="2250" w:type="dxa"/>
          </w:tcPr>
          <w:p w:rsidR="00311102" w:rsidRDefault="00311102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0</w:t>
            </w:r>
          </w:p>
        </w:tc>
        <w:tc>
          <w:tcPr>
            <w:tcW w:w="2250" w:type="dxa"/>
          </w:tcPr>
          <w:p w:rsidR="00311102" w:rsidRDefault="00311102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F45AC5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1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0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F45AC5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1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0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F45AC5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-1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&gt; 1</w:t>
            </w:r>
          </w:p>
        </w:tc>
        <w:tc>
          <w:tcPr>
            <w:tcW w:w="2250" w:type="dxa"/>
          </w:tcPr>
          <w:p w:rsidR="00F45AC5" w:rsidRDefault="00F45AC5" w:rsidP="00F45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&lt; 1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đội đi chấp) - (số bàn thắng của đội được chấp) = 1 thì không tính vào tỷ lệ win/lose sau này</w:t>
            </w: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1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1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1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&gt;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&lt;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đội đi chấp) - (số bàn thắng của đội được chấp) = 2 thì không tính vào tỷ lệ win/lose sau này</w:t>
            </w: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3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3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3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2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&gt; 3</w:t>
            </w:r>
          </w:p>
        </w:tc>
        <w:tc>
          <w:tcPr>
            <w:tcW w:w="2250" w:type="dxa"/>
          </w:tcPr>
          <w:p w:rsidR="00F45AC5" w:rsidRDefault="00F45AC5" w:rsidP="00F45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&lt; 3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đội đi chấp) - (số bàn thắng của đội được chấp) = 3 thì không tính vào tỷ lệ win/lose sau này</w:t>
            </w: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4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3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4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3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F45AC5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4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3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&gt; 4</w:t>
            </w:r>
          </w:p>
        </w:tc>
        <w:tc>
          <w:tcPr>
            <w:tcW w:w="2250" w:type="dxa"/>
          </w:tcPr>
          <w:p w:rsidR="00F45AC5" w:rsidRDefault="00F45AC5" w:rsidP="00F45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&lt; 4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đội đi chấp) - (số bàn thắng của đội được chấp) = 4 thì không tính vào tỷ lệ win/lose sau này</w:t>
            </w: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4.25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5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4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5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4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≥ 5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≤ 4</w:t>
            </w:r>
          </w:p>
        </w:tc>
        <w:tc>
          <w:tcPr>
            <w:tcW w:w="225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45AC5" w:rsidTr="00311102">
        <w:tc>
          <w:tcPr>
            <w:tcW w:w="2188" w:type="dxa"/>
          </w:tcPr>
          <w:p w:rsidR="00F45AC5" w:rsidRDefault="0008052C" w:rsidP="00311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45AC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0" w:type="dxa"/>
          </w:tcPr>
          <w:p w:rsidR="00F45AC5" w:rsidRDefault="00F45AC5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&gt; 5</w:t>
            </w:r>
          </w:p>
        </w:tc>
        <w:tc>
          <w:tcPr>
            <w:tcW w:w="2250" w:type="dxa"/>
          </w:tcPr>
          <w:p w:rsidR="00F45AC5" w:rsidRDefault="00F45AC5" w:rsidP="00F45A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đội đi chấp) - (số bàn thắng của đội được chấp) &lt; 5</w:t>
            </w:r>
          </w:p>
        </w:tc>
        <w:tc>
          <w:tcPr>
            <w:tcW w:w="2250" w:type="dxa"/>
          </w:tcPr>
          <w:p w:rsidR="00F45AC5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đội đi chấp) - (số bàn thắng của đội được chấp) = 5 thì không tính vào tỷ lệ win/lose sau này</w:t>
            </w:r>
          </w:p>
        </w:tc>
      </w:tr>
    </w:tbl>
    <w:p w:rsidR="004A367F" w:rsidRDefault="004A367F" w:rsidP="00091207">
      <w:pPr>
        <w:pStyle w:val="ListParagraph"/>
        <w:ind w:left="1080"/>
        <w:rPr>
          <w:rFonts w:ascii="Times New Roman" w:hAnsi="Times New Roman" w:cs="Times New Roman"/>
        </w:rPr>
      </w:pPr>
    </w:p>
    <w:p w:rsidR="00E2762D" w:rsidRDefault="00E2762D" w:rsidP="000912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Cược tài sửu: tổng số bàn thắng ghi trong 1 trận đấu nếu lớn hơn sẽ là tài và nếu nhỏ hơn sẽ là sửu, tiền </w:t>
      </w:r>
      <w:proofErr w:type="gramStart"/>
      <w:r>
        <w:rPr>
          <w:rFonts w:ascii="Times New Roman" w:hAnsi="Times New Roman" w:cs="Times New Roman"/>
        </w:rPr>
        <w:t>ăn</w:t>
      </w:r>
      <w:proofErr w:type="gramEnd"/>
      <w:r>
        <w:rPr>
          <w:rFonts w:ascii="Times New Roman" w:hAnsi="Times New Roman" w:cs="Times New Roman"/>
        </w:rPr>
        <w:t xml:space="preserve"> ở bên cạnh. Trong ảnh trên tỷ lệ tài sửu là 3.5 nếu trận đấu kết thúc với tỷ số 2-2 có nghĩa là tài và sẽ ăn được 1.59, tỷ số là 2-1 có nghĩa là sửu và ăn 2.2 </w:t>
      </w:r>
    </w:p>
    <w:tbl>
      <w:tblPr>
        <w:tblStyle w:val="TableGrid"/>
        <w:tblW w:w="9288" w:type="dxa"/>
        <w:tblInd w:w="1080" w:type="dxa"/>
        <w:tblLook w:val="04A0"/>
      </w:tblPr>
      <w:tblGrid>
        <w:gridCol w:w="1189"/>
        <w:gridCol w:w="2969"/>
        <w:gridCol w:w="2880"/>
        <w:gridCol w:w="2250"/>
      </w:tblGrid>
      <w:tr w:rsidR="0008052C" w:rsidTr="0008052C">
        <w:tc>
          <w:tcPr>
            <w:tcW w:w="1189" w:type="dxa"/>
          </w:tcPr>
          <w:p w:rsidR="0008052C" w:rsidRP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8052C">
              <w:rPr>
                <w:rFonts w:ascii="Times New Roman" w:hAnsi="Times New Roman" w:cs="Times New Roman"/>
                <w:b/>
              </w:rPr>
              <w:t>Tỷ lệ cược tài sửu</w:t>
            </w:r>
          </w:p>
        </w:tc>
        <w:tc>
          <w:tcPr>
            <w:tcW w:w="2969" w:type="dxa"/>
          </w:tcPr>
          <w:p w:rsidR="0008052C" w:rsidRP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8052C">
              <w:rPr>
                <w:rFonts w:ascii="Times New Roman" w:hAnsi="Times New Roman" w:cs="Times New Roman"/>
                <w:b/>
              </w:rPr>
              <w:t>Tài khi</w:t>
            </w:r>
          </w:p>
        </w:tc>
        <w:tc>
          <w:tcPr>
            <w:tcW w:w="2880" w:type="dxa"/>
          </w:tcPr>
          <w:p w:rsidR="0008052C" w:rsidRP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8052C">
              <w:rPr>
                <w:rFonts w:ascii="Times New Roman" w:hAnsi="Times New Roman" w:cs="Times New Roman"/>
                <w:b/>
              </w:rPr>
              <w:t>Sửu khi</w:t>
            </w:r>
          </w:p>
        </w:tc>
        <w:tc>
          <w:tcPr>
            <w:tcW w:w="2250" w:type="dxa"/>
          </w:tcPr>
          <w:p w:rsidR="0008052C" w:rsidRP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Lưu ý</w:t>
            </w:r>
          </w:p>
        </w:tc>
      </w:tr>
      <w:tr w:rsidR="0008052C" w:rsidTr="0008052C">
        <w:tc>
          <w:tcPr>
            <w:tcW w:w="1189" w:type="dxa"/>
          </w:tcPr>
          <w:p w:rsid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969" w:type="dxa"/>
          </w:tcPr>
          <w:p w:rsidR="0008052C" w:rsidRDefault="0008052C" w:rsidP="000912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2</w:t>
            </w:r>
          </w:p>
        </w:tc>
        <w:tc>
          <w:tcPr>
            <w:tcW w:w="2880" w:type="dxa"/>
          </w:tcPr>
          <w:p w:rsidR="0008052C" w:rsidRDefault="0008052C" w:rsidP="000912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1</w:t>
            </w:r>
          </w:p>
        </w:tc>
        <w:tc>
          <w:tcPr>
            <w:tcW w:w="2250" w:type="dxa"/>
          </w:tcPr>
          <w:p w:rsidR="0008052C" w:rsidRDefault="0008052C" w:rsidP="0009120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052C" w:rsidTr="0008052C">
        <w:tc>
          <w:tcPr>
            <w:tcW w:w="1189" w:type="dxa"/>
          </w:tcPr>
          <w:p w:rsid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2969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2</w:t>
            </w:r>
          </w:p>
        </w:tc>
        <w:tc>
          <w:tcPr>
            <w:tcW w:w="288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1</w:t>
            </w:r>
          </w:p>
        </w:tc>
        <w:tc>
          <w:tcPr>
            <w:tcW w:w="225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052C" w:rsidTr="0008052C">
        <w:tc>
          <w:tcPr>
            <w:tcW w:w="1189" w:type="dxa"/>
          </w:tcPr>
          <w:p w:rsid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9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&gt; 2</w:t>
            </w:r>
          </w:p>
        </w:tc>
        <w:tc>
          <w:tcPr>
            <w:tcW w:w="288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&lt;  2</w:t>
            </w:r>
          </w:p>
        </w:tc>
        <w:tc>
          <w:tcPr>
            <w:tcW w:w="225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chủ nhà) + (Số bàn thắng của khách) = 2 thì không tính vào tỷ lệ win/lose sau này</w:t>
            </w:r>
          </w:p>
        </w:tc>
      </w:tr>
      <w:tr w:rsidR="0008052C" w:rsidTr="0008052C">
        <w:tc>
          <w:tcPr>
            <w:tcW w:w="1189" w:type="dxa"/>
          </w:tcPr>
          <w:p w:rsid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2969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3</w:t>
            </w:r>
          </w:p>
        </w:tc>
        <w:tc>
          <w:tcPr>
            <w:tcW w:w="288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2</w:t>
            </w:r>
          </w:p>
        </w:tc>
        <w:tc>
          <w:tcPr>
            <w:tcW w:w="225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052C" w:rsidTr="0008052C">
        <w:tc>
          <w:tcPr>
            <w:tcW w:w="1189" w:type="dxa"/>
          </w:tcPr>
          <w:p w:rsid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969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3</w:t>
            </w:r>
          </w:p>
        </w:tc>
        <w:tc>
          <w:tcPr>
            <w:tcW w:w="288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2</w:t>
            </w:r>
          </w:p>
        </w:tc>
        <w:tc>
          <w:tcPr>
            <w:tcW w:w="225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052C" w:rsidTr="0008052C">
        <w:tc>
          <w:tcPr>
            <w:tcW w:w="1189" w:type="dxa"/>
          </w:tcPr>
          <w:p w:rsid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2969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3</w:t>
            </w:r>
          </w:p>
        </w:tc>
        <w:tc>
          <w:tcPr>
            <w:tcW w:w="288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2</w:t>
            </w:r>
          </w:p>
        </w:tc>
        <w:tc>
          <w:tcPr>
            <w:tcW w:w="225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8052C" w:rsidTr="0008052C">
        <w:tc>
          <w:tcPr>
            <w:tcW w:w="1189" w:type="dxa"/>
          </w:tcPr>
          <w:p w:rsidR="0008052C" w:rsidRDefault="0008052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969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&gt; 3</w:t>
            </w:r>
          </w:p>
        </w:tc>
        <w:tc>
          <w:tcPr>
            <w:tcW w:w="288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&lt;  3</w:t>
            </w:r>
          </w:p>
        </w:tc>
        <w:tc>
          <w:tcPr>
            <w:tcW w:w="2250" w:type="dxa"/>
          </w:tcPr>
          <w:p w:rsidR="0008052C" w:rsidRDefault="0008052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chủ nhà) + (Số bàn thắng của khách) = 3 thì không tính vào tỷ lệ win/lose sau này</w:t>
            </w: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4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3</w:t>
            </w:r>
          </w:p>
        </w:tc>
        <w:tc>
          <w:tcPr>
            <w:tcW w:w="2250" w:type="dxa"/>
          </w:tcPr>
          <w:p w:rsidR="008467DC" w:rsidRDefault="008467D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4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3</w:t>
            </w:r>
          </w:p>
        </w:tc>
        <w:tc>
          <w:tcPr>
            <w:tcW w:w="2250" w:type="dxa"/>
          </w:tcPr>
          <w:p w:rsidR="008467DC" w:rsidRDefault="008467D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4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3</w:t>
            </w:r>
          </w:p>
        </w:tc>
        <w:tc>
          <w:tcPr>
            <w:tcW w:w="2250" w:type="dxa"/>
          </w:tcPr>
          <w:p w:rsidR="008467DC" w:rsidRDefault="008467DC" w:rsidP="000805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&gt; 4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&lt;  4</w:t>
            </w:r>
          </w:p>
        </w:tc>
        <w:tc>
          <w:tcPr>
            <w:tcW w:w="225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chủ nhà) + (Số bàn thắng của khách) = 4 thì không tính vào tỷ lệ win/lose sau này</w:t>
            </w: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4.25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5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4</w:t>
            </w:r>
          </w:p>
        </w:tc>
        <w:tc>
          <w:tcPr>
            <w:tcW w:w="225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5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4</w:t>
            </w:r>
          </w:p>
        </w:tc>
        <w:tc>
          <w:tcPr>
            <w:tcW w:w="225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≥ 5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≤  4</w:t>
            </w:r>
          </w:p>
        </w:tc>
        <w:tc>
          <w:tcPr>
            <w:tcW w:w="225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467DC" w:rsidTr="0008052C">
        <w:tc>
          <w:tcPr>
            <w:tcW w:w="1189" w:type="dxa"/>
          </w:tcPr>
          <w:p w:rsidR="008467DC" w:rsidRDefault="008467DC" w:rsidP="000805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9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&gt; 5</w:t>
            </w:r>
          </w:p>
        </w:tc>
        <w:tc>
          <w:tcPr>
            <w:tcW w:w="288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(Số bàn thắng của chủ nhà) + (Số bàn thắng của khách) &lt;  5</w:t>
            </w:r>
          </w:p>
        </w:tc>
        <w:tc>
          <w:tcPr>
            <w:tcW w:w="2250" w:type="dxa"/>
          </w:tcPr>
          <w:p w:rsidR="008467DC" w:rsidRDefault="008467DC" w:rsidP="004872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(Số bàn thắng của chủ nhà) + (Số bàn thắng của khách) = 5 thì không tính vào tỷ lệ win/lose sau này</w:t>
            </w:r>
          </w:p>
        </w:tc>
      </w:tr>
    </w:tbl>
    <w:p w:rsidR="0008052C" w:rsidRDefault="0008052C" w:rsidP="00091207">
      <w:pPr>
        <w:pStyle w:val="ListParagraph"/>
        <w:ind w:left="1080"/>
        <w:rPr>
          <w:rFonts w:ascii="Times New Roman" w:hAnsi="Times New Roman" w:cs="Times New Roman"/>
        </w:rPr>
      </w:pPr>
    </w:p>
    <w:p w:rsidR="00091207" w:rsidRDefault="00091207" w:rsidP="00091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Open: Odd đầu tiên khi nhà cái ra độ</w:t>
      </w:r>
    </w:p>
    <w:p w:rsidR="00091207" w:rsidRDefault="00091207" w:rsidP="00091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Current: Odd trước khi trận đấu diễn ra</w:t>
      </w:r>
    </w:p>
    <w:p w:rsidR="00E2762D" w:rsidRDefault="00E2762D" w:rsidP="00E2762D">
      <w:pPr>
        <w:pStyle w:val="ListParagraph"/>
        <w:ind w:left="1080"/>
        <w:rPr>
          <w:rFonts w:ascii="Times New Roman" w:hAnsi="Times New Roman" w:cs="Times New Roman"/>
        </w:rPr>
      </w:pPr>
    </w:p>
    <w:p w:rsidR="00091207" w:rsidRDefault="00E2762D" w:rsidP="000912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2805" cy="138239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2D" w:rsidRDefault="00E2762D" w:rsidP="0009120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Trên trang nowgoal trận đấu đang diễn ra phút 56 nên chưa có kết quả cuối cùng</w:t>
      </w:r>
      <w:r w:rsidR="001D2B7D">
        <w:rPr>
          <w:rFonts w:ascii="Times New Roman" w:hAnsi="Times New Roman" w:cs="Times New Roman"/>
        </w:rPr>
        <w:t>, đội bên trái là chủ nhà và bên phải là khách.</w:t>
      </w:r>
      <w:proofErr w:type="gramEnd"/>
    </w:p>
    <w:p w:rsidR="00E2762D" w:rsidRDefault="00E2762D" w:rsidP="000912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múi giờ trên 2 trang này là khác nhau</w:t>
      </w:r>
      <w:r w:rsidR="004350A5">
        <w:rPr>
          <w:rFonts w:ascii="Times New Roman" w:hAnsi="Times New Roman" w:cs="Times New Roman"/>
        </w:rPr>
        <w:t xml:space="preserve">, một thằng là 10h, một thằng là 16h nên quy định cho bot cách để nó tìm đúng đội bóng cần tìm tránh nhận sai kết quả, 1 trận đấu </w:t>
      </w:r>
      <w:r w:rsidR="001D2B7D">
        <w:rPr>
          <w:rFonts w:ascii="Times New Roman" w:hAnsi="Times New Roman" w:cs="Times New Roman"/>
        </w:rPr>
        <w:t xml:space="preserve">khi đã </w:t>
      </w:r>
      <w:r w:rsidR="004350A5">
        <w:rPr>
          <w:rFonts w:ascii="Times New Roman" w:hAnsi="Times New Roman" w:cs="Times New Roman"/>
        </w:rPr>
        <w:t xml:space="preserve">kết thúc thì tỷ số sẽ là màu đỏ không phải màu xanh nước biển như </w:t>
      </w:r>
      <w:proofErr w:type="gramStart"/>
      <w:r w:rsidR="004350A5">
        <w:rPr>
          <w:rFonts w:ascii="Times New Roman" w:hAnsi="Times New Roman" w:cs="Times New Roman"/>
        </w:rPr>
        <w:t>trên  hình</w:t>
      </w:r>
      <w:proofErr w:type="gramEnd"/>
      <w:r w:rsidR="004350A5">
        <w:rPr>
          <w:rFonts w:ascii="Times New Roman" w:hAnsi="Times New Roman" w:cs="Times New Roman"/>
        </w:rPr>
        <w:t xml:space="preserve"> ảnh ví dụ như bên dưới</w:t>
      </w:r>
    </w:p>
    <w:p w:rsidR="004350A5" w:rsidRDefault="004350A5" w:rsidP="0009120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108267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A5" w:rsidRPr="00091207" w:rsidRDefault="004350A5" w:rsidP="00091207">
      <w:pPr>
        <w:pStyle w:val="ListParagraph"/>
        <w:ind w:left="1080"/>
        <w:rPr>
          <w:rFonts w:ascii="Times New Roman" w:hAnsi="Times New Roman" w:cs="Times New Roman"/>
        </w:rPr>
      </w:pPr>
    </w:p>
    <w:p w:rsidR="0072336E" w:rsidRPr="008467DC" w:rsidRDefault="0072336E" w:rsidP="00723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67DC">
        <w:rPr>
          <w:rFonts w:ascii="Times New Roman" w:hAnsi="Times New Roman" w:cs="Times New Roman"/>
          <w:b/>
        </w:rPr>
        <w:t>Phân tích</w:t>
      </w:r>
    </w:p>
    <w:p w:rsidR="00DF4128" w:rsidRDefault="00DF4128" w:rsidP="00DF4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Nguồn odd</w:t>
      </w:r>
    </w:p>
    <w:p w:rsidR="0072336E" w:rsidRDefault="0072336E" w:rsidP="00723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Odd thay đổi sẽ lấy từ 2 nguồn 1bet Mode và 188bet Mode như hình vì 2 nguồn này odd đầu trận và khi bắt đầu trận đấu là khác nhau</w:t>
      </w:r>
    </w:p>
    <w:p w:rsidR="0072336E" w:rsidRDefault="0072336E" w:rsidP="00723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Odd thay đổi cuối cùng sẽ trong mục 200 Start Game</w:t>
      </w:r>
    </w:p>
    <w:p w:rsidR="0072336E" w:rsidRPr="0072336E" w:rsidRDefault="004350A5" w:rsidP="007233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48526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6E" w:rsidRDefault="00F248F0" w:rsidP="004A367F">
      <w:pPr>
        <w:tabs>
          <w:tab w:val="left" w:pos="1682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2805" cy="17119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6E" w:rsidRDefault="00DF4128" w:rsidP="00DF4128">
      <w:pPr>
        <w:pStyle w:val="ListParagraph"/>
        <w:numPr>
          <w:ilvl w:val="0"/>
          <w:numId w:val="3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trường hợp odd thay đổi</w:t>
      </w:r>
    </w:p>
    <w:p w:rsidR="00DF4128" w:rsidRDefault="00DF4128" w:rsidP="00DF4128">
      <w:pPr>
        <w:pStyle w:val="ListParagraph"/>
        <w:numPr>
          <w:ilvl w:val="0"/>
          <w:numId w:val="2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không đổi cả về </w:t>
      </w:r>
      <w:r w:rsidR="0074275F">
        <w:rPr>
          <w:rFonts w:ascii="Times New Roman" w:hAnsi="Times New Roman" w:cs="Times New Roman"/>
        </w:rPr>
        <w:t>cược</w:t>
      </w:r>
      <w:r>
        <w:rPr>
          <w:rFonts w:ascii="Times New Roman" w:hAnsi="Times New Roman" w:cs="Times New Roman"/>
        </w:rPr>
        <w:t xml:space="preserve"> chấp và tiền ăn</w:t>
      </w:r>
    </w:p>
    <w:p w:rsidR="008467DC" w:rsidRDefault="008467DC" w:rsidP="008467DC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</w:p>
    <w:p w:rsidR="008467DC" w:rsidRDefault="008467DC" w:rsidP="008467DC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316990"/>
            <wp:effectExtent l="19050" t="0" r="381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75F" w:rsidRDefault="0074275F" w:rsidP="0074275F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 cho độ tài sửu </w:t>
      </w:r>
    </w:p>
    <w:p w:rsidR="0074275F" w:rsidRDefault="0074275F" w:rsidP="008467DC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</w:p>
    <w:p w:rsidR="0074275F" w:rsidRDefault="0074275F" w:rsidP="008467DC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</w:p>
    <w:p w:rsidR="00DF4128" w:rsidRDefault="008467DC" w:rsidP="00DF4128">
      <w:p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-417195</wp:posOffset>
            </wp:positionV>
            <wp:extent cx="5932805" cy="92138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67F" w:rsidRDefault="004A367F" w:rsidP="004A367F">
      <w:pPr>
        <w:tabs>
          <w:tab w:val="left" w:pos="7845"/>
        </w:tabs>
        <w:rPr>
          <w:rFonts w:ascii="Times New Roman" w:hAnsi="Times New Roman" w:cs="Times New Roman"/>
        </w:rPr>
      </w:pPr>
    </w:p>
    <w:p w:rsidR="004A367F" w:rsidRPr="004A367F" w:rsidRDefault="004A367F" w:rsidP="004A367F">
      <w:pPr>
        <w:pStyle w:val="ListParagraph"/>
        <w:numPr>
          <w:ilvl w:val="0"/>
          <w:numId w:val="2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không thay đổi </w:t>
      </w:r>
      <w:r w:rsidR="0074275F">
        <w:rPr>
          <w:rFonts w:ascii="Times New Roman" w:hAnsi="Times New Roman" w:cs="Times New Roman"/>
        </w:rPr>
        <w:t>cược</w:t>
      </w:r>
      <w:r>
        <w:rPr>
          <w:rFonts w:ascii="Times New Roman" w:hAnsi="Times New Roman" w:cs="Times New Roman"/>
        </w:rPr>
        <w:t xml:space="preserve"> chấp chỉ thay đổi tiền ăn</w:t>
      </w:r>
    </w:p>
    <w:p w:rsidR="004A367F" w:rsidRDefault="004A367F" w:rsidP="004A367F">
      <w:p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716915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28" w:rsidRDefault="00531184" w:rsidP="00531184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Tương tự</w:t>
      </w:r>
      <w:r w:rsidR="008467DC">
        <w:rPr>
          <w:rFonts w:ascii="Times New Roman" w:hAnsi="Times New Roman" w:cs="Times New Roman"/>
        </w:rPr>
        <w:t xml:space="preserve"> cho</w:t>
      </w:r>
      <w:r>
        <w:rPr>
          <w:rFonts w:ascii="Times New Roman" w:hAnsi="Times New Roman" w:cs="Times New Roman"/>
        </w:rPr>
        <w:t xml:space="preserve"> độ tài sửu </w:t>
      </w:r>
    </w:p>
    <w:p w:rsidR="00531184" w:rsidRDefault="00531184" w:rsidP="00531184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7899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7F" w:rsidRPr="00DF4128" w:rsidRDefault="004A367F" w:rsidP="00531184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</w:p>
    <w:p w:rsidR="00531184" w:rsidRDefault="00531184" w:rsidP="00531184">
      <w:pPr>
        <w:pStyle w:val="ListParagraph"/>
        <w:numPr>
          <w:ilvl w:val="0"/>
          <w:numId w:val="2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thay đổi cả </w:t>
      </w:r>
      <w:r w:rsidR="0074275F">
        <w:rPr>
          <w:rFonts w:ascii="Times New Roman" w:hAnsi="Times New Roman" w:cs="Times New Roman"/>
        </w:rPr>
        <w:t>cược</w:t>
      </w:r>
      <w:r>
        <w:rPr>
          <w:rFonts w:ascii="Times New Roman" w:hAnsi="Times New Roman" w:cs="Times New Roman"/>
        </w:rPr>
        <w:t xml:space="preserve"> chấp lẫn tiền ăn</w:t>
      </w:r>
    </w:p>
    <w:p w:rsidR="00531184" w:rsidRPr="00531184" w:rsidRDefault="00531184" w:rsidP="00531184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79756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DC" w:rsidRDefault="008467DC" w:rsidP="008467DC">
      <w:pPr>
        <w:pStyle w:val="ListParagraph"/>
        <w:tabs>
          <w:tab w:val="left" w:pos="7845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 cho độ tài sửu </w:t>
      </w:r>
    </w:p>
    <w:p w:rsidR="00531184" w:rsidRDefault="008467DC" w:rsidP="00DF4128">
      <w:p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375410"/>
            <wp:effectExtent l="19050" t="0" r="381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DC" w:rsidRDefault="008467DC" w:rsidP="00DF4128">
      <w:pPr>
        <w:tabs>
          <w:tab w:val="left" w:pos="7845"/>
        </w:tabs>
        <w:rPr>
          <w:rFonts w:ascii="Times New Roman" w:hAnsi="Times New Roman" w:cs="Times New Roman"/>
        </w:rPr>
      </w:pPr>
    </w:p>
    <w:p w:rsidR="00531184" w:rsidRPr="008467DC" w:rsidRDefault="008467DC" w:rsidP="008467DC">
      <w:pPr>
        <w:pStyle w:val="ListParagraph"/>
        <w:numPr>
          <w:ilvl w:val="0"/>
          <w:numId w:val="1"/>
        </w:numPr>
        <w:tabs>
          <w:tab w:val="left" w:pos="7845"/>
        </w:tabs>
        <w:rPr>
          <w:rFonts w:ascii="Times New Roman" w:hAnsi="Times New Roman" w:cs="Times New Roman"/>
          <w:b/>
        </w:rPr>
      </w:pPr>
      <w:r w:rsidRPr="008467DC">
        <w:rPr>
          <w:rFonts w:ascii="Times New Roman" w:hAnsi="Times New Roman" w:cs="Times New Roman"/>
          <w:b/>
        </w:rPr>
        <w:t>Yêu cầu</w:t>
      </w:r>
    </w:p>
    <w:p w:rsidR="008467DC" w:rsidRDefault="008467DC" w:rsidP="008467DC">
      <w:pPr>
        <w:pStyle w:val="ListParagraph"/>
        <w:numPr>
          <w:ilvl w:val="0"/>
          <w:numId w:val="2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 thu thập toàn bộ dữ liệu như mục 4b và trên 2 nguồn như mục 4a</w:t>
      </w:r>
      <w:r w:rsidR="0074275F">
        <w:rPr>
          <w:rFonts w:ascii="Times New Roman" w:hAnsi="Times New Roman" w:cs="Times New Roman"/>
        </w:rPr>
        <w:t xml:space="preserve"> </w:t>
      </w:r>
      <w:r w:rsidR="00FD580C">
        <w:rPr>
          <w:rFonts w:ascii="Times New Roman" w:hAnsi="Times New Roman" w:cs="Times New Roman"/>
        </w:rPr>
        <w:t xml:space="preserve">và ghi kết quả dựa trên trang nowgoal </w:t>
      </w:r>
      <w:r w:rsidR="0074275F">
        <w:rPr>
          <w:rFonts w:ascii="Times New Roman" w:hAnsi="Times New Roman" w:cs="Times New Roman"/>
        </w:rPr>
        <w:t xml:space="preserve">tạo thành kho dữ liệu tổng hợp ngày qua ngày </w:t>
      </w:r>
    </w:p>
    <w:p w:rsidR="0074275F" w:rsidRDefault="0074275F" w:rsidP="008467DC">
      <w:pPr>
        <w:pStyle w:val="ListParagraph"/>
        <w:numPr>
          <w:ilvl w:val="0"/>
          <w:numId w:val="2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 xây dựng tỷ lệ % cược chấp win cao nhất và % hay ra tài cao nhất cho các odd thay đổi tương tự nhau trong các trường hợp odd thay đổi như mục 4b</w:t>
      </w:r>
    </w:p>
    <w:p w:rsidR="0074275F" w:rsidRDefault="0074275F" w:rsidP="008467DC">
      <w:pPr>
        <w:pStyle w:val="ListParagraph"/>
        <w:numPr>
          <w:ilvl w:val="0"/>
          <w:numId w:val="2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Thời gian </w:t>
      </w:r>
      <w:r w:rsidR="006C6099">
        <w:rPr>
          <w:rFonts w:ascii="Times New Roman" w:hAnsi="Times New Roman" w:cs="Times New Roman"/>
        </w:rPr>
        <w:t>quét và lưu dữ liệu: 3-6 tiếng</w:t>
      </w:r>
    </w:p>
    <w:p w:rsidR="00FD580C" w:rsidRPr="008467DC" w:rsidRDefault="00972E40" w:rsidP="006C6099">
      <w:pPr>
        <w:pStyle w:val="ListParagraph"/>
        <w:numPr>
          <w:ilvl w:val="0"/>
          <w:numId w:val="2"/>
        </w:numPr>
        <w:tabs>
          <w:tab w:val="left" w:pos="7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khi có kho dữ liệu </w:t>
      </w:r>
      <w:r w:rsidR="006C6099">
        <w:rPr>
          <w:rFonts w:ascii="Times New Roman" w:hAnsi="Times New Roman" w:cs="Times New Roman"/>
        </w:rPr>
        <w:t>sử dụng công cụ tìm kiếm bằng cách nhập số liệu đầu vào để có kết quả</w:t>
      </w:r>
    </w:p>
    <w:p w:rsidR="00DF4128" w:rsidRPr="00DF4128" w:rsidRDefault="00DF4128" w:rsidP="00DF4128">
      <w:pPr>
        <w:tabs>
          <w:tab w:val="left" w:pos="7845"/>
        </w:tabs>
        <w:rPr>
          <w:rFonts w:ascii="Times New Roman" w:hAnsi="Times New Roman" w:cs="Times New Roman"/>
        </w:rPr>
      </w:pPr>
    </w:p>
    <w:sectPr w:rsidR="00DF4128" w:rsidRPr="00DF4128" w:rsidSect="0061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9FC"/>
    <w:multiLevelType w:val="hybridMultilevel"/>
    <w:tmpl w:val="47AAA9BA"/>
    <w:lvl w:ilvl="0" w:tplc="D6AE63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CF1D98"/>
    <w:multiLevelType w:val="hybridMultilevel"/>
    <w:tmpl w:val="0FE2BB8E"/>
    <w:lvl w:ilvl="0" w:tplc="1E4EE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BC520E"/>
    <w:multiLevelType w:val="hybridMultilevel"/>
    <w:tmpl w:val="D8F4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545FE"/>
    <w:rsid w:val="0008052C"/>
    <w:rsid w:val="00091207"/>
    <w:rsid w:val="001254AD"/>
    <w:rsid w:val="001545FE"/>
    <w:rsid w:val="001D2B7D"/>
    <w:rsid w:val="00311102"/>
    <w:rsid w:val="003320E4"/>
    <w:rsid w:val="004350A5"/>
    <w:rsid w:val="004A367F"/>
    <w:rsid w:val="00531184"/>
    <w:rsid w:val="00611058"/>
    <w:rsid w:val="006C6099"/>
    <w:rsid w:val="0072336E"/>
    <w:rsid w:val="0074275F"/>
    <w:rsid w:val="008467DC"/>
    <w:rsid w:val="00972E40"/>
    <w:rsid w:val="00DF4128"/>
    <w:rsid w:val="00E2762D"/>
    <w:rsid w:val="00F248F0"/>
    <w:rsid w:val="00F45AC5"/>
    <w:rsid w:val="00FD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5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3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goal.cc/results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vn.7msport.com/pk_live_vn.asp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nowgoal.cc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sianodds.com/default.asp?mode=188be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data.7m.com.cn/result_data/default_vn.shtml?date=2018-04-15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2018-04-23T10:33:00Z</dcterms:created>
  <dcterms:modified xsi:type="dcterms:W3CDTF">2018-04-23T10:39:00Z</dcterms:modified>
</cp:coreProperties>
</file>