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3:</w:t>
      </w:r>
      <w:r>
        <w:t xml:space="preserve"> </w:t>
      </w:r>
      <w:r>
        <w:t xml:space="preserve">Phát</w:t>
      </w:r>
      <w:r>
        <w:t xml:space="preserve"> </w:t>
      </w:r>
      <w:r>
        <w:t xml:space="preserve">triển</w:t>
      </w:r>
      <w:r>
        <w:t xml:space="preserve"> </w:t>
      </w:r>
      <w:r>
        <w:t xml:space="preserve">thuốc</w:t>
      </w:r>
      <w:r>
        <w:t xml:space="preserve"> </w:t>
      </w:r>
      <w:r>
        <w:t xml:space="preserve">dựa</w:t>
      </w:r>
      <w:r>
        <w:t xml:space="preserve"> </w:t>
      </w:r>
      <w:r>
        <w:t xml:space="preserve">trên</w:t>
      </w:r>
      <w:r>
        <w:t xml:space="preserve"> </w:t>
      </w:r>
      <w:r>
        <w:t xml:space="preserve">target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3: Phát triển thuốc dựa trên target</dc:title>
  <dc:creator>TS. Hoàng Lê Sơn</dc:creator>
  <cp:keywords/>
  <dcterms:created xsi:type="dcterms:W3CDTF">2025-09-13T09:10:23Z</dcterms:created>
  <dcterms:modified xsi:type="dcterms:W3CDTF">2025-09-13T09:10:23Z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omments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