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80E5" w14:textId="2C43F62C" w:rsidR="00006272" w:rsidRDefault="000062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“Cúc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</w:p>
    <w:p w14:paraId="489E4A1F" w14:textId="451056E2" w:rsidR="00006272" w:rsidRDefault="00006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“Con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vàn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liêng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“ .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2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06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xao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xuyến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“Cúc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” 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1E5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9401E5">
        <w:rPr>
          <w:rFonts w:ascii="Times New Roman" w:hAnsi="Times New Roman" w:cs="Times New Roman"/>
          <w:sz w:val="28"/>
          <w:szCs w:val="28"/>
        </w:rPr>
        <w:t>.</w:t>
      </w:r>
    </w:p>
    <w:p w14:paraId="0F451CB8" w14:textId="55063DD9" w:rsidR="00305A5B" w:rsidRDefault="00940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liêng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lôi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r w:rsidR="00FC78D6">
        <w:rPr>
          <w:rFonts w:ascii="Times New Roman" w:hAnsi="Times New Roman" w:cs="Times New Roman"/>
          <w:sz w:val="28"/>
          <w:szCs w:val="28"/>
        </w:rPr>
        <w:t xml:space="preserve">. </w:t>
      </w:r>
      <w:r w:rsidR="00AE00F9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proofErr w:type="gramStart"/>
      <w:r w:rsidR="00AE00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proofErr w:type="gram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s</w:t>
      </w:r>
      <w:r w:rsidR="00FC78D6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chở ,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tảo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 ,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thốn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9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66B">
        <w:rPr>
          <w:rFonts w:ascii="Times New Roman" w:hAnsi="Times New Roman" w:cs="Times New Roman"/>
          <w:sz w:val="28"/>
          <w:szCs w:val="28"/>
        </w:rPr>
        <w:t>chuận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khoe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8D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C7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đứa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nít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tron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mày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lọ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lem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tóc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xù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vang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rạng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rỡ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“Ô hay !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khuy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nhỉ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>?” ,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thầm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.Qua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r w:rsidR="009F780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80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liêng</w:t>
      </w:r>
    </w:p>
    <w:p w14:paraId="32DD50B5" w14:textId="6BB3F968" w:rsidR="00305A5B" w:rsidRDefault="0030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</w:t>
      </w:r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tha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lastRenderedPageBreak/>
        <w:t>mẹ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con</w:t>
      </w:r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” Cúc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>”</w:t>
      </w:r>
      <w:r w:rsidR="000E2A28">
        <w:rPr>
          <w:rFonts w:ascii="Times New Roman" w:hAnsi="Times New Roman" w:cs="Times New Roman"/>
          <w:sz w:val="28"/>
          <w:szCs w:val="28"/>
        </w:rPr>
        <w:t xml:space="preserve">  </w:t>
      </w:r>
      <w:r w:rsidR="00C845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cúc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BC2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03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n</w:t>
      </w:r>
      <w:r w:rsidR="000E2A28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nát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vụn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lên.Dù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giận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xót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má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hiền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mắng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giáng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vội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thầm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2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0E2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bồng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73C1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cõi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73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73C1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="00D773C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xót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òa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>”</w:t>
      </w:r>
      <w:r w:rsidR="00FD33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D3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3F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.Qua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vảo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5F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8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liêng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2E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E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h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r w:rsidR="00BE42E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BA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13BA8">
        <w:rPr>
          <w:rFonts w:ascii="Times New Roman" w:hAnsi="Times New Roman" w:cs="Times New Roman"/>
          <w:sz w:val="28"/>
          <w:szCs w:val="28"/>
        </w:rPr>
        <w:t>.</w:t>
      </w:r>
    </w:p>
    <w:p w14:paraId="79211F19" w14:textId="76DADE0E" w:rsidR="00413BA8" w:rsidRDefault="00413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6222">
        <w:rPr>
          <w:rFonts w:ascii="Times New Roman" w:hAnsi="Times New Roman" w:cs="Times New Roman"/>
          <w:sz w:val="28"/>
          <w:szCs w:val="28"/>
        </w:rPr>
        <w:t>đó ,</w:t>
      </w:r>
      <w:proofErr w:type="gram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nhường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622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0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E0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lôi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liêng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70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29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70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9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70D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292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22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266222">
        <w:rPr>
          <w:rFonts w:ascii="Times New Roman" w:hAnsi="Times New Roman" w:cs="Times New Roman"/>
          <w:sz w:val="28"/>
          <w:szCs w:val="28"/>
        </w:rPr>
        <w:t>.</w:t>
      </w:r>
    </w:p>
    <w:p w14:paraId="24DB0716" w14:textId="389A6C5B" w:rsidR="004148B4" w:rsidRDefault="00530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</w:t>
      </w:r>
      <w:r w:rsidR="004148B4">
        <w:rPr>
          <w:rFonts w:ascii="Times New Roman" w:hAnsi="Times New Roman" w:cs="Times New Roman"/>
          <w:sz w:val="28"/>
          <w:szCs w:val="28"/>
        </w:rPr>
        <w:t>ghệ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cỏn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mọ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rạng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48B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con ,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lastRenderedPageBreak/>
        <w:t>nghĩ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hóng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hách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hận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hận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dứt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8B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1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hận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, an </w:t>
      </w:r>
      <w:proofErr w:type="spellStart"/>
      <w:r w:rsidR="00907217">
        <w:rPr>
          <w:rFonts w:ascii="Times New Roman" w:hAnsi="Times New Roman" w:cs="Times New Roman"/>
          <w:sz w:val="28"/>
          <w:szCs w:val="28"/>
        </w:rPr>
        <w:t>năn</w:t>
      </w:r>
      <w:proofErr w:type="spellEnd"/>
      <w:r w:rsidR="00907217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4D47A19F" w14:textId="14223652" w:rsidR="00C4566B" w:rsidRDefault="0090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” .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lo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“con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đò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mênh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mông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>” ,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đớn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nhối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no</w:t>
      </w:r>
      <w:r w:rsidR="00C810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8103B">
        <w:rPr>
          <w:rFonts w:ascii="Times New Roman" w:hAnsi="Times New Roman" w:cs="Times New Roman"/>
          <w:sz w:val="28"/>
          <w:szCs w:val="28"/>
        </w:rPr>
        <w:t xml:space="preserve">  </w:t>
      </w:r>
      <w:r w:rsidR="00527A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mãnh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A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27AB9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C8103B">
        <w:rPr>
          <w:rFonts w:ascii="Times New Roman" w:hAnsi="Times New Roman" w:cs="Times New Roman"/>
          <w:sz w:val="28"/>
          <w:szCs w:val="28"/>
        </w:rPr>
        <w:t>C</w:t>
      </w:r>
      <w:r w:rsidR="00C4566B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, tri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ân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66B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C456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19348" w14:textId="2EEFE64B" w:rsidR="00C4566B" w:rsidRDefault="00C45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“Cúc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F2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777F2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37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tấm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D3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="00D260D3">
        <w:rPr>
          <w:rFonts w:ascii="Times New Roman" w:hAnsi="Times New Roman" w:cs="Times New Roman"/>
          <w:sz w:val="28"/>
          <w:szCs w:val="28"/>
        </w:rPr>
        <w:t xml:space="preserve"> chúng ta .</w:t>
      </w:r>
    </w:p>
    <w:p w14:paraId="39C841F8" w14:textId="071DAC88" w:rsidR="0029270D" w:rsidRDefault="00292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17363C" w14:textId="151BBA00" w:rsidR="00266222" w:rsidRDefault="0026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FFE008" w14:textId="0C30EE62" w:rsidR="00413BA8" w:rsidRDefault="00413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C2C612A" w14:textId="2FB234B5" w:rsidR="009401E5" w:rsidRPr="00006272" w:rsidRDefault="00305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F780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01E5" w:rsidRPr="0000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72"/>
    <w:rsid w:val="00006272"/>
    <w:rsid w:val="00031396"/>
    <w:rsid w:val="000B5A5E"/>
    <w:rsid w:val="000E2A28"/>
    <w:rsid w:val="00266222"/>
    <w:rsid w:val="0029270D"/>
    <w:rsid w:val="00305A5B"/>
    <w:rsid w:val="003777F2"/>
    <w:rsid w:val="00413BA8"/>
    <w:rsid w:val="004148B4"/>
    <w:rsid w:val="00527AB9"/>
    <w:rsid w:val="005302A9"/>
    <w:rsid w:val="00564F01"/>
    <w:rsid w:val="0079566B"/>
    <w:rsid w:val="00907217"/>
    <w:rsid w:val="00911E30"/>
    <w:rsid w:val="009401E5"/>
    <w:rsid w:val="009F7808"/>
    <w:rsid w:val="00AE00F9"/>
    <w:rsid w:val="00BC2B03"/>
    <w:rsid w:val="00BE42E9"/>
    <w:rsid w:val="00C4566B"/>
    <w:rsid w:val="00C8103B"/>
    <w:rsid w:val="00C845F0"/>
    <w:rsid w:val="00D0506C"/>
    <w:rsid w:val="00D260D3"/>
    <w:rsid w:val="00D773C1"/>
    <w:rsid w:val="00FC78D6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569E"/>
  <w15:chartTrackingRefBased/>
  <w15:docId w15:val="{79BD9ACB-A5D4-4620-BD22-AE3CBB46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Anh Quan</dc:creator>
  <cp:keywords/>
  <dc:description/>
  <cp:lastModifiedBy>Nguyen Duy Anh Quan</cp:lastModifiedBy>
  <cp:revision>2</cp:revision>
  <dcterms:created xsi:type="dcterms:W3CDTF">2024-10-26T17:09:00Z</dcterms:created>
  <dcterms:modified xsi:type="dcterms:W3CDTF">2024-10-26T17:09:00Z</dcterms:modified>
</cp:coreProperties>
</file>