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SRS 2.0 – Module luyện đề JLPT (đề xuất)</w:t>
      </w:r>
    </w:p>
    <w:p>
      <w:pPr/>
      <w:r>
        <w:t xml:space="preserve">Đề xuất thay đổi cho SRS 1.0 · Trạng thái: chờ duyệt · </w:t>
      </w:r>
      <w:r>
        <w:t xml:space="preserve">Oct 23, 2026</w:t>
      </w:r>
      <w:r>
        <w:t xml:space="preserve"> · </w:t>
      </w:r>
      <w:r>
        <w:t xml:space="preserve">@Hoàng Tài</w:t>
      </w:r>
    </w:p>
    <w:p>
      <w:pPr>
        <w:pStyle w:val="Heading2"/>
      </w:pPr>
      <w:r>
        <w:t xml:space="preserve">1. Giới thiệu thay đổi</w:t>
      </w:r>
    </w:p>
    <w:p>
      <w:pPr>
        <w:pStyle w:val="Heading3"/>
      </w:pPr>
      <w:r>
        <w:t xml:space="preserve">1.1 Mục đích</w:t>
      </w:r>
    </w:p>
    <w:p>
      <w:pPr/>
      <w:r>
        <w:t xml:space="preserve">Tài liệu này đề xuất bổ sung </w:t>
      </w:r>
      <w:r>
        <w:rPr>
          <w:b/>
        </w:rPr>
        <w:t xml:space="preserve">module luyện đề JLPT</w:t>
      </w:r>
      <w:r>
        <w:t xml:space="preserve"> vào </w:t>
      </w:r>
      <w:hyperlink r:id="rId3" w:history="1">
        <w:r>
          <w:rPr>
            <w:rStyle w:val="Hyperlink"/>
          </w:rPr>
          <w:t xml:space="preserve">SRS 1.0</w:t>
        </w:r>
      </w:hyperlink>
      <w:r>
        <w:t xml:space="preserve">, theo quy trình thay đổi ở mục 7.4 của SRS 1.0. Sau khi được duyệt, nội dung được gộp vào SRS và tăng lên phiên bản 2.0, vì đây là thay đổi phạm vi lớn.</w:t>
      </w:r>
    </w:p>
    <w:p>
      <w:pPr/>
      <w:r>
        <w:t xml:space="preserve">Mã yêu cầu, mức ưu tiên và quy ước giữ nguyên như SRS 1.0 (mục 1.5).</w:t>
      </w:r>
    </w:p>
    <w:p>
      <w:pPr>
        <w:pStyle w:val="Heading3"/>
      </w:pPr>
      <w:r>
        <w:t xml:space="preserve">1.2 Phạm vi</w:t>
      </w:r>
    </w:p>
    <w:p>
      <w:pPr>
        <w:pStyle w:val="ListParagraph"/>
        <w:numPr>
          <w:ilvl w:val="0"/>
          <w:numId w:val="2"/>
        </w:numPr>
      </w:pPr>
      <w:r>
        <w:t xml:space="preserve">Người học làm đề luyện JLPT trên app: thi thử trọn đề có bấm giờ, luyện từng phần, làm lại câu sai.</w:t>
      </w:r>
    </w:p>
    <w:p>
      <w:pPr>
        <w:pStyle w:val="ListParagraph"/>
        <w:numPr>
          <w:ilvl w:val="0"/>
          <w:numId w:val="2"/>
        </w:numPr>
      </w:pPr>
      <w:r>
        <w:t xml:space="preserve">Chấm điểm ước tính, xem lời giải chi tiết bằng tiếng Việt, phân tích điểm yếu theo dạng câu hỏi.</w:t>
      </w:r>
    </w:p>
    <w:p>
      <w:pPr>
        <w:pStyle w:val="ListParagraph"/>
        <w:numPr>
          <w:ilvl w:val="0"/>
          <w:numId w:val="2"/>
        </w:numPr>
      </w:pPr>
      <w:r>
        <w:t xml:space="preserve">Nối với giai đoạn 1: từ vựng trong lời giải được đưa vào lịch ôn tập.</w:t>
      </w:r>
    </w:p>
    <w:p>
      <w:pPr>
        <w:pStyle w:val="ListParagraph"/>
        <w:numPr>
          <w:ilvl w:val="0"/>
          <w:numId w:val="2"/>
        </w:numPr>
      </w:pPr>
      <w:r>
        <w:t xml:space="preserve">Quản trị viên </w:t>
      </w:r>
      <w:r>
        <w:rPr>
          <w:b/>
        </w:rPr>
        <w:t xml:space="preserve">tự cung cấp đề và đáp án</w:t>
      </w:r>
      <w:r>
        <w:t xml:space="preserve">, nhập đề vào hệ thống, rồi soạn, sửa, duyệt và xuất bản trực tiếp trên trang Quản trị. Cơ sở dữ liệu là bản gốc của nội dung đề.</w:t>
      </w:r>
    </w:p>
    <w:p>
      <w:pPr>
        <w:pStyle w:val="ListParagraph"/>
        <w:numPr>
          <w:ilvl w:val="0"/>
          <w:numId w:val="2"/>
        </w:numPr>
      </w:pPr>
      <w:r>
        <w:t xml:space="preserve">Cấp độ: N4 và N5. Cấu trúc dữ liệu mở rộng được cho N3 trở lên.</w:t>
      </w:r>
    </w:p>
    <w:p>
      <w:pPr>
        <w:pStyle w:val="ListParagraph"/>
        <w:numPr>
          <w:ilvl w:val="0"/>
          <w:numId w:val="2"/>
        </w:numPr>
      </w:pPr>
      <w:r>
        <w:t xml:space="preserve">Hai phần thi đầu của JLPT: </w:t>
      </w:r>
      <w:r>
        <w:rPr>
          <w:b/>
        </w:rPr>
        <w:t xml:space="preserve">Kiến thức ngôn ngữ (chữ, từ vựng)</w:t>
      </w:r>
      <w:r>
        <w:t xml:space="preserve"> và </w:t>
      </w:r>
      <w:r>
        <w:rPr>
          <w:b/>
        </w:rPr>
        <w:t xml:space="preserve">Kiến thức ngôn ngữ (ngữ pháp), Đọc hiểu</w:t>
      </w:r>
      <w:r>
        <w:t xml:space="preserve">.</w:t>
      </w:r>
    </w:p>
    <w:p>
      <w:pPr/>
      <w:r>
        <w:t xml:space="preserve">Đề luyện số 11 (N4, nâng cao) do chủ dự án cung cấp là </w:t>
      </w:r>
      <w:r>
        <w:rPr>
          <w:b/>
        </w:rPr>
        <w:t xml:space="preserve">đề mẫu chuẩn</w:t>
      </w:r>
      <w:r>
        <w:t xml:space="preserve"> cho tài liệu này: mọi yêu cầu phải đủ để nhập và hiển thị trọn vẹn đề đó, kể cả lời giải.</w:t>
      </w:r>
    </w:p>
    <w:p>
      <w:pPr>
        <w:pStyle w:val="Heading3"/>
      </w:pPr>
      <w:r>
        <w:t xml:space="preserve">1.3 Ngoài phạm vi</w:t>
      </w:r>
    </w:p>
    <w:p>
      <w:pPr>
        <w:pStyle w:val="ListParagraph"/>
        <w:numPr>
          <w:ilvl w:val="0"/>
          <w:numId w:val="3"/>
        </w:numPr>
      </w:pPr>
      <w:r>
        <w:t xml:space="preserve">Phần thi Nghe (聴解). Dữ liệu được thiết kế sẵn để thêm sau (DR-EX-12).</w:t>
      </w:r>
    </w:p>
    <w:p>
      <w:pPr>
        <w:pStyle w:val="ListParagraph"/>
        <w:numPr>
          <w:ilvl w:val="0"/>
          <w:numId w:val="3"/>
        </w:numPr>
      </w:pPr>
      <w:r>
        <w:t xml:space="preserve">Hệ thống tự soạn câu hỏi. Mọi nội dung do quản trị viên cung cấp.</w:t>
      </w:r>
    </w:p>
    <w:p>
      <w:pPr>
        <w:pStyle w:val="ListParagraph"/>
        <w:numPr>
          <w:ilvl w:val="0"/>
          <w:numId w:val="3"/>
        </w:numPr>
      </w:pPr>
      <w:r>
        <w:t xml:space="preserve">Quy đổi điểm chính xác như JLPT thật (cách quy đổi không được công bố).</w:t>
      </w:r>
    </w:p>
    <w:p>
      <w:pPr>
        <w:pStyle w:val="ListParagraph"/>
        <w:numPr>
          <w:ilvl w:val="0"/>
          <w:numId w:val="3"/>
        </w:numPr>
      </w:pPr>
      <w:r>
        <w:t xml:space="preserve">Xếp hạng, thi đấu giữa người học.</w:t>
      </w:r>
    </w:p>
    <w:p>
      <w:pPr>
        <w:pStyle w:val="Heading3"/>
      </w:pPr>
      <w:r>
        <w:t xml:space="preserve">1.4 Ảnh hưởng đến SRS 1.0</w:t>
      </w:r>
    </w:p>
    <w:tbl>
      <w:tblPr>
        <w:tblStyle w:val="TableGrid"/>
        <w:tblW w:w="0" w:type="auto"/>
        <w:tblLayout w:type="fixed"/>
        <w:tblLook w:val="04A0" w:firstRow="1" w:lastRow="0" w:firstColumn="0" w:lastColumn="0" w:noHBand="0" w:noVBand="1"/>
      </w:tblPr>
      <w:tblGrid>
        <w:gridCol w:w="3275"/>
        <w:gridCol w:w="6084"/>
      </w:tblGrid>
      <w:tr>
        <w:trPr>
          <w:tblHeader/>
        </w:trPr>
        <w:tc>
          <w:tcPr>
            <w:tcW w:w="3275" w:type="dxa"/>
            <w:shd w:val="clear" w:color="auto" w:fill="F2F2F2"/>
          </w:tcPr>
          <w:p>
            <w:pPr/>
            <w:r>
              <w:t xml:space="preserve">Mục SRS 1.0</w:t>
            </w:r>
          </w:p>
        </w:tc>
        <w:tc>
          <w:tcPr>
            <w:tcW w:w="6084" w:type="dxa"/>
            <w:shd w:val="clear" w:color="auto" w:fill="F2F2F2"/>
          </w:tcPr>
          <w:p>
            <w:pPr/>
            <w:r>
              <w:t xml:space="preserve">Thay đổi</w:t>
            </w:r>
          </w:p>
        </w:tc>
      </w:tr>
      <w:tr>
        <w:tc>
          <w:tcPr>
            <w:tcW w:w="3275" w:type="dxa"/>
          </w:tcPr>
          <w:p>
            <w:pPr/>
            <w:r>
              <w:t xml:space="preserve">1.3 Thuật ngữ</w:t>
            </w:r>
          </w:p>
        </w:tc>
        <w:tc>
          <w:tcPr>
            <w:tcW w:w="6084" w:type="dxa"/>
          </w:tcPr>
          <w:p>
            <w:pPr/>
            <w:r>
              <w:t xml:space="preserve">Thêm thuật ngữ ở mục 2 của tài liệu này</w:t>
            </w:r>
          </w:p>
        </w:tc>
      </w:tr>
      <w:tr>
        <w:tc>
          <w:tcPr>
            <w:tcW w:w="3275" w:type="dxa"/>
          </w:tcPr>
          <w:p>
            <w:pPr/>
            <w:r>
              <w:t xml:space="preserve">2.2 Chức năng chính</w:t>
            </w:r>
          </w:p>
        </w:tc>
        <w:tc>
          <w:tcPr>
            <w:tcW w:w="6084" w:type="dxa"/>
          </w:tcPr>
          <w:p>
            <w:pPr/>
            <w:r>
              <w:t xml:space="preserve">Thêm dòng "Luyện đề JLPT"</w:t>
            </w:r>
          </w:p>
        </w:tc>
      </w:tr>
      <w:tr>
        <w:tc>
          <w:tcPr>
            <w:tcW w:w="3275" w:type="dxa"/>
          </w:tcPr>
          <w:p>
            <w:pPr/>
            <w:r>
              <w:t xml:space="preserve">2.3 Nhóm người dùng</w:t>
            </w:r>
          </w:p>
        </w:tc>
        <w:tc>
          <w:tcPr>
            <w:tcW w:w="6084" w:type="dxa"/>
          </w:tcPr>
          <w:p>
            <w:pPr/>
            <w:r>
              <w:t xml:space="preserve">Quản trị viên được thêm quyền quản lý đề</w:t>
            </w:r>
          </w:p>
        </w:tc>
      </w:tr>
      <w:tr>
        <w:tc>
          <w:tcPr>
            <w:tcW w:w="3275" w:type="dxa"/>
          </w:tcPr>
          <w:p>
            <w:pPr/>
            <w:r>
              <w:t xml:space="preserve">2.7 Ngoài phạm vi</w:t>
            </w:r>
          </w:p>
        </w:tc>
        <w:tc>
          <w:tcPr>
            <w:tcW w:w="6084" w:type="dxa"/>
          </w:tcPr>
          <w:p>
            <w:pPr/>
            <w:r>
              <w:t xml:space="preserve">Bỏ "import vào trang Quản trị" đối với </w:t>
            </w:r>
            <w:r>
              <w:rPr>
                <w:b/>
              </w:rPr>
              <w:t xml:space="preserve">đề thi</w:t>
            </w:r>
            <w:r>
              <w:t xml:space="preserve"> (import bộ từ vựng vẫn ngoài phạm vi)</w:t>
            </w:r>
          </w:p>
        </w:tc>
      </w:tr>
      <w:tr>
        <w:tc>
          <w:tcPr>
            <w:tcW w:w="3275" w:type="dxa"/>
          </w:tcPr>
          <w:p>
            <w:pPr/>
            <w:r>
              <w:t xml:space="preserve">3 Yêu cầu chức năng</w:t>
            </w:r>
          </w:p>
        </w:tc>
        <w:tc>
          <w:tcPr>
            <w:tcW w:w="6084" w:type="dxa"/>
          </w:tcPr>
          <w:p>
            <w:pPr/>
            <w:r>
              <w:t xml:space="preserve">Thêm mục 3.11 đến 3.16 (FR-EXAM, FR-RUN, FR-RES, FR-EXP, FR-CMS, FR-IMP)</w:t>
            </w:r>
          </w:p>
        </w:tc>
      </w:tr>
      <w:tr>
        <w:tc>
          <w:tcPr>
            <w:tcW w:w="3275" w:type="dxa"/>
          </w:tcPr>
          <w:p>
            <w:pPr/>
            <w:r>
              <w:t xml:space="preserve">4 Yêu cầu dữ liệu</w:t>
            </w:r>
          </w:p>
        </w:tc>
        <w:tc>
          <w:tcPr>
            <w:tcW w:w="6084" w:type="dxa"/>
          </w:tcPr>
          <w:p>
            <w:pPr/>
            <w:r>
              <w:t xml:space="preserve">Thêm các thực thể và quy tắc DR-EX</w:t>
            </w:r>
          </w:p>
        </w:tc>
      </w:tr>
      <w:tr>
        <w:tc>
          <w:tcPr>
            <w:tcW w:w="3275" w:type="dxa"/>
          </w:tcPr>
          <w:p>
            <w:pPr/>
            <w:r>
              <w:t xml:space="preserve">5.1, 5.2 Giao diện</w:t>
            </w:r>
          </w:p>
        </w:tc>
        <w:tc>
          <w:tcPr>
            <w:tcW w:w="6084" w:type="dxa"/>
          </w:tcPr>
          <w:p>
            <w:pPr/>
            <w:r>
              <w:t xml:space="preserve">Thêm trang và nhóm endpoint đề thi</w:t>
            </w:r>
          </w:p>
        </w:tc>
      </w:tr>
      <w:tr>
        <w:tc>
          <w:tcPr>
            <w:tcW w:w="3275" w:type="dxa"/>
          </w:tcPr>
          <w:p>
            <w:pPr/>
            <w:r>
              <w:t xml:space="preserve">6 Phi chức năng</w:t>
            </w:r>
          </w:p>
        </w:tc>
        <w:tc>
          <w:tcPr>
            <w:tcW w:w="6084" w:type="dxa"/>
          </w:tcPr>
          <w:p>
            <w:pPr/>
            <w:r>
              <w:t xml:space="preserve">Thêm NFR-EX</w:t>
            </w:r>
          </w:p>
        </w:tc>
      </w:tr>
      <w:tr>
        <w:tc>
          <w:tcPr>
            <w:tcW w:w="3275" w:type="dxa"/>
          </w:tcPr>
          <w:p>
            <w:pPr/>
            <w:r>
              <w:t xml:space="preserve">7.2 Truy vết</w:t>
            </w:r>
          </w:p>
        </w:tc>
        <w:tc>
          <w:tcPr>
            <w:tcW w:w="6084" w:type="dxa"/>
          </w:tcPr>
          <w:p>
            <w:pPr/>
            <w:r>
              <w:t xml:space="preserve">Thêm giai đoạn 2a, 2b, 2c</w:t>
            </w:r>
          </w:p>
        </w:tc>
      </w:tr>
    </w:tbl>
    <w:p>
      <w:pPr/>
      <w:r>
        <w:t xml:space="preserve">Không yêu cầu nào của SRS 1.0 bị sửa nghĩa hay bỏ đi.</w:t>
      </w:r>
    </w:p>
    <w:p>
      <w:pPr>
        <w:pStyle w:val="Heading2"/>
      </w:pPr>
      <w:r>
        <w:t xml:space="preserve">2. Thuật ngữ và dữ liệu tham chiếu</w:t>
      </w:r>
    </w:p>
    <w:p>
      <w:pPr>
        <w:pStyle w:val="Heading3"/>
      </w:pPr>
      <w:r>
        <w:t xml:space="preserve">2.1 Thuật ngữ bổ sung</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Thuật ngữ</w:t>
            </w:r>
          </w:p>
        </w:tc>
        <w:tc>
          <w:tcPr>
            <w:tcW w:w="6593" w:type="dxa"/>
            <w:shd w:val="clear" w:color="auto" w:fill="F2F2F2"/>
          </w:tcPr>
          <w:p>
            <w:pPr/>
            <w:r>
              <w:t xml:space="preserve">Nghĩa</w:t>
            </w:r>
          </w:p>
        </w:tc>
      </w:tr>
      <w:tr>
        <w:tc>
          <w:tcPr>
            <w:tcW w:w="2766" w:type="dxa"/>
          </w:tcPr>
          <w:p>
            <w:pPr/>
            <w:r>
              <w:t xml:space="preserve">Đề</w:t>
            </w:r>
          </w:p>
        </w:tc>
        <w:tc>
          <w:tcPr>
            <w:tcW w:w="6593" w:type="dxa"/>
          </w:tcPr>
          <w:p>
            <w:pPr/>
            <w:r>
              <w:t xml:space="preserve">Một bộ đề luyện hoàn chỉnh của một cấp, ví dụ "N4 · Đề luyện số 11"</w:t>
            </w:r>
          </w:p>
        </w:tc>
      </w:tr>
      <w:tr>
        <w:tc>
          <w:tcPr>
            <w:tcW w:w="2766" w:type="dxa"/>
          </w:tcPr>
          <w:p>
            <w:pPr/>
            <w:r>
              <w:t xml:space="preserve">Phần thi</w:t>
            </w:r>
          </w:p>
        </w:tc>
        <w:tc>
          <w:tcPr>
            <w:tcW w:w="6593" w:type="dxa"/>
          </w:tcPr>
          <w:p>
            <w:pPr/>
            <w:r>
              <w:t xml:space="preserve">Một phần có thời gian riêng: 文字・語彙, hoặc 文法・読解</w:t>
            </w:r>
          </w:p>
        </w:tc>
      </w:tr>
      <w:tr>
        <w:tc>
          <w:tcPr>
            <w:tcW w:w="2766" w:type="dxa"/>
          </w:tcPr>
          <w:p>
            <w:pPr/>
            <w:r>
              <w:t xml:space="preserve">Mondai (問題)</w:t>
            </w:r>
          </w:p>
        </w:tc>
        <w:tc>
          <w:tcPr>
            <w:tcW w:w="6593" w:type="dxa"/>
          </w:tcPr>
          <w:p>
            <w:pPr/>
            <w:r>
              <w:t xml:space="preserve">Một nhóm câu cùng dạng trong phần thi, có câu hướng dẫn riêng</w:t>
            </w:r>
          </w:p>
        </w:tc>
      </w:tr>
      <w:tr>
        <w:tc>
          <w:tcPr>
            <w:tcW w:w="2766" w:type="dxa"/>
          </w:tcPr>
          <w:p>
            <w:pPr/>
            <w:r>
              <w:t xml:space="preserve">Dạng mondai</w:t>
            </w:r>
          </w:p>
        </w:tc>
        <w:tc>
          <w:tcPr>
            <w:tcW w:w="6593" w:type="dxa"/>
          </w:tcPr>
          <w:p>
            <w:pPr/>
            <w:r>
              <w:t xml:space="preserve">Loại câu hỏi theo chuẩn JLPT, ví dụ đọc kanji, sắp xếp câu, tìm thông tin</w:t>
            </w:r>
          </w:p>
        </w:tc>
      </w:tr>
      <w:tr>
        <w:tc>
          <w:tcPr>
            <w:tcW w:w="2766" w:type="dxa"/>
          </w:tcPr>
          <w:p>
            <w:pPr/>
            <w:r>
              <w:t xml:space="preserve">Bài đọc</w:t>
            </w:r>
          </w:p>
        </w:tc>
        <w:tc>
          <w:tcPr>
            <w:tcW w:w="6593" w:type="dxa"/>
          </w:tcPr>
          <w:p>
            <w:pPr/>
            <w:r>
              <w:t xml:space="preserve">Văn bản, mẩu thông báo hoặc bảng dùng chung cho một hay nhiều câu hỏi</w:t>
            </w:r>
          </w:p>
        </w:tc>
      </w:tr>
      <w:tr>
        <w:tc>
          <w:tcPr>
            <w:tcW w:w="2766" w:type="dxa"/>
          </w:tcPr>
          <w:p>
            <w:pPr/>
            <w:r>
              <w:t xml:space="preserve">Câu ★</w:t>
            </w:r>
          </w:p>
        </w:tc>
        <w:tc>
          <w:tcPr>
            <w:tcW w:w="6593" w:type="dxa"/>
          </w:tcPr>
          <w:p>
            <w:pPr/>
            <w:r>
              <w:t xml:space="preserve">Câu sắp xếp: 4 mảnh xếp vào 4 ô, người học chọn mảnh nằm ở ô có dấu ★</w:t>
            </w:r>
          </w:p>
        </w:tc>
      </w:tr>
      <w:tr>
        <w:tc>
          <w:tcPr>
            <w:tcW w:w="2766" w:type="dxa"/>
          </w:tcPr>
          <w:p>
            <w:pPr/>
            <w:r>
              <w:t xml:space="preserve">Lượt làm</w:t>
            </w:r>
          </w:p>
        </w:tc>
        <w:tc>
          <w:tcPr>
            <w:tcW w:w="6593" w:type="dxa"/>
          </w:tcPr>
          <w:p>
            <w:pPr/>
            <w:r>
              <w:t xml:space="preserve">Một lần người học làm một đề hoặc một phần</w:t>
            </w:r>
          </w:p>
        </w:tc>
      </w:tr>
      <w:tr>
        <w:tc>
          <w:tcPr>
            <w:tcW w:w="2766" w:type="dxa"/>
          </w:tcPr>
          <w:p>
            <w:pPr/>
            <w:r>
              <w:t xml:space="preserve">Lời giải</w:t>
            </w:r>
          </w:p>
        </w:tc>
        <w:tc>
          <w:tcPr>
            <w:tcW w:w="6593" w:type="dxa"/>
          </w:tcPr>
          <w:p>
            <w:pPr/>
            <w:r>
              <w:t xml:space="preserve">Phần chữa chi tiết của một câu, gồm 6 mục cố định (FR-EXP-02)</w:t>
            </w:r>
          </w:p>
        </w:tc>
      </w:tr>
      <w:tr>
        <w:tc>
          <w:tcPr>
            <w:tcW w:w="2766" w:type="dxa"/>
          </w:tcPr>
          <w:p>
            <w:pPr/>
            <w:r>
              <w:t xml:space="preserve">Điểm ước tính</w:t>
            </w:r>
          </w:p>
        </w:tc>
        <w:tc>
          <w:tcPr>
            <w:tcW w:w="6593" w:type="dxa"/>
          </w:tcPr>
          <w:p>
            <w:pPr/>
            <w:r>
              <w:t xml:space="preserve">Điểm quy đổi gần đúng sang thang JLPT, không phải điểm chính thức</w:t>
            </w:r>
          </w:p>
        </w:tc>
      </w:tr>
    </w:tbl>
    <w:p>
      <w:pPr>
        <w:pStyle w:val="Heading3"/>
      </w:pPr>
      <w:r>
        <w:t xml:space="preserve">2.2 Dạng mondai cấp N4</w:t>
      </w:r>
    </w:p>
    <w:p>
      <w:pPr/>
      <w:r>
        <w:t xml:space="preserve">Danh sách dạng mondai là dữ liệu tham chiếu, quản trị viên chỉnh được, không viết cứng trong code. Số câu trong bảng lấy từ đề mẫu số 11 và chỉ để tham khảo; mỗi đề tự quyết định số câu của mình.</w:t>
      </w:r>
    </w:p>
    <w:tbl>
      <w:tblPr>
        <w:tblStyle w:val="TableGrid"/>
        <w:tblW w:w="0" w:type="auto"/>
        <w:tblLayout w:type="fixed"/>
        <w:tblLook w:val="04A0" w:firstRow="1" w:lastRow="0" w:firstColumn="0" w:lastColumn="0" w:noHBand="0" w:noVBand="1"/>
      </w:tblPr>
      <w:tblGrid>
        <w:gridCol w:w="1336"/>
        <w:gridCol w:w="995"/>
        <w:gridCol w:w="3621"/>
        <w:gridCol w:w="2740"/>
        <w:gridCol w:w="668"/>
      </w:tblGrid>
      <w:tr>
        <w:trPr>
          <w:tblHeader/>
        </w:trPr>
        <w:tc>
          <w:tcPr>
            <w:tcW w:w="1336" w:type="dxa"/>
            <w:shd w:val="clear" w:color="auto" w:fill="F2F2F2"/>
          </w:tcPr>
          <w:p>
            <w:pPr/>
            <w:r>
              <w:t xml:space="preserve">Phần thi</w:t>
            </w:r>
          </w:p>
        </w:tc>
        <w:tc>
          <w:tcPr>
            <w:tcW w:w="995" w:type="dxa"/>
            <w:shd w:val="clear" w:color="auto" w:fill="F2F2F2"/>
          </w:tcPr>
          <w:p>
            <w:pPr/>
            <w:r>
              <w:t xml:space="preserve">Mondai</w:t>
            </w:r>
          </w:p>
        </w:tc>
        <w:tc>
          <w:tcPr>
            <w:tcW w:w="3621" w:type="dxa"/>
            <w:shd w:val="clear" w:color="auto" w:fill="F2F2F2"/>
          </w:tcPr>
          <w:p>
            <w:pPr/>
            <w:r>
              <w:t xml:space="preserve">Dạng</w:t>
            </w:r>
          </w:p>
        </w:tc>
        <w:tc>
          <w:tcPr>
            <w:tcW w:w="2740" w:type="dxa"/>
            <w:shd w:val="clear" w:color="auto" w:fill="F2F2F2"/>
          </w:tcPr>
          <w:p>
            <w:pPr/>
            <w:r>
              <w:t xml:space="preserve">Kiểu trả lời</w:t>
            </w:r>
          </w:p>
        </w:tc>
        <w:tc>
          <w:tcPr>
            <w:tcW w:w="668" w:type="dxa"/>
            <w:shd w:val="clear" w:color="auto" w:fill="F2F2F2"/>
          </w:tcPr>
          <w:p>
            <w:pPr/>
            <w:r>
              <w:t xml:space="preserve">Số câu (đề 11)</w:t>
            </w:r>
          </w:p>
        </w:tc>
      </w:tr>
      <w:tr>
        <w:tc>
          <w:tcPr>
            <w:tcW w:w="1336" w:type="dxa"/>
          </w:tcPr>
          <w:p>
            <w:pPr/>
            <w:r>
              <w:t xml:space="preserve">文字・語彙</w:t>
            </w:r>
          </w:p>
        </w:tc>
        <w:tc>
          <w:tcPr>
            <w:tcW w:w="995" w:type="dxa"/>
          </w:tcPr>
          <w:p>
            <w:pPr/>
            <w:r>
              <w:t xml:space="preserve">問題1</w:t>
            </w:r>
          </w:p>
        </w:tc>
        <w:tc>
          <w:tcPr>
            <w:tcW w:w="3621" w:type="dxa"/>
          </w:tcPr>
          <w:p>
            <w:pPr/>
            <w:r>
              <w:t xml:space="preserve">Đọc kanji (漢字読み)</w:t>
            </w:r>
          </w:p>
        </w:tc>
        <w:tc>
          <w:tcPr>
            <w:tcW w:w="2740" w:type="dxa"/>
          </w:tcPr>
          <w:p>
            <w:pPr/>
            <w:r>
              <w:t xml:space="preserve">Chọn 1 trong 4</w:t>
            </w:r>
          </w:p>
        </w:tc>
        <w:tc>
          <w:tcPr>
            <w:tcW w:w="668" w:type="dxa"/>
          </w:tcPr>
          <w:p>
            <w:pPr/>
            <w:r>
              <w:t xml:space="preserve">7</w:t>
            </w:r>
          </w:p>
        </w:tc>
      </w:tr>
      <w:tr>
        <w:tc>
          <w:tcPr>
            <w:tcW w:w="1336" w:type="dxa"/>
          </w:tcPr>
          <w:p>
            <w:pPr/>
            <w:r>
              <w:t xml:space="preserve">文字・語彙</w:t>
            </w:r>
          </w:p>
        </w:tc>
        <w:tc>
          <w:tcPr>
            <w:tcW w:w="995" w:type="dxa"/>
          </w:tcPr>
          <w:p>
            <w:pPr/>
            <w:r>
              <w:t xml:space="preserve">問題2</w:t>
            </w:r>
          </w:p>
        </w:tc>
        <w:tc>
          <w:tcPr>
            <w:tcW w:w="3621" w:type="dxa"/>
          </w:tcPr>
          <w:p>
            <w:pPr/>
            <w:r>
              <w:t xml:space="preserve">Viết kanji (表記)</w:t>
            </w:r>
          </w:p>
        </w:tc>
        <w:tc>
          <w:tcPr>
            <w:tcW w:w="2740" w:type="dxa"/>
          </w:tcPr>
          <w:p>
            <w:pPr/>
            <w:r>
              <w:t xml:space="preserve">Chọn 1 trong 4</w:t>
            </w:r>
          </w:p>
        </w:tc>
        <w:tc>
          <w:tcPr>
            <w:tcW w:w="668" w:type="dxa"/>
          </w:tcPr>
          <w:p>
            <w:pPr/>
            <w:r>
              <w:t xml:space="preserve">5</w:t>
            </w:r>
          </w:p>
        </w:tc>
      </w:tr>
      <w:tr>
        <w:tc>
          <w:tcPr>
            <w:tcW w:w="1336" w:type="dxa"/>
          </w:tcPr>
          <w:p>
            <w:pPr/>
            <w:r>
              <w:t xml:space="preserve">文字・語彙</w:t>
            </w:r>
          </w:p>
        </w:tc>
        <w:tc>
          <w:tcPr>
            <w:tcW w:w="995" w:type="dxa"/>
          </w:tcPr>
          <w:p>
            <w:pPr/>
            <w:r>
              <w:t xml:space="preserve">問題3</w:t>
            </w:r>
          </w:p>
        </w:tc>
        <w:tc>
          <w:tcPr>
            <w:tcW w:w="3621" w:type="dxa"/>
          </w:tcPr>
          <w:p>
            <w:pPr/>
            <w:r>
              <w:t xml:space="preserve">Chọn từ theo ngữ cảnh (文脈規定)</w:t>
            </w:r>
          </w:p>
        </w:tc>
        <w:tc>
          <w:tcPr>
            <w:tcW w:w="2740" w:type="dxa"/>
          </w:tcPr>
          <w:p>
            <w:pPr/>
            <w:r>
              <w:t xml:space="preserve">Chọn 1 trong 4</w:t>
            </w:r>
          </w:p>
        </w:tc>
        <w:tc>
          <w:tcPr>
            <w:tcW w:w="668" w:type="dxa"/>
          </w:tcPr>
          <w:p>
            <w:pPr/>
            <w:r>
              <w:t xml:space="preserve">8</w:t>
            </w:r>
          </w:p>
        </w:tc>
      </w:tr>
      <w:tr>
        <w:tc>
          <w:tcPr>
            <w:tcW w:w="1336" w:type="dxa"/>
          </w:tcPr>
          <w:p>
            <w:pPr/>
            <w:r>
              <w:t xml:space="preserve">文字・語彙</w:t>
            </w:r>
          </w:p>
        </w:tc>
        <w:tc>
          <w:tcPr>
            <w:tcW w:w="995" w:type="dxa"/>
          </w:tcPr>
          <w:p>
            <w:pPr/>
            <w:r>
              <w:t xml:space="preserve">問題4</w:t>
            </w:r>
          </w:p>
        </w:tc>
        <w:tc>
          <w:tcPr>
            <w:tcW w:w="3621" w:type="dxa"/>
          </w:tcPr>
          <w:p>
            <w:pPr/>
            <w:r>
              <w:t xml:space="preserve">Câu đồng nghĩa (言い換え類義)</w:t>
            </w:r>
          </w:p>
        </w:tc>
        <w:tc>
          <w:tcPr>
            <w:tcW w:w="2740" w:type="dxa"/>
          </w:tcPr>
          <w:p>
            <w:pPr/>
            <w:r>
              <w:t xml:space="preserve">Chọn 1 trong 4</w:t>
            </w:r>
          </w:p>
        </w:tc>
        <w:tc>
          <w:tcPr>
            <w:tcW w:w="668" w:type="dxa"/>
          </w:tcPr>
          <w:p>
            <w:pPr/>
            <w:r>
              <w:t xml:space="preserve">4</w:t>
            </w:r>
          </w:p>
        </w:tc>
      </w:tr>
      <w:tr>
        <w:tc>
          <w:tcPr>
            <w:tcW w:w="1336" w:type="dxa"/>
          </w:tcPr>
          <w:p>
            <w:pPr/>
            <w:r>
              <w:t xml:space="preserve">文字・語彙</w:t>
            </w:r>
          </w:p>
        </w:tc>
        <w:tc>
          <w:tcPr>
            <w:tcW w:w="995" w:type="dxa"/>
          </w:tcPr>
          <w:p>
            <w:pPr/>
            <w:r>
              <w:t xml:space="preserve">問題5</w:t>
            </w:r>
          </w:p>
        </w:tc>
        <w:tc>
          <w:tcPr>
            <w:tcW w:w="3621" w:type="dxa"/>
          </w:tcPr>
          <w:p>
            <w:pPr/>
            <w:r>
              <w:t xml:space="preserve">Cách dùng từ (用法)</w:t>
            </w:r>
          </w:p>
        </w:tc>
        <w:tc>
          <w:tcPr>
            <w:tcW w:w="2740" w:type="dxa"/>
          </w:tcPr>
          <w:p>
            <w:pPr/>
            <w:r>
              <w:t xml:space="preserve">Chọn 1 trong 4</w:t>
            </w:r>
          </w:p>
        </w:tc>
        <w:tc>
          <w:tcPr>
            <w:tcW w:w="668" w:type="dxa"/>
          </w:tcPr>
          <w:p>
            <w:pPr/>
            <w:r>
              <w:t xml:space="preserve">4</w:t>
            </w:r>
          </w:p>
        </w:tc>
      </w:tr>
      <w:tr>
        <w:tc>
          <w:tcPr>
            <w:tcW w:w="1336" w:type="dxa"/>
          </w:tcPr>
          <w:p>
            <w:pPr/>
            <w:r>
              <w:t xml:space="preserve">文法・読解</w:t>
            </w:r>
          </w:p>
        </w:tc>
        <w:tc>
          <w:tcPr>
            <w:tcW w:w="995" w:type="dxa"/>
          </w:tcPr>
          <w:p>
            <w:pPr/>
            <w:r>
              <w:t xml:space="preserve">問題1</w:t>
            </w:r>
          </w:p>
        </w:tc>
        <w:tc>
          <w:tcPr>
            <w:tcW w:w="3621" w:type="dxa"/>
          </w:tcPr>
          <w:p>
            <w:pPr/>
            <w:r>
              <w:t xml:space="preserve">Ngữ pháp câu (文の文法1)</w:t>
            </w:r>
          </w:p>
        </w:tc>
        <w:tc>
          <w:tcPr>
            <w:tcW w:w="2740" w:type="dxa"/>
          </w:tcPr>
          <w:p>
            <w:pPr/>
            <w:r>
              <w:t xml:space="preserve">Chọn 1 trong 4</w:t>
            </w:r>
          </w:p>
        </w:tc>
        <w:tc>
          <w:tcPr>
            <w:tcW w:w="668" w:type="dxa"/>
          </w:tcPr>
          <w:p>
            <w:pPr/>
            <w:r>
              <w:t xml:space="preserve">13</w:t>
            </w:r>
          </w:p>
        </w:tc>
      </w:tr>
      <w:tr>
        <w:tc>
          <w:tcPr>
            <w:tcW w:w="1336" w:type="dxa"/>
          </w:tcPr>
          <w:p>
            <w:pPr/>
            <w:r>
              <w:t xml:space="preserve">文法・読解</w:t>
            </w:r>
          </w:p>
        </w:tc>
        <w:tc>
          <w:tcPr>
            <w:tcW w:w="995" w:type="dxa"/>
          </w:tcPr>
          <w:p>
            <w:pPr/>
            <w:r>
              <w:t xml:space="preserve">問題2</w:t>
            </w:r>
          </w:p>
        </w:tc>
        <w:tc>
          <w:tcPr>
            <w:tcW w:w="3621" w:type="dxa"/>
          </w:tcPr>
          <w:p>
            <w:pPr/>
            <w:r>
              <w:t xml:space="preserve">Sắp xếp câu (文の文法2)</w:t>
            </w:r>
          </w:p>
        </w:tc>
        <w:tc>
          <w:tcPr>
            <w:tcW w:w="2740" w:type="dxa"/>
          </w:tcPr>
          <w:p>
            <w:pPr/>
            <w:r>
              <w:t xml:space="preserve">Câu ★</w:t>
            </w:r>
          </w:p>
        </w:tc>
        <w:tc>
          <w:tcPr>
            <w:tcW w:w="668" w:type="dxa"/>
          </w:tcPr>
          <w:p>
            <w:pPr/>
            <w:r>
              <w:t xml:space="preserve">4</w:t>
            </w:r>
          </w:p>
        </w:tc>
      </w:tr>
      <w:tr>
        <w:tc>
          <w:tcPr>
            <w:tcW w:w="1336" w:type="dxa"/>
          </w:tcPr>
          <w:p>
            <w:pPr/>
            <w:r>
              <w:t xml:space="preserve">文法・読解</w:t>
            </w:r>
          </w:p>
        </w:tc>
        <w:tc>
          <w:tcPr>
            <w:tcW w:w="995" w:type="dxa"/>
          </w:tcPr>
          <w:p>
            <w:pPr/>
            <w:r>
              <w:t xml:space="preserve">問題3</w:t>
            </w:r>
          </w:p>
        </w:tc>
        <w:tc>
          <w:tcPr>
            <w:tcW w:w="3621" w:type="dxa"/>
          </w:tcPr>
          <w:p>
            <w:pPr/>
            <w:r>
              <w:t xml:space="preserve">Ngữ pháp đoạn văn (文章の文法)</w:t>
            </w:r>
          </w:p>
        </w:tc>
        <w:tc>
          <w:tcPr>
            <w:tcW w:w="2740" w:type="dxa"/>
          </w:tcPr>
          <w:p>
            <w:pPr/>
            <w:r>
              <w:t xml:space="preserve">Chọn 1 trong 4, có bài đọc</w:t>
            </w:r>
          </w:p>
        </w:tc>
        <w:tc>
          <w:tcPr>
            <w:tcW w:w="668" w:type="dxa"/>
          </w:tcPr>
          <w:p>
            <w:pPr/>
            <w:r>
              <w:t xml:space="preserve">4</w:t>
            </w:r>
          </w:p>
        </w:tc>
      </w:tr>
      <w:tr>
        <w:tc>
          <w:tcPr>
            <w:tcW w:w="1336" w:type="dxa"/>
          </w:tcPr>
          <w:p>
            <w:pPr/>
            <w:r>
              <w:t xml:space="preserve">文法・読解</w:t>
            </w:r>
          </w:p>
        </w:tc>
        <w:tc>
          <w:tcPr>
            <w:tcW w:w="995" w:type="dxa"/>
          </w:tcPr>
          <w:p>
            <w:pPr/>
            <w:r>
              <w:t xml:space="preserve">問題4</w:t>
            </w:r>
          </w:p>
        </w:tc>
        <w:tc>
          <w:tcPr>
            <w:tcW w:w="3621" w:type="dxa"/>
          </w:tcPr>
          <w:p>
            <w:pPr/>
            <w:r>
              <w:t xml:space="preserve">Đọc hiểu đoạn ngắn (内容理解・短文)</w:t>
            </w:r>
          </w:p>
        </w:tc>
        <w:tc>
          <w:tcPr>
            <w:tcW w:w="2740" w:type="dxa"/>
          </w:tcPr>
          <w:p>
            <w:pPr/>
            <w:r>
              <w:t xml:space="preserve">Chọn 1 trong 4, có bài đọc</w:t>
            </w:r>
          </w:p>
        </w:tc>
        <w:tc>
          <w:tcPr>
            <w:tcW w:w="668" w:type="dxa"/>
          </w:tcPr>
          <w:p>
            <w:pPr/>
            <w:r>
              <w:t xml:space="preserve">3</w:t>
            </w:r>
          </w:p>
        </w:tc>
      </w:tr>
      <w:tr>
        <w:tc>
          <w:tcPr>
            <w:tcW w:w="1336" w:type="dxa"/>
          </w:tcPr>
          <w:p>
            <w:pPr/>
            <w:r>
              <w:t xml:space="preserve">文法・読解</w:t>
            </w:r>
          </w:p>
        </w:tc>
        <w:tc>
          <w:tcPr>
            <w:tcW w:w="995" w:type="dxa"/>
          </w:tcPr>
          <w:p>
            <w:pPr/>
            <w:r>
              <w:t xml:space="preserve">問題5</w:t>
            </w:r>
          </w:p>
        </w:tc>
        <w:tc>
          <w:tcPr>
            <w:tcW w:w="3621" w:type="dxa"/>
          </w:tcPr>
          <w:p>
            <w:pPr/>
            <w:r>
              <w:t xml:space="preserve">Đọc hiểu đoạn vừa (内容理解・中文)</w:t>
            </w:r>
          </w:p>
        </w:tc>
        <w:tc>
          <w:tcPr>
            <w:tcW w:w="2740" w:type="dxa"/>
          </w:tcPr>
          <w:p>
            <w:pPr/>
            <w:r>
              <w:t xml:space="preserve">Chọn 1 trong 4, có bài đọc</w:t>
            </w:r>
          </w:p>
        </w:tc>
        <w:tc>
          <w:tcPr>
            <w:tcW w:w="668" w:type="dxa"/>
          </w:tcPr>
          <w:p>
            <w:pPr/>
            <w:r>
              <w:t xml:space="preserve">3</w:t>
            </w:r>
          </w:p>
        </w:tc>
      </w:tr>
      <w:tr>
        <w:tc>
          <w:tcPr>
            <w:tcW w:w="1336" w:type="dxa"/>
          </w:tcPr>
          <w:p>
            <w:pPr/>
            <w:r>
              <w:t xml:space="preserve">文法・読解</w:t>
            </w:r>
          </w:p>
        </w:tc>
        <w:tc>
          <w:tcPr>
            <w:tcW w:w="995" w:type="dxa"/>
          </w:tcPr>
          <w:p>
            <w:pPr/>
            <w:r>
              <w:t xml:space="preserve">問題6</w:t>
            </w:r>
          </w:p>
        </w:tc>
        <w:tc>
          <w:tcPr>
            <w:tcW w:w="3621" w:type="dxa"/>
          </w:tcPr>
          <w:p>
            <w:pPr/>
            <w:r>
              <w:t xml:space="preserve">Tìm thông tin (情報検索)</w:t>
            </w:r>
          </w:p>
        </w:tc>
        <w:tc>
          <w:tcPr>
            <w:tcW w:w="2740" w:type="dxa"/>
          </w:tcPr>
          <w:p>
            <w:pPr/>
            <w:r>
              <w:t xml:space="preserve">Chọn 1 trong 4, có bài đọc dạng bảng</w:t>
            </w:r>
          </w:p>
        </w:tc>
        <w:tc>
          <w:tcPr>
            <w:tcW w:w="668" w:type="dxa"/>
          </w:tcPr>
          <w:p>
            <w:pPr/>
            <w:r>
              <w:t xml:space="preserve">2</w:t>
            </w:r>
          </w:p>
        </w:tc>
      </w:tr>
    </w:tbl>
    <w:p>
      <w:pPr/>
      <w:r>
        <w:t xml:space="preserve">Thời gian chuẩn của N4: 文字・語彙 25 phút, 文法・読解 55 phút. N5: 20 phút và 40 phút. Danh sách dạng mondai N5 được nhập khi có đề N5 đầu tiên.</w:t>
      </w:r>
    </w:p>
    <w:p>
      <w:pPr>
        <w:pStyle w:val="Heading2"/>
      </w:pPr>
      <w:r>
        <w:t xml:space="preserve">3. Yêu cầu chức năng</w:t>
      </w:r>
    </w:p>
    <w:p>
      <w:pPr/>
      <w:r>
        <w:t xml:space="preserve">Đánh số tiếp theo SRS 1.0 (mục 3.1 đến 3.10 đã có).</w:t>
      </w:r>
    </w:p>
    <w:p>
      <w:pPr>
        <w:pStyle w:val="Heading3"/>
      </w:pPr>
      <w:r>
        <w:t xml:space="preserve">3.11 Danh sách đề và chế độ luyện (FR-EXAM)</w:t>
      </w:r>
    </w:p>
    <w:tbl>
      <w:tblPr>
        <w:tblStyle w:val="TableGrid"/>
        <w:tblW w:w="0" w:type="auto"/>
        <w:tblLayout w:type="fixed"/>
        <w:tblLook w:val="04A0" w:firstRow="1" w:lastRow="0" w:firstColumn="0" w:lastColumn="0" w:noHBand="0" w:noVBand="1"/>
      </w:tblPr>
      <w:tblGrid>
        <w:gridCol w:w="1925"/>
        <w:gridCol w:w="5834"/>
        <w:gridCol w:w="1599"/>
      </w:tblGrid>
      <w:tr>
        <w:trPr>
          <w:tblHeader/>
        </w:trPr>
        <w:tc>
          <w:tcPr>
            <w:tcW w:w="1925" w:type="dxa"/>
            <w:shd w:val="clear" w:color="auto" w:fill="F2F2F2"/>
          </w:tcPr>
          <w:p>
            <w:pPr/>
            <w:r>
              <w:t xml:space="preserve">Mã</w:t>
            </w:r>
          </w:p>
        </w:tc>
        <w:tc>
          <w:tcPr>
            <w:tcW w:w="5834" w:type="dxa"/>
            <w:shd w:val="clear" w:color="auto" w:fill="F2F2F2"/>
          </w:tcPr>
          <w:p>
            <w:pPr/>
            <w:r>
              <w:t xml:space="preserve">Yêu cầu</w:t>
            </w:r>
          </w:p>
        </w:tc>
        <w:tc>
          <w:tcPr>
            <w:tcW w:w="1599" w:type="dxa"/>
            <w:shd w:val="clear" w:color="auto" w:fill="F2F2F2"/>
          </w:tcPr>
          <w:p>
            <w:pPr/>
            <w:r>
              <w:t xml:space="preserve">Ưu tiên</w:t>
            </w:r>
          </w:p>
        </w:tc>
      </w:tr>
      <w:tr>
        <w:tc>
          <w:tcPr>
            <w:tcW w:w="1925" w:type="dxa"/>
          </w:tcPr>
          <w:p>
            <w:pPr/>
            <w:r>
              <w:t xml:space="preserve">FR-EXAM-01</w:t>
            </w:r>
          </w:p>
        </w:tc>
        <w:tc>
          <w:tcPr>
            <w:tcW w:w="5834" w:type="dxa"/>
          </w:tcPr>
          <w:p>
            <w:pPr/>
            <w:r>
              <w:t xml:space="preserve">Trang </w:t>
            </w:r>
            <w:r>
              <w:rPr>
                <w:rStyle w:val="CodeChar"/>
              </w:rPr>
              <w:t xml:space="preserve">/de-thi</w:t>
            </w:r>
            <w:r>
              <w:t xml:space="preserve"> liệt kê các đề đã xuất bản, lọc theo cấp độ. Mỗi đề hiển thị tên, cấp độ, độ khó (nếu có), số câu, tổng thời gian và kết quả tốt nhất của người học.</w:t>
            </w:r>
          </w:p>
        </w:tc>
        <w:tc>
          <w:tcPr>
            <w:tcW w:w="1599" w:type="dxa"/>
          </w:tcPr>
          <w:p>
            <w:pPr/>
            <w:r>
              <w:t xml:space="preserve">Bắt buộc</w:t>
            </w:r>
          </w:p>
        </w:tc>
      </w:tr>
      <w:tr>
        <w:tc>
          <w:tcPr>
            <w:tcW w:w="1925" w:type="dxa"/>
          </w:tcPr>
          <w:p>
            <w:pPr/>
            <w:r>
              <w:t xml:space="preserve">FR-EXAM-02</w:t>
            </w:r>
          </w:p>
        </w:tc>
        <w:tc>
          <w:tcPr>
            <w:tcW w:w="5834" w:type="dxa"/>
          </w:tcPr>
          <w:p>
            <w:pPr/>
            <w:r>
              <w:t xml:space="preserve">Người học chỉ thấy đề ở trạng thái Đã xuất bản.</w:t>
            </w:r>
          </w:p>
        </w:tc>
        <w:tc>
          <w:tcPr>
            <w:tcW w:w="1599" w:type="dxa"/>
          </w:tcPr>
          <w:p>
            <w:pPr/>
            <w:r>
              <w:t xml:space="preserve">Bắt buộc</w:t>
            </w:r>
          </w:p>
        </w:tc>
      </w:tr>
      <w:tr>
        <w:tc>
          <w:tcPr>
            <w:tcW w:w="1925" w:type="dxa"/>
          </w:tcPr>
          <w:p>
            <w:pPr/>
            <w:r>
              <w:t xml:space="preserve">FR-EXAM-03</w:t>
            </w:r>
          </w:p>
        </w:tc>
        <w:tc>
          <w:tcPr>
            <w:tcW w:w="5834" w:type="dxa"/>
          </w:tcPr>
          <w:p>
            <w:pPr/>
            <w:r>
              <w:t xml:space="preserve">Trang chi tiết đề cho biết các phần thi, số câu và thời gian từng phần, lịch sử các lượt đã làm, và cho chọn chế độ.</w:t>
            </w:r>
          </w:p>
        </w:tc>
        <w:tc>
          <w:tcPr>
            <w:tcW w:w="1599" w:type="dxa"/>
          </w:tcPr>
          <w:p>
            <w:pPr/>
            <w:r>
              <w:t xml:space="preserve">Bắt buộc</w:t>
            </w:r>
          </w:p>
        </w:tc>
      </w:tr>
      <w:tr>
        <w:tc>
          <w:tcPr>
            <w:tcW w:w="1925" w:type="dxa"/>
          </w:tcPr>
          <w:p>
            <w:pPr/>
            <w:r>
              <w:t xml:space="preserve">FR-EXAM-04</w:t>
            </w:r>
          </w:p>
        </w:tc>
        <w:tc>
          <w:tcPr>
            <w:tcW w:w="5834" w:type="dxa"/>
          </w:tcPr>
          <w:p>
            <w:pPr/>
            <w:r>
              <w:rPr>
                <w:b/>
              </w:rPr>
              <w:t xml:space="preserve">Thi thử trọn đề:</w:t>
            </w:r>
            <w:r>
              <w:t xml:space="preserve"> làm lần lượt các phần, mỗi phần có thời gian riêng, chỉ xem đáp án sau khi nộp toàn bộ. Giữa hai phần có màn hình chuyển phần; người học bấm để bắt đầu phần sau.</w:t>
            </w:r>
          </w:p>
        </w:tc>
        <w:tc>
          <w:tcPr>
            <w:tcW w:w="1599" w:type="dxa"/>
          </w:tcPr>
          <w:p>
            <w:pPr/>
            <w:r>
              <w:t xml:space="preserve">Bắt buộc</w:t>
            </w:r>
          </w:p>
        </w:tc>
      </w:tr>
      <w:tr>
        <w:tc>
          <w:tcPr>
            <w:tcW w:w="1925" w:type="dxa"/>
          </w:tcPr>
          <w:p>
            <w:pPr/>
            <w:r>
              <w:t xml:space="preserve">FR-EXAM-05</w:t>
            </w:r>
          </w:p>
        </w:tc>
        <w:tc>
          <w:tcPr>
            <w:tcW w:w="5834" w:type="dxa"/>
          </w:tcPr>
          <w:p>
            <w:pPr/>
            <w:r>
              <w:rPr>
                <w:b/>
              </w:rPr>
              <w:t xml:space="preserve">Luyện một phần:</w:t>
            </w:r>
            <w:r>
              <w:t xml:space="preserve"> chọn một phần thi, có bấm giờ theo thời gian chuẩn của phần đó.</w:t>
            </w:r>
          </w:p>
        </w:tc>
        <w:tc>
          <w:tcPr>
            <w:tcW w:w="1599" w:type="dxa"/>
          </w:tcPr>
          <w:p>
            <w:pPr/>
            <w:r>
              <w:t xml:space="preserve">Bắt buộc</w:t>
            </w:r>
          </w:p>
        </w:tc>
      </w:tr>
      <w:tr>
        <w:tc>
          <w:tcPr>
            <w:tcW w:w="1925" w:type="dxa"/>
          </w:tcPr>
          <w:p>
            <w:pPr/>
            <w:r>
              <w:t xml:space="preserve">FR-EXAM-06</w:t>
            </w:r>
          </w:p>
        </w:tc>
        <w:tc>
          <w:tcPr>
            <w:tcW w:w="5834" w:type="dxa"/>
          </w:tcPr>
          <w:p>
            <w:pPr/>
            <w:r>
              <w:rPr>
                <w:b/>
              </w:rPr>
              <w:t xml:space="preserve">Luyện không giới hạn giờ:</w:t>
            </w:r>
            <w:r>
              <w:t xml:space="preserve"> chọn một phần hoặc một mondai, không bấm giờ, xem đúng sai và lời giải ngay sau mỗi câu.</w:t>
            </w:r>
          </w:p>
        </w:tc>
        <w:tc>
          <w:tcPr>
            <w:tcW w:w="1599" w:type="dxa"/>
          </w:tcPr>
          <w:p>
            <w:pPr/>
            <w:r>
              <w:t xml:space="preserve">Nên có</w:t>
            </w:r>
          </w:p>
        </w:tc>
      </w:tr>
      <w:tr>
        <w:tc>
          <w:tcPr>
            <w:tcW w:w="1925" w:type="dxa"/>
          </w:tcPr>
          <w:p>
            <w:pPr/>
            <w:r>
              <w:t xml:space="preserve">FR-EXAM-07</w:t>
            </w:r>
          </w:p>
        </w:tc>
        <w:tc>
          <w:tcPr>
            <w:tcW w:w="5834" w:type="dxa"/>
          </w:tcPr>
          <w:p>
            <w:pPr/>
            <w:r>
              <w:rPr>
                <w:b/>
              </w:rPr>
              <w:t xml:space="preserve">Làm lại câu sai:</w:t>
            </w:r>
            <w:r>
              <w:t xml:space="preserve"> gom các câu người học đã trả lời sai ở mọi lượt, cho làm lại ở chế độ không giới hạn giờ. Câu làm lại đúng hai lần liên tiếp thì rời khỏi danh sách.</w:t>
            </w:r>
          </w:p>
        </w:tc>
        <w:tc>
          <w:tcPr>
            <w:tcW w:w="1599" w:type="dxa"/>
          </w:tcPr>
          <w:p>
            <w:pPr/>
            <w:r>
              <w:t xml:space="preserve">Nên có</w:t>
            </w:r>
          </w:p>
        </w:tc>
      </w:tr>
      <w:tr>
        <w:tc>
          <w:tcPr>
            <w:tcW w:w="1925" w:type="dxa"/>
          </w:tcPr>
          <w:p>
            <w:pPr/>
            <w:r>
              <w:t xml:space="preserve">FR-EXAM-08</w:t>
            </w:r>
          </w:p>
        </w:tc>
        <w:tc>
          <w:tcPr>
            <w:tcW w:w="5834" w:type="dxa"/>
          </w:tcPr>
          <w:p>
            <w:pPr/>
            <w:r>
              <w:rPr>
                <w:b/>
              </w:rPr>
              <w:t xml:space="preserve">Luyện theo dạng:</w:t>
            </w:r>
            <w:r>
              <w:t xml:space="preserve"> chọn một dạng mondai, hệ thống lấy ngẫu nhiên các câu cùng dạng từ mọi đề đã xuất bản cùng cấp.</w:t>
            </w:r>
          </w:p>
        </w:tc>
        <w:tc>
          <w:tcPr>
            <w:tcW w:w="1599" w:type="dxa"/>
          </w:tcPr>
          <w:p>
            <w:pPr/>
            <w:r>
              <w:t xml:space="preserve">Nên có</w:t>
            </w:r>
          </w:p>
        </w:tc>
      </w:tr>
    </w:tbl>
    <w:p>
      <w:pPr>
        <w:pStyle w:val="Heading3"/>
      </w:pPr>
      <w:r>
        <w:t xml:space="preserve">3.12 Làm bài (FR-RUN)</w:t>
      </w:r>
    </w:p>
    <w:tbl>
      <w:tblPr>
        <w:tblStyle w:val="TableGrid"/>
        <w:tblW w:w="0" w:type="auto"/>
        <w:tblLayout w:type="fixed"/>
        <w:tblLook w:val="04A0" w:firstRow="1" w:lastRow="0" w:firstColumn="0" w:lastColumn="0" w:noHBand="0" w:noVBand="1"/>
      </w:tblPr>
      <w:tblGrid>
        <w:gridCol w:w="1727"/>
        <w:gridCol w:w="5990"/>
        <w:gridCol w:w="1642"/>
      </w:tblGrid>
      <w:tr>
        <w:trPr>
          <w:tblHeader/>
        </w:trPr>
        <w:tc>
          <w:tcPr>
            <w:tcW w:w="1727" w:type="dxa"/>
            <w:shd w:val="clear" w:color="auto" w:fill="F2F2F2"/>
          </w:tcPr>
          <w:p>
            <w:pPr/>
            <w:r>
              <w:t xml:space="preserve">Mã</w:t>
            </w:r>
          </w:p>
        </w:tc>
        <w:tc>
          <w:tcPr>
            <w:tcW w:w="5990" w:type="dxa"/>
            <w:shd w:val="clear" w:color="auto" w:fill="F2F2F2"/>
          </w:tcPr>
          <w:p>
            <w:pPr/>
            <w:r>
              <w:t xml:space="preserve">Yêu cầu</w:t>
            </w:r>
          </w:p>
        </w:tc>
        <w:tc>
          <w:tcPr>
            <w:tcW w:w="1642" w:type="dxa"/>
            <w:shd w:val="clear" w:color="auto" w:fill="F2F2F2"/>
          </w:tcPr>
          <w:p>
            <w:pPr/>
            <w:r>
              <w:t xml:space="preserve">Ưu tiên</w:t>
            </w:r>
          </w:p>
        </w:tc>
      </w:tr>
      <w:tr>
        <w:tc>
          <w:tcPr>
            <w:tcW w:w="1727" w:type="dxa"/>
          </w:tcPr>
          <w:p>
            <w:pPr/>
            <w:r>
              <w:t xml:space="preserve">FR-RUN-01</w:t>
            </w:r>
          </w:p>
        </w:tc>
        <w:tc>
          <w:tcPr>
            <w:tcW w:w="5990" w:type="dxa"/>
          </w:tcPr>
          <w:p>
            <w:pPr/>
            <w:r>
              <w:t xml:space="preserve">Màn hình làm bài hiển thị tên phần thi, câu hướng dẫn của mondai hiện tại, câu hỏi và 4 lựa chọn đánh số 1 đến 4, giống bố cục đề in.</w:t>
            </w:r>
          </w:p>
        </w:tc>
        <w:tc>
          <w:tcPr>
            <w:tcW w:w="1642" w:type="dxa"/>
          </w:tcPr>
          <w:p>
            <w:pPr/>
            <w:r>
              <w:t xml:space="preserve">Bắt buộc</w:t>
            </w:r>
          </w:p>
        </w:tc>
      </w:tr>
      <w:tr>
        <w:tc>
          <w:tcPr>
            <w:tcW w:w="1727" w:type="dxa"/>
          </w:tcPr>
          <w:p>
            <w:pPr/>
            <w:r>
              <w:t xml:space="preserve">FR-RUN-02</w:t>
            </w:r>
          </w:p>
        </w:tc>
        <w:tc>
          <w:tcPr>
            <w:tcW w:w="5990" w:type="dxa"/>
          </w:tcPr>
          <w:p>
            <w:pPr/>
            <w:r>
              <w:t xml:space="preserve">Đồng hồ đếm ngược luôn hiển thị khi có bấm giờ. Còn 5 phút thì đồng hồ đổi màu và có thông báo một lần. Hết giờ thì phần đó tự nộp.</w:t>
            </w:r>
          </w:p>
        </w:tc>
        <w:tc>
          <w:tcPr>
            <w:tcW w:w="1642" w:type="dxa"/>
          </w:tcPr>
          <w:p>
            <w:pPr/>
            <w:r>
              <w:t xml:space="preserve">Bắt buộc</w:t>
            </w:r>
          </w:p>
        </w:tc>
      </w:tr>
      <w:tr>
        <w:tc>
          <w:tcPr>
            <w:tcW w:w="1727" w:type="dxa"/>
          </w:tcPr>
          <w:p>
            <w:pPr/>
            <w:r>
              <w:t xml:space="preserve">FR-RUN-03</w:t>
            </w:r>
          </w:p>
        </w:tc>
        <w:tc>
          <w:tcPr>
            <w:tcW w:w="5990" w:type="dxa"/>
          </w:tcPr>
          <w:p>
            <w:pPr/>
            <w:r>
              <w:t xml:space="preserve">Thời hạn của mỗi phần do server tính từ lúc bắt đầu; tải lại trang hay đổi thiết bị không làm thay đổi thời gian còn lại.</w:t>
            </w:r>
          </w:p>
        </w:tc>
        <w:tc>
          <w:tcPr>
            <w:tcW w:w="1642" w:type="dxa"/>
          </w:tcPr>
          <w:p>
            <w:pPr/>
            <w:r>
              <w:t xml:space="preserve">Bắt buộc</w:t>
            </w:r>
          </w:p>
        </w:tc>
      </w:tr>
      <w:tr>
        <w:tc>
          <w:tcPr>
            <w:tcW w:w="1727" w:type="dxa"/>
          </w:tcPr>
          <w:p>
            <w:pPr/>
            <w:r>
              <w:t xml:space="preserve">FR-RUN-04</w:t>
            </w:r>
          </w:p>
        </w:tc>
        <w:tc>
          <w:tcPr>
            <w:tcW w:w="5990" w:type="dxa"/>
          </w:tcPr>
          <w:p>
            <w:pPr/>
            <w:r>
              <w:t xml:space="preserve">Mỗi lần chọn hoặc đổi đáp án được lưu lên server ngay. Mất mạng thì giữ tạm trên trình duyệt, báo trạng thái "Chưa lưu", và gửi lại khi có mạng.</w:t>
            </w:r>
          </w:p>
        </w:tc>
        <w:tc>
          <w:tcPr>
            <w:tcW w:w="1642" w:type="dxa"/>
          </w:tcPr>
          <w:p>
            <w:pPr/>
            <w:r>
              <w:t xml:space="preserve">Bắt buộc</w:t>
            </w:r>
          </w:p>
        </w:tc>
      </w:tr>
      <w:tr>
        <w:tc>
          <w:tcPr>
            <w:tcW w:w="1727" w:type="dxa"/>
          </w:tcPr>
          <w:p>
            <w:pPr/>
            <w:r>
              <w:t xml:space="preserve">FR-RUN-05</w:t>
            </w:r>
          </w:p>
        </w:tc>
        <w:tc>
          <w:tcPr>
            <w:tcW w:w="5990" w:type="dxa"/>
          </w:tcPr>
          <w:p>
            <w:pPr/>
            <w:r>
              <w:t xml:space="preserve">Người học thoát giữa chừng rồi quay lại thì tiếp tục đúng lượt đang làm, đúng câu đang xem. Mỗi đề chỉ có một lượt đang làm dở; bắt đầu lượt mới thì hỏi có bỏ lượt cũ không.</w:t>
            </w:r>
          </w:p>
        </w:tc>
        <w:tc>
          <w:tcPr>
            <w:tcW w:w="1642" w:type="dxa"/>
          </w:tcPr>
          <w:p>
            <w:pPr/>
            <w:r>
              <w:t xml:space="preserve">Bắt buộc</w:t>
            </w:r>
          </w:p>
        </w:tc>
      </w:tr>
      <w:tr>
        <w:tc>
          <w:tcPr>
            <w:tcW w:w="1727" w:type="dxa"/>
          </w:tcPr>
          <w:p>
            <w:pPr/>
            <w:r>
              <w:t xml:space="preserve">FR-RUN-06</w:t>
            </w:r>
          </w:p>
        </w:tc>
        <w:tc>
          <w:tcPr>
            <w:tcW w:w="5990" w:type="dxa"/>
          </w:tcPr>
          <w:p>
            <w:pPr/>
            <w:r>
              <w:t xml:space="preserve">Bảng điều hướng hiển thị mọi câu của phần hiện tại với trạng thái: chưa làm, đã làm, đánh dấu xem lại. Bấm vào số câu để nhảy đến câu đó.</w:t>
            </w:r>
          </w:p>
        </w:tc>
        <w:tc>
          <w:tcPr>
            <w:tcW w:w="1642" w:type="dxa"/>
          </w:tcPr>
          <w:p>
            <w:pPr/>
            <w:r>
              <w:t xml:space="preserve">Bắt buộc</w:t>
            </w:r>
          </w:p>
        </w:tc>
      </w:tr>
      <w:tr>
        <w:tc>
          <w:tcPr>
            <w:tcW w:w="1727" w:type="dxa"/>
          </w:tcPr>
          <w:p>
            <w:pPr/>
            <w:r>
              <w:t xml:space="preserve">FR-RUN-07</w:t>
            </w:r>
          </w:p>
        </w:tc>
        <w:tc>
          <w:tcPr>
            <w:tcW w:w="5990" w:type="dxa"/>
          </w:tcPr>
          <w:p>
            <w:pPr/>
            <w:r>
              <w:t xml:space="preserve">Người học đánh dấu "xem lại" cho bất kỳ câu nào.</w:t>
            </w:r>
          </w:p>
        </w:tc>
        <w:tc>
          <w:tcPr>
            <w:tcW w:w="1642" w:type="dxa"/>
          </w:tcPr>
          <w:p>
            <w:pPr/>
            <w:r>
              <w:t xml:space="preserve">Bắt buộc</w:t>
            </w:r>
          </w:p>
        </w:tc>
      </w:tr>
      <w:tr>
        <w:tc>
          <w:tcPr>
            <w:tcW w:w="1727" w:type="dxa"/>
          </w:tcPr>
          <w:p>
            <w:pPr/>
            <w:r>
              <w:t xml:space="preserve">FR-RUN-08</w:t>
            </w:r>
          </w:p>
        </w:tc>
        <w:tc>
          <w:tcPr>
            <w:tcW w:w="5990" w:type="dxa"/>
          </w:tcPr>
          <w:p>
            <w:pPr/>
            <w:r>
              <w:t xml:space="preserve">Câu ★ hiển thị đúng 4 ô trống với dấu ★ ở vị trí của câu đó, và 4 mảnh đánh số. Người học chọn số của mảnh nằm ở ô ★, giống đề thật.</w:t>
            </w:r>
          </w:p>
        </w:tc>
        <w:tc>
          <w:tcPr>
            <w:tcW w:w="1642" w:type="dxa"/>
          </w:tcPr>
          <w:p>
            <w:pPr/>
            <w:r>
              <w:t xml:space="preserve">Bắt buộc</w:t>
            </w:r>
          </w:p>
        </w:tc>
      </w:tr>
      <w:tr>
        <w:tc>
          <w:tcPr>
            <w:tcW w:w="1727" w:type="dxa"/>
          </w:tcPr>
          <w:p>
            <w:pPr/>
            <w:r>
              <w:t xml:space="preserve">FR-RUN-09</w:t>
            </w:r>
          </w:p>
        </w:tc>
        <w:tc>
          <w:tcPr>
            <w:tcW w:w="5990" w:type="dxa"/>
          </w:tcPr>
          <w:p>
            <w:pPr/>
            <w:r>
              <w:t xml:space="preserve">Câu có bài đọc: trên máy tính, bài đọc bên trái, câu hỏi bên phải, cuộn độc lập. Trên điện thoại, chuyển qua lại giữa Bài đọc và Câu hỏi bằng tab, giữ nguyên vị trí cuộn của mỗi tab.</w:t>
            </w:r>
          </w:p>
        </w:tc>
        <w:tc>
          <w:tcPr>
            <w:tcW w:w="1642" w:type="dxa"/>
          </w:tcPr>
          <w:p>
            <w:pPr/>
            <w:r>
              <w:t xml:space="preserve">Bắt buộc</w:t>
            </w:r>
          </w:p>
        </w:tc>
      </w:tr>
      <w:tr>
        <w:tc>
          <w:tcPr>
            <w:tcW w:w="1727" w:type="dxa"/>
          </w:tcPr>
          <w:p>
            <w:pPr/>
            <w:r>
              <w:t xml:space="preserve">FR-RUN-10</w:t>
            </w:r>
          </w:p>
        </w:tc>
        <w:tc>
          <w:tcPr>
            <w:tcW w:w="5990" w:type="dxa"/>
          </w:tcPr>
          <w:p>
            <w:pPr/>
            <w:r>
              <w:t xml:space="preserve">Ở bài đọc có chỗ trống đánh số (như 問題3), chỗ trống của câu đang làm được tô nổi bật.</w:t>
            </w:r>
          </w:p>
        </w:tc>
        <w:tc>
          <w:tcPr>
            <w:tcW w:w="1642" w:type="dxa"/>
          </w:tcPr>
          <w:p>
            <w:pPr/>
            <w:r>
              <w:t xml:space="preserve">Bắt buộc</w:t>
            </w:r>
          </w:p>
        </w:tc>
      </w:tr>
      <w:tr>
        <w:tc>
          <w:tcPr>
            <w:tcW w:w="1727" w:type="dxa"/>
          </w:tcPr>
          <w:p>
            <w:pPr/>
            <w:r>
              <w:t xml:space="preserve">FR-RUN-11</w:t>
            </w:r>
          </w:p>
        </w:tc>
        <w:tc>
          <w:tcPr>
            <w:tcW w:w="5990" w:type="dxa"/>
          </w:tcPr>
          <w:p>
            <w:pPr/>
            <w:r>
              <w:t xml:space="preserve">Phần được hỏi trong câu (trong 【 】 ở bản soạn) hiển thị gạch chân như đề in. Furigana hiển thị nhỏ phía trên chữ.</w:t>
            </w:r>
          </w:p>
        </w:tc>
        <w:tc>
          <w:tcPr>
            <w:tcW w:w="1642" w:type="dxa"/>
          </w:tcPr>
          <w:p>
            <w:pPr/>
            <w:r>
              <w:t xml:space="preserve">Bắt buộc</w:t>
            </w:r>
          </w:p>
        </w:tc>
      </w:tr>
      <w:tr>
        <w:tc>
          <w:tcPr>
            <w:tcW w:w="1727" w:type="dxa"/>
          </w:tcPr>
          <w:p>
            <w:pPr/>
            <w:r>
              <w:t xml:space="preserve">FR-RUN-12</w:t>
            </w:r>
          </w:p>
        </w:tc>
        <w:tc>
          <w:tcPr>
            <w:tcW w:w="5990" w:type="dxa"/>
          </w:tcPr>
          <w:p>
            <w:pPr/>
            <w:r>
              <w:t xml:space="preserve">Nộp bài trước giờ thì hiện hộp thoại xác nhận, nêu số câu chưa làm và số câu đang đánh dấu xem lại.</w:t>
            </w:r>
          </w:p>
        </w:tc>
        <w:tc>
          <w:tcPr>
            <w:tcW w:w="1642" w:type="dxa"/>
          </w:tcPr>
          <w:p>
            <w:pPr/>
            <w:r>
              <w:t xml:space="preserve">Bắt buộc</w:t>
            </w:r>
          </w:p>
        </w:tc>
      </w:tr>
      <w:tr>
        <w:tc>
          <w:tcPr>
            <w:tcW w:w="1727" w:type="dxa"/>
          </w:tcPr>
          <w:p>
            <w:pPr/>
            <w:r>
              <w:t xml:space="preserve">FR-RUN-13</w:t>
            </w:r>
          </w:p>
        </w:tc>
        <w:tc>
          <w:tcPr>
            <w:tcW w:w="5990" w:type="dxa"/>
          </w:tcPr>
          <w:p>
            <w:pPr/>
            <w:r>
              <w:t xml:space="preserve">Phím </w:t>
            </w:r>
            <w:r>
              <w:rPr>
                <w:rStyle w:val="CodeChar"/>
              </w:rPr>
              <w:t xml:space="preserve">1</w:t>
            </w:r>
            <w:r>
              <w:t xml:space="preserve">–</w:t>
            </w:r>
            <w:r>
              <w:rPr>
                <w:rStyle w:val="CodeChar"/>
              </w:rPr>
              <w:t xml:space="preserve">4</w:t>
            </w:r>
            <w:r>
              <w:t xml:space="preserve"> chọn đáp án, </w:t>
            </w:r>
            <w:r>
              <w:rPr>
                <w:rStyle w:val="CodeChar"/>
              </w:rPr>
              <w:t xml:space="preserve">←</w:t>
            </w:r>
            <w:r>
              <w:t xml:space="preserve">/</w:t>
            </w:r>
            <w:r>
              <w:rPr>
                <w:rStyle w:val="CodeChar"/>
              </w:rPr>
              <w:t xml:space="preserve">→</w:t>
            </w:r>
            <w:r>
              <w:t xml:space="preserve"> sang câu trước/sau, </w:t>
            </w:r>
            <w:r>
              <w:rPr>
                <w:rStyle w:val="CodeChar"/>
              </w:rPr>
              <w:t xml:space="preserve">F</w:t>
            </w:r>
            <w:r>
              <w:t xml:space="preserve"> đánh dấu xem lại.</w:t>
            </w:r>
          </w:p>
        </w:tc>
        <w:tc>
          <w:tcPr>
            <w:tcW w:w="1642" w:type="dxa"/>
          </w:tcPr>
          <w:p>
            <w:pPr/>
            <w:r>
              <w:t xml:space="preserve">Nên có</w:t>
            </w:r>
          </w:p>
        </w:tc>
      </w:tr>
      <w:tr>
        <w:tc>
          <w:tcPr>
            <w:tcW w:w="1727" w:type="dxa"/>
          </w:tcPr>
          <w:p>
            <w:pPr/>
            <w:r>
              <w:t xml:space="preserve">FR-RUN-14</w:t>
            </w:r>
          </w:p>
        </w:tc>
        <w:tc>
          <w:tcPr>
            <w:tcW w:w="5990" w:type="dxa"/>
          </w:tcPr>
          <w:p>
            <w:pPr/>
            <w:r>
              <w:t xml:space="preserve">Ở chế độ có bấm giờ, đáp án đúng và lời giải không được gửi xuống trình duyệt trước khi phần thi được nộp.</w:t>
            </w:r>
          </w:p>
        </w:tc>
        <w:tc>
          <w:tcPr>
            <w:tcW w:w="1642" w:type="dxa"/>
          </w:tcPr>
          <w:p>
            <w:pPr/>
            <w:r>
              <w:t xml:space="preserve">Bắt buộc</w:t>
            </w:r>
          </w:p>
        </w:tc>
      </w:tr>
    </w:tbl>
    <w:p>
      <w:pPr>
        <w:pStyle w:val="Heading3"/>
      </w:pPr>
      <w:r>
        <w:t xml:space="preserve">3.13 Kết quả và chấm điểm (FR-RES)</w:t>
      </w:r>
    </w:p>
    <w:tbl>
      <w:tblPr>
        <w:tblStyle w:val="TableGrid"/>
        <w:tblW w:w="0" w:type="auto"/>
        <w:tblLayout w:type="fixed"/>
        <w:tblLook w:val="04A0" w:firstRow="1" w:lastRow="0" w:firstColumn="0" w:lastColumn="0" w:noHBand="0" w:noVBand="1"/>
      </w:tblPr>
      <w:tblGrid>
        <w:gridCol w:w="1727"/>
        <w:gridCol w:w="5990"/>
        <w:gridCol w:w="1642"/>
      </w:tblGrid>
      <w:tr>
        <w:trPr>
          <w:tblHeader/>
        </w:trPr>
        <w:tc>
          <w:tcPr>
            <w:tcW w:w="1727" w:type="dxa"/>
            <w:shd w:val="clear" w:color="auto" w:fill="F2F2F2"/>
          </w:tcPr>
          <w:p>
            <w:pPr/>
            <w:r>
              <w:t xml:space="preserve">Mã</w:t>
            </w:r>
          </w:p>
        </w:tc>
        <w:tc>
          <w:tcPr>
            <w:tcW w:w="5990" w:type="dxa"/>
            <w:shd w:val="clear" w:color="auto" w:fill="F2F2F2"/>
          </w:tcPr>
          <w:p>
            <w:pPr/>
            <w:r>
              <w:t xml:space="preserve">Yêu cầu</w:t>
            </w:r>
          </w:p>
        </w:tc>
        <w:tc>
          <w:tcPr>
            <w:tcW w:w="1642" w:type="dxa"/>
            <w:shd w:val="clear" w:color="auto" w:fill="F2F2F2"/>
          </w:tcPr>
          <w:p>
            <w:pPr/>
            <w:r>
              <w:t xml:space="preserve">Ưu tiên</w:t>
            </w:r>
          </w:p>
        </w:tc>
      </w:tr>
      <w:tr>
        <w:tc>
          <w:tcPr>
            <w:tcW w:w="1727" w:type="dxa"/>
          </w:tcPr>
          <w:p>
            <w:pPr/>
            <w:r>
              <w:t xml:space="preserve">FR-RES-01</w:t>
            </w:r>
          </w:p>
        </w:tc>
        <w:tc>
          <w:tcPr>
            <w:tcW w:w="5990" w:type="dxa"/>
          </w:tcPr>
          <w:p>
            <w:pPr/>
            <w:r>
              <w:t xml:space="preserve">Server chấm điểm khi phần thi được nộp, dựa trên đáp án đang lưu trong cơ sở dữ liệu, không dựa vào dữ liệu trình duyệt gửi lên.</w:t>
            </w:r>
          </w:p>
        </w:tc>
        <w:tc>
          <w:tcPr>
            <w:tcW w:w="1642" w:type="dxa"/>
          </w:tcPr>
          <w:p>
            <w:pPr/>
            <w:r>
              <w:t xml:space="preserve">Bắt buộc</w:t>
            </w:r>
          </w:p>
        </w:tc>
      </w:tr>
      <w:tr>
        <w:tc>
          <w:tcPr>
            <w:tcW w:w="1727" w:type="dxa"/>
          </w:tcPr>
          <w:p>
            <w:pPr/>
            <w:r>
              <w:t xml:space="preserve">FR-RES-02</w:t>
            </w:r>
          </w:p>
        </w:tc>
        <w:tc>
          <w:tcPr>
            <w:tcW w:w="5990" w:type="dxa"/>
          </w:tcPr>
          <w:p>
            <w:pPr/>
            <w:r>
              <w:t xml:space="preserve">Màn hình kết quả hiển thị số câu đúng trên tổng của cả đề, của từng phần thi và của từng mondai, cùng thời gian đã dùng cho mỗi phần.</w:t>
            </w:r>
          </w:p>
        </w:tc>
        <w:tc>
          <w:tcPr>
            <w:tcW w:w="1642" w:type="dxa"/>
          </w:tcPr>
          <w:p>
            <w:pPr/>
            <w:r>
              <w:t xml:space="preserve">Bắt buộc</w:t>
            </w:r>
          </w:p>
        </w:tc>
      </w:tr>
      <w:tr>
        <w:tc>
          <w:tcPr>
            <w:tcW w:w="1727" w:type="dxa"/>
          </w:tcPr>
          <w:p>
            <w:pPr/>
            <w:r>
              <w:t xml:space="preserve">FR-RES-03</w:t>
            </w:r>
          </w:p>
        </w:tc>
        <w:tc>
          <w:tcPr>
            <w:tcW w:w="5990" w:type="dxa"/>
          </w:tcPr>
          <w:p>
            <w:pPr/>
            <w:r>
              <w:t xml:space="preserve">Với N4 và N5, hai phần thi được gộp thành nhóm điểm "Kiến thức ngôn ngữ・Đọc hiểu" trên thang 0–120. Điểm ước tính = làm tròn (số câu đúng ÷ tổng số câu × 120). Mọi câu có trọng số bằng nhau.</w:t>
            </w:r>
          </w:p>
        </w:tc>
        <w:tc>
          <w:tcPr>
            <w:tcW w:w="1642" w:type="dxa"/>
          </w:tcPr>
          <w:p>
            <w:pPr/>
            <w:r>
              <w:t xml:space="preserve">Bắt buộc</w:t>
            </w:r>
          </w:p>
        </w:tc>
      </w:tr>
      <w:tr>
        <w:tc>
          <w:tcPr>
            <w:tcW w:w="1727" w:type="dxa"/>
          </w:tcPr>
          <w:p>
            <w:pPr/>
            <w:r>
              <w:t xml:space="preserve">FR-RES-04</w:t>
            </w:r>
          </w:p>
        </w:tc>
        <w:tc>
          <w:tcPr>
            <w:tcW w:w="5990" w:type="dxa"/>
          </w:tcPr>
          <w:p>
            <w:pPr/>
            <w:r>
              <w:t xml:space="preserve">Điểm ước tính luôn đi kèm dòng giải thích rằng đây không phải điểm JLPT chính thức, vì JLPT dùng cách quy đổi không công bố.</w:t>
            </w:r>
          </w:p>
        </w:tc>
        <w:tc>
          <w:tcPr>
            <w:tcW w:w="1642" w:type="dxa"/>
          </w:tcPr>
          <w:p>
            <w:pPr/>
            <w:r>
              <w:t xml:space="preserve">Bắt buộc</w:t>
            </w:r>
          </w:p>
        </w:tc>
      </w:tr>
      <w:tr>
        <w:tc>
          <w:tcPr>
            <w:tcW w:w="1727" w:type="dxa"/>
          </w:tcPr>
          <w:p>
            <w:pPr/>
            <w:r>
              <w:t xml:space="preserve">FR-RES-05</w:t>
            </w:r>
          </w:p>
        </w:tc>
        <w:tc>
          <w:tcPr>
            <w:tcW w:w="5990" w:type="dxa"/>
          </w:tcPr>
          <w:p>
            <w:pPr/>
            <w:r>
              <w:t xml:space="preserve">Hệ thống so điểm ước tính với điểm liệt của nhóm (38/120 cho N4 và N5) và báo đạt hay chưa đạt. Hệ thống không kết luận đỗ hay trượt, vì chưa có phần Nghe.</w:t>
            </w:r>
          </w:p>
        </w:tc>
        <w:tc>
          <w:tcPr>
            <w:tcW w:w="1642" w:type="dxa"/>
          </w:tcPr>
          <w:p>
            <w:pPr/>
            <w:r>
              <w:t xml:space="preserve">Bắt buộc</w:t>
            </w:r>
          </w:p>
        </w:tc>
      </w:tr>
      <w:tr>
        <w:tc>
          <w:tcPr>
            <w:tcW w:w="1727" w:type="dxa"/>
          </w:tcPr>
          <w:p>
            <w:pPr/>
            <w:r>
              <w:t xml:space="preserve">FR-RES-06</w:t>
            </w:r>
          </w:p>
        </w:tc>
        <w:tc>
          <w:tcPr>
            <w:tcW w:w="5990" w:type="dxa"/>
          </w:tcPr>
          <w:p>
            <w:pPr/>
            <w:r>
              <w:t xml:space="preserve">Hệ thống cho biết số điểm Nghe tối thiểu cần có để đỗ với điểm hiện tại: lớn hơn của 19 và (điểm tổng cần đỗ − điểm ước tính). Điểm tổng cần đỗ là 90 với N4, 80 với N5. Nếu con số vượt 60 thì báo chưa thể đỗ với điểm hiện tại.</w:t>
            </w:r>
          </w:p>
        </w:tc>
        <w:tc>
          <w:tcPr>
            <w:tcW w:w="1642" w:type="dxa"/>
          </w:tcPr>
          <w:p>
            <w:pPr/>
            <w:r>
              <w:t xml:space="preserve">Nên có</w:t>
            </w:r>
          </w:p>
        </w:tc>
      </w:tr>
      <w:tr>
        <w:tc>
          <w:tcPr>
            <w:tcW w:w="1727" w:type="dxa"/>
          </w:tcPr>
          <w:p>
            <w:pPr/>
            <w:r>
              <w:t xml:space="preserve">FR-RES-07</w:t>
            </w:r>
          </w:p>
        </w:tc>
        <w:tc>
          <w:tcPr>
            <w:tcW w:w="5990" w:type="dxa"/>
          </w:tcPr>
          <w:p>
            <w:pPr/>
            <w:r>
              <w:t xml:space="preserve">Danh sách mọi câu với đáp án đã chọn, đáp án đúng, đúng hay sai; lọc được "chỉ câu sai" và "chỉ câu đã đánh dấu".</w:t>
            </w:r>
          </w:p>
        </w:tc>
        <w:tc>
          <w:tcPr>
            <w:tcW w:w="1642" w:type="dxa"/>
          </w:tcPr>
          <w:p>
            <w:pPr/>
            <w:r>
              <w:t xml:space="preserve">Bắt buộc</w:t>
            </w:r>
          </w:p>
        </w:tc>
      </w:tr>
      <w:tr>
        <w:tc>
          <w:tcPr>
            <w:tcW w:w="1727" w:type="dxa"/>
          </w:tcPr>
          <w:p>
            <w:pPr/>
            <w:r>
              <w:t xml:space="preserve">FR-RES-08</w:t>
            </w:r>
          </w:p>
        </w:tc>
        <w:tc>
          <w:tcPr>
            <w:tcW w:w="5990" w:type="dxa"/>
          </w:tcPr>
          <w:p>
            <w:pPr/>
            <w:r>
              <w:t xml:space="preserve">Bảng đáp án nhanh của cả đề, dạng lưới số câu và đáp án như bản chữa đề.</w:t>
            </w:r>
          </w:p>
        </w:tc>
        <w:tc>
          <w:tcPr>
            <w:tcW w:w="1642" w:type="dxa"/>
          </w:tcPr>
          <w:p>
            <w:pPr/>
            <w:r>
              <w:t xml:space="preserve">Bắt buộc</w:t>
            </w:r>
          </w:p>
        </w:tc>
      </w:tr>
      <w:tr>
        <w:tc>
          <w:tcPr>
            <w:tcW w:w="1727" w:type="dxa"/>
          </w:tcPr>
          <w:p>
            <w:pPr/>
            <w:r>
              <w:t xml:space="preserve">FR-RES-09</w:t>
            </w:r>
          </w:p>
        </w:tc>
        <w:tc>
          <w:tcPr>
            <w:tcW w:w="5990" w:type="dxa"/>
          </w:tcPr>
          <w:p>
            <w:pPr/>
            <w:r>
              <w:t xml:space="preserve">Người học xem lại mọi lượt đã làm của một đề, kèm điểm và ngày làm.</w:t>
            </w:r>
          </w:p>
        </w:tc>
        <w:tc>
          <w:tcPr>
            <w:tcW w:w="1642" w:type="dxa"/>
          </w:tcPr>
          <w:p>
            <w:pPr/>
            <w:r>
              <w:t xml:space="preserve">Bắt buộc</w:t>
            </w:r>
          </w:p>
        </w:tc>
      </w:tr>
      <w:tr>
        <w:tc>
          <w:tcPr>
            <w:tcW w:w="1727" w:type="dxa"/>
          </w:tcPr>
          <w:p>
            <w:pPr/>
            <w:r>
              <w:t xml:space="preserve">FR-RES-10</w:t>
            </w:r>
          </w:p>
        </w:tc>
        <w:tc>
          <w:tcPr>
            <w:tcW w:w="5990" w:type="dxa"/>
          </w:tcPr>
          <w:p>
            <w:pPr/>
            <w:r>
              <w:t xml:space="preserve">Khi quản trị viên sửa đáp án đúng của một câu đã xuất bản, các lượt đã nộp được chấm lại, và kết quả của các lượt đó ghi chú "Đề đã được cập nhật sau lần làm này".</w:t>
            </w:r>
          </w:p>
        </w:tc>
        <w:tc>
          <w:tcPr>
            <w:tcW w:w="1642" w:type="dxa"/>
          </w:tcPr>
          <w:p>
            <w:pPr/>
            <w:r>
              <w:t xml:space="preserve">Bắt buộc</w:t>
            </w:r>
          </w:p>
        </w:tc>
      </w:tr>
    </w:tbl>
    <w:p>
      <w:pPr>
        <w:pStyle w:val="Heading3"/>
      </w:pPr>
      <w:r>
        <w:t xml:space="preserve">3.14 Lời giải và phân tích (FR-EXP)</w:t>
      </w:r>
    </w:p>
    <w:tbl>
      <w:tblPr>
        <w:tblStyle w:val="TableGrid"/>
        <w:tblW w:w="0" w:type="auto"/>
        <w:tblLayout w:type="fixed"/>
        <w:tblLook w:val="04A0" w:firstRow="1" w:lastRow="0" w:firstColumn="0" w:lastColumn="0" w:noHBand="0" w:noVBand="1"/>
      </w:tblPr>
      <w:tblGrid>
        <w:gridCol w:w="1727"/>
        <w:gridCol w:w="5990"/>
        <w:gridCol w:w="1642"/>
      </w:tblGrid>
      <w:tr>
        <w:trPr>
          <w:tblHeader/>
        </w:trPr>
        <w:tc>
          <w:tcPr>
            <w:tcW w:w="1727" w:type="dxa"/>
            <w:shd w:val="clear" w:color="auto" w:fill="F2F2F2"/>
          </w:tcPr>
          <w:p>
            <w:pPr/>
            <w:r>
              <w:t xml:space="preserve">Mã</w:t>
            </w:r>
          </w:p>
        </w:tc>
        <w:tc>
          <w:tcPr>
            <w:tcW w:w="5990" w:type="dxa"/>
            <w:shd w:val="clear" w:color="auto" w:fill="F2F2F2"/>
          </w:tcPr>
          <w:p>
            <w:pPr/>
            <w:r>
              <w:t xml:space="preserve">Yêu cầu</w:t>
            </w:r>
          </w:p>
        </w:tc>
        <w:tc>
          <w:tcPr>
            <w:tcW w:w="1642" w:type="dxa"/>
            <w:shd w:val="clear" w:color="auto" w:fill="F2F2F2"/>
          </w:tcPr>
          <w:p>
            <w:pPr/>
            <w:r>
              <w:t xml:space="preserve">Ưu tiên</w:t>
            </w:r>
          </w:p>
        </w:tc>
      </w:tr>
      <w:tr>
        <w:tc>
          <w:tcPr>
            <w:tcW w:w="1727" w:type="dxa"/>
          </w:tcPr>
          <w:p>
            <w:pPr/>
            <w:r>
              <w:t xml:space="preserve">FR-EXP-01</w:t>
            </w:r>
          </w:p>
        </w:tc>
        <w:tc>
          <w:tcPr>
            <w:tcW w:w="5990" w:type="dxa"/>
          </w:tcPr>
          <w:p>
            <w:pPr/>
            <w:r>
              <w:t xml:space="preserve">Mỗi câu hiển thị được lời giải sau khi nộp (hoặc ngay sau khi trả lời, ở chế độ không giới hạn giờ).</w:t>
            </w:r>
          </w:p>
        </w:tc>
        <w:tc>
          <w:tcPr>
            <w:tcW w:w="1642" w:type="dxa"/>
          </w:tcPr>
          <w:p>
            <w:pPr/>
            <w:r>
              <w:t xml:space="preserve">Bắt buộc</w:t>
            </w:r>
          </w:p>
        </w:tc>
      </w:tr>
      <w:tr>
        <w:tc>
          <w:tcPr>
            <w:tcW w:w="1727" w:type="dxa"/>
          </w:tcPr>
          <w:p>
            <w:pPr/>
            <w:r>
              <w:t xml:space="preserve">FR-EXP-02</w:t>
            </w:r>
          </w:p>
        </w:tc>
        <w:tc>
          <w:tcPr>
            <w:tcW w:w="5990" w:type="dxa"/>
          </w:tcPr>
          <w:p>
            <w:pPr/>
            <w:r>
              <w:t xml:space="preserve">Lời giải gồm 6 mục cố định, đúng như bản chữa đề mẫu: (1) đáp án, (2) câu hoàn chỉnh có furigana kèm bản dịch, (3) giải thích vì sao đúng, (4) vì sao từng đáp án còn lại sai, (5) điểm ngữ pháp kèm ví dụ, (6) từ vựng liên quan. Mục nào trống thì không hiển thị.</w:t>
            </w:r>
          </w:p>
        </w:tc>
        <w:tc>
          <w:tcPr>
            <w:tcW w:w="1642" w:type="dxa"/>
          </w:tcPr>
          <w:p>
            <w:pPr/>
            <w:r>
              <w:t xml:space="preserve">Bắt buộc</w:t>
            </w:r>
          </w:p>
        </w:tc>
      </w:tr>
      <w:tr>
        <w:tc>
          <w:tcPr>
            <w:tcW w:w="1727" w:type="dxa"/>
          </w:tcPr>
          <w:p>
            <w:pPr/>
            <w:r>
              <w:t xml:space="preserve">FR-EXP-03</w:t>
            </w:r>
          </w:p>
        </w:tc>
        <w:tc>
          <w:tcPr>
            <w:tcW w:w="5990" w:type="dxa"/>
          </w:tcPr>
          <w:p>
            <w:pPr/>
            <w:r>
              <w:t xml:space="preserve">Với câu ★, lời giải hiển thị câu hoàn chỉnh và thứ tự đúng của 4 mảnh, ví dụ 3 → 2 (★) → 4 → 1.</w:t>
            </w:r>
          </w:p>
        </w:tc>
        <w:tc>
          <w:tcPr>
            <w:tcW w:w="1642" w:type="dxa"/>
          </w:tcPr>
          <w:p>
            <w:pPr/>
            <w:r>
              <w:t xml:space="preserve">Bắt buộc</w:t>
            </w:r>
          </w:p>
        </w:tc>
      </w:tr>
      <w:tr>
        <w:tc>
          <w:tcPr>
            <w:tcW w:w="1727" w:type="dxa"/>
          </w:tcPr>
          <w:p>
            <w:pPr/>
            <w:r>
              <w:t xml:space="preserve">FR-EXP-04</w:t>
            </w:r>
          </w:p>
        </w:tc>
        <w:tc>
          <w:tcPr>
            <w:tcW w:w="5990" w:type="dxa"/>
          </w:tcPr>
          <w:p>
            <w:pPr/>
            <w:r>
              <w:t xml:space="preserve">Mỗi bài đọc có bản đọc kèm furigana và bản dịch tiếng Việt toàn bài, người học bật hoặc tắt được.</w:t>
            </w:r>
          </w:p>
        </w:tc>
        <w:tc>
          <w:tcPr>
            <w:tcW w:w="1642" w:type="dxa"/>
          </w:tcPr>
          <w:p>
            <w:pPr/>
            <w:r>
              <w:t xml:space="preserve">Bắt buộc</w:t>
            </w:r>
          </w:p>
        </w:tc>
      </w:tr>
      <w:tr>
        <w:tc>
          <w:tcPr>
            <w:tcW w:w="1727" w:type="dxa"/>
          </w:tcPr>
          <w:p>
            <w:pPr/>
            <w:r>
              <w:t xml:space="preserve">FR-EXP-05</w:t>
            </w:r>
          </w:p>
        </w:tc>
        <w:tc>
          <w:tcPr>
            <w:tcW w:w="5990" w:type="dxa"/>
          </w:tcPr>
          <w:p>
            <w:pPr/>
            <w:r>
              <w:t xml:space="preserve">Mondai có thể có mẹo làm bài (ví dụ cách làm dạng tìm thông tin), hiển thị ở đầu phần lời giải của mondai đó.</w:t>
            </w:r>
          </w:p>
        </w:tc>
        <w:tc>
          <w:tcPr>
            <w:tcW w:w="1642" w:type="dxa"/>
          </w:tcPr>
          <w:p>
            <w:pPr/>
            <w:r>
              <w:t xml:space="preserve">Nên có</w:t>
            </w:r>
          </w:p>
        </w:tc>
      </w:tr>
      <w:tr>
        <w:tc>
          <w:tcPr>
            <w:tcW w:w="1727" w:type="dxa"/>
          </w:tcPr>
          <w:p>
            <w:pPr/>
            <w:r>
              <w:t xml:space="preserve">FR-EXP-06</w:t>
            </w:r>
          </w:p>
        </w:tc>
        <w:tc>
          <w:tcPr>
            <w:tcW w:w="5990" w:type="dxa"/>
          </w:tcPr>
          <w:p>
            <w:pPr/>
            <w:r>
              <w:t xml:space="preserve">Câu có thể có "ghi chú cho người học" (ví dụ câu 28 của đề 11 có điểm chưa chặt), hiển thị nổi bật trong lời giải.</w:t>
            </w:r>
          </w:p>
        </w:tc>
        <w:tc>
          <w:tcPr>
            <w:tcW w:w="1642" w:type="dxa"/>
          </w:tcPr>
          <w:p>
            <w:pPr/>
            <w:r>
              <w:t xml:space="preserve">Bắt buộc</w:t>
            </w:r>
          </w:p>
        </w:tc>
      </w:tr>
      <w:tr>
        <w:tc>
          <w:tcPr>
            <w:tcW w:w="1727" w:type="dxa"/>
          </w:tcPr>
          <w:p>
            <w:pPr/>
            <w:r>
              <w:t xml:space="preserve">FR-EXP-07</w:t>
            </w:r>
          </w:p>
        </w:tc>
        <w:tc>
          <w:tcPr>
            <w:tcW w:w="5990" w:type="dxa"/>
          </w:tcPr>
          <w:p>
            <w:pPr/>
            <w:r>
              <w:t xml:space="preserve">Mỗi từ trong mục từ vựng của lời giải mà có trong kho từ vựng thì có nút "Thêm vào ôn tập". Bấm nút thì từ đó vào lịch ôn với trạng thái Đang học, đến hạn ngay hôm nay. Từ đã ở trong lịch ôn thì nút hiện "Đã có trong ôn tập".</w:t>
            </w:r>
          </w:p>
        </w:tc>
        <w:tc>
          <w:tcPr>
            <w:tcW w:w="1642" w:type="dxa"/>
          </w:tcPr>
          <w:p>
            <w:pPr/>
            <w:r>
              <w:t xml:space="preserve">Nên có</w:t>
            </w:r>
          </w:p>
        </w:tc>
      </w:tr>
      <w:tr>
        <w:tc>
          <w:tcPr>
            <w:tcW w:w="1727" w:type="dxa"/>
          </w:tcPr>
          <w:p>
            <w:pPr/>
            <w:r>
              <w:t xml:space="preserve">FR-EXP-08</w:t>
            </w:r>
          </w:p>
        </w:tc>
        <w:tc>
          <w:tcPr>
            <w:tcW w:w="5990" w:type="dxa"/>
          </w:tcPr>
          <w:p>
            <w:pPr/>
            <w:r>
              <w:t xml:space="preserve">Trang Tiến độ có thêm phần Luyện đề: điểm ước tính qua các lượt thi thử, và tỷ lệ đúng theo từng dạng mondai trên toàn bộ lịch sử, sắp từ thấp đến cao để thấy dạng yếu nhất.</w:t>
            </w:r>
          </w:p>
        </w:tc>
        <w:tc>
          <w:tcPr>
            <w:tcW w:w="1642" w:type="dxa"/>
          </w:tcPr>
          <w:p>
            <w:pPr/>
            <w:r>
              <w:t xml:space="preserve">Nên có</w:t>
            </w:r>
          </w:p>
        </w:tc>
      </w:tr>
      <w:tr>
        <w:tc>
          <w:tcPr>
            <w:tcW w:w="1727" w:type="dxa"/>
          </w:tcPr>
          <w:p>
            <w:pPr/>
            <w:r>
              <w:t xml:space="preserve">FR-EXP-09</w:t>
            </w:r>
          </w:p>
        </w:tc>
        <w:tc>
          <w:tcPr>
            <w:tcW w:w="5990" w:type="dxa"/>
          </w:tcPr>
          <w:p>
            <w:pPr/>
            <w:r>
              <w:t xml:space="preserve">Thời gian trung bình mỗi câu theo dạng mondai, so với thời gian chuẩn (thời gian phần thi chia số câu).</w:t>
            </w:r>
          </w:p>
        </w:tc>
        <w:tc>
          <w:tcPr>
            <w:tcW w:w="1642" w:type="dxa"/>
          </w:tcPr>
          <w:p>
            <w:pPr/>
            <w:r>
              <w:t xml:space="preserve">Nên có</w:t>
            </w:r>
          </w:p>
        </w:tc>
      </w:tr>
    </w:tbl>
    <w:p>
      <w:pPr>
        <w:pStyle w:val="Heading3"/>
      </w:pPr>
      <w:r>
        <w:t xml:space="preserve">3.15 Quản trị nội dung đề (FR-CMS)</w:t>
      </w:r>
    </w:p>
    <w:p>
      <w:pPr/>
      <w:r>
        <w:t xml:space="preserve">Chỉ dành cho tài khoản </w:t>
      </w:r>
      <w:r>
        <w:rPr>
          <w:rStyle w:val="CodeChar"/>
        </w:rPr>
        <w:t xml:space="preserve">admin</w:t>
      </w:r>
      <w:r>
        <w:t xml:space="preserve"> (FR-AUTH-10). Cơ sở dữ liệu là bản gốc; mọi chỉnh sửa đề sau khi nhập đều làm trên trang Quản trị.</w:t>
      </w:r>
    </w:p>
    <w:p>
      <w:pPr/>
      <w:r>
        <w:rPr>
          <w:b/>
        </w:rPr>
        <w:t xml:space="preserve">Danh sách và thông tin đề</w:t>
      </w:r>
    </w:p>
    <w:tbl>
      <w:tblPr>
        <w:tblStyle w:val="TableGrid"/>
        <w:tblW w:w="0" w:type="auto"/>
        <w:tblLayout w:type="fixed"/>
        <w:tblLook w:val="04A0" w:firstRow="1" w:lastRow="0" w:firstColumn="0" w:lastColumn="0" w:noHBand="0" w:noVBand="1"/>
      </w:tblPr>
      <w:tblGrid>
        <w:gridCol w:w="1773"/>
        <w:gridCol w:w="5953"/>
        <w:gridCol w:w="1632"/>
      </w:tblGrid>
      <w:tr>
        <w:trPr>
          <w:tblHeader/>
        </w:trPr>
        <w:tc>
          <w:tcPr>
            <w:tcW w:w="1773" w:type="dxa"/>
            <w:shd w:val="clear" w:color="auto" w:fill="F2F2F2"/>
          </w:tcPr>
          <w:p>
            <w:pPr/>
            <w:r>
              <w:t xml:space="preserve">Mã</w:t>
            </w:r>
          </w:p>
        </w:tc>
        <w:tc>
          <w:tcPr>
            <w:tcW w:w="5953" w:type="dxa"/>
            <w:shd w:val="clear" w:color="auto" w:fill="F2F2F2"/>
          </w:tcPr>
          <w:p>
            <w:pPr/>
            <w:r>
              <w:t xml:space="preserve">Yêu cầu</w:t>
            </w:r>
          </w:p>
        </w:tc>
        <w:tc>
          <w:tcPr>
            <w:tcW w:w="1632" w:type="dxa"/>
            <w:shd w:val="clear" w:color="auto" w:fill="F2F2F2"/>
          </w:tcPr>
          <w:p>
            <w:pPr/>
            <w:r>
              <w:t xml:space="preserve">Ưu tiên</w:t>
            </w:r>
          </w:p>
        </w:tc>
      </w:tr>
      <w:tr>
        <w:tc>
          <w:tcPr>
            <w:tcW w:w="1773" w:type="dxa"/>
          </w:tcPr>
          <w:p>
            <w:pPr/>
            <w:r>
              <w:t xml:space="preserve">FR-CMS-01</w:t>
            </w:r>
          </w:p>
        </w:tc>
        <w:tc>
          <w:tcPr>
            <w:tcW w:w="5953" w:type="dxa"/>
          </w:tcPr>
          <w:p>
            <w:pPr/>
            <w:r>
              <w:t xml:space="preserve">Trang </w:t>
            </w:r>
            <w:r>
              <w:rPr>
                <w:rStyle w:val="CodeChar"/>
              </w:rPr>
              <w:t xml:space="preserve">/quan-tri/de-thi</w:t>
            </w:r>
            <w:r>
              <w:t xml:space="preserve"> liệt kê mọi đề, lọc theo cấp độ và trạng thái, hiển thị số câu, số câu đang gắn cờ "cần xem lại" và số lượt đã làm.</w:t>
            </w:r>
          </w:p>
        </w:tc>
        <w:tc>
          <w:tcPr>
            <w:tcW w:w="1632" w:type="dxa"/>
          </w:tcPr>
          <w:p>
            <w:pPr/>
            <w:r>
              <w:t xml:space="preserve">Bắt buộc</w:t>
            </w:r>
          </w:p>
        </w:tc>
      </w:tr>
      <w:tr>
        <w:tc>
          <w:tcPr>
            <w:tcW w:w="1773" w:type="dxa"/>
          </w:tcPr>
          <w:p>
            <w:pPr/>
            <w:r>
              <w:t xml:space="preserve">FR-CMS-02</w:t>
            </w:r>
          </w:p>
        </w:tc>
        <w:tc>
          <w:tcPr>
            <w:tcW w:w="5953" w:type="dxa"/>
          </w:tcPr>
          <w:p>
            <w:pPr/>
            <w:r>
              <w:t xml:space="preserve">Quản trị viên tạo và sửa thông tin đề: tên, cấp độ, độ khó (ví dụ cơ bản, nâng cao), mô tả, hướng dẫn làm bài, và </w:t>
            </w:r>
            <w:r>
              <w:rPr>
                <w:b/>
              </w:rPr>
              <w:t xml:space="preserve">nguồn của đề</w:t>
            </w:r>
            <w:r>
              <w:t xml:space="preserve"> (bắt buộc nhập, ví dụ "tự soạn").</w:t>
            </w:r>
          </w:p>
        </w:tc>
        <w:tc>
          <w:tcPr>
            <w:tcW w:w="1632" w:type="dxa"/>
          </w:tcPr>
          <w:p>
            <w:pPr/>
            <w:r>
              <w:t xml:space="preserve">Bắt buộc</w:t>
            </w:r>
          </w:p>
        </w:tc>
      </w:tr>
      <w:tr>
        <w:tc>
          <w:tcPr>
            <w:tcW w:w="1773" w:type="dxa"/>
          </w:tcPr>
          <w:p>
            <w:pPr/>
            <w:r>
              <w:t xml:space="preserve">FR-CMS-03</w:t>
            </w:r>
          </w:p>
        </w:tc>
        <w:tc>
          <w:tcPr>
            <w:tcW w:w="5953" w:type="dxa"/>
          </w:tcPr>
          <w:p>
            <w:pPr/>
            <w:r>
              <w:t xml:space="preserve">Quản trị viên thêm, sửa, xóa và kéo thả để sắp xếp phần thi, mondai, bài đọc và câu hỏi. Số câu tự đánh lại theo thứ tự và theo quy tắc đánh số của phần thi (DR-EX-05).</w:t>
            </w:r>
          </w:p>
        </w:tc>
        <w:tc>
          <w:tcPr>
            <w:tcW w:w="1632" w:type="dxa"/>
          </w:tcPr>
          <w:p>
            <w:pPr/>
            <w:r>
              <w:t xml:space="preserve">Bắt buộc</w:t>
            </w:r>
          </w:p>
        </w:tc>
      </w:tr>
      <w:tr>
        <w:tc>
          <w:tcPr>
            <w:tcW w:w="1773" w:type="dxa"/>
          </w:tcPr>
          <w:p>
            <w:pPr/>
            <w:r>
              <w:t xml:space="preserve">FR-CMS-04</w:t>
            </w:r>
          </w:p>
        </w:tc>
        <w:tc>
          <w:tcPr>
            <w:tcW w:w="5953" w:type="dxa"/>
          </w:tcPr>
          <w:p>
            <w:pPr/>
            <w:r>
              <w:t xml:space="preserve">Mỗi phần thi có thời gian riêng, mặc định theo thời gian chuẩn của cấp (mục 2.2), sửa được. Mỗi mondai chọn dạng từ danh sách dạng mondai, có câu hướng dẫn tiếng Nhật và mẹo làm bài.</w:t>
            </w:r>
          </w:p>
        </w:tc>
        <w:tc>
          <w:tcPr>
            <w:tcW w:w="1632" w:type="dxa"/>
          </w:tcPr>
          <w:p>
            <w:pPr/>
            <w:r>
              <w:t xml:space="preserve">Bắt buộc</w:t>
            </w:r>
          </w:p>
        </w:tc>
      </w:tr>
      <w:tr>
        <w:tc>
          <w:tcPr>
            <w:tcW w:w="1773" w:type="dxa"/>
          </w:tcPr>
          <w:p>
            <w:pPr/>
            <w:r>
              <w:t xml:space="preserve">FR-CMS-05</w:t>
            </w:r>
          </w:p>
        </w:tc>
        <w:tc>
          <w:tcPr>
            <w:tcW w:w="5953" w:type="dxa"/>
          </w:tcPr>
          <w:p>
            <w:pPr/>
            <w:r>
              <w:t xml:space="preserve">Quản trị viên nhân bản một đề thành đề mới ở trạng thái Nháp.</w:t>
            </w:r>
          </w:p>
        </w:tc>
        <w:tc>
          <w:tcPr>
            <w:tcW w:w="1632" w:type="dxa"/>
          </w:tcPr>
          <w:p>
            <w:pPr/>
            <w:r>
              <w:t xml:space="preserve">Nên có</w:t>
            </w:r>
          </w:p>
        </w:tc>
      </w:tr>
    </w:tbl>
    <w:p>
      <w:pPr/>
      <w:r>
        <w:rPr>
          <w:b/>
        </w:rPr>
        <w:t xml:space="preserve">Trình soạn câu hỏi và bài đọc</w:t>
      </w:r>
    </w:p>
    <w:tbl>
      <w:tblPr>
        <w:tblStyle w:val="TableGrid"/>
        <w:tblW w:w="0" w:type="auto"/>
        <w:tblLayout w:type="fixed"/>
        <w:tblLook w:val="04A0" w:firstRow="1" w:lastRow="0" w:firstColumn="0" w:lastColumn="0" w:noHBand="0" w:noVBand="1"/>
      </w:tblPr>
      <w:tblGrid>
        <w:gridCol w:w="1773"/>
        <w:gridCol w:w="5953"/>
        <w:gridCol w:w="1632"/>
      </w:tblGrid>
      <w:tr>
        <w:trPr>
          <w:tblHeader/>
        </w:trPr>
        <w:tc>
          <w:tcPr>
            <w:tcW w:w="1773" w:type="dxa"/>
            <w:shd w:val="clear" w:color="auto" w:fill="F2F2F2"/>
          </w:tcPr>
          <w:p>
            <w:pPr/>
            <w:r>
              <w:t xml:space="preserve">Mã</w:t>
            </w:r>
          </w:p>
        </w:tc>
        <w:tc>
          <w:tcPr>
            <w:tcW w:w="5953" w:type="dxa"/>
            <w:shd w:val="clear" w:color="auto" w:fill="F2F2F2"/>
          </w:tcPr>
          <w:p>
            <w:pPr/>
            <w:r>
              <w:t xml:space="preserve">Yêu cầu</w:t>
            </w:r>
          </w:p>
        </w:tc>
        <w:tc>
          <w:tcPr>
            <w:tcW w:w="1632" w:type="dxa"/>
            <w:shd w:val="clear" w:color="auto" w:fill="F2F2F2"/>
          </w:tcPr>
          <w:p>
            <w:pPr/>
            <w:r>
              <w:t xml:space="preserve">Ưu tiên</w:t>
            </w:r>
          </w:p>
        </w:tc>
      </w:tr>
      <w:tr>
        <w:tc>
          <w:tcPr>
            <w:tcW w:w="1773" w:type="dxa"/>
          </w:tcPr>
          <w:p>
            <w:pPr/>
            <w:r>
              <w:t xml:space="preserve">FR-CMS-06</w:t>
            </w:r>
          </w:p>
        </w:tc>
        <w:tc>
          <w:tcPr>
            <w:tcW w:w="5953" w:type="dxa"/>
          </w:tcPr>
          <w:p>
            <w:pPr/>
            <w:r>
              <w:t xml:space="preserve">Ô soạn đề, lựa chọn và bài đọc có thanh công cụ chèn: furigana, phần được hỏi (gạch chân), chỗ trống, chỗ trống đánh số gắn với một câu hỏi. Cú pháp lưu theo DR-EX-08.</w:t>
            </w:r>
          </w:p>
        </w:tc>
        <w:tc>
          <w:tcPr>
            <w:tcW w:w="1632" w:type="dxa"/>
          </w:tcPr>
          <w:p>
            <w:pPr/>
            <w:r>
              <w:t xml:space="preserve">Bắt buộc</w:t>
            </w:r>
          </w:p>
        </w:tc>
      </w:tr>
      <w:tr>
        <w:tc>
          <w:tcPr>
            <w:tcW w:w="1773" w:type="dxa"/>
          </w:tcPr>
          <w:p>
            <w:pPr/>
            <w:r>
              <w:t xml:space="preserve">FR-CMS-07</w:t>
            </w:r>
          </w:p>
        </w:tc>
        <w:tc>
          <w:tcPr>
            <w:tcW w:w="5953" w:type="dxa"/>
          </w:tcPr>
          <w:p>
            <w:pPr/>
            <w:r>
              <w:t xml:space="preserve">Câu chọn 1 trong 4: nhập đề, 4 lựa chọn và chọn đáp án đúng.</w:t>
            </w:r>
          </w:p>
        </w:tc>
        <w:tc>
          <w:tcPr>
            <w:tcW w:w="1632" w:type="dxa"/>
          </w:tcPr>
          <w:p>
            <w:pPr/>
            <w:r>
              <w:t xml:space="preserve">Bắt buộc</w:t>
            </w:r>
          </w:p>
        </w:tc>
      </w:tr>
      <w:tr>
        <w:tc>
          <w:tcPr>
            <w:tcW w:w="1773" w:type="dxa"/>
          </w:tcPr>
          <w:p>
            <w:pPr/>
            <w:r>
              <w:t xml:space="preserve">FR-CMS-08</w:t>
            </w:r>
          </w:p>
        </w:tc>
        <w:tc>
          <w:tcPr>
            <w:tcW w:w="5953" w:type="dxa"/>
          </w:tcPr>
          <w:p>
            <w:pPr/>
            <w:r>
              <w:t xml:space="preserve">Câu ★: nhập phần đầu và phần cuối câu, 4 mảnh, vị trí ô ★ (1 đến 4) và thứ tự đúng của 4 mảnh. Đáp án đúng được tính tự động là mảnh nằm ở ô ★.</w:t>
            </w:r>
          </w:p>
        </w:tc>
        <w:tc>
          <w:tcPr>
            <w:tcW w:w="1632" w:type="dxa"/>
          </w:tcPr>
          <w:p>
            <w:pPr/>
            <w:r>
              <w:t xml:space="preserve">Bắt buộc</w:t>
            </w:r>
          </w:p>
        </w:tc>
      </w:tr>
      <w:tr>
        <w:tc>
          <w:tcPr>
            <w:tcW w:w="1773" w:type="dxa"/>
          </w:tcPr>
          <w:p>
            <w:pPr/>
            <w:r>
              <w:t xml:space="preserve">FR-CMS-09</w:t>
            </w:r>
          </w:p>
        </w:tc>
        <w:tc>
          <w:tcPr>
            <w:tcW w:w="5953" w:type="dxa"/>
          </w:tcPr>
          <w:p>
            <w:pPr/>
            <w:r>
              <w:t xml:space="preserve">Bài đọc chứa được văn bản nhiều đoạn, tiêu đề, dòng chữ ký, bảng và hình ảnh, kèm bản dịch tiếng Việt. Một bài đọc gắn với một hoặc nhiều câu.</w:t>
            </w:r>
          </w:p>
        </w:tc>
        <w:tc>
          <w:tcPr>
            <w:tcW w:w="1632" w:type="dxa"/>
          </w:tcPr>
          <w:p>
            <w:pPr/>
            <w:r>
              <w:t xml:space="preserve">Bắt buộc</w:t>
            </w:r>
          </w:p>
        </w:tc>
      </w:tr>
      <w:tr>
        <w:tc>
          <w:tcPr>
            <w:tcW w:w="1773" w:type="dxa"/>
          </w:tcPr>
          <w:p>
            <w:pPr/>
            <w:r>
              <w:t xml:space="preserve">FR-CMS-10</w:t>
            </w:r>
          </w:p>
        </w:tc>
        <w:tc>
          <w:tcPr>
            <w:tcW w:w="5953" w:type="dxa"/>
          </w:tcPr>
          <w:p>
            <w:pPr/>
            <w:r>
              <w:t xml:space="preserve">Trình soạn lời giải có 6 ô theo FR-EXP-02. Mục ngữ pháp là danh sách, mỗi dòng gồm mẫu, giải thích và ví dụ. Mục từ vựng là danh sách, mỗi dòng gồm từ, cách đọc, nghĩa, và dấu cho biết từ đó có trong kho từ vựng hay chưa.</w:t>
            </w:r>
          </w:p>
        </w:tc>
        <w:tc>
          <w:tcPr>
            <w:tcW w:w="1632" w:type="dxa"/>
          </w:tcPr>
          <w:p>
            <w:pPr/>
            <w:r>
              <w:t xml:space="preserve">Bắt buộc</w:t>
            </w:r>
          </w:p>
        </w:tc>
      </w:tr>
      <w:tr>
        <w:tc>
          <w:tcPr>
            <w:tcW w:w="1773" w:type="dxa"/>
          </w:tcPr>
          <w:p>
            <w:pPr/>
            <w:r>
              <w:t xml:space="preserve">FR-CMS-11</w:t>
            </w:r>
          </w:p>
        </w:tc>
        <w:tc>
          <w:tcPr>
            <w:tcW w:w="5953" w:type="dxa"/>
          </w:tcPr>
          <w:p>
            <w:pPr/>
            <w:r>
              <w:t xml:space="preserve">Quản trị viên xem trước một câu, một mondai hoặc cả đề đúng như người học sẽ thấy, cả giao diện điện thoại và máy tính, cả màn hình làm bài và màn hình lời giải.</w:t>
            </w:r>
          </w:p>
        </w:tc>
        <w:tc>
          <w:tcPr>
            <w:tcW w:w="1632" w:type="dxa"/>
          </w:tcPr>
          <w:p>
            <w:pPr/>
            <w:r>
              <w:t xml:space="preserve">Bắt buộc</w:t>
            </w:r>
          </w:p>
        </w:tc>
      </w:tr>
      <w:tr>
        <w:tc>
          <w:tcPr>
            <w:tcW w:w="1773" w:type="dxa"/>
          </w:tcPr>
          <w:p>
            <w:pPr/>
            <w:r>
              <w:t xml:space="preserve">FR-CMS-12</w:t>
            </w:r>
          </w:p>
        </w:tc>
        <w:tc>
          <w:tcPr>
            <w:tcW w:w="5953" w:type="dxa"/>
          </w:tcPr>
          <w:p>
            <w:pPr/>
            <w:r>
              <w:t xml:space="preserve">Thay đổi được tự lưu; trang hiển thị trạng thái "Đã lưu" hoặc "Chưa lưu", và cảnh báo khi rời trang còn thay đổi chưa lưu.</w:t>
            </w:r>
          </w:p>
        </w:tc>
        <w:tc>
          <w:tcPr>
            <w:tcW w:w="1632" w:type="dxa"/>
          </w:tcPr>
          <w:p>
            <w:pPr/>
            <w:r>
              <w:t xml:space="preserve">Bắt buộc</w:t>
            </w:r>
          </w:p>
        </w:tc>
      </w:tr>
    </w:tbl>
    <w:p>
      <w:pPr/>
      <w:r>
        <w:rPr>
          <w:b/>
        </w:rPr>
        <w:t xml:space="preserve">Kiểm tra, duyệt và xuất bản</w:t>
      </w:r>
    </w:p>
    <w:p>
      <w:pPr/>
      <w:r>
        <w:drawing>
          <wp:inline distT="0" distB="0" distL="0" distR="0">
            <wp:extent cx="5486400" cy="1730828"/>
            <wp:docPr id="1" name="image1" descr="trạng thái của một đề · 4 trạng thái"/>
            <a:graphic xmlns:a="http://schemas.openxmlformats.org/drawingml/2006/main">
              <a:graphicData uri="http://schemas.openxmlformats.org/drawingml/2006/picture">
                <pic:pic xmlns:pic="http://schemas.openxmlformats.org/drawingml/2006/picture">
                  <pic:nvPicPr>
                    <pic:cNvPr id="1" name="image1" descr="trạng thái của một đề · 4 trạng thái"/>
                    <pic:cNvPicPr/>
                  </pic:nvPicPr>
                  <pic:blipFill>
                    <a:blip r:embed="rId4"/>
                    <a:stretch>
                      <a:fillRect/>
                    </a:stretch>
                  </pic:blipFill>
                  <pic:spPr>
                    <a:xfrm>
                      <a:off x="0" y="0"/>
                      <a:ext cx="5486400" cy="1730828"/>
                    </a:xfrm>
                    <a:prstGeom prst="rect">
                      <a:avLst/>
                    </a:prstGeom>
                  </pic:spPr>
                </pic:pic>
              </a:graphicData>
            </a:graphic>
          </wp:inline>
        </w:drawing>
      </w:r>
    </w:p>
    <w:p>
      <w:pPr/>
      <w:r>
        <w:t xml:space="preserve">trạng thái của một đề · 4 trạng thái</w:t>
      </w:r>
    </w:p>
    <w:tbl>
      <w:tblPr>
        <w:tblStyle w:val="TableGrid"/>
        <w:tblW w:w="0" w:type="auto"/>
        <w:tblLayout w:type="fixed"/>
        <w:tblLook w:val="04A0" w:firstRow="1" w:lastRow="0" w:firstColumn="0" w:lastColumn="0" w:noHBand="0" w:noVBand="1"/>
      </w:tblPr>
      <w:tblGrid>
        <w:gridCol w:w="1773"/>
        <w:gridCol w:w="5953"/>
        <w:gridCol w:w="1632"/>
      </w:tblGrid>
      <w:tr>
        <w:trPr>
          <w:tblHeader/>
        </w:trPr>
        <w:tc>
          <w:tcPr>
            <w:tcW w:w="1773" w:type="dxa"/>
            <w:shd w:val="clear" w:color="auto" w:fill="F2F2F2"/>
          </w:tcPr>
          <w:p>
            <w:pPr/>
            <w:r>
              <w:t xml:space="preserve">Mã</w:t>
            </w:r>
          </w:p>
        </w:tc>
        <w:tc>
          <w:tcPr>
            <w:tcW w:w="5953" w:type="dxa"/>
            <w:shd w:val="clear" w:color="auto" w:fill="F2F2F2"/>
          </w:tcPr>
          <w:p>
            <w:pPr/>
            <w:r>
              <w:t xml:space="preserve">Yêu cầu</w:t>
            </w:r>
          </w:p>
        </w:tc>
        <w:tc>
          <w:tcPr>
            <w:tcW w:w="1632" w:type="dxa"/>
            <w:shd w:val="clear" w:color="auto" w:fill="F2F2F2"/>
          </w:tcPr>
          <w:p>
            <w:pPr/>
            <w:r>
              <w:t xml:space="preserve">Ưu tiên</w:t>
            </w:r>
          </w:p>
        </w:tc>
      </w:tr>
      <w:tr>
        <w:tc>
          <w:tcPr>
            <w:tcW w:w="1773" w:type="dxa"/>
          </w:tcPr>
          <w:p>
            <w:pPr/>
            <w:r>
              <w:t xml:space="preserve">FR-CMS-13</w:t>
            </w:r>
          </w:p>
        </w:tc>
        <w:tc>
          <w:tcPr>
            <w:tcW w:w="5953" w:type="dxa"/>
          </w:tcPr>
          <w:p>
            <w:pPr/>
            <w:r>
              <w:t xml:space="preserve">Mỗi đề có một trong bốn trạng thái: Nháp, Chờ duyệt, Đã xuất bản, Ẩn. Người học chỉ thấy đề Đã xuất bản.</w:t>
            </w:r>
          </w:p>
        </w:tc>
        <w:tc>
          <w:tcPr>
            <w:tcW w:w="1632" w:type="dxa"/>
          </w:tcPr>
          <w:p>
            <w:pPr/>
            <w:r>
              <w:t xml:space="preserve">Bắt buộc</w:t>
            </w:r>
          </w:p>
        </w:tc>
      </w:tr>
      <w:tr>
        <w:tc>
          <w:tcPr>
            <w:tcW w:w="1773" w:type="dxa"/>
          </w:tcPr>
          <w:p>
            <w:pPr/>
            <w:r>
              <w:t xml:space="preserve">FR-CMS-14</w:t>
            </w:r>
          </w:p>
        </w:tc>
        <w:tc>
          <w:tcPr>
            <w:tcW w:w="5953" w:type="dxa"/>
          </w:tcPr>
          <w:p>
            <w:pPr/>
            <w:r>
              <w:t xml:space="preserve">Trước khi xuất bản, hệ thống kiểm tra toàn đề theo DR-EX-10 và liệt kê mọi lỗi kèm vị trí (phần, mondai, số câu, trường). Còn lỗi thì không xuất bản được; cảnh báo (ví dụ câu thiếu lời giải) không chặn xuất bản.</w:t>
            </w:r>
          </w:p>
        </w:tc>
        <w:tc>
          <w:tcPr>
            <w:tcW w:w="1632" w:type="dxa"/>
          </w:tcPr>
          <w:p>
            <w:pPr/>
            <w:r>
              <w:t xml:space="preserve">Bắt buộc</w:t>
            </w:r>
          </w:p>
        </w:tc>
      </w:tr>
      <w:tr>
        <w:tc>
          <w:tcPr>
            <w:tcW w:w="1773" w:type="dxa"/>
          </w:tcPr>
          <w:p>
            <w:pPr/>
            <w:r>
              <w:t xml:space="preserve">FR-CMS-15</w:t>
            </w:r>
          </w:p>
        </w:tc>
        <w:tc>
          <w:tcPr>
            <w:tcW w:w="5953" w:type="dxa"/>
          </w:tcPr>
          <w:p>
            <w:pPr/>
            <w:r>
              <w:t xml:space="preserve">Mỗi câu có cờ "cần xem lại" và ô ghi chú nội bộ mà người học không thấy. Có bộ lọc hiển thị mọi câu đang gắn cờ.</w:t>
            </w:r>
          </w:p>
        </w:tc>
        <w:tc>
          <w:tcPr>
            <w:tcW w:w="1632" w:type="dxa"/>
          </w:tcPr>
          <w:p>
            <w:pPr/>
            <w:r>
              <w:t xml:space="preserve">Bắt buộc</w:t>
            </w:r>
          </w:p>
        </w:tc>
      </w:tr>
      <w:tr>
        <w:tc>
          <w:tcPr>
            <w:tcW w:w="1773" w:type="dxa"/>
          </w:tcPr>
          <w:p>
            <w:pPr/>
            <w:r>
              <w:t xml:space="preserve">FR-CMS-16</w:t>
            </w:r>
          </w:p>
        </w:tc>
        <w:tc>
          <w:tcPr>
            <w:tcW w:w="5953" w:type="dxa"/>
          </w:tcPr>
          <w:p>
            <w:pPr/>
            <w:r>
              <w:t xml:space="preserve">Sửa một đề Đã xuất bản có hiệu lực ngay. Khi sửa đáp án đúng, hệ thống cảnh báo số lượt làm sẽ bị chấm lại (FR-RES-10) và hỏi xác nhận.</w:t>
            </w:r>
          </w:p>
        </w:tc>
        <w:tc>
          <w:tcPr>
            <w:tcW w:w="1632" w:type="dxa"/>
          </w:tcPr>
          <w:p>
            <w:pPr/>
            <w:r>
              <w:t xml:space="preserve">Bắt buộc</w:t>
            </w:r>
          </w:p>
        </w:tc>
      </w:tr>
      <w:tr>
        <w:tc>
          <w:tcPr>
            <w:tcW w:w="1773" w:type="dxa"/>
          </w:tcPr>
          <w:p>
            <w:pPr/>
            <w:r>
              <w:t xml:space="preserve">FR-CMS-17</w:t>
            </w:r>
          </w:p>
        </w:tc>
        <w:tc>
          <w:tcPr>
            <w:tcW w:w="5953" w:type="dxa"/>
          </w:tcPr>
          <w:p>
            <w:pPr/>
            <w:r>
              <w:t xml:space="preserve">Đề đã có lượt làm thì không xóa được, chỉ ẩn được. Đề chưa có lượt làm thì xóa được sau khi xác nhận.</w:t>
            </w:r>
          </w:p>
        </w:tc>
        <w:tc>
          <w:tcPr>
            <w:tcW w:w="1632" w:type="dxa"/>
          </w:tcPr>
          <w:p>
            <w:pPr/>
            <w:r>
              <w:t xml:space="preserve">Bắt buộc</w:t>
            </w:r>
          </w:p>
        </w:tc>
      </w:tr>
      <w:tr>
        <w:tc>
          <w:tcPr>
            <w:tcW w:w="1773" w:type="dxa"/>
          </w:tcPr>
          <w:p>
            <w:pPr/>
            <w:r>
              <w:t xml:space="preserve">FR-CMS-18</w:t>
            </w:r>
          </w:p>
        </w:tc>
        <w:tc>
          <w:tcPr>
            <w:tcW w:w="5953" w:type="dxa"/>
          </w:tcPr>
          <w:p>
            <w:pPr/>
            <w:r>
              <w:t xml:space="preserve">Hệ thống ghi lại lịch sử sửa của từng câu: ai sửa, lúc nào, trường nào thay đổi.</w:t>
            </w:r>
          </w:p>
        </w:tc>
        <w:tc>
          <w:tcPr>
            <w:tcW w:w="1632" w:type="dxa"/>
          </w:tcPr>
          <w:p>
            <w:pPr/>
            <w:r>
              <w:t xml:space="preserve">Nên có</w:t>
            </w:r>
          </w:p>
        </w:tc>
      </w:tr>
    </w:tbl>
    <w:p>
      <w:pPr>
        <w:pStyle w:val="Heading3"/>
      </w:pPr>
      <w:r>
        <w:t xml:space="preserve">3.16 Nhập đề (FR-IMP)</w:t>
      </w:r>
    </w:p>
    <w:p>
      <w:pPr/>
      <w:r>
        <w:t xml:space="preserve">Nhập đề chỉ dùng để đưa một đề mới vào hệ thống lần đầu. Sau khi nhập, đề được sửa trên trang Quản trị như mọi đề khác.</w:t>
      </w:r>
    </w:p>
    <w:tbl>
      <w:tblPr>
        <w:tblStyle w:val="TableGrid"/>
        <w:tblW w:w="0" w:type="auto"/>
        <w:tblLayout w:type="fixed"/>
        <w:tblLook w:val="04A0" w:firstRow="1" w:lastRow="0" w:firstColumn="0" w:lastColumn="0" w:noHBand="0" w:noVBand="1"/>
      </w:tblPr>
      <w:tblGrid>
        <w:gridCol w:w="1696"/>
        <w:gridCol w:w="6014"/>
        <w:gridCol w:w="1649"/>
      </w:tblGrid>
      <w:tr>
        <w:trPr>
          <w:tblHeader/>
        </w:trPr>
        <w:tc>
          <w:tcPr>
            <w:tcW w:w="1696" w:type="dxa"/>
            <w:shd w:val="clear" w:color="auto" w:fill="F2F2F2"/>
          </w:tcPr>
          <w:p>
            <w:pPr/>
            <w:r>
              <w:t xml:space="preserve">Mã</w:t>
            </w:r>
          </w:p>
        </w:tc>
        <w:tc>
          <w:tcPr>
            <w:tcW w:w="6014" w:type="dxa"/>
            <w:shd w:val="clear" w:color="auto" w:fill="F2F2F2"/>
          </w:tcPr>
          <w:p>
            <w:pPr/>
            <w:r>
              <w:t xml:space="preserve">Yêu cầu</w:t>
            </w:r>
          </w:p>
        </w:tc>
        <w:tc>
          <w:tcPr>
            <w:tcW w:w="1649" w:type="dxa"/>
            <w:shd w:val="clear" w:color="auto" w:fill="F2F2F2"/>
          </w:tcPr>
          <w:p>
            <w:pPr/>
            <w:r>
              <w:t xml:space="preserve">Ưu tiên</w:t>
            </w:r>
          </w:p>
        </w:tc>
      </w:tr>
      <w:tr>
        <w:tc>
          <w:tcPr>
            <w:tcW w:w="1696" w:type="dxa"/>
          </w:tcPr>
          <w:p>
            <w:pPr/>
            <w:r>
              <w:t xml:space="preserve">FR-IMP-01</w:t>
            </w:r>
          </w:p>
        </w:tc>
        <w:tc>
          <w:tcPr>
            <w:tcW w:w="6014" w:type="dxa"/>
          </w:tcPr>
          <w:p>
            <w:pPr/>
            <w:r>
              <w:t xml:space="preserve">Quản trị viên tải lên một file JSON theo định dạng nhập đề chuẩn (DR-EX-11), tối đa 5 MB. Việc chuyển đề từ PDF hoặc markdown sang file JSON làm bên ngoài app.</w:t>
            </w:r>
          </w:p>
        </w:tc>
        <w:tc>
          <w:tcPr>
            <w:tcW w:w="1649" w:type="dxa"/>
          </w:tcPr>
          <w:p>
            <w:pPr/>
            <w:r>
              <w:t xml:space="preserve">Bắt buộc</w:t>
            </w:r>
          </w:p>
        </w:tc>
      </w:tr>
      <w:tr>
        <w:tc>
          <w:tcPr>
            <w:tcW w:w="1696" w:type="dxa"/>
          </w:tcPr>
          <w:p>
            <w:pPr/>
            <w:r>
              <w:t xml:space="preserve">FR-IMP-02</w:t>
            </w:r>
          </w:p>
        </w:tc>
        <w:tc>
          <w:tcPr>
            <w:tcW w:w="6014" w:type="dxa"/>
          </w:tcPr>
          <w:p>
            <w:pPr/>
            <w:r>
              <w:t xml:space="preserve">Hệ thống kiểm tra file và hiển thị: số phần, số mondai, số câu; danh sách lỗi và cảnh báo kèm vị trí từng cái; và bản xem trước toàn đề như FR-CMS-11.</w:t>
            </w:r>
          </w:p>
        </w:tc>
        <w:tc>
          <w:tcPr>
            <w:tcW w:w="1649" w:type="dxa"/>
          </w:tcPr>
          <w:p>
            <w:pPr/>
            <w:r>
              <w:t xml:space="preserve">Bắt buộc</w:t>
            </w:r>
          </w:p>
        </w:tc>
      </w:tr>
      <w:tr>
        <w:tc>
          <w:tcPr>
            <w:tcW w:w="1696" w:type="dxa"/>
          </w:tcPr>
          <w:p>
            <w:pPr/>
            <w:r>
              <w:t xml:space="preserve">FR-IMP-03</w:t>
            </w:r>
          </w:p>
        </w:tc>
        <w:tc>
          <w:tcPr>
            <w:tcW w:w="6014" w:type="dxa"/>
          </w:tcPr>
          <w:p>
            <w:pPr/>
            <w:r>
              <w:t xml:space="preserve">File còn lỗi thì không nhập được. File hợp lệ được nhập trọn vẹn trong một lần, hoặc không nhập gì nếu có sự cố.</w:t>
            </w:r>
          </w:p>
        </w:tc>
        <w:tc>
          <w:tcPr>
            <w:tcW w:w="1649" w:type="dxa"/>
          </w:tcPr>
          <w:p>
            <w:pPr/>
            <w:r>
              <w:t xml:space="preserve">Bắt buộc</w:t>
            </w:r>
          </w:p>
        </w:tc>
      </w:tr>
      <w:tr>
        <w:tc>
          <w:tcPr>
            <w:tcW w:w="1696" w:type="dxa"/>
          </w:tcPr>
          <w:p>
            <w:pPr/>
            <w:r>
              <w:t xml:space="preserve">FR-IMP-04</w:t>
            </w:r>
          </w:p>
        </w:tc>
        <w:tc>
          <w:tcPr>
            <w:tcW w:w="6014" w:type="dxa"/>
          </w:tcPr>
          <w:p>
            <w:pPr/>
            <w:r>
              <w:t xml:space="preserve">Mỗi lần nhập tạo một đề mới ở trạng thái Nháp, không bao giờ ghi đè lên đề đã có.</w:t>
            </w:r>
          </w:p>
        </w:tc>
        <w:tc>
          <w:tcPr>
            <w:tcW w:w="1649" w:type="dxa"/>
          </w:tcPr>
          <w:p>
            <w:pPr/>
            <w:r>
              <w:t xml:space="preserve">Bắt buộc</w:t>
            </w:r>
          </w:p>
        </w:tc>
      </w:tr>
      <w:tr>
        <w:tc>
          <w:tcPr>
            <w:tcW w:w="1696" w:type="dxa"/>
          </w:tcPr>
          <w:p>
            <w:pPr/>
            <w:r>
              <w:t xml:space="preserve">FR-IMP-05</w:t>
            </w:r>
          </w:p>
        </w:tc>
        <w:tc>
          <w:tcPr>
            <w:tcW w:w="6014" w:type="dxa"/>
          </w:tcPr>
          <w:p>
            <w:pPr/>
            <w:r>
              <w:t xml:space="preserve">Quản trị viên xuất một đề ra file JSON cùng định dạng, để sao lưu hoặc chuyển sang môi trường khác.</w:t>
            </w:r>
          </w:p>
        </w:tc>
        <w:tc>
          <w:tcPr>
            <w:tcW w:w="1649" w:type="dxa"/>
          </w:tcPr>
          <w:p>
            <w:pPr/>
            <w:r>
              <w:t xml:space="preserve">Nên có</w:t>
            </w:r>
          </w:p>
        </w:tc>
      </w:tr>
      <w:tr>
        <w:tc>
          <w:tcPr>
            <w:tcW w:w="1696" w:type="dxa"/>
          </w:tcPr>
          <w:p>
            <w:pPr/>
            <w:r>
              <w:t xml:space="preserve">FR-IMP-06</w:t>
            </w:r>
          </w:p>
        </w:tc>
        <w:tc>
          <w:tcPr>
            <w:tcW w:w="6014" w:type="dxa"/>
          </w:tcPr>
          <w:p>
            <w:pPr/>
            <w:r>
              <w:t xml:space="preserve">Trang nhập đề có nút tải file mẫu, là đề mẫu số 11 ở định dạng chuẩn.</w:t>
            </w:r>
          </w:p>
        </w:tc>
        <w:tc>
          <w:tcPr>
            <w:tcW w:w="1649" w:type="dxa"/>
          </w:tcPr>
          <w:p>
            <w:pPr/>
            <w:r>
              <w:t xml:space="preserve">Nên có</w:t>
            </w:r>
          </w:p>
        </w:tc>
      </w:tr>
    </w:tbl>
    <w:p>
      <w:pPr>
        <w:pStyle w:val="Heading2"/>
      </w:pPr>
      <w:r>
        <w:t xml:space="preserve">4. Yêu cầu dữ liệu</w:t>
      </w:r>
    </w:p>
    <w:p>
      <w:pPr>
        <w:pStyle w:val="Heading3"/>
      </w:pPr>
      <w:r>
        <w:t xml:space="preserve">4.1 Mô hình dữ liệu</w:t>
      </w:r>
    </w:p>
    <w:p>
      <w:pPr/>
      <w:r>
        <w:t xml:space="preserve">Bên trái là nội dung đề do quản trị viên soạn, bên phải là bài làm của người học. Hai bên nối với nhau ở câu hỏi, nên sửa một câu hỏi ảnh hưởng đến mọi bài làm đã trả lời câu đó (FR-RES-10).</w:t>
      </w:r>
    </w:p>
    <w:p>
      <w:pPr/>
      <w:r>
        <w:drawing>
          <wp:inline distT="0" distB="0" distL="0" distR="0">
            <wp:extent cx="5486400" cy="3722914"/>
            <wp:docPr id="2" name="image2" descr="mô hình dữ liệu đề thi · mỗi tầng chứa nhiều tầng dưới"/>
            <a:graphic xmlns:a="http://schemas.openxmlformats.org/drawingml/2006/main">
              <a:graphicData uri="http://schemas.openxmlformats.org/drawingml/2006/picture">
                <pic:pic xmlns:pic="http://schemas.openxmlformats.org/drawingml/2006/picture">
                  <pic:nvPicPr>
                    <pic:cNvPr id="2" name="image2" descr="mô hình dữ liệu đề thi · mỗi tầng chứa nhiều tầng dưới"/>
                    <pic:cNvPicPr/>
                  </pic:nvPicPr>
                  <pic:blipFill>
                    <a:blip r:embed="rId5"/>
                    <a:stretch>
                      <a:fillRect/>
                    </a:stretch>
                  </pic:blipFill>
                  <pic:spPr>
                    <a:xfrm>
                      <a:off x="0" y="0"/>
                      <a:ext cx="5486400" cy="3722914"/>
                    </a:xfrm>
                    <a:prstGeom prst="rect">
                      <a:avLst/>
                    </a:prstGeom>
                  </pic:spPr>
                </pic:pic>
              </a:graphicData>
            </a:graphic>
          </wp:inline>
        </w:drawing>
      </w:r>
    </w:p>
    <w:p>
      <w:pPr/>
      <w:r>
        <w:t xml:space="preserve">mô hình dữ liệu đề thi · mỗi tầng chứa nhiều tầng dưới</w:t>
      </w:r>
    </w:p>
    <w:p>
      <w:pPr>
        <w:pStyle w:val="Heading3"/>
      </w:pPr>
      <w:r>
        <w:t xml:space="preserve">4.2 Quy tắc nội dung đề</w:t>
      </w:r>
    </w:p>
    <w:tbl>
      <w:tblPr>
        <w:tblStyle w:val="TableGrid"/>
        <w:tblW w:w="0" w:type="auto"/>
        <w:tblLayout w:type="fixed"/>
        <w:tblLook w:val="04A0" w:firstRow="1" w:lastRow="0" w:firstColumn="0" w:lastColumn="0" w:noHBand="0" w:noVBand="1"/>
      </w:tblPr>
      <w:tblGrid>
        <w:gridCol w:w="1262"/>
        <w:gridCol w:w="4920"/>
        <w:gridCol w:w="3178"/>
      </w:tblGrid>
      <w:tr>
        <w:trPr>
          <w:tblHeader/>
        </w:trPr>
        <w:tc>
          <w:tcPr>
            <w:tcW w:w="1262" w:type="dxa"/>
            <w:shd w:val="clear" w:color="auto" w:fill="F2F2F2"/>
          </w:tcPr>
          <w:p>
            <w:pPr/>
            <w:r>
              <w:t xml:space="preserve">Mã</w:t>
            </w:r>
          </w:p>
        </w:tc>
        <w:tc>
          <w:tcPr>
            <w:tcW w:w="4920" w:type="dxa"/>
            <w:shd w:val="clear" w:color="auto" w:fill="F2F2F2"/>
          </w:tcPr>
          <w:p>
            <w:pPr/>
            <w:r>
              <w:t xml:space="preserve">Quy tắc</w:t>
            </w:r>
          </w:p>
        </w:tc>
        <w:tc>
          <w:tcPr>
            <w:tcW w:w="3178" w:type="dxa"/>
            <w:shd w:val="clear" w:color="auto" w:fill="F2F2F2"/>
          </w:tcPr>
          <w:p>
            <w:pPr/>
            <w:r>
              <w:t xml:space="preserve">Ưu tiên</w:t>
            </w:r>
          </w:p>
        </w:tc>
      </w:tr>
      <w:tr>
        <w:tc>
          <w:tcPr>
            <w:tcW w:w="1262" w:type="dxa"/>
          </w:tcPr>
          <w:p>
            <w:pPr/>
            <w:r>
              <w:t xml:space="preserve">DR-EX-01</w:t>
            </w:r>
          </w:p>
        </w:tc>
        <w:tc>
          <w:tcPr>
            <w:tcW w:w="4920" w:type="dxa"/>
          </w:tcPr>
          <w:p>
            <w:pPr/>
            <w:r>
              <w:t xml:space="preserve">Mỗi đề thuộc đúng một cấp độ, có tên không trùng trong cùng cấp, và luôn ghi nguồn.</w:t>
            </w:r>
          </w:p>
        </w:tc>
        <w:tc>
          <w:tcPr>
            <w:tcW w:w="3178" w:type="dxa"/>
          </w:tcPr>
          <w:p>
            <w:pPr/>
            <w:r>
              <w:t xml:space="preserve">Bắt buộc</w:t>
            </w:r>
          </w:p>
        </w:tc>
      </w:tr>
      <w:tr>
        <w:tc>
          <w:tcPr>
            <w:tcW w:w="1262" w:type="dxa"/>
          </w:tcPr>
          <w:p>
            <w:pPr/>
            <w:r>
              <w:t xml:space="preserve">DR-EX-02</w:t>
            </w:r>
          </w:p>
        </w:tc>
        <w:tc>
          <w:tcPr>
            <w:tcW w:w="4920" w:type="dxa"/>
          </w:tcPr>
          <w:p>
            <w:pPr/>
            <w:r>
              <w:t xml:space="preserve">Phần thi có tên, thứ tự, thời gian tính bằng phút và nhóm điểm. Với N4 và N5, cả 文字・語彙 và 文法・読解 thuộc nhóm điểm "Kiến thức ngôn ngữ・Đọc hiểu".</w:t>
            </w:r>
          </w:p>
        </w:tc>
        <w:tc>
          <w:tcPr>
            <w:tcW w:w="3178" w:type="dxa"/>
          </w:tcPr>
          <w:p>
            <w:pPr/>
            <w:r>
              <w:t xml:space="preserve">Bắt buộc</w:t>
            </w:r>
          </w:p>
        </w:tc>
      </w:tr>
      <w:tr>
        <w:tc>
          <w:tcPr>
            <w:tcW w:w="1262" w:type="dxa"/>
          </w:tcPr>
          <w:p>
            <w:pPr/>
            <w:r>
              <w:t xml:space="preserve">DR-EX-03</w:t>
            </w:r>
          </w:p>
        </w:tc>
        <w:tc>
          <w:tcPr>
            <w:tcW w:w="4920" w:type="dxa"/>
          </w:tcPr>
          <w:p>
            <w:pPr/>
            <w:r>
              <w:t xml:space="preserve">Mondai có số hiệu (問題1, 問題2…), dạng mondai lấy từ danh sách tham chiếu, câu hướng dẫn tiếng Nhật và mẹo làm bài (tùy chọn).</w:t>
            </w:r>
          </w:p>
        </w:tc>
        <w:tc>
          <w:tcPr>
            <w:tcW w:w="3178" w:type="dxa"/>
          </w:tcPr>
          <w:p>
            <w:pPr/>
            <w:r>
              <w:t xml:space="preserve">Bắt buộc</w:t>
            </w:r>
          </w:p>
        </w:tc>
      </w:tr>
      <w:tr>
        <w:tc>
          <w:tcPr>
            <w:tcW w:w="1262" w:type="dxa"/>
          </w:tcPr>
          <w:p>
            <w:pPr/>
            <w:r>
              <w:t xml:space="preserve">DR-EX-04</w:t>
            </w:r>
          </w:p>
        </w:tc>
        <w:tc>
          <w:tcPr>
            <w:tcW w:w="4920" w:type="dxa"/>
          </w:tcPr>
          <w:p>
            <w:pPr/>
            <w:r>
              <w:t xml:space="preserve">Bài đọc thuộc một mondai và dùng chung cho một hay nhiều câu. Bài đọc có câu dẫn ngữ cảnh (ví dụ 「林さんの机の上に、このメモがあります。」), nội dung và bản dịch tiếng Việt.</w:t>
            </w:r>
          </w:p>
        </w:tc>
        <w:tc>
          <w:tcPr>
            <w:tcW w:w="3178" w:type="dxa"/>
          </w:tcPr>
          <w:p>
            <w:pPr/>
            <w:r>
              <w:t xml:space="preserve">Bắt buộc</w:t>
            </w:r>
          </w:p>
        </w:tc>
      </w:tr>
      <w:tr>
        <w:tc>
          <w:tcPr>
            <w:tcW w:w="1262" w:type="dxa"/>
          </w:tcPr>
          <w:p>
            <w:pPr/>
            <w:r>
              <w:t xml:space="preserve">DR-EX-05</w:t>
            </w:r>
          </w:p>
        </w:tc>
        <w:tc>
          <w:tcPr>
            <w:tcW w:w="4920" w:type="dxa"/>
          </w:tcPr>
          <w:p>
            <w:pPr/>
            <w:r>
              <w:t xml:space="preserve">Số câu đánh liên tục trong mỗi phần thi, bắt đầu từ 1. Trong 文法・読解, câu đọc hiểu đánh số nối tiếp câu ngữ pháp. Quản trị viên ghi đè được số câu khi cần khớp với đề gốc.</w:t>
            </w:r>
          </w:p>
        </w:tc>
        <w:tc>
          <w:tcPr>
            <w:tcW w:w="3178" w:type="dxa"/>
          </w:tcPr>
          <w:p>
            <w:pPr/>
            <w:r>
              <w:t xml:space="preserve">Bắt buộc</w:t>
            </w:r>
          </w:p>
        </w:tc>
      </w:tr>
      <w:tr>
        <w:tc>
          <w:tcPr>
            <w:tcW w:w="1262" w:type="dxa"/>
          </w:tcPr>
          <w:p>
            <w:pPr/>
            <w:r>
              <w:t xml:space="preserve">DR-EX-06</w:t>
            </w:r>
          </w:p>
        </w:tc>
        <w:tc>
          <w:tcPr>
            <w:tcW w:w="4920" w:type="dxa"/>
          </w:tcPr>
          <w:p>
            <w:pPr/>
            <w:r>
              <w:t xml:space="preserve">Câu chọn 1 trong 4 có đúng 4 lựa chọn không trùng nhau và đúng một lựa chọn đúng. Thứ tự lựa chọn cố định như đề gốc, không xáo trộn.</w:t>
            </w:r>
          </w:p>
        </w:tc>
        <w:tc>
          <w:tcPr>
            <w:tcW w:w="3178" w:type="dxa"/>
          </w:tcPr>
          <w:p>
            <w:pPr/>
            <w:r>
              <w:t xml:space="preserve">Bắt buộc</w:t>
            </w:r>
          </w:p>
        </w:tc>
      </w:tr>
      <w:tr>
        <w:tc>
          <w:tcPr>
            <w:tcW w:w="1262" w:type="dxa"/>
          </w:tcPr>
          <w:p>
            <w:pPr/>
            <w:r>
              <w:t xml:space="preserve">DR-EX-07</w:t>
            </w:r>
          </w:p>
        </w:tc>
        <w:tc>
          <w:tcPr>
            <w:tcW w:w="4920" w:type="dxa"/>
          </w:tcPr>
          <w:p>
            <w:pPr/>
            <w:r>
              <w:t xml:space="preserve">Câu ★ có phần đầu và phần cuối câu, 4 mảnh không trùng nhau, vị trí ô ★ từ 1 đến 4, và thứ tự đúng chứa đủ 4 mảnh, mỗi mảnh một lần. Đáp án đúng luôn là mảnh nằm ở ô ★ trong thứ tự đúng.</w:t>
            </w:r>
          </w:p>
        </w:tc>
        <w:tc>
          <w:tcPr>
            <w:tcW w:w="3178" w:type="dxa"/>
          </w:tcPr>
          <w:p>
            <w:pPr/>
            <w:r>
              <w:t xml:space="preserve">Bắt buộc</w:t>
            </w:r>
          </w:p>
        </w:tc>
      </w:tr>
      <w:tr>
        <w:tc>
          <w:tcPr>
            <w:tcW w:w="1262" w:type="dxa"/>
          </w:tcPr>
          <w:p>
            <w:pPr/>
            <w:r>
              <w:t xml:space="preserve">DR-EX-08</w:t>
            </w:r>
          </w:p>
        </w:tc>
        <w:tc>
          <w:tcPr>
            <w:tcW w:w="4920" w:type="dxa"/>
          </w:tcPr>
          <w:p>
            <w:pPr/>
            <w:r>
              <w:t xml:space="preserve">Cú pháp đánh dấu trong nội dung: furigana `{漢字</w:t>
            </w:r>
          </w:p>
        </w:tc>
        <w:tc>
          <w:tcPr>
            <w:tcW w:w="3178" w:type="dxa"/>
          </w:tcPr>
          <w:p>
            <w:pPr/>
            <w:r>
              <w:t xml:space="preserve">かんじ}</w:t>
            </w:r>
            <w:r>
              <w:rPr>
                <w:rStyle w:val="CodeChar"/>
              </w:rPr>
              <w:t xml:space="preserve">; phần được hỏi </w:t>
            </w:r>
            <w:r>
              <w:t xml:space="preserve">【…】</w:t>
            </w:r>
            <w:r>
              <w:rPr>
                <w:rStyle w:val="CodeChar"/>
              </w:rPr>
              <w:t xml:space="preserve">; chỗ trống </w:t>
            </w:r>
            <w:r>
              <w:t xml:space="preserve">（　）</w:t>
            </w:r>
            <w:r>
              <w:rPr>
                <w:rStyle w:val="CodeChar"/>
              </w:rPr>
              <w:t xml:space="preserve">; chỗ trống đánh số trong bài đọc </w:t>
            </w:r>
            <w:r>
              <w:t xml:space="preserve">[[18]]`, trỏ tới câu số 18 của cùng phần thi; bảng dạng bảng Markdown; hình ảnh tham chiếu bằng mã tệp đã tải lên.</w:t>
            </w:r>
          </w:p>
        </w:tc>
      </w:tr>
      <w:tr>
        <w:tc>
          <w:tcPr>
            <w:tcW w:w="1262" w:type="dxa"/>
          </w:tcPr>
          <w:p>
            <w:pPr/>
            <w:r>
              <w:t xml:space="preserve">DR-EX-09</w:t>
            </w:r>
          </w:p>
        </w:tc>
        <w:tc>
          <w:tcPr>
            <w:tcW w:w="4920" w:type="dxa"/>
          </w:tcPr>
          <w:p>
            <w:pPr/>
            <w:r>
              <w:t xml:space="preserve">Lời giải gồm 6 trường theo FR-EXP-02. Ngữ pháp là danh sách </w:t>
            </w:r>
            <w:r>
              <w:rPr>
                <w:rStyle w:val="CodeChar"/>
              </w:rPr>
              <w:t xml:space="preserve">{ mẫu, giải thích, ví dụ[] }</w:t>
            </w:r>
            <w:r>
              <w:t xml:space="preserve">. Từ vựng là danh sách </w:t>
            </w:r>
            <w:r>
              <w:rPr>
                <w:rStyle w:val="CodeChar"/>
              </w:rPr>
              <w:t xml:space="preserve">{ từ, cách đọc, nghĩa, mã từ trong kho }</w:t>
            </w:r>
            <w:r>
              <w:t xml:space="preserve">; mã từ được gán tự động khi kanji và kana khớp một từ trong kho, quản trị viên sửa được.</w:t>
            </w:r>
          </w:p>
        </w:tc>
        <w:tc>
          <w:tcPr>
            <w:tcW w:w="3178" w:type="dxa"/>
          </w:tcPr>
          <w:p>
            <w:pPr/>
            <w:r>
              <w:t xml:space="preserve">Bắt buộc</w:t>
            </w:r>
          </w:p>
        </w:tc>
      </w:tr>
      <w:tr>
        <w:tc>
          <w:tcPr>
            <w:tcW w:w="1262" w:type="dxa"/>
          </w:tcPr>
          <w:p>
            <w:pPr/>
            <w:r>
              <w:t xml:space="preserve">DR-EX-10</w:t>
            </w:r>
          </w:p>
        </w:tc>
        <w:tc>
          <w:tcPr>
            <w:tcW w:w="4920" w:type="dxa"/>
          </w:tcPr>
          <w:p>
            <w:pPr/>
            <w:r>
              <w:t xml:space="preserve">Kiểm tra trước khi xuất bản. </w:t>
            </w:r>
            <w:r>
              <w:rPr>
                <w:b/>
              </w:rPr>
              <w:t xml:space="preserve">Lỗi (chặn):</w:t>
            </w:r>
            <w:r>
              <w:t xml:space="preserve"> vi phạm DR-EX-06 hoặc DR-EX-07; cú pháp đánh dấu sai; chỗ trống đánh số không khớp câu nào; phần thi không có câu hoặc thiếu thời gian. </w:t>
            </w:r>
            <w:r>
              <w:rPr>
                <w:b/>
              </w:rPr>
              <w:t xml:space="preserve">Cảnh báo (không chặn):</w:t>
            </w:r>
            <w:r>
              <w:t xml:space="preserve"> câu thiếu lời giải; bài đọc thiếu bản dịch; câu đang gắn cờ cần xem lại; hơn 40% đáp án đúng của một phần rơi vào cùng một vị trí.</w:t>
            </w:r>
          </w:p>
        </w:tc>
        <w:tc>
          <w:tcPr>
            <w:tcW w:w="3178" w:type="dxa"/>
          </w:tcPr>
          <w:p>
            <w:pPr/>
            <w:r>
              <w:t xml:space="preserve">Bắt buộc</w:t>
            </w:r>
          </w:p>
        </w:tc>
      </w:tr>
      <w:tr>
        <w:tc>
          <w:tcPr>
            <w:tcW w:w="1262" w:type="dxa"/>
          </w:tcPr>
          <w:p>
            <w:pPr/>
            <w:r>
              <w:t xml:space="preserve">DR-EX-11</w:t>
            </w:r>
          </w:p>
        </w:tc>
        <w:tc>
          <w:tcPr>
            <w:tcW w:w="4920" w:type="dxa"/>
          </w:tcPr>
          <w:p>
            <w:pPr/>
            <w:r>
              <w:t xml:space="preserve">Định dạng nhập đề là một file JSON phản ánh đúng cây đề ở mục 4.1, có trường </w:t>
            </w:r>
            <w:r>
              <w:rPr>
                <w:rStyle w:val="CodeChar"/>
              </w:rPr>
              <w:t xml:space="preserve">format_version</w:t>
            </w:r>
            <w:r>
              <w:t xml:space="preserve">. Schema đầy đủ được mô tả trong </w:t>
            </w:r>
            <w:r>
              <w:rPr>
                <w:rStyle w:val="CodeChar"/>
              </w:rPr>
              <w:t xml:space="preserve">EXAM_IMPORT_FORMAT.md</w:t>
            </w:r>
            <w:r>
              <w:t xml:space="preserve">, kèm đề mẫu số 11 làm ví dụ.</w:t>
            </w:r>
          </w:p>
        </w:tc>
        <w:tc>
          <w:tcPr>
            <w:tcW w:w="3178" w:type="dxa"/>
          </w:tcPr>
          <w:p>
            <w:pPr/>
            <w:r>
              <w:t xml:space="preserve">Bắt buộc</w:t>
            </w:r>
          </w:p>
        </w:tc>
      </w:tr>
      <w:tr>
        <w:tc>
          <w:tcPr>
            <w:tcW w:w="1262" w:type="dxa"/>
          </w:tcPr>
          <w:p>
            <w:pPr/>
            <w:r>
              <w:t xml:space="preserve">DR-EX-12</w:t>
            </w:r>
          </w:p>
        </w:tc>
        <w:tc>
          <w:tcPr>
            <w:tcW w:w="4920" w:type="dxa"/>
          </w:tcPr>
          <w:p>
            <w:pPr/>
            <w:r>
              <w:t xml:space="preserve">Để thêm phần Nghe sau này mà không đổi cấu trúc: phần thi có loại (đọc hoặc nghe), câu hỏi và bài đọc có trường tệp đính kèm dùng chung cho hình ảnh và âm thanh. Phiên bản 2.0 chỉ dùng loại đọc và hình ảnh.</w:t>
            </w:r>
          </w:p>
        </w:tc>
        <w:tc>
          <w:tcPr>
            <w:tcW w:w="3178" w:type="dxa"/>
          </w:tcPr>
          <w:p>
            <w:pPr/>
            <w:r>
              <w:t xml:space="preserve">Bắt buộc</w:t>
            </w:r>
          </w:p>
        </w:tc>
      </w:tr>
    </w:tbl>
    <w:p>
      <w:pPr>
        <w:pStyle w:val="Heading3"/>
      </w:pPr>
      <w:r>
        <w:t xml:space="preserve">4.3 Quy tắc bài làm</w:t>
      </w:r>
    </w:p>
    <w:tbl>
      <w:tblPr>
        <w:tblStyle w:val="TableGrid"/>
        <w:tblW w:w="0" w:type="auto"/>
        <w:tblLayout w:type="fixed"/>
        <w:tblLook w:val="04A0" w:firstRow="1" w:lastRow="0" w:firstColumn="0" w:lastColumn="0" w:noHBand="0" w:noVBand="1"/>
      </w:tblPr>
      <w:tblGrid>
        <w:gridCol w:w="1568"/>
        <w:gridCol w:w="6114"/>
        <w:gridCol w:w="1676"/>
      </w:tblGrid>
      <w:tr>
        <w:trPr>
          <w:tblHeader/>
        </w:trPr>
        <w:tc>
          <w:tcPr>
            <w:tcW w:w="1568" w:type="dxa"/>
            <w:shd w:val="clear" w:color="auto" w:fill="F2F2F2"/>
          </w:tcPr>
          <w:p>
            <w:pPr/>
            <w:r>
              <w:t xml:space="preserve">Mã</w:t>
            </w:r>
          </w:p>
        </w:tc>
        <w:tc>
          <w:tcPr>
            <w:tcW w:w="6114" w:type="dxa"/>
            <w:shd w:val="clear" w:color="auto" w:fill="F2F2F2"/>
          </w:tcPr>
          <w:p>
            <w:pPr/>
            <w:r>
              <w:t xml:space="preserve">Quy tắc</w:t>
            </w:r>
          </w:p>
        </w:tc>
        <w:tc>
          <w:tcPr>
            <w:tcW w:w="1676" w:type="dxa"/>
            <w:shd w:val="clear" w:color="auto" w:fill="F2F2F2"/>
          </w:tcPr>
          <w:p>
            <w:pPr/>
            <w:r>
              <w:t xml:space="preserve">Ưu tiên</w:t>
            </w:r>
          </w:p>
        </w:tc>
      </w:tr>
      <w:tr>
        <w:tc>
          <w:tcPr>
            <w:tcW w:w="1568" w:type="dxa"/>
          </w:tcPr>
          <w:p>
            <w:pPr/>
            <w:r>
              <w:t xml:space="preserve">DR-EX-13</w:t>
            </w:r>
          </w:p>
        </w:tc>
        <w:tc>
          <w:tcPr>
            <w:tcW w:w="6114" w:type="dxa"/>
          </w:tcPr>
          <w:p>
            <w:pPr/>
            <w:r>
              <w:t xml:space="preserve">Lượt làm lưu: người học, đề, chế độ, phạm vi (cả đề, một phần hay một mondai), thời điểm bắt đầu và nộp, hạn nộp của từng phần.</w:t>
            </w:r>
          </w:p>
        </w:tc>
        <w:tc>
          <w:tcPr>
            <w:tcW w:w="1676" w:type="dxa"/>
          </w:tcPr>
          <w:p>
            <w:pPr/>
            <w:r>
              <w:t xml:space="preserve">Bắt buộc</w:t>
            </w:r>
          </w:p>
        </w:tc>
      </w:tr>
      <w:tr>
        <w:tc>
          <w:tcPr>
            <w:tcW w:w="1568" w:type="dxa"/>
          </w:tcPr>
          <w:p>
            <w:pPr/>
            <w:r>
              <w:t xml:space="preserve">DR-EX-14</w:t>
            </w:r>
          </w:p>
        </w:tc>
        <w:tc>
          <w:tcPr>
            <w:tcW w:w="6114" w:type="dxa"/>
          </w:tcPr>
          <w:p>
            <w:pPr/>
            <w:r>
              <w:t xml:space="preserve">Câu trả lời lưu: lựa chọn hiện tại, cờ xem lại, tổng thời gian người học ở câu đó, thời điểm sửa cuối.</w:t>
            </w:r>
          </w:p>
        </w:tc>
        <w:tc>
          <w:tcPr>
            <w:tcW w:w="1676" w:type="dxa"/>
          </w:tcPr>
          <w:p>
            <w:pPr/>
            <w:r>
              <w:t xml:space="preserve">Bắt buộc</w:t>
            </w:r>
          </w:p>
        </w:tc>
      </w:tr>
      <w:tr>
        <w:tc>
          <w:tcPr>
            <w:tcW w:w="1568" w:type="dxa"/>
          </w:tcPr>
          <w:p>
            <w:pPr/>
            <w:r>
              <w:t xml:space="preserve">DR-EX-15</w:t>
            </w:r>
          </w:p>
        </w:tc>
        <w:tc>
          <w:tcPr>
            <w:tcW w:w="6114" w:type="dxa"/>
          </w:tcPr>
          <w:p>
            <w:pPr/>
            <w:r>
              <w:t xml:space="preserve">Ẩn một đề không xóa lượt làm; người học vẫn xem lại được kết quả và lời giải. Xóa tài khoản thì xóa mọi lượt làm của người đó (bổ sung cho DR-07).</w:t>
            </w:r>
          </w:p>
        </w:tc>
        <w:tc>
          <w:tcPr>
            <w:tcW w:w="1676" w:type="dxa"/>
          </w:tcPr>
          <w:p>
            <w:pPr/>
            <w:r>
              <w:t xml:space="preserve">Bắt buộc</w:t>
            </w:r>
          </w:p>
        </w:tc>
      </w:tr>
      <w:tr>
        <w:tc>
          <w:tcPr>
            <w:tcW w:w="1568" w:type="dxa"/>
          </w:tcPr>
          <w:p>
            <w:pPr/>
            <w:r>
              <w:t xml:space="preserve">DR-EX-16</w:t>
            </w:r>
          </w:p>
        </w:tc>
        <w:tc>
          <w:tcPr>
            <w:tcW w:w="6114" w:type="dxa"/>
          </w:tcPr>
          <w:p>
            <w:pPr/>
            <w:r>
              <w:t xml:space="preserve">Danh sách câu cần làm lại lưu theo từng người học, kèm số lần làm đúng liên tiếp (FR-EXAM-07).</w:t>
            </w:r>
          </w:p>
        </w:tc>
        <w:tc>
          <w:tcPr>
            <w:tcW w:w="1676" w:type="dxa"/>
          </w:tcPr>
          <w:p>
            <w:pPr/>
            <w:r>
              <w:t xml:space="preserve">Nên có</w:t>
            </w:r>
          </w:p>
        </w:tc>
      </w:tr>
    </w:tbl>
    <w:p>
      <w:pPr>
        <w:pStyle w:val="Heading2"/>
      </w:pPr>
      <w:r>
        <w:t xml:space="preserve">5. Giao diện bên ngoài</w:t>
      </w:r>
    </w:p>
    <w:p>
      <w:pPr>
        <w:pStyle w:val="Heading3"/>
      </w:pPr>
      <w:r>
        <w:t xml:space="preserve">5.1 Trang mới</w:t>
      </w:r>
    </w:p>
    <w:tbl>
      <w:tblPr>
        <w:tblStyle w:val="TableGrid"/>
        <w:tblW w:w="0" w:type="auto"/>
        <w:tblLayout w:type="fixed"/>
        <w:tblLook w:val="04A0" w:firstRow="1" w:lastRow="0" w:firstColumn="0" w:lastColumn="0" w:noHBand="0" w:noVBand="1"/>
      </w:tblPr>
      <w:tblGrid>
        <w:gridCol w:w="2968"/>
        <w:gridCol w:w="2930"/>
        <w:gridCol w:w="3462"/>
      </w:tblGrid>
      <w:tr>
        <w:trPr>
          <w:tblHeader/>
        </w:trPr>
        <w:tc>
          <w:tcPr>
            <w:tcW w:w="2968" w:type="dxa"/>
            <w:shd w:val="clear" w:color="auto" w:fill="F2F2F2"/>
          </w:tcPr>
          <w:p>
            <w:pPr/>
            <w:r>
              <w:t xml:space="preserve">Đường dẫn</w:t>
            </w:r>
          </w:p>
        </w:tc>
        <w:tc>
          <w:tcPr>
            <w:tcW w:w="2930" w:type="dxa"/>
            <w:shd w:val="clear" w:color="auto" w:fill="F2F2F2"/>
          </w:tcPr>
          <w:p>
            <w:pPr/>
            <w:r>
              <w:t xml:space="preserve">Trang</w:t>
            </w:r>
          </w:p>
        </w:tc>
        <w:tc>
          <w:tcPr>
            <w:tcW w:w="3462" w:type="dxa"/>
            <w:shd w:val="clear" w:color="auto" w:fill="F2F2F2"/>
          </w:tcPr>
          <w:p>
            <w:pPr/>
            <w:r>
              <w:t xml:space="preserve">Ai xem được</w:t>
            </w:r>
          </w:p>
        </w:tc>
      </w:tr>
      <w:tr>
        <w:tc>
          <w:tcPr>
            <w:tcW w:w="2968" w:type="dxa"/>
          </w:tcPr>
          <w:p>
            <w:pPr/>
            <w:r>
              <w:rPr>
                <w:rStyle w:val="CodeChar"/>
              </w:rPr>
              <w:t xml:space="preserve">/de-thi</w:t>
            </w:r>
          </w:p>
        </w:tc>
        <w:tc>
          <w:tcPr>
            <w:tcW w:w="2930" w:type="dxa"/>
          </w:tcPr>
          <w:p>
            <w:pPr/>
            <w:r>
              <w:t xml:space="preserve">Danh sách đề</w:t>
            </w:r>
          </w:p>
        </w:tc>
        <w:tc>
          <w:tcPr>
            <w:tcW w:w="3462" w:type="dxa"/>
          </w:tcPr>
          <w:p>
            <w:pPr/>
            <w:r>
              <w:t xml:space="preserve">Người học, Quản trị viên</w:t>
            </w:r>
          </w:p>
        </w:tc>
      </w:tr>
      <w:tr>
        <w:tc>
          <w:tcPr>
            <w:tcW w:w="2968" w:type="dxa"/>
          </w:tcPr>
          <w:p>
            <w:pPr/>
            <w:r>
              <w:rPr>
                <w:rStyle w:val="CodeChar"/>
              </w:rPr>
              <w:t xml:space="preserve">/de-thi/:examId</w:t>
            </w:r>
          </w:p>
        </w:tc>
        <w:tc>
          <w:tcPr>
            <w:tcW w:w="2930" w:type="dxa"/>
          </w:tcPr>
          <w:p>
            <w:pPr/>
            <w:r>
              <w:t xml:space="preserve">Chi tiết đề, chọn chế độ, lịch sử lượt làm</w:t>
            </w:r>
          </w:p>
        </w:tc>
        <w:tc>
          <w:tcPr>
            <w:tcW w:w="3462" w:type="dxa"/>
          </w:tcPr>
          <w:p>
            <w:pPr/>
            <w:r>
              <w:t xml:space="preserve">Người học, Quản trị viên</w:t>
            </w:r>
          </w:p>
        </w:tc>
      </w:tr>
      <w:tr>
        <w:tc>
          <w:tcPr>
            <w:tcW w:w="2968" w:type="dxa"/>
          </w:tcPr>
          <w:p>
            <w:pPr/>
            <w:r>
              <w:rPr>
                <w:rStyle w:val="CodeChar"/>
              </w:rPr>
              <w:t xml:space="preserve">/de-thi/lam/:attemptId</w:t>
            </w:r>
          </w:p>
        </w:tc>
        <w:tc>
          <w:tcPr>
            <w:tcW w:w="2930" w:type="dxa"/>
          </w:tcPr>
          <w:p>
            <w:pPr/>
            <w:r>
              <w:t xml:space="preserve">Màn hình làm bài</w:t>
            </w:r>
          </w:p>
        </w:tc>
        <w:tc>
          <w:tcPr>
            <w:tcW w:w="3462" w:type="dxa"/>
          </w:tcPr>
          <w:p>
            <w:pPr/>
            <w:r>
              <w:t xml:space="preserve">Người học, Quản trị viên (chủ lượt làm)</w:t>
            </w:r>
          </w:p>
        </w:tc>
      </w:tr>
      <w:tr>
        <w:tc>
          <w:tcPr>
            <w:tcW w:w="2968" w:type="dxa"/>
          </w:tcPr>
          <w:p>
            <w:pPr/>
            <w:r>
              <w:rPr>
                <w:rStyle w:val="CodeChar"/>
              </w:rPr>
              <w:t xml:space="preserve">/de-thi/ket-qua/:attemptId</w:t>
            </w:r>
          </w:p>
        </w:tc>
        <w:tc>
          <w:tcPr>
            <w:tcW w:w="2930" w:type="dxa"/>
          </w:tcPr>
          <w:p>
            <w:pPr/>
            <w:r>
              <w:t xml:space="preserve">Kết quả và lời giải</w:t>
            </w:r>
          </w:p>
        </w:tc>
        <w:tc>
          <w:tcPr>
            <w:tcW w:w="3462" w:type="dxa"/>
          </w:tcPr>
          <w:p>
            <w:pPr/>
            <w:r>
              <w:t xml:space="preserve">Người học, Quản trị viên (chủ lượt làm)</w:t>
            </w:r>
          </w:p>
        </w:tc>
      </w:tr>
      <w:tr>
        <w:tc>
          <w:tcPr>
            <w:tcW w:w="2968" w:type="dxa"/>
          </w:tcPr>
          <w:p>
            <w:pPr/>
            <w:r>
              <w:rPr>
                <w:rStyle w:val="CodeChar"/>
              </w:rPr>
              <w:t xml:space="preserve">/de-thi/lam-lai</w:t>
            </w:r>
          </w:p>
        </w:tc>
        <w:tc>
          <w:tcPr>
            <w:tcW w:w="2930" w:type="dxa"/>
          </w:tcPr>
          <w:p>
            <w:pPr/>
            <w:r>
              <w:t xml:space="preserve">Làm lại câu sai</w:t>
            </w:r>
          </w:p>
        </w:tc>
        <w:tc>
          <w:tcPr>
            <w:tcW w:w="3462" w:type="dxa"/>
          </w:tcPr>
          <w:p>
            <w:pPr/>
            <w:r>
              <w:t xml:space="preserve">Người học, Quản trị viên</w:t>
            </w:r>
          </w:p>
        </w:tc>
      </w:tr>
      <w:tr>
        <w:tc>
          <w:tcPr>
            <w:tcW w:w="2968" w:type="dxa"/>
          </w:tcPr>
          <w:p>
            <w:pPr/>
            <w:r>
              <w:rPr>
                <w:rStyle w:val="CodeChar"/>
              </w:rPr>
              <w:t xml:space="preserve">/quan-tri/de-thi</w:t>
            </w:r>
          </w:p>
        </w:tc>
        <w:tc>
          <w:tcPr>
            <w:tcW w:w="2930" w:type="dxa"/>
          </w:tcPr>
          <w:p>
            <w:pPr/>
            <w:r>
              <w:t xml:space="preserve">Danh sách đề trong quản trị</w:t>
            </w:r>
          </w:p>
        </w:tc>
        <w:tc>
          <w:tcPr>
            <w:tcW w:w="3462" w:type="dxa"/>
          </w:tcPr>
          <w:p>
            <w:pPr/>
            <w:r>
              <w:t xml:space="preserve">Quản trị viên</w:t>
            </w:r>
          </w:p>
        </w:tc>
      </w:tr>
      <w:tr>
        <w:tc>
          <w:tcPr>
            <w:tcW w:w="2968" w:type="dxa"/>
          </w:tcPr>
          <w:p>
            <w:pPr/>
            <w:r>
              <w:rPr>
                <w:rStyle w:val="CodeChar"/>
              </w:rPr>
              <w:t xml:space="preserve">/quan-tri/de-thi/nhap</w:t>
            </w:r>
          </w:p>
        </w:tc>
        <w:tc>
          <w:tcPr>
            <w:tcW w:w="2930" w:type="dxa"/>
          </w:tcPr>
          <w:p>
            <w:pPr/>
            <w:r>
              <w:t xml:space="preserve">Nhập đề</w:t>
            </w:r>
          </w:p>
        </w:tc>
        <w:tc>
          <w:tcPr>
            <w:tcW w:w="3462" w:type="dxa"/>
          </w:tcPr>
          <w:p>
            <w:pPr/>
            <w:r>
              <w:t xml:space="preserve">Quản trị viên</w:t>
            </w:r>
          </w:p>
        </w:tc>
      </w:tr>
      <w:tr>
        <w:tc>
          <w:tcPr>
            <w:tcW w:w="2968" w:type="dxa"/>
          </w:tcPr>
          <w:p>
            <w:pPr/>
            <w:r>
              <w:rPr>
                <w:rStyle w:val="CodeChar"/>
              </w:rPr>
              <w:t xml:space="preserve">/quan-tri/de-thi/:examId</w:t>
            </w:r>
          </w:p>
        </w:tc>
        <w:tc>
          <w:tcPr>
            <w:tcW w:w="2930" w:type="dxa"/>
          </w:tcPr>
          <w:p>
            <w:pPr/>
            <w:r>
              <w:t xml:space="preserve">Trình soạn đề</w:t>
            </w:r>
          </w:p>
        </w:tc>
        <w:tc>
          <w:tcPr>
            <w:tcW w:w="3462" w:type="dxa"/>
          </w:tcPr>
          <w:p>
            <w:pPr/>
            <w:r>
              <w:t xml:space="preserve">Quản trị viên</w:t>
            </w:r>
          </w:p>
        </w:tc>
      </w:tr>
      <w:tr>
        <w:tc>
          <w:tcPr>
            <w:tcW w:w="2968" w:type="dxa"/>
          </w:tcPr>
          <w:p>
            <w:pPr/>
            <w:r>
              <w:rPr>
                <w:rStyle w:val="CodeChar"/>
              </w:rPr>
              <w:t xml:space="preserve">/quan-tri/de-thi/:examId/xem-truoc</w:t>
            </w:r>
          </w:p>
        </w:tc>
        <w:tc>
          <w:tcPr>
            <w:tcW w:w="2930" w:type="dxa"/>
          </w:tcPr>
          <w:p>
            <w:pPr/>
            <w:r>
              <w:t xml:space="preserve">Xem trước như người học</w:t>
            </w:r>
          </w:p>
        </w:tc>
        <w:tc>
          <w:tcPr>
            <w:tcW w:w="3462" w:type="dxa"/>
          </w:tcPr>
          <w:p>
            <w:pPr/>
            <w:r>
              <w:t xml:space="preserve">Quản trị viên</w:t>
            </w:r>
          </w:p>
        </w:tc>
      </w:tr>
    </w:tbl>
    <w:p>
      <w:pPr/>
      <w:r>
        <w:rPr>
          <w:b/>
        </w:rPr>
        <w:t xml:space="preserve">Điều hướng:</w:t>
      </w:r>
      <w:r>
        <w:t xml:space="preserve"> trên máy tính, thanh bên có thêm mục Luyện đề. Trên điện thoại, mục Luyện đề nằm trong trang Thêm (xem mục 7.2, điểm cần chốt số 1).</w:t>
      </w:r>
    </w:p>
    <w:p>
      <w:pPr/>
      <w:r>
        <w:rPr>
          <w:b/>
        </w:rPr>
        <w:t xml:space="preserve">Màn hình làm bài</w:t>
      </w:r>
      <w:r>
        <w:t xml:space="preserve"> dùng toàn màn hình, ẩn thanh điều hướng chính để người học tập trung. Thanh trên cùng cố định gồm tên phần thi, đồng hồ, trạng thái lưu và nút mở bảng điều hướng câu hỏi.</w:t>
      </w:r>
    </w:p>
    <w:p>
      <w:pPr>
        <w:pStyle w:val="Heading3"/>
      </w:pPr>
      <w:r>
        <w:t xml:space="preserve">5.2 Endpoint mới</w:t>
      </w:r>
    </w:p>
    <w:p>
      <w:pPr/>
      <w:r>
        <w:t xml:space="preserve">Tiền tố </w:t>
      </w:r>
      <w:r>
        <w:rPr>
          <w:rStyle w:val="CodeChar"/>
        </w:rPr>
        <w:t xml:space="preserve">/api</w:t>
      </w:r>
      <w:r>
        <w:t xml:space="preserve">, theo quy ước của SRS 1.0 mục 5.2. Hình dạng chi tiết của request và response được bổ sung vào </w:t>
      </w:r>
      <w:r>
        <w:rPr>
          <w:rStyle w:val="CodeChar"/>
        </w:rPr>
        <w:t xml:space="preserve">API_CONTRACT.md</w:t>
      </w:r>
      <w:r>
        <w:t xml:space="preserve">.</w:t>
      </w:r>
    </w:p>
    <w:p>
      <w:pPr/>
      <w:r>
        <w:rPr>
          <w:b/>
        </w:rPr>
        <w:t xml:space="preserve">Người học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Endpoint</w:t>
            </w:r>
          </w:p>
        </w:tc>
        <w:tc>
          <w:tcPr>
            <w:tcW w:w="4680" w:type="dxa"/>
            <w:shd w:val="clear" w:color="auto" w:fill="F2F2F2"/>
          </w:tcPr>
          <w:p>
            <w:pPr/>
            <w:r>
              <w:t xml:space="preserve">Dùng cho</w:t>
            </w:r>
          </w:p>
        </w:tc>
      </w:tr>
      <w:tr>
        <w:tc>
          <w:tcPr>
            <w:tcW w:w="4680" w:type="dxa"/>
          </w:tcPr>
          <w:p>
            <w:pPr/>
            <w:r>
              <w:rPr>
                <w:rStyle w:val="CodeChar"/>
              </w:rPr>
              <w:t xml:space="preserve">GET /exams?level=</w:t>
            </w:r>
          </w:p>
        </w:tc>
        <w:tc>
          <w:tcPr>
            <w:tcW w:w="4680" w:type="dxa"/>
          </w:tcPr>
          <w:p>
            <w:pPr/>
            <w:r>
              <w:t xml:space="preserve">Danh sách đề đã xuất bản (FR-EXAM-01)</w:t>
            </w:r>
          </w:p>
        </w:tc>
      </w:tr>
      <w:tr>
        <w:tc>
          <w:tcPr>
            <w:tcW w:w="4680" w:type="dxa"/>
          </w:tcPr>
          <w:p>
            <w:pPr/>
            <w:r>
              <w:rPr>
                <w:rStyle w:val="CodeChar"/>
              </w:rPr>
              <w:t xml:space="preserve">GET /exams/:id</w:t>
            </w:r>
          </w:p>
        </w:tc>
        <w:tc>
          <w:tcPr>
            <w:tcW w:w="4680" w:type="dxa"/>
          </w:tcPr>
          <w:p>
            <w:pPr/>
            <w:r>
              <w:t xml:space="preserve">Cấu trúc đề, không kèm đáp án (FR-EXAM-03)</w:t>
            </w:r>
          </w:p>
        </w:tc>
      </w:tr>
      <w:tr>
        <w:tc>
          <w:tcPr>
            <w:tcW w:w="4680" w:type="dxa"/>
          </w:tcPr>
          <w:p>
            <w:pPr/>
            <w:r>
              <w:rPr>
                <w:rStyle w:val="CodeChar"/>
              </w:rPr>
              <w:t xml:space="preserve">GET /exams/:id/attempts</w:t>
            </w:r>
          </w:p>
        </w:tc>
        <w:tc>
          <w:tcPr>
            <w:tcW w:w="4680" w:type="dxa"/>
          </w:tcPr>
          <w:p>
            <w:pPr/>
            <w:r>
              <w:t xml:space="preserve">Lịch sử lượt làm của người học với đề đó (FR-RES-09)</w:t>
            </w:r>
          </w:p>
        </w:tc>
      </w:tr>
      <w:tr>
        <w:tc>
          <w:tcPr>
            <w:tcW w:w="4680" w:type="dxa"/>
          </w:tcPr>
          <w:p>
            <w:pPr/>
            <w:r>
              <w:rPr>
                <w:rStyle w:val="CodeChar"/>
              </w:rPr>
              <w:t xml:space="preserve">POST /exams/:id/attempts</w:t>
            </w:r>
          </w:p>
        </w:tc>
        <w:tc>
          <w:tcPr>
            <w:tcW w:w="4680" w:type="dxa"/>
          </w:tcPr>
          <w:p>
            <w:pPr/>
            <w:r>
              <w:t xml:space="preserve">Bắt đầu lượt làm, body </w:t>
            </w:r>
            <w:r>
              <w:rPr>
                <w:rStyle w:val="CodeChar"/>
              </w:rPr>
              <w:t xml:space="preserve">{ mode, scope }</w:t>
            </w:r>
            <w:r>
              <w:t xml:space="preserve"> (FR-EXAM-04 đến 06)</w:t>
            </w:r>
          </w:p>
        </w:tc>
      </w:tr>
      <w:tr>
        <w:tc>
          <w:tcPr>
            <w:tcW w:w="4680" w:type="dxa"/>
          </w:tcPr>
          <w:p>
            <w:pPr/>
            <w:r>
              <w:rPr>
                <w:rStyle w:val="CodeChar"/>
              </w:rPr>
              <w:t xml:space="preserve">GET /attempts/:id</w:t>
            </w:r>
          </w:p>
        </w:tc>
        <w:tc>
          <w:tcPr>
            <w:tcW w:w="4680" w:type="dxa"/>
          </w:tcPr>
          <w:p>
            <w:pPr/>
            <w:r>
              <w:t xml:space="preserve">Trạng thái lượt đang làm: câu hỏi, câu trả lời đã lưu, thời gian còn lại (FR-RUN-05)</w:t>
            </w:r>
          </w:p>
        </w:tc>
      </w:tr>
      <w:tr>
        <w:tc>
          <w:tcPr>
            <w:tcW w:w="4680" w:type="dxa"/>
          </w:tcPr>
          <w:p>
            <w:pPr/>
            <w:r>
              <w:rPr>
                <w:rStyle w:val="CodeChar"/>
              </w:rPr>
              <w:t xml:space="preserve">POST /attempts/:id/sections/:sectionId/start</w:t>
            </w:r>
          </w:p>
        </w:tc>
        <w:tc>
          <w:tcPr>
            <w:tcW w:w="4680" w:type="dxa"/>
          </w:tcPr>
          <w:p>
            <w:pPr/>
            <w:r>
              <w:t xml:space="preserve">Bắt đầu một phần, server ghi hạn nộp (FR-RUN-03)</w:t>
            </w:r>
          </w:p>
        </w:tc>
      </w:tr>
      <w:tr>
        <w:tc>
          <w:tcPr>
            <w:tcW w:w="4680" w:type="dxa"/>
          </w:tcPr>
          <w:p>
            <w:pPr/>
            <w:r>
              <w:rPr>
                <w:rStyle w:val="CodeChar"/>
              </w:rPr>
              <w:t xml:space="preserve">PUT /attempts/:id/answers/:questionId</w:t>
            </w:r>
          </w:p>
        </w:tc>
        <w:tc>
          <w:tcPr>
            <w:tcW w:w="4680" w:type="dxa"/>
          </w:tcPr>
          <w:p>
            <w:pPr/>
            <w:r>
              <w:t xml:space="preserve">Lưu lựa chọn, cờ xem lại, thời gian xem. Ở chế độ không giới hạn giờ, trả kèm đúng sai và lời giải (FR-RUN-04, FR-EXAM-06)</w:t>
            </w:r>
          </w:p>
        </w:tc>
      </w:tr>
      <w:tr>
        <w:tc>
          <w:tcPr>
            <w:tcW w:w="4680" w:type="dxa"/>
          </w:tcPr>
          <w:p>
            <w:pPr/>
            <w:r>
              <w:rPr>
                <w:rStyle w:val="CodeChar"/>
              </w:rPr>
              <w:t xml:space="preserve">POST /attempts/:id/sections/:sectionId/submit</w:t>
            </w:r>
          </w:p>
        </w:tc>
        <w:tc>
          <w:tcPr>
            <w:tcW w:w="4680" w:type="dxa"/>
          </w:tcPr>
          <w:p>
            <w:pPr/>
            <w:r>
              <w:t xml:space="preserve">Nộp một phần (FR-RUN-02, FR-RUN-12)</w:t>
            </w:r>
          </w:p>
        </w:tc>
      </w:tr>
      <w:tr>
        <w:tc>
          <w:tcPr>
            <w:tcW w:w="4680" w:type="dxa"/>
          </w:tcPr>
          <w:p>
            <w:pPr/>
            <w:r>
              <w:rPr>
                <w:rStyle w:val="CodeChar"/>
              </w:rPr>
              <w:t xml:space="preserve">GET /attempts/:id/result</w:t>
            </w:r>
          </w:p>
        </w:tc>
        <w:tc>
          <w:tcPr>
            <w:tcW w:w="4680" w:type="dxa"/>
          </w:tcPr>
          <w:p>
            <w:pPr/>
            <w:r>
              <w:t xml:space="preserve">Kết quả, đáp án và lời giải, chỉ khi đã nộp (FR-RES, FR-EXP)</w:t>
            </w:r>
          </w:p>
        </w:tc>
      </w:tr>
      <w:tr>
        <w:tc>
          <w:tcPr>
            <w:tcW w:w="4680" w:type="dxa"/>
          </w:tcPr>
          <w:p>
            <w:pPr/>
            <w:r>
              <w:rPr>
                <w:rStyle w:val="CodeChar"/>
              </w:rPr>
              <w:t xml:space="preserve">GET /practice/wrong-questions</w:t>
            </w:r>
          </w:p>
        </w:tc>
        <w:tc>
          <w:tcPr>
            <w:tcW w:w="4680" w:type="dxa"/>
          </w:tcPr>
          <w:p>
            <w:pPr/>
            <w:r>
              <w:t xml:space="preserve">Danh sách câu cần làm lại (FR-EXAM-07)</w:t>
            </w:r>
          </w:p>
        </w:tc>
      </w:tr>
      <w:tr>
        <w:tc>
          <w:tcPr>
            <w:tcW w:w="4680" w:type="dxa"/>
          </w:tcPr>
          <w:p>
            <w:pPr/>
            <w:r>
              <w:rPr>
                <w:rStyle w:val="CodeChar"/>
              </w:rPr>
              <w:t xml:space="preserve">POST /practice/by-type</w:t>
            </w:r>
          </w:p>
        </w:tc>
        <w:tc>
          <w:tcPr>
            <w:tcW w:w="4680" w:type="dxa"/>
          </w:tcPr>
          <w:p>
            <w:pPr/>
            <w:r>
              <w:t xml:space="preserve">Tạo lượt luyện theo dạng, body </w:t>
            </w:r>
            <w:r>
              <w:rPr>
                <w:rStyle w:val="CodeChar"/>
              </w:rPr>
              <w:t xml:space="preserve">{ level, mondai_type, count }</w:t>
            </w:r>
            <w:r>
              <w:t xml:space="preserve"> (FR-EXAM-08)</w:t>
            </w:r>
          </w:p>
        </w:tc>
      </w:tr>
      <w:tr>
        <w:tc>
          <w:tcPr>
            <w:tcW w:w="4680" w:type="dxa"/>
          </w:tcPr>
          <w:p>
            <w:pPr/>
            <w:r>
              <w:rPr>
                <w:rStyle w:val="CodeChar"/>
              </w:rPr>
              <w:t xml:space="preserve">GET /stats/exams</w:t>
            </w:r>
          </w:p>
        </w:tc>
        <w:tc>
          <w:tcPr>
            <w:tcW w:w="4680" w:type="dxa"/>
          </w:tcPr>
          <w:p>
            <w:pPr/>
            <w:r>
              <w:t xml:space="preserve">Thống kê luyện đề cho trang Tiến độ (FR-EXP-08, 09)</w:t>
            </w:r>
          </w:p>
        </w:tc>
      </w:tr>
      <w:tr>
        <w:tc>
          <w:tcPr>
            <w:tcW w:w="4680" w:type="dxa"/>
          </w:tcPr>
          <w:p>
            <w:pPr/>
            <w:r>
              <w:rPr>
                <w:rStyle w:val="CodeChar"/>
              </w:rPr>
              <w:t xml:space="preserve">POST /reviews/from-explanation</w:t>
            </w:r>
          </w:p>
        </w:tc>
        <w:tc>
          <w:tcPr>
            <w:tcW w:w="4680" w:type="dxa"/>
          </w:tcPr>
          <w:p>
            <w:pPr/>
            <w:r>
              <w:t xml:space="preserve">Đưa một từ trong lời giải vào lịch ôn, body </w:t>
            </w:r>
            <w:r>
              <w:rPr>
                <w:rStyle w:val="CodeChar"/>
              </w:rPr>
              <w:t xml:space="preserve">{ word_id }</w:t>
            </w:r>
            <w:r>
              <w:t xml:space="preserve"> (FR-EXP-07)</w:t>
            </w:r>
          </w:p>
        </w:tc>
      </w:tr>
    </w:tbl>
    <w:p>
      <w:pPr/>
      <w:r>
        <w:rPr>
          <w:b/>
        </w:rPr>
        <w:t xml:space="preserve">Quản trị</w:t>
      </w:r>
    </w:p>
    <w:tbl>
      <w:tblPr>
        <w:tblStyle w:val="TableGrid"/>
        <w:tblW w:w="0" w:type="auto"/>
        <w:tblLayout w:type="fixed"/>
        <w:tblLook w:val="04A0" w:firstRow="1" w:lastRow="0" w:firstColumn="0" w:lastColumn="0" w:noHBand="0" w:noVBand="1"/>
      </w:tblPr>
      <w:tblGrid>
        <w:gridCol w:w="4448"/>
        <w:gridCol w:w="4912"/>
      </w:tblGrid>
      <w:tr>
        <w:trPr>
          <w:tblHeader/>
        </w:trPr>
        <w:tc>
          <w:tcPr>
            <w:tcW w:w="4448" w:type="dxa"/>
            <w:shd w:val="clear" w:color="auto" w:fill="F2F2F2"/>
          </w:tcPr>
          <w:p>
            <w:pPr/>
            <w:r>
              <w:t xml:space="preserve">Endpoint</w:t>
            </w:r>
          </w:p>
        </w:tc>
        <w:tc>
          <w:tcPr>
            <w:tcW w:w="4912" w:type="dxa"/>
            <w:shd w:val="clear" w:color="auto" w:fill="F2F2F2"/>
          </w:tcPr>
          <w:p>
            <w:pPr/>
            <w:r>
              <w:t xml:space="preserve">Dùng cho</w:t>
            </w:r>
          </w:p>
        </w:tc>
      </w:tr>
      <w:tr>
        <w:tc>
          <w:tcPr>
            <w:tcW w:w="4448" w:type="dxa"/>
          </w:tcPr>
          <w:p>
            <w:pPr/>
            <w:r>
              <w:rPr>
                <w:rStyle w:val="CodeChar"/>
              </w:rPr>
              <w:t xml:space="preserve">GET /admin/exams</w:t>
            </w:r>
            <w:r>
              <w:t xml:space="preserve">, </w:t>
            </w:r>
            <w:r>
              <w:rPr>
                <w:rStyle w:val="CodeChar"/>
              </w:rPr>
              <w:t xml:space="preserve">POST /admin/exams</w:t>
            </w:r>
          </w:p>
        </w:tc>
        <w:tc>
          <w:tcPr>
            <w:tcW w:w="4912" w:type="dxa"/>
          </w:tcPr>
          <w:p>
            <w:pPr/>
            <w:r>
              <w:t xml:space="preserve">Danh sách và tạo đề (FR-CMS-01, 02)</w:t>
            </w:r>
          </w:p>
        </w:tc>
      </w:tr>
      <w:tr>
        <w:tc>
          <w:tcPr>
            <w:tcW w:w="4448" w:type="dxa"/>
          </w:tcPr>
          <w:p>
            <w:pPr/>
            <w:r>
              <w:rPr>
                <w:rStyle w:val="CodeChar"/>
              </w:rPr>
              <w:t xml:space="preserve">GET /admin/exams/:id</w:t>
            </w:r>
            <w:r>
              <w:t xml:space="preserve">, </w:t>
            </w:r>
            <w:r>
              <w:rPr>
                <w:rStyle w:val="CodeChar"/>
              </w:rPr>
              <w:t xml:space="preserve">PUT /admin/exams/:id</w:t>
            </w:r>
            <w:r>
              <w:t xml:space="preserve">, </w:t>
            </w:r>
            <w:r>
              <w:rPr>
                <w:rStyle w:val="CodeChar"/>
              </w:rPr>
              <w:t xml:space="preserve">DELETE /admin/exams/:id</w:t>
            </w:r>
          </w:p>
        </w:tc>
        <w:tc>
          <w:tcPr>
            <w:tcW w:w="4912" w:type="dxa"/>
          </w:tcPr>
          <w:p>
            <w:pPr/>
            <w:r>
              <w:t xml:space="preserve">Đọc trọn cây đề kèm đáp án, sửa thông tin, xóa (FR-CMS-02, 17)</w:t>
            </w:r>
          </w:p>
        </w:tc>
      </w:tr>
      <w:tr>
        <w:tc>
          <w:tcPr>
            <w:tcW w:w="4448" w:type="dxa"/>
          </w:tcPr>
          <w:p>
            <w:pPr/>
            <w:r>
              <w:rPr>
                <w:rStyle w:val="CodeChar"/>
              </w:rPr>
              <w:t xml:space="preserve">POST /admin/exams/:id/duplicate</w:t>
            </w:r>
          </w:p>
        </w:tc>
        <w:tc>
          <w:tcPr>
            <w:tcW w:w="4912" w:type="dxa"/>
          </w:tcPr>
          <w:p>
            <w:pPr/>
            <w:r>
              <w:t xml:space="preserve">Nhân bản đề (FR-CMS-05)</w:t>
            </w:r>
          </w:p>
        </w:tc>
      </w:tr>
      <w:tr>
        <w:tc>
          <w:tcPr>
            <w:tcW w:w="4448" w:type="dxa"/>
          </w:tcPr>
          <w:p>
            <w:pPr/>
            <w:r>
              <w:rPr>
                <w:rStyle w:val="CodeChar"/>
              </w:rPr>
              <w:t xml:space="preserve">POST /admin/exams/:id/validate</w:t>
            </w:r>
          </w:p>
        </w:tc>
        <w:tc>
          <w:tcPr>
            <w:tcW w:w="4912" w:type="dxa"/>
          </w:tcPr>
          <w:p>
            <w:pPr/>
            <w:r>
              <w:t xml:space="preserve">Chạy kiểm tra DR-EX-10, trả danh sách lỗi và cảnh báo (FR-CMS-14)</w:t>
            </w:r>
          </w:p>
        </w:tc>
      </w:tr>
      <w:tr>
        <w:tc>
          <w:tcPr>
            <w:tcW w:w="4448" w:type="dxa"/>
          </w:tcPr>
          <w:p>
            <w:pPr/>
            <w:r>
              <w:rPr>
                <w:rStyle w:val="CodeChar"/>
              </w:rPr>
              <w:t xml:space="preserve">PUT /admin/exams/:id/status</w:t>
            </w:r>
          </w:p>
        </w:tc>
        <w:tc>
          <w:tcPr>
            <w:tcW w:w="4912" w:type="dxa"/>
          </w:tcPr>
          <w:p>
            <w:pPr/>
            <w:r>
              <w:t xml:space="preserve">Đổi trạng thái theo sơ đồ ở mục 3.15 (FR-CMS-13)</w:t>
            </w:r>
          </w:p>
        </w:tc>
      </w:tr>
      <w:tr>
        <w:tc>
          <w:tcPr>
            <w:tcW w:w="4448" w:type="dxa"/>
          </w:tcPr>
          <w:p>
            <w:pPr/>
            <w:r>
              <w:rPr>
                <w:rStyle w:val="CodeChar"/>
              </w:rPr>
              <w:t xml:space="preserve">POST</w:t>
            </w:r>
            <w:r>
              <w:t xml:space="preserve">, </w:t>
            </w:r>
            <w:r>
              <w:rPr>
                <w:rStyle w:val="CodeChar"/>
              </w:rPr>
              <w:t xml:space="preserve">PUT</w:t>
            </w:r>
            <w:r>
              <w:t xml:space="preserve">, </w:t>
            </w:r>
            <w:r>
              <w:rPr>
                <w:rStyle w:val="CodeChar"/>
              </w:rPr>
              <w:t xml:space="preserve">DELETE</w:t>
            </w:r>
            <w:r>
              <w:t xml:space="preserve"> trên </w:t>
            </w:r>
            <w:r>
              <w:rPr>
                <w:rStyle w:val="CodeChar"/>
              </w:rPr>
              <w:t xml:space="preserve">/admin/sections</w:t>
            </w:r>
            <w:r>
              <w:t xml:space="preserve">, </w:t>
            </w:r>
            <w:r>
              <w:rPr>
                <w:rStyle w:val="CodeChar"/>
              </w:rPr>
              <w:t xml:space="preserve">/admin/mondai</w:t>
            </w:r>
            <w:r>
              <w:t xml:space="preserve">, </w:t>
            </w:r>
            <w:r>
              <w:rPr>
                <w:rStyle w:val="CodeChar"/>
              </w:rPr>
              <w:t xml:space="preserve">/admin/passages</w:t>
            </w:r>
            <w:r>
              <w:t xml:space="preserve">, </w:t>
            </w:r>
            <w:r>
              <w:rPr>
                <w:rStyle w:val="CodeChar"/>
              </w:rPr>
              <w:t xml:space="preserve">/admin/questions</w:t>
            </w:r>
          </w:p>
        </w:tc>
        <w:tc>
          <w:tcPr>
            <w:tcW w:w="4912" w:type="dxa"/>
          </w:tcPr>
          <w:p>
            <w:pPr/>
            <w:r>
              <w:t xml:space="preserve">Soạn từng tầng của đề (FR-CMS-03 đến 10)</w:t>
            </w:r>
          </w:p>
        </w:tc>
      </w:tr>
      <w:tr>
        <w:tc>
          <w:tcPr>
            <w:tcW w:w="4448" w:type="dxa"/>
          </w:tcPr>
          <w:p>
            <w:pPr/>
            <w:r>
              <w:rPr>
                <w:rStyle w:val="CodeChar"/>
              </w:rPr>
              <w:t xml:space="preserve">PUT /admin/exams/:id/order</w:t>
            </w:r>
          </w:p>
        </w:tc>
        <w:tc>
          <w:tcPr>
            <w:tcW w:w="4912" w:type="dxa"/>
          </w:tcPr>
          <w:p>
            <w:pPr/>
            <w:r>
              <w:t xml:space="preserve">Lưu thứ tự sau khi kéo thả (FR-CMS-03)</w:t>
            </w:r>
          </w:p>
        </w:tc>
      </w:tr>
      <w:tr>
        <w:tc>
          <w:tcPr>
            <w:tcW w:w="4448" w:type="dxa"/>
          </w:tcPr>
          <w:p>
            <w:pPr/>
            <w:r>
              <w:rPr>
                <w:rStyle w:val="CodeChar"/>
              </w:rPr>
              <w:t xml:space="preserve">POST /admin/uploads</w:t>
            </w:r>
          </w:p>
        </w:tc>
        <w:tc>
          <w:tcPr>
            <w:tcW w:w="4912" w:type="dxa"/>
          </w:tcPr>
          <w:p>
            <w:pPr/>
            <w:r>
              <w:t xml:space="preserve">Tải hình ảnh cho bài đọc (FR-CMS-09)</w:t>
            </w:r>
          </w:p>
        </w:tc>
      </w:tr>
      <w:tr>
        <w:tc>
          <w:tcPr>
            <w:tcW w:w="4448" w:type="dxa"/>
          </w:tcPr>
          <w:p>
            <w:pPr/>
            <w:r>
              <w:rPr>
                <w:rStyle w:val="CodeChar"/>
              </w:rPr>
              <w:t xml:space="preserve">POST /admin/exams/import</w:t>
            </w:r>
          </w:p>
        </w:tc>
        <w:tc>
          <w:tcPr>
            <w:tcW w:w="4912" w:type="dxa"/>
          </w:tcPr>
          <w:p>
            <w:pPr/>
            <w:r>
              <w:t xml:space="preserve">Nhập đề, body </w:t>
            </w:r>
            <w:r>
              <w:rPr>
                <w:rStyle w:val="CodeChar"/>
              </w:rPr>
              <w:t xml:space="preserve">{ content, dry_run }</w:t>
            </w:r>
            <w:r>
              <w:t xml:space="preserve"> (FR-IMP-01 đến 04)</w:t>
            </w:r>
          </w:p>
        </w:tc>
      </w:tr>
      <w:tr>
        <w:tc>
          <w:tcPr>
            <w:tcW w:w="4448" w:type="dxa"/>
          </w:tcPr>
          <w:p>
            <w:pPr/>
            <w:r>
              <w:rPr>
                <w:rStyle w:val="CodeChar"/>
              </w:rPr>
              <w:t xml:space="preserve">GET /admin/exams/:id/export</w:t>
            </w:r>
          </w:p>
        </w:tc>
        <w:tc>
          <w:tcPr>
            <w:tcW w:w="4912" w:type="dxa"/>
          </w:tcPr>
          <w:p>
            <w:pPr/>
            <w:r>
              <w:t xml:space="preserve">Xuất đề ra JSON (FR-IMP-05)</w:t>
            </w:r>
          </w:p>
        </w:tc>
      </w:tr>
      <w:tr>
        <w:tc>
          <w:tcPr>
            <w:tcW w:w="4448" w:type="dxa"/>
          </w:tcPr>
          <w:p>
            <w:pPr/>
            <w:r>
              <w:rPr>
                <w:rStyle w:val="CodeChar"/>
              </w:rPr>
              <w:t xml:space="preserve">GET /admin/mondai-types</w:t>
            </w:r>
            <w:r>
              <w:t xml:space="preserve">, </w:t>
            </w:r>
            <w:r>
              <w:rPr>
                <w:rStyle w:val="CodeChar"/>
              </w:rPr>
              <w:t xml:space="preserve">PUT /admin/mondai-types/:id</w:t>
            </w:r>
          </w:p>
        </w:tc>
        <w:tc>
          <w:tcPr>
            <w:tcW w:w="4912" w:type="dxa"/>
          </w:tcPr>
          <w:p>
            <w:pPr/>
            <w:r>
              <w:t xml:space="preserve">Danh sách dạng mondai (mục 2.2)</w:t>
            </w:r>
          </w:p>
        </w:tc>
      </w:tr>
    </w:tbl>
    <w:p>
      <w:pPr/>
      <w:r>
        <w:rPr>
          <w:b/>
        </w:rPr>
        <w:t xml:space="preserve">Mã lỗi bổ sung</w:t>
      </w:r>
    </w:p>
    <w:tbl>
      <w:tblPr>
        <w:tblStyle w:val="TableGrid"/>
        <w:tblW w:w="0" w:type="auto"/>
        <w:tblLayout w:type="fixed"/>
        <w:tblLook w:val="04A0" w:firstRow="1" w:lastRow="0" w:firstColumn="0" w:lastColumn="0" w:noHBand="0" w:noVBand="1"/>
      </w:tblPr>
      <w:tblGrid>
        <w:gridCol w:w="976"/>
        <w:gridCol w:w="2836"/>
        <w:gridCol w:w="5547"/>
      </w:tblGrid>
      <w:tr>
        <w:trPr>
          <w:tblHeader/>
        </w:trPr>
        <w:tc>
          <w:tcPr>
            <w:tcW w:w="976" w:type="dxa"/>
            <w:shd w:val="clear" w:color="auto" w:fill="F2F2F2"/>
          </w:tcPr>
          <w:p>
            <w:pPr/>
            <w:r>
              <w:t xml:space="preserve">HTTP</w:t>
            </w:r>
          </w:p>
        </w:tc>
        <w:tc>
          <w:tcPr>
            <w:tcW w:w="2836" w:type="dxa"/>
            <w:shd w:val="clear" w:color="auto" w:fill="F2F2F2"/>
          </w:tcPr>
          <w:p>
            <w:pPr/>
            <w:r>
              <w:rPr>
                <w:rStyle w:val="CodeChar"/>
              </w:rPr>
              <w:t xml:space="preserve">code</w:t>
            </w:r>
          </w:p>
        </w:tc>
        <w:tc>
          <w:tcPr>
            <w:tcW w:w="5547" w:type="dxa"/>
            <w:shd w:val="clear" w:color="auto" w:fill="F2F2F2"/>
          </w:tcPr>
          <w:p>
            <w:pPr/>
            <w:r>
              <w:t xml:space="preserve">Khi nào</w:t>
            </w:r>
          </w:p>
        </w:tc>
      </w:tr>
      <w:tr>
        <w:tc>
          <w:tcPr>
            <w:tcW w:w="976" w:type="dxa"/>
          </w:tcPr>
          <w:p>
            <w:pPr/>
            <w:r>
              <w:t xml:space="preserve">409</w:t>
            </w:r>
          </w:p>
        </w:tc>
        <w:tc>
          <w:tcPr>
            <w:tcW w:w="2836" w:type="dxa"/>
          </w:tcPr>
          <w:p>
            <w:pPr/>
            <w:r>
              <w:rPr>
                <w:rStyle w:val="CodeChar"/>
              </w:rPr>
              <w:t xml:space="preserve">ATTEMPT_SUBMITTED</w:t>
            </w:r>
          </w:p>
        </w:tc>
        <w:tc>
          <w:tcPr>
            <w:tcW w:w="5547" w:type="dxa"/>
          </w:tcPr>
          <w:p>
            <w:pPr/>
            <w:r>
              <w:t xml:space="preserve">Lưu câu trả lời hoặc nộp một phần đã nộp</w:t>
            </w:r>
          </w:p>
        </w:tc>
      </w:tr>
      <w:tr>
        <w:tc>
          <w:tcPr>
            <w:tcW w:w="976" w:type="dxa"/>
          </w:tcPr>
          <w:p>
            <w:pPr/>
            <w:r>
              <w:t xml:space="preserve">409</w:t>
            </w:r>
          </w:p>
        </w:tc>
        <w:tc>
          <w:tcPr>
            <w:tcW w:w="2836" w:type="dxa"/>
          </w:tcPr>
          <w:p>
            <w:pPr/>
            <w:r>
              <w:rPr>
                <w:rStyle w:val="CodeChar"/>
              </w:rPr>
              <w:t xml:space="preserve">SECTION_TIME_UP</w:t>
            </w:r>
          </w:p>
        </w:tc>
        <w:tc>
          <w:tcPr>
            <w:tcW w:w="5547" w:type="dxa"/>
          </w:tcPr>
          <w:p>
            <w:pPr/>
            <w:r>
              <w:t xml:space="preserve">Lưu câu trả lời sau hạn nộp của phần</w:t>
            </w:r>
          </w:p>
        </w:tc>
      </w:tr>
      <w:tr>
        <w:tc>
          <w:tcPr>
            <w:tcW w:w="976" w:type="dxa"/>
          </w:tcPr>
          <w:p>
            <w:pPr/>
            <w:r>
              <w:t xml:space="preserve">409</w:t>
            </w:r>
          </w:p>
        </w:tc>
        <w:tc>
          <w:tcPr>
            <w:tcW w:w="2836" w:type="dxa"/>
          </w:tcPr>
          <w:p>
            <w:pPr/>
            <w:r>
              <w:rPr>
                <w:rStyle w:val="CodeChar"/>
              </w:rPr>
              <w:t xml:space="preserve">ATTEMPT_IN_PROGRESS</w:t>
            </w:r>
          </w:p>
        </w:tc>
        <w:tc>
          <w:tcPr>
            <w:tcW w:w="5547" w:type="dxa"/>
          </w:tcPr>
          <w:p>
            <w:pPr/>
            <w:r>
              <w:t xml:space="preserve">Bắt đầu lượt mới khi còn lượt dở mà chưa xác nhận bỏ</w:t>
            </w:r>
          </w:p>
        </w:tc>
      </w:tr>
      <w:tr>
        <w:tc>
          <w:tcPr>
            <w:tcW w:w="976" w:type="dxa"/>
          </w:tcPr>
          <w:p>
            <w:pPr/>
            <w:r>
              <w:t xml:space="preserve">409</w:t>
            </w:r>
          </w:p>
        </w:tc>
        <w:tc>
          <w:tcPr>
            <w:tcW w:w="2836" w:type="dxa"/>
          </w:tcPr>
          <w:p>
            <w:pPr/>
            <w:r>
              <w:rPr>
                <w:rStyle w:val="CodeChar"/>
              </w:rPr>
              <w:t xml:space="preserve">EXAM_HAS_ATTEMPTS</w:t>
            </w:r>
          </w:p>
        </w:tc>
        <w:tc>
          <w:tcPr>
            <w:tcW w:w="5547" w:type="dxa"/>
          </w:tcPr>
          <w:p>
            <w:pPr/>
            <w:r>
              <w:t xml:space="preserve">Xóa đề đã có lượt làm</w:t>
            </w:r>
          </w:p>
        </w:tc>
      </w:tr>
      <w:tr>
        <w:tc>
          <w:tcPr>
            <w:tcW w:w="976" w:type="dxa"/>
          </w:tcPr>
          <w:p>
            <w:pPr/>
            <w:r>
              <w:t xml:space="preserve">422</w:t>
            </w:r>
          </w:p>
        </w:tc>
        <w:tc>
          <w:tcPr>
            <w:tcW w:w="2836" w:type="dxa"/>
          </w:tcPr>
          <w:p>
            <w:pPr/>
            <w:r>
              <w:rPr>
                <w:rStyle w:val="CodeChar"/>
              </w:rPr>
              <w:t xml:space="preserve">EXAM_INVALID</w:t>
            </w:r>
          </w:p>
        </w:tc>
        <w:tc>
          <w:tcPr>
            <w:tcW w:w="5547" w:type="dxa"/>
          </w:tcPr>
          <w:p>
            <w:pPr/>
            <w:r>
              <w:t xml:space="preserve">Xuất bản hoặc nhập đề còn lỗi; kèm danh sách lỗi có vị trí</w:t>
            </w:r>
          </w:p>
        </w:tc>
      </w:tr>
    </w:tbl>
    <w:p>
      <w:pPr>
        <w:pStyle w:val="Heading2"/>
      </w:pPr>
      <w:r>
        <w:t xml:space="preserve">6. Yêu cầu phi chức năng bổ sung</w:t>
      </w:r>
    </w:p>
    <w:p>
      <w:pPr/>
      <w:r>
        <w:t xml:space="preserve">Mọi yêu cầu phi chức năng của SRS 1.0 tiếp tục áp dụng. Phần dưới chỉ ghi những điểm riêng của module đề thi.</w:t>
      </w:r>
    </w:p>
    <w:tbl>
      <w:tblPr>
        <w:tblStyle w:val="TableGrid"/>
        <w:tblW w:w="0" w:type="auto"/>
        <w:tblLayout w:type="fixed"/>
        <w:tblLook w:val="04A0" w:firstRow="1" w:lastRow="0" w:firstColumn="0" w:lastColumn="0" w:noHBand="0" w:noVBand="1"/>
      </w:tblPr>
      <w:tblGrid>
        <w:gridCol w:w="1727"/>
        <w:gridCol w:w="5990"/>
        <w:gridCol w:w="1642"/>
      </w:tblGrid>
      <w:tr>
        <w:trPr>
          <w:tblHeader/>
        </w:trPr>
        <w:tc>
          <w:tcPr>
            <w:tcW w:w="1727" w:type="dxa"/>
            <w:shd w:val="clear" w:color="auto" w:fill="F2F2F2"/>
          </w:tcPr>
          <w:p>
            <w:pPr/>
            <w:r>
              <w:t xml:space="preserve">Mã</w:t>
            </w:r>
          </w:p>
        </w:tc>
        <w:tc>
          <w:tcPr>
            <w:tcW w:w="5990" w:type="dxa"/>
            <w:shd w:val="clear" w:color="auto" w:fill="F2F2F2"/>
          </w:tcPr>
          <w:p>
            <w:pPr/>
            <w:r>
              <w:t xml:space="preserve">Yêu cầu</w:t>
            </w:r>
          </w:p>
        </w:tc>
        <w:tc>
          <w:tcPr>
            <w:tcW w:w="1642" w:type="dxa"/>
            <w:shd w:val="clear" w:color="auto" w:fill="F2F2F2"/>
          </w:tcPr>
          <w:p>
            <w:pPr/>
            <w:r>
              <w:t xml:space="preserve">Ưu tiên</w:t>
            </w:r>
          </w:p>
        </w:tc>
      </w:tr>
      <w:tr>
        <w:tc>
          <w:tcPr>
            <w:tcW w:w="1727" w:type="dxa"/>
          </w:tcPr>
          <w:p>
            <w:pPr/>
            <w:r>
              <w:t xml:space="preserve">NFR-EX-01</w:t>
            </w:r>
          </w:p>
        </w:tc>
        <w:tc>
          <w:tcPr>
            <w:tcW w:w="5990" w:type="dxa"/>
          </w:tcPr>
          <w:p>
            <w:pPr/>
            <w:r>
              <w:t xml:space="preserve">Lưu một câu trả lời phản hồi dưới 300 ms ở 95% số lần, để người học không cảm thấy độ trễ khi chọn đáp án.</w:t>
            </w:r>
          </w:p>
        </w:tc>
        <w:tc>
          <w:tcPr>
            <w:tcW w:w="1642" w:type="dxa"/>
          </w:tcPr>
          <w:p>
            <w:pPr/>
            <w:r>
              <w:t xml:space="preserve">Nên có</w:t>
            </w:r>
          </w:p>
        </w:tc>
      </w:tr>
      <w:tr>
        <w:tc>
          <w:tcPr>
            <w:tcW w:w="1727" w:type="dxa"/>
          </w:tcPr>
          <w:p>
            <w:pPr/>
            <w:r>
              <w:t xml:space="preserve">NFR-EX-02</w:t>
            </w:r>
          </w:p>
        </w:tc>
        <w:tc>
          <w:tcPr>
            <w:tcW w:w="5990" w:type="dxa"/>
          </w:tcPr>
          <w:p>
            <w:pPr/>
            <w:r>
              <w:t xml:space="preserve">Không mất câu trả lời nào đã chọn trước khi nộp, kể cả khi mất mạng, tải lại trang hay trình duyệt bị đóng (FR-RUN-04).</w:t>
            </w:r>
          </w:p>
        </w:tc>
        <w:tc>
          <w:tcPr>
            <w:tcW w:w="1642" w:type="dxa"/>
          </w:tcPr>
          <w:p>
            <w:pPr/>
            <w:r>
              <w:t xml:space="preserve">Bắt buộc</w:t>
            </w:r>
          </w:p>
        </w:tc>
      </w:tr>
      <w:tr>
        <w:tc>
          <w:tcPr>
            <w:tcW w:w="1727" w:type="dxa"/>
          </w:tcPr>
          <w:p>
            <w:pPr/>
            <w:r>
              <w:t xml:space="preserve">NFR-EX-03</w:t>
            </w:r>
          </w:p>
        </w:tc>
        <w:tc>
          <w:tcPr>
            <w:tcW w:w="5990" w:type="dxa"/>
          </w:tcPr>
          <w:p>
            <w:pPr/>
            <w:r>
              <w:t xml:space="preserve">Đồng hồ hiển thị lệch so với hạn nộp trên server không quá 2 giây; khi lệch, hạn nộp trên server là chuẩn.</w:t>
            </w:r>
          </w:p>
        </w:tc>
        <w:tc>
          <w:tcPr>
            <w:tcW w:w="1642" w:type="dxa"/>
          </w:tcPr>
          <w:p>
            <w:pPr/>
            <w:r>
              <w:t xml:space="preserve">Bắt buộc</w:t>
            </w:r>
          </w:p>
        </w:tc>
      </w:tr>
      <w:tr>
        <w:tc>
          <w:tcPr>
            <w:tcW w:w="1727" w:type="dxa"/>
          </w:tcPr>
          <w:p>
            <w:pPr/>
            <w:r>
              <w:t xml:space="preserve">NFR-EX-04</w:t>
            </w:r>
          </w:p>
        </w:tc>
        <w:tc>
          <w:tcPr>
            <w:tcW w:w="5990" w:type="dxa"/>
          </w:tcPr>
          <w:p>
            <w:pPr/>
            <w:r>
              <w:t xml:space="preserve">Server từ chối mọi câu trả lời gửi sau hạn nộp của phần, kể cả khi trình duyệt bị chỉnh sửa.</w:t>
            </w:r>
          </w:p>
        </w:tc>
        <w:tc>
          <w:tcPr>
            <w:tcW w:w="1642" w:type="dxa"/>
          </w:tcPr>
          <w:p>
            <w:pPr/>
            <w:r>
              <w:t xml:space="preserve">Bắt buộc</w:t>
            </w:r>
          </w:p>
        </w:tc>
      </w:tr>
      <w:tr>
        <w:tc>
          <w:tcPr>
            <w:tcW w:w="1727" w:type="dxa"/>
          </w:tcPr>
          <w:p>
            <w:pPr/>
            <w:r>
              <w:t xml:space="preserve">NFR-EX-05</w:t>
            </w:r>
          </w:p>
        </w:tc>
        <w:tc>
          <w:tcPr>
            <w:tcW w:w="5990" w:type="dxa"/>
          </w:tcPr>
          <w:p>
            <w:pPr/>
            <w:r>
              <w:t xml:space="preserve">Đáp án đúng và lời giải không xuất hiện trong bất kỳ response nào của người học trước khi phần thi được nộp, trừ chế độ không giới hạn giờ (FR-RUN-14).</w:t>
            </w:r>
          </w:p>
        </w:tc>
        <w:tc>
          <w:tcPr>
            <w:tcW w:w="1642" w:type="dxa"/>
          </w:tcPr>
          <w:p>
            <w:pPr/>
            <w:r>
              <w:t xml:space="preserve">Bắt buộc</w:t>
            </w:r>
          </w:p>
        </w:tc>
      </w:tr>
      <w:tr>
        <w:tc>
          <w:tcPr>
            <w:tcW w:w="1727" w:type="dxa"/>
          </w:tcPr>
          <w:p>
            <w:pPr/>
            <w:r>
              <w:t xml:space="preserve">NFR-EX-06</w:t>
            </w:r>
          </w:p>
        </w:tc>
        <w:tc>
          <w:tcPr>
            <w:tcW w:w="5990" w:type="dxa"/>
          </w:tcPr>
          <w:p>
            <w:pPr/>
            <w:r>
              <w:t xml:space="preserve">Bài đọc dài nhất của đề mẫu số 11 (問題5) đọc được thoải mái trên màn hình 360px: cỡ chữ tiếng Nhật tối thiểu 16px, furigana không đè lên dòng trên.</w:t>
            </w:r>
          </w:p>
        </w:tc>
        <w:tc>
          <w:tcPr>
            <w:tcW w:w="1642" w:type="dxa"/>
          </w:tcPr>
          <w:p>
            <w:pPr/>
            <w:r>
              <w:t xml:space="preserve">Bắt buộc</w:t>
            </w:r>
          </w:p>
        </w:tc>
      </w:tr>
      <w:tr>
        <w:tc>
          <w:tcPr>
            <w:tcW w:w="1727" w:type="dxa"/>
          </w:tcPr>
          <w:p>
            <w:pPr/>
            <w:r>
              <w:t xml:space="preserve">NFR-EX-07</w:t>
            </w:r>
          </w:p>
        </w:tc>
        <w:tc>
          <w:tcPr>
            <w:tcW w:w="5990" w:type="dxa"/>
          </w:tcPr>
          <w:p>
            <w:pPr/>
            <w:r>
              <w:t xml:space="preserve">Màn hình làm bài và lời giải đạt cùng mức truy cập như SRS 1.0 mục 6.3: dùng được hoàn toàn bằng bàn phím, đồng hồ có nhãn đọc được, thông báo hết giờ được đọc ngay.</w:t>
            </w:r>
          </w:p>
        </w:tc>
        <w:tc>
          <w:tcPr>
            <w:tcW w:w="1642" w:type="dxa"/>
          </w:tcPr>
          <w:p>
            <w:pPr/>
            <w:r>
              <w:t xml:space="preserve">Bắt buộc</w:t>
            </w:r>
          </w:p>
        </w:tc>
      </w:tr>
      <w:tr>
        <w:tc>
          <w:tcPr>
            <w:tcW w:w="1727" w:type="dxa"/>
          </w:tcPr>
          <w:p>
            <w:pPr/>
            <w:r>
              <w:t xml:space="preserve">NFR-EX-08</w:t>
            </w:r>
          </w:p>
        </w:tc>
        <w:tc>
          <w:tcPr>
            <w:tcW w:w="5990" w:type="dxa"/>
          </w:tcPr>
          <w:p>
            <w:pPr/>
            <w:r>
              <w:t xml:space="preserve">Nhập một đề cỡ đề mẫu số 11 (57 câu, kèm lời giải đầy đủ) mất dưới 10 giây, kể cả bước kiểm tra.</w:t>
            </w:r>
          </w:p>
        </w:tc>
        <w:tc>
          <w:tcPr>
            <w:tcW w:w="1642" w:type="dxa"/>
          </w:tcPr>
          <w:p>
            <w:pPr/>
            <w:r>
              <w:t xml:space="preserve">Nên có</w:t>
            </w:r>
          </w:p>
        </w:tc>
      </w:tr>
      <w:tr>
        <w:tc>
          <w:tcPr>
            <w:tcW w:w="1727" w:type="dxa"/>
          </w:tcPr>
          <w:p>
            <w:pPr/>
            <w:r>
              <w:t xml:space="preserve">NFR-EX-09</w:t>
            </w:r>
          </w:p>
        </w:tc>
        <w:tc>
          <w:tcPr>
            <w:tcW w:w="5990" w:type="dxa"/>
          </w:tcPr>
          <w:p>
            <w:pPr/>
            <w:r>
              <w:t xml:space="preserve">Chấm lại các lượt làm sau khi sửa đáp án (FR-RES-10) chạy nền, không làm chậm thao tác lưu của quản trị viên.</w:t>
            </w:r>
          </w:p>
        </w:tc>
        <w:tc>
          <w:tcPr>
            <w:tcW w:w="1642" w:type="dxa"/>
          </w:tcPr>
          <w:p>
            <w:pPr/>
            <w:r>
              <w:t xml:space="preserve">Nên có</w:t>
            </w:r>
          </w:p>
        </w:tc>
      </w:tr>
      <w:tr>
        <w:tc>
          <w:tcPr>
            <w:tcW w:w="1727" w:type="dxa"/>
          </w:tcPr>
          <w:p>
            <w:pPr/>
            <w:r>
              <w:t xml:space="preserve">NFR-EX-10</w:t>
            </w:r>
          </w:p>
        </w:tc>
        <w:tc>
          <w:tcPr>
            <w:tcW w:w="5990" w:type="dxa"/>
          </w:tcPr>
          <w:p>
            <w:pPr/>
            <w:r>
              <w:t xml:space="preserve">Hình ảnh trong bài đọc được lưu trên volume riêng của server và nằm trong bản sao lưu hằng đêm (bổ sung NFR-OPS-04).</w:t>
            </w:r>
          </w:p>
        </w:tc>
        <w:tc>
          <w:tcPr>
            <w:tcW w:w="1642" w:type="dxa"/>
          </w:tcPr>
          <w:p>
            <w:pPr/>
            <w:r>
              <w:t xml:space="preserve">Bắt buộc</w:t>
            </w:r>
          </w:p>
        </w:tc>
      </w:tr>
      <w:tr>
        <w:tc>
          <w:tcPr>
            <w:tcW w:w="1727" w:type="dxa"/>
          </w:tcPr>
          <w:p>
            <w:pPr/>
            <w:r>
              <w:t xml:space="preserve">NFR-EX-11</w:t>
            </w:r>
          </w:p>
        </w:tc>
        <w:tc>
          <w:tcPr>
            <w:tcW w:w="5990" w:type="dxa"/>
          </w:tcPr>
          <w:p>
            <w:pPr/>
            <w:r>
              <w:t xml:space="preserve">Chỉ đưa lên app những đề mà chủ dự án có quyền sử dụng. Trường nguồn của đề (FR-CMS-02) là căn cứ để kiểm tra.</w:t>
            </w:r>
          </w:p>
        </w:tc>
        <w:tc>
          <w:tcPr>
            <w:tcW w:w="1642" w:type="dxa"/>
          </w:tcPr>
          <w:p>
            <w:pPr/>
            <w:r>
              <w:t xml:space="preserve">Bắt buộc</w:t>
            </w:r>
          </w:p>
        </w:tc>
      </w:tr>
    </w:tbl>
    <w:p>
      <w:pPr>
        <w:pStyle w:val="Heading2"/>
      </w:pPr>
      <w:r>
        <w:t xml:space="preserve">7. Chia giai đoạn và điểm cần chốt</w:t>
      </w:r>
    </w:p>
    <w:p>
      <w:pPr>
        <w:pStyle w:val="Heading3"/>
      </w:pPr>
      <w:r>
        <w:t xml:space="preserve">7.1 Chia giai đoạn 2</w:t>
      </w:r>
    </w:p>
    <w:tbl>
      <w:tblPr>
        <w:tblStyle w:val="TableGrid"/>
        <w:tblW w:w="0" w:type="auto"/>
        <w:tblLayout w:type="fixed"/>
        <w:tblLook w:val="04A0" w:firstRow="1" w:lastRow="0" w:firstColumn="0" w:lastColumn="0" w:noHBand="0" w:noVBand="1"/>
      </w:tblPr>
      <w:tblGrid>
        <w:gridCol w:w="953"/>
        <w:gridCol w:w="3686"/>
        <w:gridCol w:w="2094"/>
        <w:gridCol w:w="2626"/>
      </w:tblGrid>
      <w:tr>
        <w:trPr>
          <w:tblHeader/>
        </w:trPr>
        <w:tc>
          <w:tcPr>
            <w:tcW w:w="953" w:type="dxa"/>
            <w:shd w:val="clear" w:color="auto" w:fill="F2F2F2"/>
          </w:tcPr>
          <w:p>
            <w:pPr/>
            <w:r>
              <w:t xml:space="preserve">Bước</w:t>
            </w:r>
          </w:p>
        </w:tc>
        <w:tc>
          <w:tcPr>
            <w:tcW w:w="3686" w:type="dxa"/>
            <w:shd w:val="clear" w:color="auto" w:fill="F2F2F2"/>
          </w:tcPr>
          <w:p>
            <w:pPr/>
            <w:r>
              <w:t xml:space="preserve">Nội dung</w:t>
            </w:r>
          </w:p>
        </w:tc>
        <w:tc>
          <w:tcPr>
            <w:tcW w:w="2094" w:type="dxa"/>
            <w:shd w:val="clear" w:color="auto" w:fill="F2F2F2"/>
          </w:tcPr>
          <w:p>
            <w:pPr/>
            <w:r>
              <w:t xml:space="preserve">Yêu cầu</w:t>
            </w:r>
          </w:p>
        </w:tc>
        <w:tc>
          <w:tcPr>
            <w:tcW w:w="2626" w:type="dxa"/>
            <w:shd w:val="clear" w:color="auto" w:fill="F2F2F2"/>
          </w:tcPr>
          <w:p>
            <w:pPr/>
            <w:r>
              <w:t xml:space="preserve">Kết quả dùng được</w:t>
            </w:r>
          </w:p>
        </w:tc>
      </w:tr>
      <w:tr>
        <w:tc>
          <w:tcPr>
            <w:tcW w:w="953" w:type="dxa"/>
          </w:tcPr>
          <w:p>
            <w:pPr/>
            <w:r>
              <w:t xml:space="preserve">2a</w:t>
            </w:r>
          </w:p>
        </w:tc>
        <w:tc>
          <w:tcPr>
            <w:tcW w:w="3686" w:type="dxa"/>
          </w:tcPr>
          <w:p>
            <w:pPr/>
            <w:r>
              <w:t xml:space="preserve">Mô hình dữ liệu, danh sách dạng mondai, nhập đề, trình soạn đề, xem trước, kiểm tra và trạng thái xuất bản</w:t>
            </w:r>
          </w:p>
        </w:tc>
        <w:tc>
          <w:tcPr>
            <w:tcW w:w="2094" w:type="dxa"/>
          </w:tcPr>
          <w:p>
            <w:pPr/>
            <w:r>
              <w:t xml:space="preserve">FR-CMS, FR-IMP, DR-EX-01 đến 12</w:t>
            </w:r>
          </w:p>
        </w:tc>
        <w:tc>
          <w:tcPr>
            <w:tcW w:w="2626" w:type="dxa"/>
          </w:tcPr>
          <w:p>
            <w:pPr/>
            <w:r>
              <w:t xml:space="preserve">Đề mẫu số 11 nằm trong hệ thống và xem trước đúng như người học sẽ thấy</w:t>
            </w:r>
          </w:p>
        </w:tc>
      </w:tr>
      <w:tr>
        <w:tc>
          <w:tcPr>
            <w:tcW w:w="953" w:type="dxa"/>
          </w:tcPr>
          <w:p>
            <w:pPr/>
            <w:r>
              <w:t xml:space="preserve">2b</w:t>
            </w:r>
          </w:p>
        </w:tc>
        <w:tc>
          <w:tcPr>
            <w:tcW w:w="3686" w:type="dxa"/>
          </w:tcPr>
          <w:p>
            <w:pPr/>
            <w:r>
              <w:t xml:space="preserve">Danh sách đề, thi thử trọn đề, luyện một phần, màn hình làm bài, chấm điểm, lời giải</w:t>
            </w:r>
          </w:p>
        </w:tc>
        <w:tc>
          <w:tcPr>
            <w:tcW w:w="2094" w:type="dxa"/>
          </w:tcPr>
          <w:p>
            <w:pPr/>
            <w:r>
              <w:t xml:space="preserve">FR-EXAM-01 đến 05, FR-RUN, FR-RES, FR-EXP-01 đến 06, DR-EX-13 đến 15</w:t>
            </w:r>
          </w:p>
        </w:tc>
        <w:tc>
          <w:tcPr>
            <w:tcW w:w="2626" w:type="dxa"/>
          </w:tcPr>
          <w:p>
            <w:pPr/>
            <w:r>
              <w:t xml:space="preserve">Người học thi thử đề 11 như thật và xem lời giải</w:t>
            </w:r>
          </w:p>
        </w:tc>
      </w:tr>
      <w:tr>
        <w:tc>
          <w:tcPr>
            <w:tcW w:w="953" w:type="dxa"/>
          </w:tcPr>
          <w:p>
            <w:pPr/>
            <w:r>
              <w:t xml:space="preserve">2c</w:t>
            </w:r>
          </w:p>
        </w:tc>
        <w:tc>
          <w:tcPr>
            <w:tcW w:w="3686" w:type="dxa"/>
          </w:tcPr>
          <w:p>
            <w:pPr/>
            <w:r>
              <w:t xml:space="preserve">Luyện không giới hạn giờ, làm lại câu sai, luyện theo dạng, đưa từ vào ôn tập, thống kê luyện đề</w:t>
            </w:r>
          </w:p>
        </w:tc>
        <w:tc>
          <w:tcPr>
            <w:tcW w:w="2094" w:type="dxa"/>
          </w:tcPr>
          <w:p>
            <w:pPr/>
            <w:r>
              <w:t xml:space="preserve">FR-EXAM-06 đến 08, FR-EXP-07 đến 09, DR-EX-16</w:t>
            </w:r>
          </w:p>
        </w:tc>
        <w:tc>
          <w:tcPr>
            <w:tcW w:w="2626" w:type="dxa"/>
          </w:tcPr>
          <w:p>
            <w:pPr/>
            <w:r>
              <w:t xml:space="preserve">Người học biết mình yếu ở dạng nào và luyện đúng chỗ đó</w:t>
            </w:r>
          </w:p>
        </w:tc>
      </w:tr>
    </w:tbl>
    <w:p>
      <w:pPr/>
      <w:r>
        <w:rPr>
          <w:b/>
        </w:rPr>
        <w:t xml:space="preserve">Tiêu chí nghiệm thu chung cho giai đoạn 2:</w:t>
      </w:r>
    </w:p>
    <w:p>
      <w:pPr>
        <w:pStyle w:val="ListParagraph"/>
        <w:numPr>
          <w:ilvl w:val="0"/>
          <w:numId w:val="4"/>
        </w:numPr>
      </w:pPr>
      <w:r>
        <w:t xml:space="preserve">Đề mẫu số 11 nhập vào không có lỗi, đủ 57 câu, đúng số câu và thời gian từng phần.</w:t>
      </w:r>
    </w:p>
    <w:p>
      <w:pPr>
        <w:pStyle w:val="ListParagraph"/>
        <w:numPr>
          <w:ilvl w:val="0"/>
          <w:numId w:val="4"/>
        </w:numPr>
      </w:pPr>
      <w:r>
        <w:t xml:space="preserve">Mọi bài đọc, bảng ở 問題6 và 4 câu ★ hiển thị đúng như bản PDF, cả trên điện thoại và máy tính.</w:t>
      </w:r>
    </w:p>
    <w:p>
      <w:pPr>
        <w:pStyle w:val="ListParagraph"/>
        <w:numPr>
          <w:ilvl w:val="0"/>
          <w:numId w:val="4"/>
        </w:numPr>
      </w:pPr>
      <w:r>
        <w:t xml:space="preserve">Làm trọn đề với một bộ đáp án cho trước, kết quả chấm khớp hoàn toàn bảng đáp án nhanh trong bản chữa đề.</w:t>
      </w:r>
    </w:p>
    <w:p>
      <w:pPr>
        <w:pStyle w:val="ListParagraph"/>
        <w:numPr>
          <w:ilvl w:val="0"/>
          <w:numId w:val="4"/>
        </w:numPr>
      </w:pPr>
      <w:r>
        <w:t xml:space="preserve">Lời giải của mọi câu hiển thị đủ 6 mục như bản chữa đề.</w:t>
      </w:r>
    </w:p>
    <w:p>
      <w:pPr>
        <w:pStyle w:val="Heading3"/>
      </w:pPr>
      <w:r>
        <w:t xml:space="preserve">7.2 Điểm cần chốt trước khi duyệt</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Vấn đề</w:t>
            </w:r>
          </w:p>
        </w:tc>
        <w:tc>
          <w:tcPr>
            <w:tcW w:w="4920" w:type="dxa"/>
            <w:shd w:val="clear" w:color="auto" w:fill="F2F2F2"/>
          </w:tcPr>
          <w:p>
            <w:pPr/>
            <w:r>
              <w:t xml:space="preserve">Đề xuất</w:t>
            </w:r>
          </w:p>
        </w:tc>
      </w:tr>
      <w:tr>
        <w:tc>
          <w:tcPr>
            <w:tcW w:w="720" w:type="dxa"/>
          </w:tcPr>
          <w:p>
            <w:pPr/>
            <w:r>
              <w:t xml:space="preserve">1</w:t>
            </w:r>
          </w:p>
        </w:tc>
        <w:tc>
          <w:tcPr>
            <w:tcW w:w="3720" w:type="dxa"/>
          </w:tcPr>
          <w:p>
            <w:pPr/>
            <w:r>
              <w:t xml:space="preserve">Vị trí mục Luyện đề trên điện thoại</w:t>
            </w:r>
          </w:p>
        </w:tc>
        <w:tc>
          <w:tcPr>
            <w:tcW w:w="4920" w:type="dxa"/>
          </w:tcPr>
          <w:p>
            <w:pPr/>
            <w:r>
              <w:t xml:space="preserve">Đặt trong trang Thêm. Phương án khác: thay mục Quiz bằng mục Luyện, gộp Quiz và Luyện đề</w:t>
            </w:r>
          </w:p>
        </w:tc>
      </w:tr>
      <w:tr>
        <w:tc>
          <w:tcPr>
            <w:tcW w:w="720" w:type="dxa"/>
          </w:tcPr>
          <w:p>
            <w:pPr/>
            <w:r>
              <w:t xml:space="preserve">2</w:t>
            </w:r>
          </w:p>
        </w:tc>
        <w:tc>
          <w:tcPr>
            <w:tcW w:w="3720" w:type="dxa"/>
          </w:tcPr>
          <w:p>
            <w:pPr/>
            <w:r>
              <w:t xml:space="preserve">Hai câu chưa chặt trong đề 11: câu 28 (đọc hiểu, không rõ giới tính của ワンさん) và câu 21 (文字・語彙, đáp án nhiễu số 2 quá gần nghĩa)</w:t>
            </w:r>
          </w:p>
        </w:tc>
        <w:tc>
          <w:tcPr>
            <w:tcW w:w="4920" w:type="dxa"/>
          </w:tcPr>
          <w:p>
            <w:pPr/>
            <w:r>
              <w:t xml:space="preserve">Sửa trước khi xuất bản: thêm （女の人） vào câu 28; đổi lựa chọn 2 của câu 21</w:t>
            </w:r>
          </w:p>
        </w:tc>
      </w:tr>
      <w:tr>
        <w:tc>
          <w:tcPr>
            <w:tcW w:w="720" w:type="dxa"/>
          </w:tcPr>
          <w:p>
            <w:pPr/>
            <w:r>
              <w:t xml:space="preserve">3</w:t>
            </w:r>
          </w:p>
        </w:tc>
        <w:tc>
          <w:tcPr>
            <w:tcW w:w="3720" w:type="dxa"/>
          </w:tcPr>
          <w:p>
            <w:pPr/>
            <w:r>
              <w:t xml:space="preserve">Cách tính điểm ước tính</w:t>
            </w:r>
          </w:p>
        </w:tc>
        <w:tc>
          <w:tcPr>
            <w:tcW w:w="4920" w:type="dxa"/>
          </w:tcPr>
          <w:p>
            <w:pPr/>
            <w:r>
              <w:t xml:space="preserve">Tỷ lệ thuận đơn giản (FR-RES-03). Có thể đổi sang bảng quy đổi riêng khi có dữ liệu</w:t>
            </w:r>
          </w:p>
        </w:tc>
      </w:tr>
      <w:tr>
        <w:tc>
          <w:tcPr>
            <w:tcW w:w="720" w:type="dxa"/>
          </w:tcPr>
          <w:p>
            <w:pPr/>
            <w:r>
              <w:t xml:space="preserve">4</w:t>
            </w:r>
          </w:p>
        </w:tc>
        <w:tc>
          <w:tcPr>
            <w:tcW w:w="3720" w:type="dxa"/>
          </w:tcPr>
          <w:p>
            <w:pPr/>
            <w:r>
              <w:t xml:space="preserve">Vai trò người duyệt riêng</w:t>
            </w:r>
          </w:p>
        </w:tc>
        <w:tc>
          <w:tcPr>
            <w:tcW w:w="4920" w:type="dxa"/>
          </w:tcPr>
          <w:p>
            <w:pPr/>
            <w:r>
              <w:t xml:space="preserve">Chưa cần: một quản trị viên vừa soạn vừa duyệt. Bước Chờ duyệt vẫn giữ để đọc lại trước khi xuất bản</w:t>
            </w:r>
          </w:p>
        </w:tc>
      </w:tr>
      <w:tr>
        <w:tc>
          <w:tcPr>
            <w:tcW w:w="720" w:type="dxa"/>
          </w:tcPr>
          <w:p>
            <w:pPr/>
            <w:r>
              <w:t xml:space="preserve">5</w:t>
            </w:r>
          </w:p>
        </w:tc>
        <w:tc>
          <w:tcPr>
            <w:tcW w:w="3720" w:type="dxa"/>
          </w:tcPr>
          <w:p>
            <w:pPr/>
            <w:r>
              <w:t xml:space="preserve">Đề N5</w:t>
            </w:r>
          </w:p>
        </w:tc>
        <w:tc>
          <w:tcPr>
            <w:tcW w:w="4920" w:type="dxa"/>
          </w:tcPr>
          <w:p>
            <w:pPr/>
            <w:r>
              <w:t xml:space="preserve">Làm danh sách dạng mondai N5 khi có đề N5 đầu tiên</w:t>
            </w:r>
          </w:p>
        </w:tc>
      </w:tr>
      <w:tr>
        <w:tc>
          <w:tcPr>
            <w:tcW w:w="720" w:type="dxa"/>
          </w:tcPr>
          <w:p>
            <w:pPr/>
            <w:r>
              <w:t xml:space="preserve">6</w:t>
            </w:r>
          </w:p>
        </w:tc>
        <w:tc>
          <w:tcPr>
            <w:tcW w:w="3720" w:type="dxa"/>
          </w:tcPr>
          <w:p>
            <w:pPr/>
            <w:r>
              <w:t xml:space="preserve">Ai chuyển đề từ PDF, markdown sang file nhập JSON</w:t>
            </w:r>
          </w:p>
        </w:tc>
        <w:tc>
          <w:tcPr>
            <w:tcW w:w="4920" w:type="dxa"/>
          </w:tcPr>
          <w:p>
            <w:pPr/>
            <w:r>
              <w:t xml:space="preserve">Claude chuyển, chủ dự án kiểm tra lại bằng màn hình xem trước khi nhập</w:t>
            </w:r>
          </w:p>
        </w:tc>
      </w:tr>
    </w:tbl>
    <w:p>
      <w:pPr>
        <w:pStyle w:val="Heading3"/>
      </w:pPr>
      <w:r>
        <w:t xml:space="preserve">7.3 Bước tiếp theo sau khi duyệt</w:t>
      </w:r>
    </w:p>
    <w:p>
      <w:pPr>
        <w:pStyle w:val="ListParagraph"/>
        <w:numPr>
          <w:ilvl w:val="0"/>
          <w:numId w:val="5"/>
        </w:numPr>
      </w:pPr>
      <w:r>
        <w:t xml:space="preserve">Gộp tài liệu này vào SRS, tăng lên phiên bản 2.0, thêm dòng vào mục 7.3 của SRS.</w:t>
      </w:r>
    </w:p>
    <w:p>
      <w:pPr>
        <w:pStyle w:val="ListParagraph"/>
        <w:numPr>
          <w:ilvl w:val="0"/>
          <w:numId w:val="5"/>
        </w:numPr>
      </w:pPr>
      <w:r>
        <w:t xml:space="preserve">Viết </w:t>
      </w:r>
      <w:r>
        <w:rPr>
          <w:rStyle w:val="CodeChar"/>
        </w:rPr>
        <w:t xml:space="preserve">EXAM_IMPORT_FORMAT.md</w:t>
      </w:r>
      <w:r>
        <w:t xml:space="preserve"> và chuyển đề mẫu số 11 sang định dạng đó.</w:t>
      </w:r>
    </w:p>
    <w:p>
      <w:pPr>
        <w:pStyle w:val="ListParagraph"/>
        <w:numPr>
          <w:ilvl w:val="0"/>
          <w:numId w:val="5"/>
        </w:numPr>
      </w:pPr>
      <w:r>
        <w:t xml:space="preserve">Bổ sung prompt frontend và prompt backend cho giai đoạn 2a.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artifact/TQUcHZo4xbyV2KJis1uusX" TargetMode="External"/><Relationship Id="rId4" Type="http://schemas.openxmlformats.org/officeDocument/2006/relationships/image" Target="media/image1.png"/><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SRS 2.0 – Module luyện đề JLPT (đề xuất)</dc:title>
  <dc:description>Claude Docs node/09d19fb7-05bb@10 docx-w7</dc:description>
  <cp:revision>10</cp:revision>
</cp:coreProperties>
</file>