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720" w:lineRule="auto"/>
        <w:jc w:val="center"/>
        <w:rPr>
          <w:rFonts w:ascii="Calibri" w:cs="Calibri" w:eastAsia="Calibri" w:hAnsi="Calibri"/>
          <w:b w:val="1"/>
          <w:bCs w:val="1"/>
          <w:color w:val="2f5496"/>
          <w:sz w:val="52"/>
          <w:szCs w:val="52"/>
        </w:rPr>
      </w:pPr>
      <w:r w:rsidDel="00000000" w:rsidR="00000000" w:rsidRPr="00000000">
        <w:rPr>
          <w:rFonts w:ascii="Calibri" w:cs="Calibri" w:eastAsia="Calibri" w:hAnsi="Calibri"/>
          <w:b w:val="1"/>
          <w:bCs w:val="1"/>
          <w:color w:val="2f5496"/>
          <w:sz w:val="52"/>
          <w:szCs w:val="52"/>
          <w:rtl w:val="0"/>
        </w:rPr>
        <w:t xml:space="preserve">DATABASE PROJECT REPORT</w:t>
      </w:r>
    </w:p>
    <w:p w:rsidR="00000000" w:rsidDel="00000000" w:rsidP="00000000" w:rsidRDefault="00000000" w:rsidRPr="00000000" w14:paraId="00000002">
      <w:pPr>
        <w:spacing w:after="960" w:lineRule="auto"/>
        <w:jc w:val="center"/>
        <w:rPr>
          <w:rFonts w:ascii="Calibri" w:cs="Calibri" w:eastAsia="Calibri" w:hAnsi="Calibri"/>
          <w:i w:val="1"/>
          <w:iCs w:val="1"/>
          <w:color w:val="595959"/>
          <w:sz w:val="32"/>
          <w:szCs w:val="32"/>
        </w:rPr>
      </w:pPr>
      <w:r w:rsidDel="00000000" w:rsidR="00000000" w:rsidRPr="00000000">
        <w:rPr>
          <w:rFonts w:ascii="Calibri" w:cs="Calibri" w:eastAsia="Calibri" w:hAnsi="Calibri"/>
          <w:i w:val="1"/>
          <w:iCs w:val="1"/>
          <w:color w:val="595959"/>
          <w:sz w:val="32"/>
          <w:szCs w:val="32"/>
          <w:rtl w:val="0"/>
        </w:rPr>
        <w:t xml:space="preserve">Gym Membership &amp; Personal Training Planner</w:t>
        <w:br w:type="textWrapping"/>
        <w:t xml:space="preserve"> (Project ID: #9)</w:t>
      </w:r>
    </w:p>
    <w:p w:rsidR="00000000" w:rsidDel="00000000" w:rsidP="00000000" w:rsidRDefault="00000000" w:rsidRPr="00000000" w14:paraId="00000003">
      <w:pPr>
        <w:spacing w:after="720" w:lineRule="auto"/>
        <w:ind w:firstLine="0"/>
        <w:jc w:val="center"/>
        <w:rPr>
          <w:rFonts w:ascii="Calibri" w:cs="Calibri" w:eastAsia="Calibri" w:hAnsi="Calibri"/>
          <w:color w:val="808080"/>
        </w:rPr>
      </w:pPr>
      <w:r w:rsidDel="00000000" w:rsidR="00000000" w:rsidRPr="00000000">
        <w:rPr>
          <w:rFonts w:ascii="Calibri" w:cs="Calibri" w:eastAsia="Calibri" w:hAnsi="Calibri"/>
          <w:color w:val="808080"/>
          <w:rtl w:val="0"/>
        </w:rPr>
        <w:t xml:space="preserve">____________________________________________________</w:t>
      </w:r>
    </w:p>
    <w:p w:rsidR="00000000" w:rsidDel="00000000" w:rsidP="00000000" w:rsidRDefault="00000000" w:rsidRPr="00000000" w14:paraId="00000004">
      <w:pPr>
        <w:spacing w:after="240" w:lineRule="auto"/>
        <w:ind w:firstLine="0"/>
        <w:rPr>
          <w:rFonts w:ascii="Calibri" w:cs="Calibri" w:eastAsia="Calibri" w:hAnsi="Calibri"/>
        </w:rPr>
      </w:pPr>
      <w:r w:rsidDel="00000000" w:rsidR="00000000" w:rsidRPr="00000000">
        <w:rPr>
          <w:rFonts w:ascii="Calibri" w:cs="Calibri" w:eastAsia="Calibri" w:hAnsi="Calibri"/>
          <w:b w:val="1"/>
          <w:bCs w:val="1"/>
          <w:color w:val="2f5496"/>
          <w:sz w:val="32"/>
          <w:szCs w:val="32"/>
          <w:rtl w:val="0"/>
        </w:rPr>
        <w:t xml:space="preserve">A. PROJECT IDENTITY</w:t>
      </w:r>
      <w:r w:rsidDel="00000000" w:rsidR="00000000" w:rsidRPr="00000000">
        <w:rPr>
          <w:rtl w:val="0"/>
        </w:rPr>
      </w:r>
    </w:p>
    <w:tbl>
      <w:tblPr>
        <w:tblStyle w:val="Table1"/>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510"/>
        <w:gridCol w:w="5400"/>
        <w:tblGridChange w:id="0">
          <w:tblGrid>
            <w:gridCol w:w="3510"/>
            <w:gridCol w:w="54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Team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06">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Dong Vui</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7">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Project ID &amp; Title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8">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#9: Gym Membership &amp; Personal Training Planner</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9">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Course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A">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INT1313 - Database Basics</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B">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Instructor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C">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Lê Hà Thanh</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f2f2f2" w:val="clear"/>
            <w:tcMar>
              <w:top w:w="120.0" w:type="dxa"/>
              <w:left w:w="160.0" w:type="dxa"/>
              <w:bottom w:w="120.0" w:type="dxa"/>
              <w:right w:w="160.0" w:type="dxa"/>
            </w:tcMar>
            <w:vAlign w:val="top"/>
          </w:tcPr>
          <w:p w:rsidR="00000000" w:rsidDel="00000000" w:rsidP="00000000" w:rsidRDefault="00000000" w:rsidRPr="00000000" w14:paraId="0000000D">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Academic Year</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0E">
            <w:pPr>
              <w:spacing w:after="40" w:before="40" w:lineRule="auto"/>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2026-2027 (Semester 1)</w:t>
            </w:r>
          </w:p>
        </w:tc>
      </w:tr>
    </w:tbl>
    <w:p w:rsidR="00000000" w:rsidDel="00000000" w:rsidP="00000000" w:rsidRDefault="00000000" w:rsidRPr="00000000" w14:paraId="0000000F">
      <w:pPr>
        <w:spacing w:after="240" w:lineRule="auto"/>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10">
      <w:pPr>
        <w:spacing w:after="120" w:lineRule="auto"/>
        <w:ind w:firstLine="0"/>
        <w:rPr>
          <w:rFonts w:ascii="Calibri" w:cs="Calibri" w:eastAsia="Calibri" w:hAnsi="Calibri"/>
          <w:b w:val="1"/>
          <w:bCs w:val="1"/>
          <w:sz w:val="24"/>
          <w:szCs w:val="24"/>
        </w:rPr>
      </w:pPr>
      <w:r w:rsidDel="00000000" w:rsidR="00000000" w:rsidRPr="00000000">
        <w:rPr>
          <w:rFonts w:ascii="Calibri" w:cs="Calibri" w:eastAsia="Calibri" w:hAnsi="Calibri"/>
          <w:b w:val="1"/>
          <w:bCs w:val="1"/>
          <w:sz w:val="24"/>
          <w:szCs w:val="24"/>
          <w:rtl w:val="0"/>
        </w:rPr>
        <w:t xml:space="preserve">Team Members:</w:t>
      </w:r>
    </w:p>
    <w:p w:rsidR="00000000" w:rsidDel="00000000" w:rsidP="00000000" w:rsidRDefault="00000000" w:rsidRPr="00000000" w14:paraId="00000011">
      <w:pPr>
        <w:rPr>
          <w:rFonts w:ascii="Calibri" w:cs="Calibri" w:eastAsia="Calibri" w:hAnsi="Calibri"/>
        </w:rPr>
      </w:pPr>
      <w:r w:rsidDel="00000000" w:rsidR="00000000" w:rsidRPr="00000000">
        <w:rPr>
          <w:rtl w:val="0"/>
        </w:rPr>
      </w:r>
    </w:p>
    <w:tbl>
      <w:tblPr>
        <w:tblStyle w:val="Table2"/>
        <w:tblW w:w="89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5"/>
        <w:gridCol w:w="1500"/>
        <w:gridCol w:w="1575"/>
        <w:gridCol w:w="3600"/>
        <w:tblGridChange w:id="0">
          <w:tblGrid>
            <w:gridCol w:w="2235"/>
            <w:gridCol w:w="1500"/>
            <w:gridCol w:w="1575"/>
            <w:gridCol w:w="3600"/>
          </w:tblGrid>
        </w:tblGridChange>
      </w:tblGrid>
      <w:tr>
        <w:trPr>
          <w:cantSplit w:val="0"/>
          <w:trHeight w:val="555" w:hRule="atLeast"/>
          <w:tblHeader w:val="0"/>
        </w:trPr>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2">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Full Name</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3">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Student ID</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4">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Class</w:t>
            </w:r>
          </w:p>
        </w:tc>
        <w:tc>
          <w:tcPr>
            <w:tcBorders>
              <w:top w:color="000000" w:space="0" w:sz="0" w:val="nil"/>
              <w:left w:color="000000" w:space="0" w:sz="0" w:val="nil"/>
              <w:bottom w:color="000000" w:space="0" w:sz="0" w:val="nil"/>
              <w:right w:color="000000" w:space="0" w:sz="0" w:val="nil"/>
            </w:tcBorders>
            <w:shd w:fill="2f5496" w:val="clear"/>
            <w:tcMar>
              <w:top w:w="120.0" w:type="dxa"/>
              <w:left w:w="160.0" w:type="dxa"/>
              <w:bottom w:w="120.0" w:type="dxa"/>
              <w:right w:w="160.0" w:type="dxa"/>
            </w:tcMar>
            <w:vAlign w:val="top"/>
          </w:tcPr>
          <w:p w:rsidR="00000000" w:rsidDel="00000000" w:rsidP="00000000" w:rsidRDefault="00000000" w:rsidRPr="00000000" w14:paraId="00000015">
            <w:pPr>
              <w:spacing w:after="40" w:before="40" w:lineRule="auto"/>
              <w:rPr>
                <w:rFonts w:ascii="Calibri" w:cs="Calibri" w:eastAsia="Calibri" w:hAnsi="Calibri"/>
                <w:b w:val="1"/>
                <w:bCs w:val="1"/>
                <w:color w:val="ffffff"/>
                <w:sz w:val="21"/>
                <w:szCs w:val="21"/>
              </w:rPr>
            </w:pPr>
            <w:r w:rsidDel="00000000" w:rsidR="00000000" w:rsidRPr="00000000">
              <w:rPr>
                <w:rFonts w:ascii="Calibri" w:cs="Calibri" w:eastAsia="Calibri" w:hAnsi="Calibri"/>
                <w:b w:val="1"/>
                <w:bCs w:val="1"/>
                <w:color w:val="ffffff"/>
                <w:sz w:val="21"/>
                <w:szCs w:val="21"/>
                <w:rtl w:val="0"/>
              </w:rPr>
              <w:t xml:space="preserve">Institutional Email</w:t>
            </w:r>
          </w:p>
        </w:tc>
      </w:tr>
      <w:tr>
        <w:trPr>
          <w:cantSplit w:val="0"/>
          <w:trHeight w:val="555"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6">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Tran Duc Phuong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7">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8">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9">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n24dccn154@student.ptithcm.edu.vn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A">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Luu Trieu Quang</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B">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C">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D24CQCN02-N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D">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n24dccn158@student.ptithcm.edu.vn</w:t>
            </w:r>
          </w:p>
        </w:tc>
      </w:tr>
      <w:tr>
        <w:trPr>
          <w:cantSplit w:val="0"/>
          <w:trHeight w:val="780" w:hRule="atLeast"/>
          <w:tblHeader w:val="0"/>
        </w:trPr>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E">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Nguyen Van Hoang Te</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1F">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0">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D24CQCN01-N</w:t>
            </w:r>
          </w:p>
        </w:tc>
        <w:tc>
          <w:tcPr>
            <w:tcBorders>
              <w:top w:color="000000" w:space="0" w:sz="0" w:val="nil"/>
              <w:left w:color="000000" w:space="0" w:sz="0" w:val="nil"/>
              <w:bottom w:color="000000" w:space="0" w:sz="0" w:val="nil"/>
              <w:right w:color="000000" w:space="0" w:sz="0" w:val="nil"/>
            </w:tcBorders>
            <w:tcMar>
              <w:top w:w="120.0" w:type="dxa"/>
              <w:left w:w="160.0" w:type="dxa"/>
              <w:bottom w:w="120.0" w:type="dxa"/>
              <w:right w:w="160.0" w:type="dxa"/>
            </w:tcMar>
            <w:vAlign w:val="top"/>
          </w:tcPr>
          <w:p w:rsidR="00000000" w:rsidDel="00000000" w:rsidP="00000000" w:rsidRDefault="00000000" w:rsidRPr="00000000" w14:paraId="00000021">
            <w:pPr>
              <w:spacing w:after="40" w:before="40" w:lineRule="auto"/>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n24dccn071@student.ptithcm.edu.vn</w:t>
            </w:r>
          </w:p>
        </w:tc>
      </w:tr>
    </w:tbl>
    <w:p w:rsidR="00000000" w:rsidDel="00000000" w:rsidP="00000000" w:rsidRDefault="00000000" w:rsidRPr="00000000" w14:paraId="00000022">
      <w:pPr>
        <w:ind w:firstLine="0"/>
        <w:rPr>
          <w:rFonts w:ascii="Calibri" w:cs="Calibri" w:eastAsia="Calibri" w:hAnsi="Calibri"/>
        </w:rPr>
      </w:pPr>
      <w:r w:rsidDel="00000000" w:rsidR="00000000" w:rsidRPr="00000000">
        <w:rPr>
          <w:rtl w:val="0"/>
        </w:rPr>
      </w:r>
    </w:p>
    <w:p w:rsidR="00000000" w:rsidDel="00000000" w:rsidP="00000000" w:rsidRDefault="00000000" w:rsidRPr="00000000" w14:paraId="00000023">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4">
      <w:pPr>
        <w:spacing w:after="360" w:lineRule="auto"/>
        <w:ind w:firstLine="0"/>
        <w:rPr>
          <w:rFonts w:ascii="Calibri" w:cs="Calibri" w:eastAsia="Calibri" w:hAnsi="Calibri"/>
          <w:b w:val="1"/>
          <w:bCs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25">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Table of Contents</w:t>
      </w:r>
    </w:p>
    <w:p w:rsidR="00000000" w:rsidDel="00000000" w:rsidP="00000000" w:rsidRDefault="00000000" w:rsidRPr="00000000" w14:paraId="00000026">
      <w:pPr>
        <w:spacing w:after="360" w:lineRule="auto"/>
        <w:ind w:firstLine="0"/>
        <w:jc w:val="center"/>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w:t>
      </w:r>
    </w:p>
    <w:p w:rsidR="00000000" w:rsidDel="00000000" w:rsidP="00000000" w:rsidRDefault="00000000" w:rsidRPr="00000000" w14:paraId="00000027">
      <w:pPr>
        <w:spacing w:after="360" w:lineRule="auto"/>
        <w:ind w:firstLine="0"/>
        <w:rPr>
          <w:rFonts w:ascii="Calibri" w:cs="Calibri" w:eastAsia="Calibri" w:hAnsi="Calibri"/>
          <w:b w:val="1"/>
          <w:bCs w:val="1"/>
          <w:sz w:val="24"/>
          <w:szCs w:val="24"/>
        </w:rPr>
      </w:pPr>
      <w:r w:rsidDel="00000000" w:rsidR="00000000" w:rsidRPr="00000000">
        <w:rPr>
          <w:rtl w:val="0"/>
        </w:rPr>
      </w:r>
    </w:p>
    <w:p w:rsidR="00000000" w:rsidDel="00000000" w:rsidP="00000000" w:rsidRDefault="00000000" w:rsidRPr="00000000" w14:paraId="00000028">
      <w:pPr>
        <w:spacing w:after="360" w:lineRule="auto"/>
        <w:ind w:firstLine="0"/>
        <w:rPr>
          <w:rFonts w:ascii="Calibri" w:cs="Calibri" w:eastAsia="Calibri" w:hAnsi="Calibri"/>
          <w:b w:val="1"/>
          <w:bCs w:val="1"/>
          <w:color w:val="2f5496"/>
          <w:sz w:val="32"/>
          <w:szCs w:val="32"/>
        </w:rPr>
      </w:pPr>
      <w:r w:rsidDel="00000000" w:rsidR="00000000" w:rsidRPr="00000000">
        <w:rPr>
          <w:rFonts w:ascii="Calibri" w:cs="Calibri" w:eastAsia="Calibri" w:hAnsi="Calibri"/>
          <w:b w:val="1"/>
          <w:bCs w:val="1"/>
          <w:color w:val="2f5496"/>
          <w:sz w:val="32"/>
          <w:szCs w:val="32"/>
          <w:rtl w:val="0"/>
        </w:rPr>
        <w:t xml:space="preserve">B. REPORT STRUCTURE</w:t>
      </w:r>
    </w:p>
    <w:p w:rsidR="00000000" w:rsidDel="00000000" w:rsidP="00000000" w:rsidRDefault="00000000" w:rsidRPr="00000000" w14:paraId="00000029">
      <w:pPr>
        <w:numPr>
          <w:ilvl w:val="0"/>
          <w:numId w:val="1"/>
        </w:numPr>
        <w:spacing w:after="0" w:afterAutospacing="0" w:before="3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Introduction &amp; Project Scope (ISO/IEC/IEEE 29148 Standard)</w:t>
      </w:r>
    </w:p>
    <w:p w:rsidR="00000000" w:rsidDel="00000000" w:rsidP="00000000" w:rsidRDefault="00000000" w:rsidRPr="00000000" w14:paraId="0000002A">
      <w:pPr>
        <w:numPr>
          <w:ilvl w:val="1"/>
          <w:numId w:val="1"/>
        </w:numPr>
        <w:spacing w:after="0" w:afterAutospacing="0" w:before="0" w:beforeAutospacing="0" w:lineRule="auto"/>
        <w:ind w:left="850.3937007874017" w:hanging="360"/>
        <w:rPr>
          <w:rFonts w:ascii="Calibri" w:cs="Calibri" w:eastAsia="Calibri" w:hAnsi="Calibri"/>
        </w:rPr>
      </w:pPr>
      <w:r w:rsidDel="00000000" w:rsidR="00000000" w:rsidRPr="00000000">
        <w:rPr>
          <w:rFonts w:ascii="Calibri" w:cs="Calibri" w:eastAsia="Calibri" w:hAnsi="Calibri"/>
          <w:b w:val="1"/>
          <w:bCs w:val="1"/>
          <w:rtl w:val="0"/>
        </w:rPr>
        <w:t xml:space="preserve">System Objective</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2B">
      <w:pPr>
        <w:numPr>
          <w:ilvl w:val="0"/>
          <w:numId w:val="7"/>
        </w:numPr>
        <w:spacing w:after="240" w:lineRule="auto"/>
        <w:ind w:left="1440" w:hanging="360"/>
        <w:rPr>
          <w:rFonts w:ascii="Calibri" w:cs="Calibri" w:eastAsia="Calibri" w:hAnsi="Calibri"/>
        </w:rPr>
      </w:pPr>
      <w:r w:rsidDel="00000000" w:rsidR="00000000" w:rsidRPr="00000000">
        <w:rPr>
          <w:rFonts w:ascii="Calibri" w:cs="Calibri" w:eastAsia="Calibri" w:hAnsi="Calibri"/>
          <w:rtl w:val="0"/>
        </w:rPr>
        <w:t xml:space="preserve">The Gym Membership and Personal Training Management System is designed to digitalize and streamline core gym operations. The system manages member information, class schedules, personal trainer bookings, and fitness facility maintenance records through a centralized relational database. It aims to ensure data consistency and integrity, prevent scheduling conflicts, and maintain accurate subscription and billing records to support efficient gym management and reliable data tracking.</w:t>
      </w:r>
    </w:p>
    <w:p w:rsidR="00000000" w:rsidDel="00000000" w:rsidP="00000000" w:rsidRDefault="00000000" w:rsidRPr="00000000" w14:paraId="0000002C">
      <w:pPr>
        <w:spacing w:after="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2D">
      <w:pPr>
        <w:numPr>
          <w:ilvl w:val="2"/>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Core Entity Definitions &amp; Business Semantics</w:t>
      </w:r>
      <w:r w:rsidDel="00000000" w:rsidR="00000000" w:rsidRPr="00000000">
        <w:rPr>
          <w:rtl w:val="0"/>
        </w:rPr>
      </w:r>
    </w:p>
    <w:p w:rsidR="00000000" w:rsidDel="00000000" w:rsidP="00000000" w:rsidRDefault="00000000" w:rsidRPr="00000000" w14:paraId="0000002E">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Customer</w:t>
      </w:r>
      <w:r w:rsidDel="00000000" w:rsidR="00000000" w:rsidRPr="00000000">
        <w:rPr>
          <w:rFonts w:ascii="Calibri" w:cs="Calibri" w:eastAsia="Calibri" w:hAnsi="Calibri"/>
          <w:rtl w:val="0"/>
        </w:rPr>
        <w:t xml:space="preserve">: The strong entity representing any registered individual who uses services at the gym. Core attributes include Customer_ID (Primary Identifier), First_Name, Last_Name, and a unique Phone number (enforced via a UNIQUE constraint), which serve as the foundation for all customer-related logs and transactions.</w:t>
      </w:r>
    </w:p>
    <w:p w:rsidR="00000000" w:rsidDel="00000000" w:rsidP="00000000" w:rsidRDefault="00000000" w:rsidRPr="00000000" w14:paraId="0000002F">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Daily Pass Ticket</w:t>
      </w:r>
      <w:r w:rsidDel="00000000" w:rsidR="00000000" w:rsidRPr="00000000">
        <w:rPr>
          <w:rFonts w:ascii="Calibri" w:cs="Calibri" w:eastAsia="Calibri" w:hAnsi="Calibri"/>
          <w:rtl w:val="0"/>
        </w:rPr>
        <w:t xml:space="preserve">: A transactional entity representing single-visit daily passes purchased by non-registered walk-in guests. It tracks the guest's basic contact details (Guest_Name, Phone), the Visit_Date, and the Daily_Rate paid, serving as the auditing log for front-desk cash receipts.</w:t>
      </w:r>
    </w:p>
    <w:p w:rsidR="00000000" w:rsidDel="00000000" w:rsidP="00000000" w:rsidRDefault="00000000" w:rsidRPr="00000000" w14:paraId="00000030">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Session Equipment Usage</w:t>
      </w:r>
      <w:r w:rsidDel="00000000" w:rsidR="00000000" w:rsidRPr="00000000">
        <w:rPr>
          <w:rFonts w:ascii="Calibri" w:cs="Calibri" w:eastAsia="Calibri" w:hAnsi="Calibri"/>
          <w:rtl w:val="0"/>
        </w:rPr>
        <w:t xml:space="preserve">: An associative relationship entity representing the many-to-many (M:N) relationship where gym sessions (group Class or private PT Booking) reserve physical Equipment. It tracks specific Equipment_ID reservations for a Class_ID or Booking_ID, ensuring machines are reserved dynamically.</w:t>
      </w:r>
    </w:p>
    <w:p w:rsidR="00000000" w:rsidDel="00000000" w:rsidP="00000000" w:rsidRDefault="00000000" w:rsidRPr="00000000" w14:paraId="00000031">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Membership Plan</w:t>
      </w:r>
      <w:r w:rsidDel="00000000" w:rsidR="00000000" w:rsidRPr="00000000">
        <w:rPr>
          <w:rFonts w:ascii="Calibri" w:cs="Calibri" w:eastAsia="Calibri" w:hAnsi="Calibri"/>
          <w:rtl w:val="0"/>
        </w:rPr>
        <w:t xml:space="preserve">: Defines the standardized membership packages pre-set by the gym (e.g., Monthly, Annual, VIP). It includes Plan_ID (Primary Identifier), Plan_Name (UNIQUE), Duration_Months (with constraint CHECK (Duration_Months &gt; 0)), and Price (NOT NULL, with constraint CHECK (Price &gt; 0)).</w:t>
      </w:r>
    </w:p>
    <w:p w:rsidR="00000000" w:rsidDel="00000000" w:rsidP="00000000" w:rsidRDefault="00000000" w:rsidRPr="00000000" w14:paraId="00000032">
      <w:pPr>
        <w:numPr>
          <w:ilvl w:val="3"/>
          <w:numId w:val="1"/>
        </w:numPr>
        <w:spacing w:after="0" w:afterAutospacing="0" w:lineRule="auto"/>
        <w:ind w:left="1417.3228346456694" w:hanging="360"/>
        <w:rPr>
          <w:rFonts w:ascii="Times" w:cs="Times" w:eastAsia="Times" w:hAnsi="Times"/>
        </w:rPr>
      </w:pPr>
      <w:r w:rsidDel="00000000" w:rsidR="00000000" w:rsidRPr="00000000">
        <w:rPr>
          <w:rFonts w:ascii="Calibri" w:cs="Calibri" w:eastAsia="Calibri" w:hAnsi="Calibri"/>
          <w:b w:val="1"/>
          <w:bCs w:val="1"/>
          <w:rtl w:val="0"/>
        </w:rPr>
        <w:t xml:space="preserve">Subscription</w:t>
      </w:r>
      <w:r w:rsidDel="00000000" w:rsidR="00000000" w:rsidRPr="00000000">
        <w:rPr>
          <w:rFonts w:ascii="Calibri" w:cs="Calibri" w:eastAsia="Calibri" w:hAnsi="Calibri"/>
          <w:rtl w:val="0"/>
        </w:rPr>
        <w:t xml:space="preserve">: A relationship entity representing an active contract linking a registered Customer to a specific Membership Plan over a defined duration (from Start_Date to End_Date). At any single timestamp, each customer can have at most one active subscription (Status can be 'Active', 'Expired', or 'Cancelled'). </w:t>
      </w:r>
    </w:p>
    <w:p w:rsidR="00000000" w:rsidDel="00000000" w:rsidP="00000000" w:rsidRDefault="00000000" w:rsidRPr="00000000" w14:paraId="00000033">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Billing Log</w:t>
      </w:r>
      <w:r w:rsidDel="00000000" w:rsidR="00000000" w:rsidRPr="00000000">
        <w:rPr>
          <w:rFonts w:ascii="Calibri" w:cs="Calibri" w:eastAsia="Calibri" w:hAnsi="Calibri"/>
          <w:rtl w:val="0"/>
        </w:rPr>
        <w:t xml:space="preserve">: An automated financial ledger tracking all cash inflows. It supports both subscription billings (linked to a registered Customer via Sub_ID) and walk-in ticket sales (linked to a Daily_Pass_Ticket via Ticket_ID). It tracks Billing_Status ('Pending', 'Paid', 'Failed'), Invoice_Date, Due_Date, and the Payment_Date (set upon payment), providing a comprehensive audit trail and supporting automated billing workflows.</w:t>
      </w:r>
    </w:p>
    <w:p w:rsidR="00000000" w:rsidDel="00000000" w:rsidP="00000000" w:rsidRDefault="00000000" w:rsidRPr="00000000" w14:paraId="00000034">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Staff</w:t>
      </w:r>
      <w:r w:rsidDel="00000000" w:rsidR="00000000" w:rsidRPr="00000000">
        <w:rPr>
          <w:rFonts w:ascii="Calibri" w:cs="Calibri" w:eastAsia="Calibri" w:hAnsi="Calibri"/>
          <w:rtl w:val="0"/>
        </w:rPr>
        <w:t xml:space="preserve">: The superclass entity representing all employees working at the gym. It is identified by Staff_ID (Primary Identifier) and tracks Name, Role ('Trainer', 'Receptionist', 'Manager'), and Monthly Salary (with constraint CHECK (Salary &gt; 0)).</w:t>
      </w:r>
    </w:p>
    <w:p w:rsidR="00000000" w:rsidDel="00000000" w:rsidP="00000000" w:rsidRDefault="00000000" w:rsidRPr="00000000" w14:paraId="00000035">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Trainer / PT:</w:t>
      </w:r>
      <w:r w:rsidDel="00000000" w:rsidR="00000000" w:rsidRPr="00000000">
        <w:rPr>
          <w:rFonts w:ascii="Calibri" w:cs="Calibri" w:eastAsia="Calibri" w:hAnsi="Calibri"/>
          <w:rtl w:val="0"/>
        </w:rPr>
        <w:t xml:space="preserve"> A specialized subclass of Staff representing Personal Trainers. They possess unique attributes such as Specialty (e.g., Yoga, Strength) and Certification. Trainers are directly responsible for leading public group classes or private one-on-one PT bookings.</w:t>
      </w:r>
    </w:p>
    <w:p w:rsidR="00000000" w:rsidDel="00000000" w:rsidP="00000000" w:rsidRDefault="00000000" w:rsidRPr="00000000" w14:paraId="00000036">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Receptionist</w:t>
      </w:r>
      <w:r w:rsidDel="00000000" w:rsidR="00000000" w:rsidRPr="00000000">
        <w:rPr>
          <w:rFonts w:ascii="Calibri" w:cs="Calibri" w:eastAsia="Calibri" w:hAnsi="Calibri"/>
          <w:rtl w:val="0"/>
        </w:rPr>
        <w:t xml:space="preserve">: A specialized subclass of Staff responsible for managing front-desk shifts (Shift: Morning, Evening, Night) and signing off on hardware maintenance logs.</w:t>
      </w:r>
    </w:p>
    <w:p w:rsidR="00000000" w:rsidDel="00000000" w:rsidP="00000000" w:rsidRDefault="00000000" w:rsidRPr="00000000" w14:paraId="00000037">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Room</w:t>
      </w:r>
      <w:r w:rsidDel="00000000" w:rsidR="00000000" w:rsidRPr="00000000">
        <w:rPr>
          <w:rFonts w:ascii="Calibri" w:cs="Calibri" w:eastAsia="Calibri" w:hAnsi="Calibri"/>
          <w:rtl w:val="0"/>
        </w:rPr>
        <w:t xml:space="preserve">: Manages the physical infrastructure and training spaces of the gym. Identified by Room_ID (Primary Identifier), it tracks Room_Name (UNIQUE), Room Type (e.g., 'Group Studio', 'Open Gym Floor', 'Pilates Room'), and physical Max Capacity (with constraint CHECK (Capacity &gt; 0)).</w:t>
      </w:r>
    </w:p>
    <w:p w:rsidR="00000000" w:rsidDel="00000000" w:rsidP="00000000" w:rsidRDefault="00000000" w:rsidRPr="00000000" w14:paraId="00000038">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w:t>
      </w:r>
      <w:r w:rsidDel="00000000" w:rsidR="00000000" w:rsidRPr="00000000">
        <w:rPr>
          <w:rFonts w:ascii="Calibri" w:cs="Calibri" w:eastAsia="Calibri" w:hAnsi="Calibri"/>
          <w:rtl w:val="0"/>
        </w:rPr>
        <w:t xml:space="preserve">: Represents public group classes (Zumba, Yoga, HIIT) scheduled by the gym. Attributes include Class_ID (Primary Identifier), Class_Name, Room_ID (physical room), and Trainer_ID (instructor). It is scheduled with precise Start_Time and End_Time timestamps, utilizing dynamic validation to prevent room and trainer scheduling overlaps.</w:t>
      </w:r>
    </w:p>
    <w:p w:rsidR="00000000" w:rsidDel="00000000" w:rsidP="00000000" w:rsidRDefault="00000000" w:rsidRPr="00000000" w14:paraId="00000039">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Class Registration</w:t>
      </w:r>
      <w:r w:rsidDel="00000000" w:rsidR="00000000" w:rsidRPr="00000000">
        <w:rPr>
          <w:rFonts w:ascii="Calibri" w:cs="Calibri" w:eastAsia="Calibri" w:hAnsi="Calibri"/>
          <w:rtl w:val="0"/>
        </w:rPr>
        <w:t xml:space="preserve">: An associative entity representing the many-to-many (M:N) relationship where a registered Customer registers for a group Class. It uses a composite primary identifying attribute {Class_ID, Customer_ID}. Registrations are restricted to customers with active subscriptions.</w:t>
      </w:r>
    </w:p>
    <w:p w:rsidR="00000000" w:rsidDel="00000000" w:rsidP="00000000" w:rsidRDefault="00000000" w:rsidRPr="00000000" w14:paraId="0000003A">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PT Booking</w:t>
      </w:r>
      <w:r w:rsidDel="00000000" w:rsidR="00000000" w:rsidRPr="00000000">
        <w:rPr>
          <w:rFonts w:ascii="Calibri" w:cs="Calibri" w:eastAsia="Calibri" w:hAnsi="Calibri"/>
          <w:rtl w:val="0"/>
        </w:rPr>
        <w:t xml:space="preserve">: Manages private one-on-one sessions between a registered Customer and an assigned Personal Trainer (PT). Identified by Booking_ID (Primary Identifier), it is scheduled in a physical Room_ID with precise Start_Time and End_Time timestamps, subject to strict overlapping interval constraints.</w:t>
      </w:r>
    </w:p>
    <w:p w:rsidR="00000000" w:rsidDel="00000000" w:rsidP="00000000" w:rsidRDefault="00000000" w:rsidRPr="00000000" w14:paraId="0000003B">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Equipment</w:t>
      </w:r>
      <w:r w:rsidDel="00000000" w:rsidR="00000000" w:rsidRPr="00000000">
        <w:rPr>
          <w:rFonts w:ascii="Calibri" w:cs="Calibri" w:eastAsia="Calibri" w:hAnsi="Calibri"/>
          <w:rtl w:val="0"/>
        </w:rPr>
        <w:t xml:space="preserve">: Manages physical workout machines and assets. Identified by Equipment_ID (Primary Identifier), it tracks Name, Type (Cardio, Strength, Recovery), and operational Status ('Active', 'Under Maintenance', 'Broken'). If equipment status is broken, the system blocks bookings involving it.</w:t>
      </w:r>
    </w:p>
    <w:p w:rsidR="00000000" w:rsidDel="00000000" w:rsidP="00000000" w:rsidRDefault="00000000" w:rsidRPr="00000000" w14:paraId="0000003C">
      <w:pPr>
        <w:numPr>
          <w:ilvl w:val="3"/>
          <w:numId w:val="1"/>
        </w:numPr>
        <w:spacing w:after="24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Maintenance </w:t>
      </w:r>
      <w:r w:rsidDel="00000000" w:rsidR="00000000" w:rsidRPr="00000000">
        <w:rPr>
          <w:rFonts w:ascii="Calibri" w:cs="Calibri" w:eastAsia="Calibri" w:hAnsi="Calibri"/>
          <w:rtl w:val="0"/>
        </w:rPr>
        <w:t xml:space="preserve">Log: A weak entity representing the history of service and repairs on a specific equipment. Because it cannot exist without its parent machine, it uses a composite primary identifying attribute {Equipment_ID, Log_no} (where Log_no is a partial key). It tracks Maintenance_Date, Cost (CHECK (Cost &gt;= 0)), Description, and Logged_By (receptionist/manager signing off on the repair).</w:t>
      </w:r>
    </w:p>
    <w:p w:rsidR="00000000" w:rsidDel="00000000" w:rsidP="00000000" w:rsidRDefault="00000000" w:rsidRPr="00000000" w14:paraId="0000003D">
      <w:pPr>
        <w:spacing w:after="240" w:lineRule="auto"/>
        <w:rPr>
          <w:rFonts w:ascii="Calibri" w:cs="Calibri" w:eastAsia="Calibri" w:hAnsi="Calibri"/>
        </w:rPr>
      </w:pPr>
      <w:r w:rsidDel="00000000" w:rsidR="00000000" w:rsidRPr="00000000">
        <w:rPr>
          <w:rtl w:val="0"/>
        </w:rPr>
      </w:r>
    </w:p>
    <w:p w:rsidR="00000000" w:rsidDel="00000000" w:rsidP="00000000" w:rsidRDefault="00000000" w:rsidRPr="00000000" w14:paraId="0000003E">
      <w:pPr>
        <w:numPr>
          <w:ilvl w:val="2"/>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Explanation of Technical Terms </w:t>
      </w:r>
    </w:p>
    <w:p w:rsidR="00000000" w:rsidDel="00000000" w:rsidP="00000000" w:rsidRDefault="00000000" w:rsidRPr="00000000" w14:paraId="0000003F">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Entity &amp; Attribute</w:t>
      </w:r>
      <w:r w:rsidDel="00000000" w:rsidR="00000000" w:rsidRPr="00000000">
        <w:rPr>
          <w:rFonts w:ascii="Calibri" w:cs="Calibri" w:eastAsia="Calibri" w:hAnsi="Calibri"/>
          <w:rtl w:val="0"/>
        </w:rPr>
        <w:t xml:space="preserve">: An entity represents a physical or abstract real-world object with an independent existence (e.g., CUSTOMER, EQUIPMENT). An attribute represents a specific characteristic describing that entity (e.g., Phone and Email are attributes of a Customer).</w:t>
      </w:r>
    </w:p>
    <w:p w:rsidR="00000000" w:rsidDel="00000000" w:rsidP="00000000" w:rsidRDefault="00000000" w:rsidRPr="00000000" w14:paraId="00000040">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Relationship:</w:t>
      </w:r>
      <w:r w:rsidDel="00000000" w:rsidR="00000000" w:rsidRPr="00000000">
        <w:rPr>
          <w:rFonts w:ascii="Calibri" w:cs="Calibri" w:eastAsia="Calibri" w:hAnsi="Calibri"/>
          <w:rtl w:val="0"/>
        </w:rPr>
        <w:t xml:space="preserve"> A business-meaningful association between two or more entities (e.g., the SUBSCRIPTION relationship links registered Customer and Membership Plan).</w:t>
      </w:r>
    </w:p>
    <w:p w:rsidR="00000000" w:rsidDel="00000000" w:rsidP="00000000" w:rsidRDefault="00000000" w:rsidRPr="00000000" w14:paraId="00000041">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Enhanced Entity-Relationship (EER):</w:t>
      </w:r>
      <w:r w:rsidDel="00000000" w:rsidR="00000000" w:rsidRPr="00000000">
        <w:rPr>
          <w:rFonts w:ascii="Calibri" w:cs="Calibri" w:eastAsia="Calibri" w:hAnsi="Calibri"/>
          <w:rtl w:val="0"/>
        </w:rPr>
        <w:t xml:space="preserve"> An extension of the traditional ER model incorporating object-oriented concepts such as attribute inheritance, specialization, and generalization to model complex real-world business constraints.</w:t>
      </w:r>
    </w:p>
    <w:p w:rsidR="00000000" w:rsidDel="00000000" w:rsidP="00000000" w:rsidRDefault="00000000" w:rsidRPr="00000000" w14:paraId="00000042">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Disjoint &amp; Overlapping Constraints</w:t>
      </w:r>
      <w:r w:rsidDel="00000000" w:rsidR="00000000" w:rsidRPr="00000000">
        <w:rPr>
          <w:rFonts w:ascii="Calibri" w:cs="Calibri" w:eastAsia="Calibri" w:hAnsi="Calibri"/>
          <w:rtl w:val="0"/>
        </w:rPr>
        <w:t xml:space="preserve">:</w:t>
      </w:r>
    </w:p>
    <w:p w:rsidR="00000000" w:rsidDel="00000000" w:rsidP="00000000" w:rsidRDefault="00000000" w:rsidRPr="00000000" w14:paraId="00000043">
      <w:pPr>
        <w:numPr>
          <w:ilvl w:val="4"/>
          <w:numId w:val="1"/>
        </w:numPr>
        <w:spacing w:after="0" w:afterAutospacing="0" w:lineRule="auto"/>
        <w:ind w:left="1700.7874015748032" w:hanging="360"/>
        <w:rPr>
          <w:rFonts w:ascii="Calibri" w:cs="Calibri" w:eastAsia="Calibri" w:hAnsi="Calibri"/>
          <w:u w:val="none"/>
        </w:rPr>
      </w:pPr>
      <w:r w:rsidDel="00000000" w:rsidR="00000000" w:rsidRPr="00000000">
        <w:rPr>
          <w:rFonts w:ascii="Calibri" w:cs="Calibri" w:eastAsia="Calibri" w:hAnsi="Calibri"/>
          <w:rtl w:val="0"/>
        </w:rPr>
        <w:t xml:space="preserve">Disjoint Specialization (represented by a "d" in a circle): Specifies that a superclass entity can belong to at most one subclass at a time (e.g., a STAFF can only be a TRAINER or a RECEPTIONIST, but never both simultaneously).</w:t>
      </w:r>
    </w:p>
    <w:p w:rsidR="00000000" w:rsidDel="00000000" w:rsidP="00000000" w:rsidRDefault="00000000" w:rsidRPr="00000000" w14:paraId="00000044">
      <w:pPr>
        <w:numPr>
          <w:ilvl w:val="4"/>
          <w:numId w:val="1"/>
        </w:numPr>
        <w:spacing w:after="0" w:afterAutospacing="0" w:lineRule="auto"/>
        <w:ind w:left="1700.7874015748032" w:hanging="360"/>
        <w:rPr>
          <w:rFonts w:ascii="Calibri" w:cs="Calibri" w:eastAsia="Calibri" w:hAnsi="Calibri"/>
          <w:u w:val="none"/>
        </w:rPr>
      </w:pPr>
      <w:r w:rsidDel="00000000" w:rsidR="00000000" w:rsidRPr="00000000">
        <w:rPr>
          <w:rFonts w:ascii="Calibri" w:cs="Calibri" w:eastAsia="Calibri" w:hAnsi="Calibri"/>
          <w:rtl w:val="0"/>
        </w:rPr>
        <w:t xml:space="preserve">Overlapping Specialization (represented by an "o" in a circle): Specifies that a superclass entity can belong to multiple subclasses simultaneously.</w:t>
      </w:r>
    </w:p>
    <w:p w:rsidR="00000000" w:rsidDel="00000000" w:rsidP="00000000" w:rsidRDefault="00000000" w:rsidRPr="00000000" w14:paraId="00000045">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Total &amp; Partial Participation Constraints</w:t>
      </w:r>
      <w:r w:rsidDel="00000000" w:rsidR="00000000" w:rsidRPr="00000000">
        <w:rPr>
          <w:rFonts w:ascii="Calibri" w:cs="Calibri" w:eastAsia="Calibri" w:hAnsi="Calibri"/>
          <w:rtl w:val="0"/>
        </w:rPr>
        <w:t xml:space="preserve">:</w:t>
      </w:r>
    </w:p>
    <w:p w:rsidR="00000000" w:rsidDel="00000000" w:rsidP="00000000" w:rsidRDefault="00000000" w:rsidRPr="00000000" w14:paraId="00000046">
      <w:pPr>
        <w:numPr>
          <w:ilvl w:val="4"/>
          <w:numId w:val="1"/>
        </w:numPr>
        <w:spacing w:after="0" w:afterAutospacing="0" w:lineRule="auto"/>
        <w:ind w:left="1700.7874015748032" w:hanging="360"/>
        <w:rPr>
          <w:rFonts w:ascii="Calibri" w:cs="Calibri" w:eastAsia="Calibri" w:hAnsi="Calibri"/>
          <w:u w:val="none"/>
        </w:rPr>
      </w:pPr>
      <w:r w:rsidDel="00000000" w:rsidR="00000000" w:rsidRPr="00000000">
        <w:rPr>
          <w:rFonts w:ascii="Calibri" w:cs="Calibri" w:eastAsia="Calibri" w:hAnsi="Calibri"/>
          <w:rtl w:val="0"/>
        </w:rPr>
        <w:t xml:space="preserve">Total Participation (represented by double lines): Specifies that every entity in the entity set must participate in the relationship (e.g., every MAINTENANCE_LOG must be associated with a specific EQUIPMENT).</w:t>
      </w:r>
    </w:p>
    <w:p w:rsidR="00000000" w:rsidDel="00000000" w:rsidP="00000000" w:rsidRDefault="00000000" w:rsidRPr="00000000" w14:paraId="00000047">
      <w:pPr>
        <w:numPr>
          <w:ilvl w:val="4"/>
          <w:numId w:val="1"/>
        </w:numPr>
        <w:spacing w:after="0" w:afterAutospacing="0" w:lineRule="auto"/>
        <w:ind w:left="1700.7874015748032" w:hanging="360"/>
        <w:rPr>
          <w:rFonts w:ascii="Calibri" w:cs="Calibri" w:eastAsia="Calibri" w:hAnsi="Calibri"/>
          <w:u w:val="none"/>
        </w:rPr>
      </w:pPr>
      <w:r w:rsidDel="00000000" w:rsidR="00000000" w:rsidRPr="00000000">
        <w:rPr>
          <w:rFonts w:ascii="Calibri" w:cs="Calibri" w:eastAsia="Calibri" w:hAnsi="Calibri"/>
          <w:rtl w:val="0"/>
        </w:rPr>
        <w:t xml:space="preserve">Partial Participation (represented by a single line): Specifies that some entities in the entity set may not participate in the relationship (e.g., a newly purchased EQUIPMENT may not have any maintenance logs).</w:t>
      </w:r>
    </w:p>
    <w:p w:rsidR="00000000" w:rsidDel="00000000" w:rsidP="00000000" w:rsidRDefault="00000000" w:rsidRPr="00000000" w14:paraId="00000048">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PT Booking &amp; Billing Log:</w:t>
      </w:r>
      <w:r w:rsidDel="00000000" w:rsidR="00000000" w:rsidRPr="00000000">
        <w:rPr>
          <w:rFonts w:ascii="Calibri" w:cs="Calibri" w:eastAsia="Calibri" w:hAnsi="Calibri"/>
          <w:rtl w:val="0"/>
        </w:rPr>
        <w:t xml:space="preserve"> PT Booking represents a private one-on-one session between a customer and a Personal Trainer (PT). Billing Log represents an automated financial transaction record logging successful payments for subscriptions or guest daily passes.</w:t>
      </w:r>
    </w:p>
    <w:p w:rsidR="00000000" w:rsidDel="00000000" w:rsidP="00000000" w:rsidRDefault="00000000" w:rsidRPr="00000000" w14:paraId="00000049">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Strong Entity (Regular Entity):</w:t>
      </w:r>
      <w:r w:rsidDel="00000000" w:rsidR="00000000" w:rsidRPr="00000000">
        <w:rPr>
          <w:rFonts w:ascii="Calibri" w:cs="Calibri" w:eastAsia="Calibri" w:hAnsi="Calibri"/>
          <w:rtl w:val="0"/>
        </w:rPr>
        <w:t xml:space="preserve"> An entity type that exists independently of other entity types in the schema and possesses its own identifying attribute (primary key) that uniquely distinguishes its occurrences without relying on any owner entity.</w:t>
      </w:r>
    </w:p>
    <w:p w:rsidR="00000000" w:rsidDel="00000000" w:rsidP="00000000" w:rsidRDefault="00000000" w:rsidRPr="00000000" w14:paraId="0000004A">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Weak Entity:</w:t>
      </w:r>
      <w:r w:rsidDel="00000000" w:rsidR="00000000" w:rsidRPr="00000000">
        <w:rPr>
          <w:rFonts w:ascii="Calibri" w:cs="Calibri" w:eastAsia="Calibri" w:hAnsi="Calibri"/>
          <w:rtl w:val="0"/>
        </w:rPr>
        <w:t xml:space="preserve"> An entity type that does not have its own sufficient identifying attributes to form a primary key and is structurally dependent on an owner entity (identifying parent entity) for its existence. It is represented by a double-bordered rectangle in the ER diagram and is identified by combining the primary key of its owner entity with its own partial key.</w:t>
      </w:r>
    </w:p>
    <w:p w:rsidR="00000000" w:rsidDel="00000000" w:rsidP="00000000" w:rsidRDefault="00000000" w:rsidRPr="00000000" w14:paraId="0000004B">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Composite Primary Identifier (Composite Key):</w:t>
      </w:r>
      <w:r w:rsidDel="00000000" w:rsidR="00000000" w:rsidRPr="00000000">
        <w:rPr>
          <w:rFonts w:ascii="Calibri" w:cs="Calibri" w:eastAsia="Calibri" w:hAnsi="Calibri"/>
          <w:rtl w:val="0"/>
        </w:rPr>
        <w:t xml:space="preserve"> An identifying key that consists of two or more attributes that collectively guarantee uniqueness across all entity occurrences. It is typically used for associative entities (many-to-many relationship mappings) or weak entities to uniquely identify records by combining multiple partial or inherited attributes.</w:t>
      </w:r>
    </w:p>
    <w:p w:rsidR="00000000" w:rsidDel="00000000" w:rsidP="00000000" w:rsidRDefault="00000000" w:rsidRPr="00000000" w14:paraId="0000004C">
      <w:pPr>
        <w:numPr>
          <w:ilvl w:val="3"/>
          <w:numId w:val="1"/>
        </w:numPr>
        <w:spacing w:after="8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Partial Key:</w:t>
      </w:r>
      <w:r w:rsidDel="00000000" w:rsidR="00000000" w:rsidRPr="00000000">
        <w:rPr>
          <w:rFonts w:ascii="Calibri" w:cs="Calibri" w:eastAsia="Calibri" w:hAnsi="Calibri"/>
          <w:rtl w:val="0"/>
        </w:rPr>
        <w:t xml:space="preserve"> An attribute of a weak entity that uniquely identifies its occurrences relative to a specific owner entity occurrence. While it cannot guarantee global uniqueness on its own, it forms a composite primary identifier when paired with the primary key of the identifying parent entity.</w:t>
      </w:r>
    </w:p>
    <w:p w:rsidR="00000000" w:rsidDel="00000000" w:rsidP="00000000" w:rsidRDefault="00000000" w:rsidRPr="00000000" w14:paraId="0000004D">
      <w:pPr>
        <w:spacing w:after="80" w:lineRule="auto"/>
        <w:rPr>
          <w:rFonts w:ascii="Calibri" w:cs="Calibri" w:eastAsia="Calibri" w:hAnsi="Calibri"/>
        </w:rPr>
      </w:pPr>
      <w:r w:rsidDel="00000000" w:rsidR="00000000" w:rsidRPr="00000000">
        <w:rPr>
          <w:rtl w:val="0"/>
        </w:rPr>
      </w:r>
    </w:p>
    <w:p w:rsidR="00000000" w:rsidDel="00000000" w:rsidP="00000000" w:rsidRDefault="00000000" w:rsidRPr="00000000" w14:paraId="0000004E">
      <w:pPr>
        <w:numPr>
          <w:ilvl w:val="2"/>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&amp; Resource Conflicts </w:t>
      </w:r>
    </w:p>
    <w:p w:rsidR="00000000" w:rsidDel="00000000" w:rsidP="00000000" w:rsidRDefault="00000000" w:rsidRPr="00000000" w14:paraId="0000004F">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rtl w:val="0"/>
        </w:rPr>
        <w:t xml:space="preserve">Schedule and Classification:</w:t>
        <w:br w:type="textWrapping"/>
        <w:t xml:space="preserve"> A schedule is a systematic allocation of gym resources and time. The system classifies schedules into two main types:</w:t>
      </w:r>
    </w:p>
    <w:p w:rsidR="00000000" w:rsidDel="00000000" w:rsidP="00000000" w:rsidRDefault="00000000" w:rsidRPr="00000000" w14:paraId="00000050">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Centralized/Public Gym Schedule: Fixed timeentity sets for group sessions (such as Yoga, Zumba, HIIT) managed and published by the gym. Members do not create private centralized schedules; instead, they register for these public classes, and the system records their attendance.</w:t>
      </w:r>
    </w:p>
    <w:p w:rsidR="00000000" w:rsidDel="00000000" w:rsidP="00000000" w:rsidRDefault="00000000" w:rsidRPr="00000000" w14:paraId="00000051">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Personal Trainer Schedule: The private working timeentity sets and coaching slots of individual PTs for one-on-one private sessions.</w:t>
      </w:r>
    </w:p>
    <w:p w:rsidR="00000000" w:rsidDel="00000000" w:rsidP="00000000" w:rsidRDefault="00000000" w:rsidRPr="00000000" w14:paraId="00000052">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Components:</w:t>
      </w:r>
      <w:r w:rsidDel="00000000" w:rsidR="00000000" w:rsidRPr="00000000">
        <w:rPr>
          <w:rFonts w:ascii="Calibri" w:cs="Calibri" w:eastAsia="Calibri" w:hAnsi="Calibri"/>
          <w:rtl w:val="0"/>
        </w:rPr>
        <w:t xml:space="preserve"> A complete schedule record is composed of three mandatory business components: Workout Location / Equipment (e.g., Studio A, Cardio Area, Running Machine #5), Time Interval (defined by Start_Time and End_Time timestamps), and the assigned Personal Trainer (PT) coaching at that location during that interval.</w:t>
      </w:r>
    </w:p>
    <w:p w:rsidR="00000000" w:rsidDel="00000000" w:rsidP="00000000" w:rsidRDefault="00000000" w:rsidRPr="00000000" w14:paraId="00000053">
      <w:pPr>
        <w:numPr>
          <w:ilvl w:val="3"/>
          <w:numId w:val="1"/>
        </w:numPr>
        <w:spacing w:after="0" w:after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rtl w:val="0"/>
        </w:rPr>
        <w:t xml:space="preserve">Schedule Conflict:</w:t>
      </w:r>
      <w:r w:rsidDel="00000000" w:rsidR="00000000" w:rsidRPr="00000000">
        <w:rPr>
          <w:rFonts w:ascii="Calibri" w:cs="Calibri" w:eastAsia="Calibri" w:hAnsi="Calibri"/>
          <w:rtl w:val="0"/>
        </w:rPr>
        <w:t xml:space="preserve"> Defined as an error or resource collision state in the system when more than one session is scheduled at:</w:t>
      </w:r>
    </w:p>
    <w:p w:rsidR="00000000" w:rsidDel="00000000" w:rsidP="00000000" w:rsidRDefault="00000000" w:rsidRPr="00000000" w14:paraId="00000054">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The same Workout Location during overlapping time intervals (e.g., Studio A is assigned to two different classes simultaneously).</w:t>
      </w:r>
    </w:p>
    <w:p w:rsidR="00000000" w:rsidDel="00000000" w:rsidP="00000000" w:rsidRDefault="00000000" w:rsidRPr="00000000" w14:paraId="00000055">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OR the same Personal Trainer (PT) during overlapping time intervals (causing a double-booking issue).</w:t>
      </w:r>
    </w:p>
    <w:p w:rsidR="00000000" w:rsidDel="00000000" w:rsidP="00000000" w:rsidRDefault="00000000" w:rsidRPr="00000000" w14:paraId="00000056">
      <w:pPr>
        <w:numPr>
          <w:ilvl w:val="4"/>
          <w:numId w:val="1"/>
        </w:numPr>
        <w:spacing w:after="0" w:afterAutospacing="0" w:lineRule="auto"/>
        <w:ind w:left="1700.7874015748032" w:hanging="360"/>
        <w:rPr>
          <w:rFonts w:ascii="Calibri" w:cs="Calibri" w:eastAsia="Calibri" w:hAnsi="Calibri"/>
        </w:rPr>
      </w:pPr>
      <w:r w:rsidDel="00000000" w:rsidR="00000000" w:rsidRPr="00000000">
        <w:rPr>
          <w:rFonts w:ascii="Calibri" w:cs="Calibri" w:eastAsia="Calibri" w:hAnsi="Calibri"/>
          <w:rtl w:val="0"/>
        </w:rPr>
        <w:t xml:space="preserve"> Domain Scope: This definition focuses strictly on resolving physical resource (location) and direct personnel (PT) scheduling conflicts during fitness activities, excluding broader administrative HR management.</w:t>
      </w:r>
    </w:p>
    <w:p w:rsidR="00000000" w:rsidDel="00000000" w:rsidP="00000000" w:rsidRDefault="00000000" w:rsidRPr="00000000" w14:paraId="00000057">
      <w:pPr>
        <w:numPr>
          <w:ilvl w:val="3"/>
          <w:numId w:val="1"/>
        </w:numPr>
        <w:spacing w:after="24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i w:val="1"/>
          <w:iCs w:val="1"/>
          <w:rtl w:val="0"/>
        </w:rPr>
        <w:t xml:space="preserve">Design Note on Scheduling Architecture: We selected a two-table model (CLASS and PT_BOOKING) to maintain a clean business separation between public group classes and private personal training sessions. We are fully aware that this architectural choice requires cross-table dynamic validation (to be enforced via Database Triggers in Phase 2) to prevent room and trainer overlaps. An alternative design approach would be merging these two tables into a single unified ScheduledEvent entity, which would simplify schedule conflict constraints at the database level but merge distinct business logics.</w:t>
      </w:r>
    </w:p>
    <w:p w:rsidR="00000000" w:rsidDel="00000000" w:rsidP="00000000" w:rsidRDefault="00000000" w:rsidRPr="00000000" w14:paraId="00000058">
      <w:pPr>
        <w:spacing w:after="80" w:lineRule="auto"/>
        <w:ind w:left="1417.3228346456694" w:firstLine="0"/>
        <w:rPr>
          <w:rFonts w:ascii="Calibri" w:cs="Calibri" w:eastAsia="Calibri" w:hAnsi="Calibri"/>
        </w:rPr>
      </w:pPr>
      <w:r w:rsidDel="00000000" w:rsidR="00000000" w:rsidRPr="00000000">
        <w:rPr>
          <w:rtl w:val="0"/>
        </w:rPr>
      </w:r>
    </w:p>
    <w:p w:rsidR="00000000" w:rsidDel="00000000" w:rsidP="00000000" w:rsidRDefault="00000000" w:rsidRPr="00000000" w14:paraId="00000059">
      <w:pPr>
        <w:numPr>
          <w:ilvl w:val="1"/>
          <w:numId w:val="1"/>
        </w:numPr>
        <w:spacing w:after="0" w:afterAutospacing="0" w:before="360" w:lineRule="auto"/>
        <w:ind w:left="850.3937007874017" w:hanging="360"/>
        <w:rPr>
          <w:rFonts w:ascii="Calibri" w:cs="Calibri" w:eastAsia="Calibri" w:hAnsi="Calibri"/>
        </w:rPr>
      </w:pPr>
      <w:r w:rsidDel="00000000" w:rsidR="00000000" w:rsidRPr="00000000">
        <w:rPr>
          <w:rFonts w:ascii="Calibri" w:cs="Calibri" w:eastAsia="Calibri" w:hAnsi="Calibri"/>
          <w:b w:val="1"/>
          <w:bCs w:val="1"/>
          <w:rtl w:val="0"/>
        </w:rPr>
        <w:t xml:space="preserve">Business Rules &amp; Constraints</w:t>
      </w:r>
      <w:r w:rsidDel="00000000" w:rsidR="00000000" w:rsidRPr="00000000">
        <w:rPr>
          <w:rFonts w:ascii="Calibri" w:cs="Calibri" w:eastAsia="Calibri" w:hAnsi="Calibri"/>
          <w:b w:val="1"/>
          <w:bCs w:val="1"/>
          <w:sz w:val="26"/>
          <w:szCs w:val="26"/>
          <w:rtl w:val="0"/>
        </w:rPr>
        <w:t xml:space="preserve"> </w:t>
      </w:r>
    </w:p>
    <w:p w:rsidR="00000000" w:rsidDel="00000000" w:rsidP="00000000" w:rsidRDefault="00000000" w:rsidRPr="00000000" w14:paraId="0000005A">
      <w:pPr>
        <w:numPr>
          <w:ilvl w:val="2"/>
          <w:numId w:val="1"/>
        </w:numPr>
        <w:spacing w:after="24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Membership &amp; Subscription Domain (Triệu Quang)</w:t>
      </w:r>
      <w:r w:rsidDel="00000000" w:rsidR="00000000" w:rsidRPr="00000000">
        <w:rPr>
          <w:rtl w:val="0"/>
        </w:rPr>
      </w:r>
    </w:p>
    <w:p w:rsidR="00000000" w:rsidDel="00000000" w:rsidP="00000000" w:rsidRDefault="00000000" w:rsidRPr="00000000" w14:paraId="0000005B">
      <w:pPr>
        <w:spacing w:after="240" w:before="360" w:line="240" w:lineRule="auto"/>
        <w:ind w:left="21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 - Membership - Membership Plan:</w:t>
      </w:r>
    </w:p>
    <w:p w:rsidR="00000000" w:rsidDel="00000000" w:rsidP="00000000" w:rsidRDefault="00000000" w:rsidRPr="00000000" w14:paraId="0000005C">
      <w:pPr>
        <w:numPr>
          <w:ilvl w:val="0"/>
          <w:numId w:val="13"/>
        </w:numPr>
        <w:spacing w:after="0" w:afterAutospacing="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 Refers to an individual or customer. A Member can remain in the system indefinitely, even if they do not currently have an active service package: </w:t>
      </w:r>
    </w:p>
    <w:p w:rsidR="00000000" w:rsidDel="00000000" w:rsidP="00000000" w:rsidRDefault="00000000" w:rsidRPr="00000000" w14:paraId="0000005D">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 ID</w:t>
      </w:r>
    </w:p>
    <w:p w:rsidR="00000000" w:rsidDel="00000000" w:rsidP="00000000" w:rsidRDefault="00000000" w:rsidRPr="00000000" w14:paraId="0000005E">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Full name</w:t>
      </w:r>
    </w:p>
    <w:p w:rsidR="00000000" w:rsidDel="00000000" w:rsidP="00000000" w:rsidRDefault="00000000" w:rsidRPr="00000000" w14:paraId="0000005F">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Phone number</w:t>
      </w:r>
    </w:p>
    <w:p w:rsidR="00000000" w:rsidDel="00000000" w:rsidP="00000000" w:rsidRDefault="00000000" w:rsidRPr="00000000" w14:paraId="00000060">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Necessary contact details</w:t>
      </w:r>
    </w:p>
    <w:p w:rsidR="00000000" w:rsidDel="00000000" w:rsidP="00000000" w:rsidRDefault="00000000" w:rsidRPr="00000000" w14:paraId="00000061">
      <w:pPr>
        <w:numPr>
          <w:ilvl w:val="0"/>
          <w:numId w:val="4"/>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Information for customer management/marketing purposes</w:t>
      </w:r>
    </w:p>
    <w:p w:rsidR="00000000" w:rsidDel="00000000" w:rsidP="00000000" w:rsidRDefault="00000000" w:rsidRPr="00000000" w14:paraId="00000062">
      <w:pPr>
        <w:numPr>
          <w:ilvl w:val="0"/>
          <w:numId w:val="4"/>
        </w:numPr>
        <w:spacing w:after="24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Profile pictures or verification photos (if required by business processes).</w:t>
      </w:r>
    </w:p>
    <w:p w:rsidR="00000000" w:rsidDel="00000000" w:rsidP="00000000" w:rsidRDefault="00000000" w:rsidRPr="00000000" w14:paraId="00000063">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(Ex: Nguyen Van A)</w:t>
      </w:r>
    </w:p>
    <w:p w:rsidR="00000000" w:rsidDel="00000000" w:rsidP="00000000" w:rsidRDefault="00000000" w:rsidRPr="00000000" w14:paraId="00000064">
      <w:pPr>
        <w:numPr>
          <w:ilvl w:val="0"/>
          <w:numId w:val="12"/>
        </w:numPr>
        <w:spacing w:after="24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Membership: This refers to a member's right to access services for a specific period, established when the member subscribes to a plan. When the Membership expires or the member completes a course or service package, the Membership record must be retained in the system as history rather than being deleted.</w:t>
      </w:r>
    </w:p>
    <w:p w:rsidR="00000000" w:rsidDel="00000000" w:rsidP="00000000" w:rsidRDefault="00000000" w:rsidRPr="00000000" w14:paraId="00000065">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(Ex: Nguyen Van A subscribes to the Premium plan from September 1, 2026, to October 1, 2026 / Renewing the subscription may entitle the member to special offers.)</w:t>
      </w:r>
    </w:p>
    <w:p w:rsidR="00000000" w:rsidDel="00000000" w:rsidP="00000000" w:rsidRDefault="00000000" w:rsidRPr="00000000" w14:paraId="00000066">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-&gt; A member can have multiple memberships over time.</w:t>
      </w:r>
    </w:p>
    <w:p w:rsidR="00000000" w:rsidDel="00000000" w:rsidP="00000000" w:rsidRDefault="00000000" w:rsidRPr="00000000" w14:paraId="00000067">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(Ex: 01/06 → 01/07  Membership #1 with plan Basic and status is Expired, 01/08 → 01/09  Membership #2 with plan Premium and Status is Active</w:t>
      </w:r>
    </w:p>
    <w:p w:rsidR="00000000" w:rsidDel="00000000" w:rsidP="00000000" w:rsidRDefault="00000000" w:rsidRPr="00000000" w14:paraId="00000068">
      <w:pPr>
        <w:numPr>
          <w:ilvl w:val="0"/>
          <w:numId w:val="12"/>
        </w:numPr>
        <w:spacing w:after="24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Membership Plan: A type of service package offered by the gym, functioning as a Product/ Template</w:t>
      </w:r>
    </w:p>
    <w:p w:rsidR="00000000" w:rsidDel="00000000" w:rsidP="00000000" w:rsidRDefault="00000000" w:rsidRPr="00000000" w14:paraId="00000069">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plan specifies the entitlements included for the customer, such as:</w:t>
      </w:r>
    </w:p>
    <w:p w:rsidR="00000000" w:rsidDel="00000000" w:rsidP="00000000" w:rsidRDefault="00000000" w:rsidRPr="00000000" w14:paraId="0000006A">
      <w:pPr>
        <w:numPr>
          <w:ilvl w:val="0"/>
          <w:numId w:val="8"/>
        </w:numPr>
        <w:spacing w:after="0" w:afterAutospacing="0" w:before="36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Duration</w:t>
      </w:r>
    </w:p>
    <w:p w:rsidR="00000000" w:rsidDel="00000000" w:rsidP="00000000" w:rsidRDefault="00000000" w:rsidRPr="00000000" w14:paraId="0000006B">
      <w:pPr>
        <w:numPr>
          <w:ilvl w:val="0"/>
          <w:numId w:val="8"/>
        </w:numPr>
        <w:spacing w:after="0" w:afterAutospacing="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Price</w:t>
      </w:r>
    </w:p>
    <w:p w:rsidR="00000000" w:rsidDel="00000000" w:rsidP="00000000" w:rsidRDefault="00000000" w:rsidRPr="00000000" w14:paraId="0000006C">
      <w:pPr>
        <w:numPr>
          <w:ilvl w:val="0"/>
          <w:numId w:val="8"/>
        </w:numPr>
        <w:spacing w:after="0" w:afterAutospacing="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Number of Personal Training (PT) sessions</w:t>
      </w:r>
    </w:p>
    <w:p w:rsidR="00000000" w:rsidDel="00000000" w:rsidP="00000000" w:rsidRDefault="00000000" w:rsidRPr="00000000" w14:paraId="0000006D">
      <w:pPr>
        <w:numPr>
          <w:ilvl w:val="0"/>
          <w:numId w:val="8"/>
        </w:numPr>
        <w:spacing w:after="0" w:afterAutospacing="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Access rights</w:t>
      </w:r>
    </w:p>
    <w:p w:rsidR="00000000" w:rsidDel="00000000" w:rsidP="00000000" w:rsidRDefault="00000000" w:rsidRPr="00000000" w14:paraId="0000006E">
      <w:pPr>
        <w:numPr>
          <w:ilvl w:val="0"/>
          <w:numId w:val="8"/>
        </w:numPr>
        <w:spacing w:after="24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Other benefits.</w:t>
      </w:r>
    </w:p>
    <w:p w:rsidR="00000000" w:rsidDel="00000000" w:rsidP="00000000" w:rsidRDefault="00000000" w:rsidRPr="00000000" w14:paraId="0000006F">
      <w:pPr>
        <w:spacing w:after="240" w:before="360" w:line="24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-&gt; A plan is not a specific subscription held by a member.</w:t>
      </w:r>
    </w:p>
    <w:p w:rsidR="00000000" w:rsidDel="00000000" w:rsidP="00000000" w:rsidRDefault="00000000" w:rsidRPr="00000000" w14:paraId="00000070">
      <w:pPr>
        <w:numPr>
          <w:ilvl w:val="0"/>
          <w:numId w:val="11"/>
        </w:numPr>
        <w:spacing w:after="0" w:afterAutospacing="0" w:before="36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Member = Who?</w:t>
      </w:r>
    </w:p>
    <w:p w:rsidR="00000000" w:rsidDel="00000000" w:rsidP="00000000" w:rsidRDefault="00000000" w:rsidRPr="00000000" w14:paraId="00000071">
      <w:pPr>
        <w:numPr>
          <w:ilvl w:val="0"/>
          <w:numId w:val="11"/>
        </w:numPr>
        <w:spacing w:after="0" w:afterAutospacing="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Membership = Which service?</w:t>
      </w:r>
    </w:p>
    <w:p w:rsidR="00000000" w:rsidDel="00000000" w:rsidP="00000000" w:rsidRDefault="00000000" w:rsidRPr="00000000" w14:paraId="00000072">
      <w:pPr>
        <w:numPr>
          <w:ilvl w:val="0"/>
          <w:numId w:val="11"/>
        </w:numPr>
        <w:spacing w:after="240" w:before="0" w:beforeAutospacing="0" w:line="240" w:lineRule="auto"/>
        <w:ind w:left="360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Membership Plan = What type?</w:t>
      </w:r>
    </w:p>
    <w:p w:rsidR="00000000" w:rsidDel="00000000" w:rsidP="00000000" w:rsidRDefault="00000000" w:rsidRPr="00000000" w14:paraId="00000073">
      <w:pPr>
        <w:spacing w:after="240" w:before="360" w:line="240" w:lineRule="auto"/>
        <w:ind w:left="216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Four object</w:t>
      </w:r>
      <w:r w:rsidDel="00000000" w:rsidR="00000000" w:rsidRPr="00000000">
        <w:rPr>
          <w:rFonts w:ascii="Calibri" w:cs="Calibri" w:eastAsia="Calibri" w:hAnsi="Calibri"/>
          <w:sz w:val="20"/>
          <w:szCs w:val="20"/>
          <w:rtl w:val="0"/>
        </w:rPr>
        <w:t xml:space="preserve">: Member, Membership_Plan, Subscription, Recurring Billing/Billing_Record</w:t>
      </w:r>
    </w:p>
    <w:p w:rsidR="00000000" w:rsidDel="00000000" w:rsidP="00000000" w:rsidRDefault="00000000" w:rsidRPr="00000000" w14:paraId="00000074">
      <w:pPr>
        <w:keepLines w:val="0"/>
        <w:numPr>
          <w:ilvl w:val="0"/>
          <w:numId w:val="2"/>
        </w:numPr>
        <w:spacing w:after="0" w:afterAutospacing="0" w:before="36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BR-M01: Each member must have a unique member identifier.</w:t>
      </w:r>
    </w:p>
    <w:p w:rsidR="00000000" w:rsidDel="00000000" w:rsidP="00000000" w:rsidRDefault="00000000" w:rsidRPr="00000000" w14:paraId="00000075">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BR-M02: Each membership plan must have a unique Plan ID and a defined price and duration. </w:t>
      </w:r>
    </w:p>
    <w:p w:rsidR="00000000" w:rsidDel="00000000" w:rsidP="00000000" w:rsidRDefault="00000000" w:rsidRPr="00000000" w14:paraId="00000076">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BR-M03: Each subscription belongs to exactly one member and is associated with exactly one membership plan. </w:t>
      </w:r>
    </w:p>
    <w:p w:rsidR="00000000" w:rsidDel="00000000" w:rsidP="00000000" w:rsidRDefault="00000000" w:rsidRPr="00000000" w14:paraId="00000077">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BR-M04: Each subscription must have a defined start date, end date, and status.</w:t>
      </w:r>
    </w:p>
    <w:p w:rsidR="00000000" w:rsidDel="00000000" w:rsidP="00000000" w:rsidRDefault="00000000" w:rsidRPr="00000000" w14:paraId="00000078">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BR-M05: A subscription has a status indicating whether it is active, expired, or cancelled.</w:t>
      </w:r>
    </w:p>
    <w:p w:rsidR="00000000" w:rsidDel="00000000" w:rsidP="00000000" w:rsidRDefault="00000000" w:rsidRPr="00000000" w14:paraId="00000079">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BR-M06: An active subscription may generate multiple billing records according to its billing cycle.</w:t>
      </w:r>
    </w:p>
    <w:p w:rsidR="00000000" w:rsidDel="00000000" w:rsidP="00000000" w:rsidRDefault="00000000" w:rsidRPr="00000000" w14:paraId="0000007A">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BR-M07: Each billing record belongs to exactly one subscription.</w:t>
      </w:r>
    </w:p>
    <w:p w:rsidR="00000000" w:rsidDel="00000000" w:rsidP="00000000" w:rsidRDefault="00000000" w:rsidRPr="00000000" w14:paraId="0000007B">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BR-M08: Billing records must be retained as historical records even after a subscription expires or is cancelled. </w:t>
      </w:r>
    </w:p>
    <w:p w:rsidR="00000000" w:rsidDel="00000000" w:rsidP="00000000" w:rsidRDefault="00000000" w:rsidRPr="00000000" w14:paraId="0000007C">
      <w:pPr>
        <w:keepLines w:val="0"/>
        <w:numPr>
          <w:ilvl w:val="0"/>
          <w:numId w:val="2"/>
        </w:numPr>
        <w:spacing w:after="0" w:afterAutospacing="0" w:before="0" w:beforeAutospacing="0" w:line="24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BR-M09: Each billing record must store the amount charged and the billing period to which the charge applies. </w:t>
      </w:r>
    </w:p>
    <w:p w:rsidR="00000000" w:rsidDel="00000000" w:rsidP="00000000" w:rsidRDefault="00000000" w:rsidRPr="00000000" w14:paraId="0000007D">
      <w:pPr>
        <w:numPr>
          <w:ilvl w:val="2"/>
          <w:numId w:val="1"/>
        </w:numPr>
        <w:spacing w:after="0" w:afterAutospacing="0" w:before="0" w:beforeAutospacing="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Training &amp; Scheduling Domain (Trần Đức Phương)</w:t>
      </w:r>
    </w:p>
    <w:p w:rsidR="00000000" w:rsidDel="00000000" w:rsidP="00000000" w:rsidRDefault="00000000" w:rsidRPr="00000000" w14:paraId="0000007E">
      <w:pPr>
        <w:numPr>
          <w:ilvl w:val="3"/>
          <w:numId w:val="1"/>
        </w:numPr>
        <w:spacing w:after="80" w:before="0" w:beforeAutospacing="0" w:lineRule="auto"/>
        <w:ind w:left="1417.3228346456694" w:hanging="360"/>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Business Rules (BR): are concise, clear, and precise statements that describe the policies, regulations, conditions, or operational constraints of an organization or enterprise. </w:t>
      </w:r>
    </w:p>
    <w:p w:rsidR="00000000" w:rsidDel="00000000" w:rsidP="00000000" w:rsidRDefault="00000000" w:rsidRPr="00000000" w14:paraId="0000007F">
      <w:pPr>
        <w:spacing w:after="80" w:before="16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We have four main objects:</w:t>
      </w:r>
    </w:p>
    <w:p w:rsidR="00000000" w:rsidDel="00000000" w:rsidP="00000000" w:rsidRDefault="00000000" w:rsidRPr="00000000" w14:paraId="00000080">
      <w:pPr>
        <w:spacing w:after="200" w:lineRule="auto"/>
        <w:ind w:left="288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Trainer:</w:t>
      </w:r>
    </w:p>
    <w:p w:rsidR="00000000" w:rsidDel="00000000" w:rsidP="00000000" w:rsidRDefault="00000000" w:rsidRPr="00000000" w14:paraId="00000081">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BR-01: A trainer can teach multiple classes.</w:t>
      </w:r>
    </w:p>
    <w:p w:rsidR="00000000" w:rsidDel="00000000" w:rsidP="00000000" w:rsidRDefault="00000000" w:rsidRPr="00000000" w14:paraId="00000082">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BR-02: A class can have only one trainer.</w:t>
      </w:r>
    </w:p>
    <w:p w:rsidR="00000000" w:rsidDel="00000000" w:rsidP="00000000" w:rsidRDefault="00000000" w:rsidRPr="00000000" w14:paraId="00000083">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BR-03: A trainer cannot teach two classes at the same time.</w:t>
      </w:r>
    </w:p>
    <w:p w:rsidR="00000000" w:rsidDel="00000000" w:rsidP="00000000" w:rsidRDefault="00000000" w:rsidRPr="00000000" w14:paraId="00000084">
      <w:pPr>
        <w:numPr>
          <w:ilvl w:val="3"/>
          <w:numId w:val="14"/>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BR-04: If a trainer already has a scheduled class during a specific time period, they cannot accept another class whose start or end time overlaps with the existing scheduled class (e.g., if a trainer is scheduled from `9:00–10:00, they cannot accept a class from 9:30–10:30).</w:t>
      </w:r>
    </w:p>
    <w:p w:rsidR="00000000" w:rsidDel="00000000" w:rsidP="00000000" w:rsidRDefault="00000000" w:rsidRPr="00000000" w14:paraId="00000085">
      <w:pPr>
        <w:spacing w:after="200" w:lineRule="auto"/>
        <w:ind w:left="288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Class:</w:t>
      </w:r>
    </w:p>
    <w:p w:rsidR="00000000" w:rsidDel="00000000" w:rsidP="00000000" w:rsidRDefault="00000000" w:rsidRPr="00000000" w14:paraId="00000086">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BR-01: A class must have one trainer.</w:t>
      </w:r>
    </w:p>
    <w:p w:rsidR="00000000" w:rsidDel="00000000" w:rsidP="00000000" w:rsidRDefault="00000000" w:rsidRPr="00000000" w14:paraId="00000087">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BR-02: A class must have a specific start time and end time.</w:t>
      </w:r>
    </w:p>
    <w:p w:rsidR="00000000" w:rsidDel="00000000" w:rsidP="00000000" w:rsidRDefault="00000000" w:rsidRPr="00000000" w14:paraId="00000088">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BR-03: The StartTime must be earlier than the EndTime.</w:t>
      </w:r>
    </w:p>
    <w:p w:rsidR="00000000" w:rsidDel="00000000" w:rsidP="00000000" w:rsidRDefault="00000000" w:rsidRPr="00000000" w14:paraId="00000089">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BR-04: A class must have a maximum capacity.</w:t>
      </w:r>
    </w:p>
    <w:p w:rsidR="00000000" w:rsidDel="00000000" w:rsidP="00000000" w:rsidRDefault="00000000" w:rsidRPr="00000000" w14:paraId="0000008A">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BR-05: A full class cannot accept additional bookings.</w:t>
      </w:r>
    </w:p>
    <w:p w:rsidR="00000000" w:rsidDel="00000000" w:rsidP="00000000" w:rsidRDefault="00000000" w:rsidRPr="00000000" w14:paraId="0000008B">
      <w:pPr>
        <w:numPr>
          <w:ilvl w:val="3"/>
          <w:numId w:val="14"/>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BR-06: A cancelled class cannot accept new bookings.</w:t>
      </w:r>
    </w:p>
    <w:p w:rsidR="00000000" w:rsidDel="00000000" w:rsidP="00000000" w:rsidRDefault="00000000" w:rsidRPr="00000000" w14:paraId="0000008C">
      <w:pPr>
        <w:spacing w:after="200" w:lineRule="auto"/>
        <w:ind w:left="288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Booking:</w:t>
      </w:r>
    </w:p>
    <w:p w:rsidR="00000000" w:rsidDel="00000000" w:rsidP="00000000" w:rsidRDefault="00000000" w:rsidRPr="00000000" w14:paraId="0000008D">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BR-01: A member cannot book a class that has reached its maximum capacity.</w:t>
      </w:r>
    </w:p>
    <w:p w:rsidR="00000000" w:rsidDel="00000000" w:rsidP="00000000" w:rsidRDefault="00000000" w:rsidRPr="00000000" w14:paraId="0000008E">
      <w:pPr>
        <w:numPr>
          <w:ilvl w:val="3"/>
          <w:numId w:val="14"/>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BR-02: A member cannot book a class that has already started.</w:t>
      </w:r>
    </w:p>
    <w:p w:rsidR="00000000" w:rsidDel="00000000" w:rsidP="00000000" w:rsidRDefault="00000000" w:rsidRPr="00000000" w14:paraId="0000008F">
      <w:pPr>
        <w:spacing w:after="200" w:lineRule="auto"/>
        <w:ind w:left="2880" w:firstLine="0"/>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tl w:val="0"/>
        </w:rPr>
        <w:t xml:space="preserve">Member:</w:t>
      </w:r>
    </w:p>
    <w:p w:rsidR="00000000" w:rsidDel="00000000" w:rsidP="00000000" w:rsidRDefault="00000000" w:rsidRPr="00000000" w14:paraId="00000090">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BR-01: A member can book multiple classes.</w:t>
      </w:r>
    </w:p>
    <w:p w:rsidR="00000000" w:rsidDel="00000000" w:rsidP="00000000" w:rsidRDefault="00000000" w:rsidRPr="00000000" w14:paraId="00000091">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BR-02: A member cannot book the same class more than once.</w:t>
      </w:r>
    </w:p>
    <w:p w:rsidR="00000000" w:rsidDel="00000000" w:rsidP="00000000" w:rsidRDefault="00000000" w:rsidRPr="00000000" w14:paraId="00000092">
      <w:pPr>
        <w:numPr>
          <w:ilvl w:val="3"/>
          <w:numId w:val="14"/>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BR-03: A member cannot book multiple classes that take place at the same time.</w:t>
      </w:r>
    </w:p>
    <w:p w:rsidR="00000000" w:rsidDel="00000000" w:rsidP="00000000" w:rsidRDefault="00000000" w:rsidRPr="00000000" w14:paraId="00000093">
      <w:pPr>
        <w:numPr>
          <w:ilvl w:val="3"/>
          <w:numId w:val="14"/>
        </w:numPr>
        <w:spacing w:after="0" w:afterAutospacing="0" w:before="0" w:beforeAutospacing="0" w:lineRule="auto"/>
        <w:ind w:left="2880" w:hanging="360"/>
        <w:rPr>
          <w:sz w:val="20"/>
          <w:szCs w:val="20"/>
          <w:u w:val="none"/>
        </w:rPr>
      </w:pPr>
      <w:r w:rsidDel="00000000" w:rsidR="00000000" w:rsidRPr="00000000">
        <w:rPr>
          <w:rFonts w:ascii="Calibri" w:cs="Calibri" w:eastAsia="Calibri" w:hAnsi="Calibri"/>
          <w:sz w:val="20"/>
          <w:szCs w:val="20"/>
          <w:rtl w:val="0"/>
        </w:rPr>
        <w:t xml:space="preserve">BR-04: A member can cancel a booking. </w:t>
      </w:r>
    </w:p>
    <w:p w:rsidR="00000000" w:rsidDel="00000000" w:rsidP="00000000" w:rsidRDefault="00000000" w:rsidRPr="00000000" w14:paraId="00000094">
      <w:pPr>
        <w:numPr>
          <w:ilvl w:val="3"/>
          <w:numId w:val="1"/>
        </w:numPr>
        <w:spacing w:after="80" w:before="0" w:beforeAutospacing="0" w:lineRule="auto"/>
        <w:ind w:left="1417.3228346456694" w:hanging="360"/>
        <w:rPr>
          <w:rFonts w:ascii="Calibri" w:cs="Calibri" w:eastAsia="Calibri" w:hAnsi="Calibri"/>
          <w:b w:val="1"/>
          <w:bCs w:val="1"/>
          <w:sz w:val="20"/>
          <w:szCs w:val="20"/>
        </w:rPr>
      </w:pPr>
      <w:r w:rsidDel="00000000" w:rsidR="00000000" w:rsidRPr="00000000">
        <w:rPr>
          <w:rFonts w:ascii="Calibri" w:cs="Calibri" w:eastAsia="Calibri" w:hAnsi="Calibri"/>
          <w:sz w:val="20"/>
          <w:szCs w:val="20"/>
          <w:rtl w:val="0"/>
        </w:rPr>
        <w:t xml:space="preserve">Conflict: is defined as an error or resource collision state within the system that occurs when more than one session (group class or private PT booking) is scheduled during overlapping time intervals</w:t>
      </w:r>
    </w:p>
    <w:p w:rsidR="00000000" w:rsidDel="00000000" w:rsidP="00000000" w:rsidRDefault="00000000" w:rsidRPr="00000000" w14:paraId="00000095">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Trainer Conflict</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96">
      <w:pPr>
        <w:numPr>
          <w:ilvl w:val="3"/>
          <w:numId w:val="3"/>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trainer cannot teach two or more classes at the same time.</w:t>
      </w:r>
    </w:p>
    <w:p w:rsidR="00000000" w:rsidDel="00000000" w:rsidP="00000000" w:rsidRDefault="00000000" w:rsidRPr="00000000" w14:paraId="00000097">
      <w:pPr>
        <w:numPr>
          <w:ilvl w:val="3"/>
          <w:numId w:val="3"/>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These two classes overlap from 09:30 to 10:30.</w:t>
      </w:r>
    </w:p>
    <w:p w:rsidR="00000000" w:rsidDel="00000000" w:rsidP="00000000" w:rsidRDefault="00000000" w:rsidRPr="00000000" w14:paraId="00000098">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Conflict: Not Allowed</w:t>
      </w:r>
    </w:p>
    <w:p w:rsidR="00000000" w:rsidDel="00000000" w:rsidP="00000000" w:rsidRDefault="00000000" w:rsidRPr="00000000" w14:paraId="00000099">
      <w:pPr>
        <w:numPr>
          <w:ilvl w:val="3"/>
          <w:numId w:val="3"/>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system should reject the second class assignment to Trainer T01.</w:t>
      </w:r>
    </w:p>
    <w:p w:rsidR="00000000" w:rsidDel="00000000" w:rsidP="00000000" w:rsidRDefault="00000000" w:rsidRPr="00000000" w14:paraId="0000009A">
      <w:pPr>
        <w:numPr>
          <w:ilvl w:val="3"/>
          <w:numId w:val="3"/>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first class ends at exactly 10:30, and the second class starts at 10:30.</w:t>
      </w:r>
    </w:p>
    <w:p w:rsidR="00000000" w:rsidDel="00000000" w:rsidP="00000000" w:rsidRDefault="00000000" w:rsidRPr="00000000" w14:paraId="0000009B">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No Conflict: Allowed</w:t>
      </w:r>
    </w:p>
    <w:p w:rsidR="00000000" w:rsidDel="00000000" w:rsidP="00000000" w:rsidRDefault="00000000" w:rsidRPr="00000000" w14:paraId="0000009C">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Member Conflict</w:t>
      </w:r>
      <w:r w:rsidDel="00000000" w:rsidR="00000000" w:rsidRPr="00000000">
        <w:rPr>
          <w:rFonts w:ascii="Calibri" w:cs="Calibri" w:eastAsia="Calibri" w:hAnsi="Calibri"/>
          <w:sz w:val="20"/>
          <w:szCs w:val="20"/>
          <w:rtl w:val="0"/>
        </w:rPr>
        <w:t xml:space="preserve">:</w:t>
      </w:r>
    </w:p>
    <w:p w:rsidR="00000000" w:rsidDel="00000000" w:rsidP="00000000" w:rsidRDefault="00000000" w:rsidRPr="00000000" w14:paraId="0000009D">
      <w:pPr>
        <w:numPr>
          <w:ilvl w:val="3"/>
          <w:numId w:val="3"/>
        </w:numPr>
        <w:spacing w:after="0" w:afterAutospacing="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 member cannot book multiple classes that take place at the same time.</w:t>
      </w:r>
    </w:p>
    <w:p w:rsidR="00000000" w:rsidDel="00000000" w:rsidP="00000000" w:rsidRDefault="00000000" w:rsidRPr="00000000" w14:paraId="0000009E">
      <w:pPr>
        <w:numPr>
          <w:ilvl w:val="3"/>
          <w:numId w:val="3"/>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These two classes overlap from 09:30 to 10:30.</w:t>
      </w:r>
    </w:p>
    <w:p w:rsidR="00000000" w:rsidDel="00000000" w:rsidP="00000000" w:rsidRDefault="00000000" w:rsidRPr="00000000" w14:paraId="0000009F">
      <w:pPr>
        <w:spacing w:after="200" w:lineRule="auto"/>
        <w:ind w:left="288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Conflict: Not Allowed</w:t>
      </w:r>
    </w:p>
    <w:p w:rsidR="00000000" w:rsidDel="00000000" w:rsidP="00000000" w:rsidRDefault="00000000" w:rsidRPr="00000000" w14:paraId="000000A0">
      <w:pPr>
        <w:numPr>
          <w:ilvl w:val="3"/>
          <w:numId w:val="3"/>
        </w:numPr>
        <w:spacing w:after="200" w:lineRule="auto"/>
        <w:ind w:left="2880" w:hanging="36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The system should reject the second booking</w:t>
      </w:r>
    </w:p>
    <w:p w:rsidR="00000000" w:rsidDel="00000000" w:rsidP="00000000" w:rsidRDefault="00000000" w:rsidRPr="00000000" w14:paraId="000000A1">
      <w:pPr>
        <w:spacing w:after="200" w:lineRule="auto"/>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2">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3">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4">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5">
      <w:pPr>
        <w:spacing w:after="80" w:before="160" w:lineRule="auto"/>
        <w:ind w:left="216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A6">
      <w:pPr>
        <w:numPr>
          <w:ilvl w:val="2"/>
          <w:numId w:val="1"/>
        </w:numPr>
        <w:spacing w:after="0" w:afterAutospacing="0" w:before="160" w:lineRule="auto"/>
        <w:ind w:left="1417.3228346456694" w:hanging="360"/>
        <w:rPr>
          <w:rFonts w:ascii="Calibri" w:cs="Calibri" w:eastAsia="Calibri" w:hAnsi="Calibri"/>
        </w:rPr>
      </w:pPr>
      <w:r w:rsidDel="00000000" w:rsidR="00000000" w:rsidRPr="00000000">
        <w:rPr>
          <w:rFonts w:ascii="Calibri" w:cs="Calibri" w:eastAsia="Calibri" w:hAnsi="Calibri"/>
          <w:b w:val="1"/>
          <w:bCs w:val="1"/>
          <w:i w:val="1"/>
          <w:iCs w:val="1"/>
          <w:sz w:val="20"/>
          <w:szCs w:val="20"/>
          <w:rtl w:val="0"/>
        </w:rPr>
        <w:t xml:space="preserve">Facility &amp; Maintenance Domain (Nguyễn Văn Hoàng Te)</w:t>
      </w:r>
    </w:p>
    <w:p w:rsidR="00000000" w:rsidDel="00000000" w:rsidP="00000000" w:rsidRDefault="00000000" w:rsidRPr="00000000" w14:paraId="000000A7">
      <w:pPr>
        <w:numPr>
          <w:ilvl w:val="3"/>
          <w:numId w:val="1"/>
        </w:numPr>
        <w:spacing w:after="80" w:before="0" w:beforeAutospacing="0" w:lineRule="auto"/>
        <w:ind w:left="1417.3228346456694" w:hanging="360"/>
        <w:rPr>
          <w:rFonts w:ascii="Calibri" w:cs="Calibri" w:eastAsia="Calibri" w:hAnsi="Calibri"/>
          <w:i w:val="1"/>
          <w:iCs w:val="1"/>
          <w:sz w:val="20"/>
          <w:szCs w:val="20"/>
          <w:u w:val="none"/>
        </w:rPr>
      </w:pPr>
      <w:r w:rsidDel="00000000" w:rsidR="00000000" w:rsidRPr="00000000">
        <w:rPr>
          <w:rFonts w:ascii="Calibri" w:cs="Calibri" w:eastAsia="Calibri" w:hAnsi="Calibri"/>
          <w:b w:val="1"/>
          <w:bCs w:val="1"/>
          <w:i w:val="1"/>
          <w:iCs w:val="1"/>
          <w:sz w:val="20"/>
          <w:szCs w:val="20"/>
          <w:rtl w:val="0"/>
        </w:rPr>
        <w:t xml:space="preserve">Rule 1 (Asset Identification - BR-FAC-01): </w:t>
      </w:r>
      <w:r w:rsidDel="00000000" w:rsidR="00000000" w:rsidRPr="00000000">
        <w:rPr>
          <w:rFonts w:ascii="Calibri" w:cs="Calibri" w:eastAsia="Calibri" w:hAnsi="Calibri"/>
          <w:i w:val="1"/>
          <w:iCs w:val="1"/>
          <w:sz w:val="20"/>
          <w:szCs w:val="20"/>
          <w:rtl w:val="0"/>
        </w:rPr>
        <w:t xml:space="preserve">Fitness equipment (Equipment) is a strong entity, uniquely identified by Equipment_ID. Each equipment tracks Name, Type (Cardio, Strength, Recovery), and operational Status (Active, Under Maintenance, Broken).</w:t>
      </w:r>
    </w:p>
    <w:p w:rsidR="00000000" w:rsidDel="00000000" w:rsidP="00000000" w:rsidRDefault="00000000" w:rsidRPr="00000000" w14:paraId="000000A8">
      <w:pPr>
        <w:spacing w:after="80" w:before="160" w:lineRule="auto"/>
        <w:ind w:left="2160" w:firstLine="0"/>
        <w:rPr>
          <w:rFonts w:ascii="Calibri" w:cs="Calibri" w:eastAsia="Calibri" w:hAnsi="Calibri"/>
          <w:i w:val="1"/>
          <w:iCs w:val="1"/>
          <w:sz w:val="20"/>
          <w:szCs w:val="20"/>
        </w:rPr>
      </w:pPr>
      <w:r w:rsidDel="00000000" w:rsidR="00000000" w:rsidRPr="00000000">
        <w:rPr>
          <w:rFonts w:ascii="Calibri" w:cs="Calibri" w:eastAsia="Calibri" w:hAnsi="Calibri"/>
          <w:i w:val="1"/>
          <w:iCs w:val="1"/>
          <w:sz w:val="20"/>
          <w:szCs w:val="20"/>
          <w:rtl w:val="0"/>
        </w:rPr>
        <w:t xml:space="preserve">Business &amp; Technical Explanation: This rule governs gym assets. Every high-value fitness machineis modeled as a strong entity uniquely identified by its quipment_ID. To support sorting and scheduling, the system tracks: Name, Type (which must be classified as Cardio, Strength, or Recovery), and Status (which tracks whether the machine is Active, Under Maintenance, or Broken) which serves as the scheduling availability flag.</w:t>
      </w:r>
    </w:p>
    <w:p w:rsidR="00000000" w:rsidDel="00000000" w:rsidP="00000000" w:rsidRDefault="00000000" w:rsidRPr="00000000" w14:paraId="000000A9">
      <w:pPr>
        <w:numPr>
          <w:ilvl w:val="0"/>
          <w:numId w:val="16"/>
        </w:numPr>
        <w:spacing w:after="80" w:before="16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2 (Weak Entity Constraint - BR-FAC-02):</w:t>
      </w:r>
      <w:r w:rsidDel="00000000" w:rsidR="00000000" w:rsidRPr="00000000">
        <w:rPr>
          <w:rFonts w:ascii="Calibri" w:cs="Calibri" w:eastAsia="Calibri" w:hAnsi="Calibri"/>
          <w:sz w:val="20"/>
          <w:szCs w:val="20"/>
          <w:rtl w:val="0"/>
        </w:rPr>
        <w:t xml:space="preserve"> A maintenance log (Maintenance_Log) cannot exist without a parent equipment. It is modeled as a weak entity with a partial key Log_no (representing the sequential maintenance attempt for a specific machine, e.g., attempt 1, 2, 3).</w:t>
      </w:r>
    </w:p>
    <w:p w:rsidR="00000000" w:rsidDel="00000000" w:rsidP="00000000" w:rsidRDefault="00000000" w:rsidRPr="00000000" w14:paraId="000000AA">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Business &amp; Technical Explanation: Maintenance logs are sequential events that have no meaningor existence without being linked to a specific machine. According to database design theory, it is modeled as a Weak Entity (represented by a double-bordered rectangle in the EER diagram). Its partial key is Log_no, representing the sequential service number for that specific machine (e.g., Treadmill #5 has Log_no 1, 2, 3...). This avoids independent ID bloat and reflects structural dependency.</w:t>
      </w:r>
    </w:p>
    <w:p w:rsidR="00000000" w:rsidDel="00000000" w:rsidP="00000000" w:rsidRDefault="00000000" w:rsidRPr="00000000" w14:paraId="000000AB">
      <w:pPr>
        <w:numPr>
          <w:ilvl w:val="0"/>
          <w:numId w:val="10"/>
        </w:numPr>
        <w:spacing w:after="80" w:before="16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3 (Composite Primary Identifier - BR-FAC-03):</w:t>
      </w:r>
      <w:r w:rsidDel="00000000" w:rsidR="00000000" w:rsidRPr="00000000">
        <w:rPr>
          <w:rFonts w:ascii="Calibri" w:cs="Calibri" w:eastAsia="Calibri" w:hAnsi="Calibri"/>
          <w:sz w:val="20"/>
          <w:szCs w:val="20"/>
          <w:rtl w:val="0"/>
        </w:rPr>
        <w:t xml:space="preserve"> The identifying key of Maintenance_Log is a composite key combining the owner's key and the partial key: {Equipment_ID, Log_no}. This allows the same machine to undergo multiple repairs over time without identification conflicts.</w:t>
      </w:r>
    </w:p>
    <w:p w:rsidR="00000000" w:rsidDel="00000000" w:rsidP="00000000" w:rsidRDefault="00000000" w:rsidRPr="00000000" w14:paraId="000000AC">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Business &amp; Technical Explanation: The identifying key of the weak entity is a composite identifier: {Equipment_ID, Log_no}. This uniquely identifies each maintenance log, allowing the same machine (fixed Equipment_ID) to undergo unlimited maintenance sessions over time as Log_no increments (1, 2, 3...) without duplication, preserving a complete lifecycle log of the asset.</w:t>
      </w:r>
    </w:p>
    <w:p w:rsidR="00000000" w:rsidDel="00000000" w:rsidP="00000000" w:rsidRDefault="00000000" w:rsidRPr="00000000" w14:paraId="000000AD">
      <w:pPr>
        <w:spacing w:after="80" w:before="160" w:lineRule="auto"/>
        <w:ind w:left="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AE">
      <w:pPr>
        <w:numPr>
          <w:ilvl w:val="0"/>
          <w:numId w:val="6"/>
        </w:numPr>
        <w:spacing w:after="200" w:lineRule="auto"/>
        <w:ind w:left="1410" w:hanging="360"/>
        <w:rPr>
          <w:u w:val="none"/>
        </w:rPr>
      </w:pP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Fonts w:ascii="Calibri" w:cs="Calibri" w:eastAsia="Calibri" w:hAnsi="Calibri"/>
          <w:b w:val="1"/>
          <w:bCs w:val="1"/>
          <w:sz w:val="20"/>
          <w:szCs w:val="20"/>
          <w:rtl w:val="0"/>
        </w:rPr>
        <w:t xml:space="preserve">Rule 4 (Participation &amp; Dependency - BR-FAC-04): </w:t>
      </w:r>
      <w:r w:rsidDel="00000000" w:rsidR="00000000" w:rsidRPr="00000000">
        <w:rPr>
          <w:rFonts w:ascii="Calibri" w:cs="Calibri" w:eastAsia="Calibri" w:hAnsi="Calibri"/>
          <w:i w:val="1"/>
          <w:iCs w:val="1"/>
          <w:sz w:val="20"/>
          <w:szCs w:val="20"/>
          <w:rtl w:val="0"/>
        </w:rPr>
        <w:t xml:space="preserve">The relationship LOGGED_FOR between Equipment and Maintenance_Log has a total participation constraint (double line) on the Maintenance_Log side (every log must belong to a machine), and a partial participation constraint (single line) on the Equipment side (new machines may have zero maintenance logs).</w:t>
      </w:r>
    </w:p>
    <w:p w:rsidR="00000000" w:rsidDel="00000000" w:rsidP="00000000" w:rsidRDefault="00000000" w:rsidRPr="00000000" w14:paraId="000000AF">
      <w:pPr>
        <w:spacing w:after="120" w:before="4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defines the EER participation constraints between Equipment and Maintenance Logs:</w:t>
        <w:br w:type="textWrapping"/>
        <w:t xml:space="preserve"> - Maintenance_Log side (Double Line - Total Participation): Mandates that every maintenance record must refer to an existing machine. "Orphan" service expense logs without a machine ID are strictly blocked to ensure transparent financial auditing.</w:t>
        <w:br w:type="textWrapping"/>
        <w:t xml:space="preserve"> - Equipment side (Single Line - Partial Participation): A newly purchased, functional machine does not require any maintenance logs, providing operational flexibility.</w:t>
      </w:r>
    </w:p>
    <w:p w:rsidR="00000000" w:rsidDel="00000000" w:rsidP="00000000" w:rsidRDefault="00000000" w:rsidRPr="00000000" w14:paraId="000000B0">
      <w:pPr>
        <w:numPr>
          <w:ilvl w:val="0"/>
          <w:numId w:val="9"/>
        </w:numPr>
        <w:spacing w:after="20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5 (Staff Sign-off Chain - BR-FAC-05): </w:t>
      </w:r>
      <w:r w:rsidDel="00000000" w:rsidR="00000000" w:rsidRPr="00000000">
        <w:rPr>
          <w:rFonts w:ascii="Calibri" w:cs="Calibri" w:eastAsia="Calibri" w:hAnsi="Calibri"/>
          <w:i w:val="1"/>
          <w:iCs w:val="1"/>
          <w:sz w:val="20"/>
          <w:szCs w:val="20"/>
          <w:rtl w:val="0"/>
        </w:rPr>
        <w:t xml:space="preserve">Every maintenance log must be signed off and performed by exactly one Staff member (specifically a Receptionist or Manager) via the PERFORMS_MAINTENANCE relationship. This establishes a strict responsibility audit trail.</w:t>
      </w:r>
    </w:p>
    <w:p w:rsidR="00000000" w:rsidDel="00000000" w:rsidP="00000000" w:rsidRDefault="00000000" w:rsidRPr="00000000" w14:paraId="000000B1">
      <w:pPr>
        <w:spacing w:after="80" w:before="16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rtl w:val="0"/>
        </w:rPr>
        <w:t xml:space="preserve">Business &amp; Technical Explanation: </w:t>
      </w:r>
      <w:r w:rsidDel="00000000" w:rsidR="00000000" w:rsidRPr="00000000">
        <w:rPr>
          <w:rFonts w:ascii="Calibri" w:cs="Calibri" w:eastAsia="Calibri" w:hAnsi="Calibri"/>
          <w:rtl w:val="0"/>
        </w:rPr>
        <w:t xml:space="preserve">This establishes administrative accountability for gym operations. Repairs and servicing cannot occur unmonitored; they must be supervised and signed off by a receptionist or manager. This audit trail ensures that if a machine fails and causes user injury shortly after being serviced, the manager can identify the employee who approved the maintenance. This role-limiting check represents an operational rule that will be validated by the system during maintenance logging</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B2">
      <w:pPr>
        <w:numPr>
          <w:ilvl w:val="0"/>
          <w:numId w:val="15"/>
        </w:numPr>
        <w:spacing w:after="120" w:lineRule="auto"/>
        <w:ind w:left="1440"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6 (Operational Dependency - BR-FAC-06):</w:t>
      </w:r>
      <w:r w:rsidDel="00000000" w:rsidR="00000000" w:rsidRPr="00000000">
        <w:rPr>
          <w:rFonts w:ascii="Calibri" w:cs="Calibri" w:eastAsia="Calibri" w:hAnsi="Calibri"/>
          <w:sz w:val="20"/>
          <w:szCs w:val="20"/>
          <w:rtl w:val="0"/>
        </w:rPr>
        <w:t xml:space="preserve"> If a machine's status is changed to 'Broken' or 'Under Maintenance', the system blocks any new session reservation utilizing this equipment and flags any existing future reservations to prompt equipment reassignment.</w:t>
      </w:r>
    </w:p>
    <w:p w:rsidR="00000000" w:rsidDel="00000000" w:rsidP="00000000" w:rsidRDefault="00000000" w:rsidRPr="00000000" w14:paraId="000000B3">
      <w:pPr>
        <w:spacing w:after="12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ensures operational synchronization. When a technician marks an equipment's status as 'Broken' or 'Under Maintenance', the database automatically triggers a validation rule. It scans future session reservations in the SESSION_EQUIPMENT_USAGE relationship, raises alert notifications for cancellations or reassignments, and blocks new schedules from reserving it, preventing physical scheduling conflicts.</w:t>
      </w:r>
    </w:p>
    <w:p w:rsidR="00000000" w:rsidDel="00000000" w:rsidP="00000000" w:rsidRDefault="00000000" w:rsidRPr="00000000" w14:paraId="000000B4">
      <w:pPr>
        <w:numPr>
          <w:ilvl w:val="0"/>
          <w:numId w:val="5"/>
        </w:numPr>
        <w:spacing w:after="200" w:lineRule="auto"/>
        <w:ind w:left="1417.3228346456694" w:hanging="360"/>
        <w:rPr>
          <w:rFonts w:ascii="Calibri" w:cs="Calibri" w:eastAsia="Calibri" w:hAnsi="Calibri"/>
          <w:sz w:val="20"/>
          <w:szCs w:val="20"/>
          <w:u w:val="none"/>
        </w:rPr>
      </w:pPr>
      <w:r w:rsidDel="00000000" w:rsidR="00000000" w:rsidRPr="00000000">
        <w:rPr>
          <w:rFonts w:ascii="Calibri" w:cs="Calibri" w:eastAsia="Calibri" w:hAnsi="Calibri"/>
          <w:b w:val="1"/>
          <w:bCs w:val="1"/>
          <w:sz w:val="20"/>
          <w:szCs w:val="20"/>
          <w:rtl w:val="0"/>
        </w:rPr>
        <w:t xml:space="preserve">Rule 7 (Financial Validation - BR-FAC-07): </w:t>
      </w:r>
      <w:r w:rsidDel="00000000" w:rsidR="00000000" w:rsidRPr="00000000">
        <w:rPr>
          <w:rFonts w:ascii="Calibri" w:cs="Calibri" w:eastAsia="Calibri" w:hAnsi="Calibri"/>
          <w:i w:val="1"/>
          <w:iCs w:val="1"/>
          <w:sz w:val="20"/>
          <w:szCs w:val="20"/>
          <w:rtl w:val="0"/>
        </w:rPr>
        <w:t xml:space="preserve">The maintenance Cost recorded in each log must be a non-negative value (Cost &gt;= 0.00).</w:t>
      </w:r>
    </w:p>
    <w:p w:rsidR="00000000" w:rsidDel="00000000" w:rsidP="00000000" w:rsidRDefault="00000000" w:rsidRPr="00000000" w14:paraId="000000B5">
      <w:pPr>
        <w:spacing w:after="120" w:before="40" w:lineRule="auto"/>
        <w:ind w:left="2125.9842519685035" w:firstLine="0"/>
        <w:rPr>
          <w:rFonts w:ascii="Calibri" w:cs="Calibri" w:eastAsia="Calibri" w:hAnsi="Calibri"/>
          <w:sz w:val="20"/>
          <w:szCs w:val="20"/>
        </w:rPr>
      </w:pPr>
      <w:r w:rsidDel="00000000" w:rsidR="00000000" w:rsidRPr="00000000">
        <w:rPr>
          <w:rFonts w:ascii="Calibri" w:cs="Calibri" w:eastAsia="Calibri" w:hAnsi="Calibri"/>
          <w:b w:val="1"/>
          <w:bCs w:val="1"/>
          <w:sz w:val="20"/>
          <w:szCs w:val="20"/>
          <w:rtl w:val="0"/>
        </w:rPr>
        <w:t xml:space="preserve">Business &amp; Technical Explanation: </w:t>
      </w:r>
      <w:r w:rsidDel="00000000" w:rsidR="00000000" w:rsidRPr="00000000">
        <w:rPr>
          <w:rFonts w:ascii="Calibri" w:cs="Calibri" w:eastAsia="Calibri" w:hAnsi="Calibri"/>
          <w:sz w:val="20"/>
          <w:szCs w:val="20"/>
          <w:rtl w:val="0"/>
        </w:rPr>
        <w:t xml:space="preserve">This rule validates financial data inputs. The maintenance Cost stored in the log must be non-negative (defaulting to zero if routine service is free under warranty). This prevents typographical errors where negative numbers could distort the gym's expense reports and financial audits.</w:t>
      </w:r>
    </w:p>
    <w:p w:rsidR="00000000" w:rsidDel="00000000" w:rsidP="00000000" w:rsidRDefault="00000000" w:rsidRPr="00000000" w14:paraId="000000B6">
      <w:pPr>
        <w:spacing w:after="80" w:before="160" w:lineRule="auto"/>
        <w:ind w:left="0" w:firstLine="0"/>
        <w:rPr>
          <w:rFonts w:ascii="Calibri" w:cs="Calibri" w:eastAsia="Calibri" w:hAnsi="Calibri"/>
          <w:sz w:val="20"/>
          <w:szCs w:val="20"/>
        </w:rPr>
      </w:pPr>
      <w:r w:rsidDel="00000000" w:rsidR="00000000" w:rsidRPr="00000000">
        <w:rPr>
          <w:rFonts w:ascii="Calibri" w:cs="Calibri" w:eastAsia="Calibri" w:hAnsi="Calibri"/>
          <w:sz w:val="20"/>
          <w:szCs w:val="20"/>
          <w:rtl w:val="0"/>
        </w:rPr>
        <w:tab/>
        <w:tab/>
        <w:tab/>
      </w:r>
    </w:p>
    <w:p w:rsidR="00000000" w:rsidDel="00000000" w:rsidP="00000000" w:rsidRDefault="00000000" w:rsidRPr="00000000" w14:paraId="000000B7">
      <w:pPr>
        <w:spacing w:after="80" w:before="160" w:lineRule="auto"/>
        <w:ind w:left="288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8">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9">
      <w:pPr>
        <w:spacing w:after="80" w:before="160" w:lineRule="auto"/>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BA">
      <w:pPr>
        <w:spacing w:after="80" w:before="160" w:lineRule="auto"/>
        <w:ind w:left="1440" w:firstLine="0"/>
        <w:rPr>
          <w:rFonts w:ascii="Calibri" w:cs="Calibri" w:eastAsia="Calibri" w:hAnsi="Calibri"/>
          <w:b w:val="1"/>
          <w:bCs w:val="1"/>
          <w:i w:val="1"/>
          <w:iCs w:val="1"/>
          <w:sz w:val="20"/>
          <w:szCs w:val="20"/>
        </w:rPr>
      </w:pPr>
      <w:r w:rsidDel="00000000" w:rsidR="00000000" w:rsidRPr="00000000">
        <w:rPr>
          <w:rtl w:val="0"/>
        </w:rPr>
      </w:r>
    </w:p>
    <w:p w:rsidR="00000000" w:rsidDel="00000000" w:rsidP="00000000" w:rsidRDefault="00000000" w:rsidRPr="00000000" w14:paraId="000000BB">
      <w:pPr>
        <w:spacing w:after="80" w:before="160" w:lineRule="auto"/>
        <w:ind w:left="2160" w:firstLine="0"/>
        <w:rPr>
          <w:rFonts w:ascii="Calibri" w:cs="Calibri" w:eastAsia="Calibri" w:hAnsi="Calibri"/>
          <w:sz w:val="20"/>
          <w:szCs w:val="20"/>
        </w:rPr>
      </w:pPr>
      <w:r w:rsidDel="00000000" w:rsidR="00000000" w:rsidRPr="00000000">
        <w:rPr>
          <w:rtl w:val="0"/>
        </w:rPr>
      </w:r>
    </w:p>
    <w:p w:rsidR="00000000" w:rsidDel="00000000" w:rsidP="00000000" w:rsidRDefault="00000000" w:rsidRPr="00000000" w14:paraId="000000BC">
      <w:pPr>
        <w:numPr>
          <w:ilvl w:val="0"/>
          <w:numId w:val="1"/>
        </w:numPr>
        <w:spacing w:after="80" w:before="160" w:lineRule="auto"/>
        <w:ind w:left="720" w:hanging="360"/>
        <w:rPr>
          <w:rFonts w:ascii="Calibri" w:cs="Calibri" w:eastAsia="Calibri" w:hAnsi="Calibri"/>
        </w:rPr>
      </w:pPr>
      <w:r w:rsidDel="00000000" w:rsidR="00000000" w:rsidRPr="00000000">
        <w:rPr>
          <w:rFonts w:ascii="Calibri" w:cs="Calibri" w:eastAsia="Calibri" w:hAnsi="Calibri"/>
          <w:b w:val="1"/>
          <w:bCs w:val="1"/>
          <w:color w:val="2f5496"/>
          <w:sz w:val="26"/>
          <w:szCs w:val="26"/>
          <w:rtl w:val="0"/>
        </w:rPr>
        <w:t xml:space="preserve">Database Design (Conceptual ER/EER Modeling)</w:t>
      </w:r>
      <w:r w:rsidDel="00000000" w:rsidR="00000000" w:rsidRPr="00000000">
        <w:rPr>
          <w:rFonts w:ascii="Calibri" w:cs="Calibri" w:eastAsia="Calibri" w:hAnsi="Calibri"/>
          <w:b w:val="1"/>
          <w:bCs w:val="1"/>
          <w:sz w:val="20"/>
          <w:szCs w:val="20"/>
          <w:rtl w:val="0"/>
        </w:rPr>
        <w:t xml:space="preserve"> </w:t>
      </w:r>
    </w:p>
    <w:p w:rsidR="00000000" w:rsidDel="00000000" w:rsidP="00000000" w:rsidRDefault="00000000" w:rsidRPr="00000000" w14:paraId="000000BD">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BE">
      <w:pPr>
        <w:spacing w:after="80" w:before="160" w:lineRule="auto"/>
        <w:ind w:left="-850.3937007874016" w:hanging="141.73228346456682"/>
        <w:rPr>
          <w:rFonts w:ascii="Calibri" w:cs="Calibri" w:eastAsia="Calibri" w:hAnsi="Calibri"/>
          <w:b w:val="1"/>
          <w:bCs w:val="1"/>
          <w:sz w:val="20"/>
          <w:szCs w:val="20"/>
        </w:rPr>
      </w:pPr>
      <w:r w:rsidDel="00000000" w:rsidR="00000000" w:rsidRPr="00000000">
        <w:rPr>
          <w:rFonts w:ascii="Calibri" w:cs="Calibri" w:eastAsia="Calibri" w:hAnsi="Calibri"/>
          <w:b w:val="1"/>
          <w:bCs w:val="1"/>
          <w:sz w:val="20"/>
          <w:szCs w:val="20"/>
        </w:rPr>
        <w:drawing>
          <wp:inline distB="114300" distT="114300" distL="114300" distR="114300">
            <wp:extent cx="7065802" cy="2992989"/>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7065802" cy="2992989"/>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0">
      <w:pPr>
        <w:spacing w:after="80" w:before="160" w:lineRule="auto"/>
        <w:ind w:left="720" w:firstLine="0"/>
        <w:rPr>
          <w:rFonts w:ascii="Calibri" w:cs="Calibri" w:eastAsia="Calibri" w:hAnsi="Calibri"/>
          <w:b w:val="1"/>
          <w:bCs w:val="1"/>
          <w:sz w:val="20"/>
          <w:szCs w:val="20"/>
        </w:rPr>
      </w:pPr>
      <w:r w:rsidDel="00000000" w:rsidR="00000000" w:rsidRPr="00000000">
        <w:rPr>
          <w:rtl w:val="0"/>
        </w:rPr>
      </w:r>
    </w:p>
    <w:p w:rsidR="00000000" w:rsidDel="00000000" w:rsidP="00000000" w:rsidRDefault="00000000" w:rsidRPr="00000000" w14:paraId="000000C1">
      <w:pPr>
        <w:numPr>
          <w:ilvl w:val="0"/>
          <w:numId w:val="1"/>
        </w:numPr>
        <w:spacing w:after="80" w:before="160" w:lineRule="auto"/>
        <w:ind w:left="720" w:hanging="360"/>
        <w:rPr>
          <w:u w:val="none"/>
        </w:rPr>
      </w:pPr>
      <w:r w:rsidDel="00000000" w:rsidR="00000000" w:rsidRPr="00000000">
        <w:rPr>
          <w:rFonts w:ascii="Calibri" w:cs="Calibri" w:eastAsia="Calibri" w:hAnsi="Calibri"/>
          <w:b w:val="1"/>
          <w:bCs w:val="1"/>
          <w:color w:val="2f5496"/>
          <w:sz w:val="26"/>
          <w:szCs w:val="26"/>
          <w:rtl w:val="0"/>
        </w:rPr>
        <w:t xml:space="preserve">Data Dictionary (ISO/IEC 11179 Metadata Standards)</w:t>
      </w:r>
      <w:r w:rsidDel="00000000" w:rsidR="00000000" w:rsidRPr="00000000">
        <w:rPr>
          <w:rFonts w:ascii="Calibri" w:cs="Calibri" w:eastAsia="Calibri" w:hAnsi="Calibri"/>
          <w:sz w:val="20"/>
          <w:szCs w:val="20"/>
          <w:rtl w:val="0"/>
        </w:rPr>
        <w:t xml:space="preserve"> </w:t>
      </w:r>
    </w:p>
    <w:p w:rsidR="00000000" w:rsidDel="00000000" w:rsidP="00000000" w:rsidRDefault="00000000" w:rsidRPr="00000000" w14:paraId="000000C2">
      <w:pPr>
        <w:spacing w:after="240" w:before="360" w:lineRule="auto"/>
        <w:rPr>
          <w:rFonts w:ascii="Calibri" w:cs="Calibri" w:eastAsia="Calibri" w:hAnsi="Calibri"/>
          <w:b w:val="1"/>
          <w:bCs w:val="1"/>
          <w:color w:val="2f5496"/>
          <w:sz w:val="26"/>
          <w:szCs w:val="26"/>
        </w:rPr>
      </w:pPr>
      <w:r w:rsidDel="00000000" w:rsidR="00000000" w:rsidRPr="00000000">
        <w:rPr>
          <w:rtl w:val="0"/>
        </w:rPr>
      </w:r>
    </w:p>
    <w:p w:rsidR="00000000" w:rsidDel="00000000" w:rsidP="00000000" w:rsidRDefault="00000000" w:rsidRPr="00000000" w14:paraId="000000C3">
      <w:pPr>
        <w:rPr>
          <w:rFonts w:ascii="Calibri" w:cs="Calibri" w:eastAsia="Calibri" w:hAnsi="Calibri"/>
        </w:rPr>
      </w:pPr>
      <w:r w:rsidDel="00000000" w:rsidR="00000000" w:rsidRPr="00000000">
        <w:rPr>
          <w:rtl w:val="0"/>
        </w:rPr>
      </w:r>
    </w:p>
    <w:sectPr>
      <w:footerReference r:id="rId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Times New Roman"/>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jc w:val="center"/>
      <w:rPr/>
    </w:pPr>
    <w:r w:rsidDel="00000000" w:rsidR="00000000" w:rsidRPr="00000000">
      <w:rPr>
        <w:color w:val="b7b7b7"/>
        <w:rtl w:val="0"/>
      </w:rPr>
      <w:t xml:space="preserve">Page </w:t>
    </w: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720" w:hanging="360"/>
      </w:pPr>
      <w:rPr>
        <w:rFonts w:ascii="Arial" w:cs="Arial" w:eastAsia="Arial" w:hAnsi="Arial"/>
        <w:b w:val="1"/>
        <w:bCs w:val="1"/>
        <w:color w:val="2f5496"/>
        <w:sz w:val="26"/>
        <w:szCs w:val="26"/>
        <w:u w:val="none"/>
      </w:rPr>
    </w:lvl>
    <w:lvl w:ilvl="1">
      <w:start w:val="1"/>
      <w:numFmt w:val="decimal"/>
      <w:lvlText w:val="%1.%2."/>
      <w:lvlJc w:val="right"/>
      <w:pPr>
        <w:ind w:left="850.3937007874017" w:hanging="359.99999999999994"/>
      </w:pPr>
      <w:rPr>
        <w:rFonts w:ascii="Arial" w:cs="Arial" w:eastAsia="Arial" w:hAnsi="Arial"/>
        <w:b w:val="1"/>
        <w:bCs w:val="1"/>
        <w:sz w:val="22"/>
        <w:szCs w:val="22"/>
        <w:u w:val="none"/>
      </w:rPr>
    </w:lvl>
    <w:lvl w:ilvl="2">
      <w:start w:val="1"/>
      <w:numFmt w:val="decimal"/>
      <w:lvlText w:val="%1.%2.%3."/>
      <w:lvlJc w:val="right"/>
      <w:pPr>
        <w:ind w:left="1417.3228346456694" w:hanging="360"/>
      </w:pPr>
      <w:rPr>
        <w:rFonts w:ascii="Arial" w:cs="Arial" w:eastAsia="Arial" w:hAnsi="Arial"/>
        <w:b w:val="1"/>
        <w:bCs w:val="1"/>
        <w:sz w:val="22"/>
        <w:szCs w:val="22"/>
        <w:u w:val="none"/>
      </w:rPr>
    </w:lvl>
    <w:lvl w:ilvl="3">
      <w:start w:val="1"/>
      <w:numFmt w:val="bullet"/>
      <w:lvlText w:val="●"/>
      <w:lvlJc w:val="left"/>
      <w:pPr>
        <w:ind w:left="1417.3228346456694" w:hanging="360"/>
      </w:pPr>
      <w:rPr>
        <w:u w:val="none"/>
      </w:rPr>
    </w:lvl>
    <w:lvl w:ilvl="4">
      <w:start w:val="1"/>
      <w:numFmt w:val="bullet"/>
      <w:lvlText w:val="○"/>
      <w:lvlJc w:val="left"/>
      <w:pPr>
        <w:ind w:left="1700.7874015748032" w:hanging="360"/>
      </w:pPr>
      <w:rPr>
        <w:u w:val="none"/>
      </w:rPr>
    </w:lvl>
    <w:lvl w:ilvl="5">
      <w:start w:val="1"/>
      <w:numFmt w:val="decimal"/>
      <w:lvlText w:val="%1.%2.%3.●.○.%6."/>
      <w:lvlJc w:val="right"/>
      <w:pPr>
        <w:ind w:left="4320" w:hanging="360"/>
      </w:pPr>
      <w:rPr>
        <w:u w:val="none"/>
      </w:rPr>
    </w:lvl>
    <w:lvl w:ilvl="6">
      <w:start w:val="1"/>
      <w:numFmt w:val="decimal"/>
      <w:lvlText w:val="%1.%2.%3.●.○.%6.%7."/>
      <w:lvlJc w:val="right"/>
      <w:pPr>
        <w:ind w:left="5040" w:hanging="360"/>
      </w:pPr>
      <w:rPr>
        <w:u w:val="none"/>
      </w:rPr>
    </w:lvl>
    <w:lvl w:ilvl="7">
      <w:start w:val="1"/>
      <w:numFmt w:val="decimal"/>
      <w:lvlText w:val="%1.%2.%3.●.○.%6.%7.%8."/>
      <w:lvlJc w:val="right"/>
      <w:pPr>
        <w:ind w:left="5760" w:hanging="360"/>
      </w:pPr>
      <w:rPr>
        <w:u w:val="none"/>
      </w:rPr>
    </w:lvl>
    <w:lvl w:ilvl="8">
      <w:start w:val="1"/>
      <w:numFmt w:val="decimal"/>
      <w:lvlText w:val="%1.%2.%3.●.○.%6.%7.%8.%9."/>
      <w:lvlJc w:val="right"/>
      <w:pPr>
        <w:ind w:left="648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1">
    <w:lvl w:ilvl="0">
      <w:start w:val="1"/>
      <w:numFmt w:val="bullet"/>
      <w:lvlText w:val="➢"/>
      <w:lvlJc w:val="left"/>
      <w:pPr>
        <w:ind w:left="3600" w:hanging="360"/>
      </w:pPr>
      <w:rPr>
        <w:u w:val="none"/>
      </w:rPr>
    </w:lvl>
    <w:lvl w:ilvl="1">
      <w:start w:val="1"/>
      <w:numFmt w:val="bullet"/>
      <w:lvlText w:val="○"/>
      <w:lvlJc w:val="left"/>
      <w:pPr>
        <w:ind w:left="4320" w:hanging="360"/>
      </w:pPr>
      <w:rPr>
        <w:u w:val="none"/>
      </w:rPr>
    </w:lvl>
    <w:lvl w:ilvl="2">
      <w:start w:val="1"/>
      <w:numFmt w:val="bullet"/>
      <w:lvlText w:val="■"/>
      <w:lvlJc w:val="left"/>
      <w:pPr>
        <w:ind w:left="5040" w:hanging="360"/>
      </w:pPr>
      <w:rPr>
        <w:u w:val="none"/>
      </w:rPr>
    </w:lvl>
    <w:lvl w:ilvl="3">
      <w:start w:val="1"/>
      <w:numFmt w:val="bullet"/>
      <w:lvlText w:val="●"/>
      <w:lvlJc w:val="left"/>
      <w:pPr>
        <w:ind w:left="5760" w:hanging="360"/>
      </w:pPr>
      <w:rPr>
        <w:u w:val="none"/>
      </w:rPr>
    </w:lvl>
    <w:lvl w:ilvl="4">
      <w:start w:val="1"/>
      <w:numFmt w:val="bullet"/>
      <w:lvlText w:val="○"/>
      <w:lvlJc w:val="left"/>
      <w:pPr>
        <w:ind w:left="6480" w:hanging="360"/>
      </w:pPr>
      <w:rPr>
        <w:u w:val="none"/>
      </w:rPr>
    </w:lvl>
    <w:lvl w:ilvl="5">
      <w:start w:val="1"/>
      <w:numFmt w:val="bullet"/>
      <w:lvlText w:val="■"/>
      <w:lvlJc w:val="left"/>
      <w:pPr>
        <w:ind w:left="7200" w:hanging="360"/>
      </w:pPr>
      <w:rPr>
        <w:u w:val="none"/>
      </w:rPr>
    </w:lvl>
    <w:lvl w:ilvl="6">
      <w:start w:val="1"/>
      <w:numFmt w:val="bullet"/>
      <w:lvlText w:val="●"/>
      <w:lvlJc w:val="left"/>
      <w:pPr>
        <w:ind w:left="7920" w:hanging="360"/>
      </w:pPr>
      <w:rPr>
        <w:u w:val="none"/>
      </w:rPr>
    </w:lvl>
    <w:lvl w:ilvl="7">
      <w:start w:val="1"/>
      <w:numFmt w:val="bullet"/>
      <w:lvlText w:val="○"/>
      <w:lvlJc w:val="left"/>
      <w:pPr>
        <w:ind w:left="8640" w:hanging="360"/>
      </w:pPr>
      <w:rPr>
        <w:u w:val="none"/>
      </w:rPr>
    </w:lvl>
    <w:lvl w:ilvl="8">
      <w:start w:val="1"/>
      <w:numFmt w:val="bullet"/>
      <w:lvlText w:val="■"/>
      <w:lvlJc w:val="left"/>
      <w:pPr>
        <w:ind w:left="9360" w:hanging="360"/>
      </w:pPr>
      <w:rPr>
        <w:u w:val="none"/>
      </w:rPr>
    </w:lvl>
  </w:abstractNum>
  <w:abstractNum w:abstractNumId="1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3">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