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4"/>
        </w:rPr>
        <w:t>SO DO THUC THE - QUAN HE (ERD)</w:t>
      </w:r>
    </w:p>
    <w:p>
      <w:pPr>
        <w:jc w:val="center"/>
      </w:pPr>
      <w:r>
        <w:rPr>
          <w:color w:val="4A5568"/>
          <w:sz w:val="24"/>
        </w:rPr>
        <w:t>Du an AutoHT  --  He thong Quan ly va Mua ban Xe O to Truc tuyen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860000" cy="94454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AutoH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60000" cy="944540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i/>
          <w:color w:val="718096"/>
          <w:sz w:val="20"/>
        </w:rPr>
        <w:t>Hinh 1. So do ERD he thong AutoHT  |  Cong nghe: ASP.NET Core MVC + SQL Server</w:t>
      </w:r>
    </w:p>
    <w:p/>
    <w:p>
      <w:r>
        <w:rPr>
          <w:b/>
          <w:color w:val="1A365D"/>
          <w:sz w:val="26"/>
        </w:rPr>
        <w:t>MO TA CAC THUC THE (ENTITIES)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70"/>
        <w:gridCol w:w="7370"/>
        <w:gridCol w:w="7370"/>
      </w:tblGrid>
      <w:tr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20"/>
              </w:rPr>
              <w:t>Thuc the (Entity)</w:t>
            </w:r>
          </w:p>
        </w:tc>
        <w:tc>
          <w:tcPr>
            <w:tcW w:type="dxa" w:w="13039"/>
          </w:tcPr>
          <w:p>
            <w:pPr>
              <w:jc w:val="center"/>
            </w:pPr>
            <w:r>
              <w:rPr>
                <w:b/>
                <w:sz w:val="20"/>
              </w:rPr>
              <w:t>Mo ta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b/>
                <w:sz w:val="20"/>
              </w:rPr>
              <w:t>Khoa chinh (PK)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MauXe (Mau Xe)</w:t>
            </w:r>
          </w:p>
        </w:tc>
        <w:tc>
          <w:tcPr>
            <w:tcW w:type="dxa" w:w="13039"/>
          </w:tcPr>
          <w:p>
            <w:r>
              <w:rPr>
                <w:sz w:val="18"/>
              </w:rPr>
              <w:t>Thong tin tong quat ve moi dong/mau xe: ten, thuong hieu, gia niem yet, dong co.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ModelID (PK)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XeDonVi (Xe Don Vi)</w:t>
            </w:r>
          </w:p>
        </w:tc>
        <w:tc>
          <w:tcPr>
            <w:tcW w:type="dxa" w:w="13039"/>
          </w:tcPr>
          <w:p>
            <w:r>
              <w:rPr>
                <w:sz w:val="18"/>
              </w:rPr>
              <w:t>Moi chiec xe vat ly thuc te trong kho, dinh danh bang so VIN duy nhat.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VIN (PK)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DonHang (Don Hang)</w:t>
            </w:r>
          </w:p>
        </w:tc>
        <w:tc>
          <w:tcPr>
            <w:tcW w:type="dxa" w:w="13039"/>
          </w:tcPr>
          <w:p>
            <w:r>
              <w:rPr>
                <w:sz w:val="18"/>
              </w:rPr>
              <w:t>Ghi nhan giao dich mua hoac thue xe giua khach hang va mot xe cu the (VIN).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OrderID (PK)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KhachHang (Khach Hang)</w:t>
            </w:r>
          </w:p>
        </w:tc>
        <w:tc>
          <w:tcPr>
            <w:tcW w:type="dxa" w:w="13039"/>
          </w:tcPr>
          <w:p>
            <w:r>
              <w:rPr>
                <w:sz w:val="18"/>
              </w:rPr>
              <w:t>Thong tin ca nhan khach hang: ten, email, so dien thoai, dia chi.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CustomerID (PK)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PhieuDichVu (Phieu Dich Vu)</w:t>
            </w:r>
          </w:p>
        </w:tc>
        <w:tc>
          <w:tcPr>
            <w:tcW w:type="dxa" w:w="13039"/>
          </w:tcPr>
          <w:p>
            <w:r>
              <w:rPr>
                <w:sz w:val="18"/>
              </w:rPr>
              <w:t>Ghi nhan yeu cau bao duong/sua chua hau mai cua khach hang cho mot chiec xe.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TicketID (PK)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LinhKienPhuTung (Linh Kien)</w:t>
            </w:r>
          </w:p>
        </w:tc>
        <w:tc>
          <w:tcPr>
            <w:tcW w:type="dxa" w:w="13039"/>
          </w:tcPr>
          <w:p>
            <w:r>
              <w:rPr>
                <w:sz w:val="18"/>
              </w:rPr>
              <w:t>Danh muc linh kien/phu tung trong kho dich vu: ten, gia, so luong ton.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PartID (PK)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ChiTietPhieuDichVu (Chi Tiet)</w:t>
            </w:r>
          </w:p>
        </w:tc>
        <w:tc>
          <w:tcPr>
            <w:tcW w:type="dxa" w:w="13039"/>
          </w:tcPr>
          <w:p>
            <w:r>
              <w:rPr>
                <w:sz w:val="18"/>
              </w:rPr>
              <w:t>Bang trung gian giai quyet quan he N-N giua PhieuDichVu va LinhKienPhuTung. Luu so luong phu tung su dung cho moi phieu.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TicketID + PartID (PK tong hop)</w:t>
            </w:r>
          </w:p>
        </w:tc>
      </w:tr>
    </w:tbl>
    <w:p/>
    <w:p>
      <w:r>
        <w:rPr>
          <w:b/>
          <w:color w:val="1A365D"/>
          <w:sz w:val="26"/>
        </w:rPr>
        <w:t>MOI QUAN HE GIUA CAC THUC THE (RELATIONSHIPS)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70"/>
        <w:gridCol w:w="7370"/>
        <w:gridCol w:w="7370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b/>
                <w:sz w:val="20"/>
              </w:rPr>
              <w:t>Quan he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Ban so</w:t>
            </w:r>
          </w:p>
        </w:tc>
        <w:tc>
          <w:tcPr>
            <w:tcW w:type="dxa" w:w="13890"/>
          </w:tcPr>
          <w:p>
            <w:pPr>
              <w:jc w:val="center"/>
            </w:pPr>
            <w:r>
              <w:rPr>
                <w:b/>
                <w:sz w:val="20"/>
              </w:rPr>
              <w:t>Dien giai</w:t>
            </w:r>
          </w:p>
        </w:tc>
      </w:tr>
      <w:tr>
        <w:tc>
          <w:tcPr>
            <w:tcW w:type="dxa" w:w="4535"/>
          </w:tcPr>
          <w:p>
            <w:r>
              <w:rPr>
                <w:b/>
                <w:sz w:val="18"/>
              </w:rPr>
              <w:t>MauXe → XeDonVi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1 -- N</w:t>
            </w:r>
          </w:p>
        </w:tc>
        <w:tc>
          <w:tcPr>
            <w:tcW w:type="dxa" w:w="13890"/>
          </w:tcPr>
          <w:p>
            <w:r>
              <w:rPr>
                <w:sz w:val="18"/>
              </w:rPr>
              <w:t>Mot mau xe co nhieu xe don vi thuc te trong kho. (ModelID la FK trong XeDonVi)</w:t>
            </w:r>
          </w:p>
        </w:tc>
      </w:tr>
      <w:tr>
        <w:tc>
          <w:tcPr>
            <w:tcW w:type="dxa" w:w="4535"/>
          </w:tcPr>
          <w:p>
            <w:r>
              <w:rPr>
                <w:b/>
                <w:sz w:val="18"/>
              </w:rPr>
              <w:t>XeDonVi → DonHang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1 -- 1</w:t>
            </w:r>
          </w:p>
        </w:tc>
        <w:tc>
          <w:tcPr>
            <w:tcW w:type="dxa" w:w="13890"/>
          </w:tcPr>
          <w:p>
            <w:r>
              <w:rPr>
                <w:sz w:val="18"/>
              </w:rPr>
              <w:t>Mot xe don vi (VIN) chi nam tren toi da 1 don hang dang hoat dong. (VIN la FK trong DonHang)</w:t>
            </w:r>
          </w:p>
        </w:tc>
      </w:tr>
      <w:tr>
        <w:tc>
          <w:tcPr>
            <w:tcW w:type="dxa" w:w="4535"/>
          </w:tcPr>
          <w:p>
            <w:r>
              <w:rPr>
                <w:b/>
                <w:sz w:val="18"/>
              </w:rPr>
              <w:t>KhachHang → DonHang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1 -- N</w:t>
            </w:r>
          </w:p>
        </w:tc>
        <w:tc>
          <w:tcPr>
            <w:tcW w:type="dxa" w:w="13890"/>
          </w:tcPr>
          <w:p>
            <w:r>
              <w:rPr>
                <w:sz w:val="18"/>
              </w:rPr>
              <w:t>Mot khach hang co the dat nhieu don hang mua/thue. (CustomerID la FK trong DonHang)</w:t>
            </w:r>
          </w:p>
        </w:tc>
      </w:tr>
      <w:tr>
        <w:tc>
          <w:tcPr>
            <w:tcW w:type="dxa" w:w="4535"/>
          </w:tcPr>
          <w:p>
            <w:r>
              <w:rPr>
                <w:b/>
                <w:sz w:val="18"/>
              </w:rPr>
              <w:t>XeDonVi → PhieuDichVu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1 -- N</w:t>
            </w:r>
          </w:p>
        </w:tc>
        <w:tc>
          <w:tcPr>
            <w:tcW w:type="dxa" w:w="13890"/>
          </w:tcPr>
          <w:p>
            <w:r>
              <w:rPr>
                <w:sz w:val="18"/>
              </w:rPr>
              <w:t>Mot xe co the vao xuong nhieu lan (bao duong dinh ky, sua chua). (VIN la FK trong PhieuDichVu)</w:t>
            </w:r>
          </w:p>
        </w:tc>
      </w:tr>
      <w:tr>
        <w:tc>
          <w:tcPr>
            <w:tcW w:type="dxa" w:w="4535"/>
          </w:tcPr>
          <w:p>
            <w:r>
              <w:rPr>
                <w:b/>
                <w:sz w:val="18"/>
              </w:rPr>
              <w:t>KhachHang → PhieuDichVu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1 -- N</w:t>
            </w:r>
          </w:p>
        </w:tc>
        <w:tc>
          <w:tcPr>
            <w:tcW w:type="dxa" w:w="13890"/>
          </w:tcPr>
          <w:p>
            <w:r>
              <w:rPr>
                <w:sz w:val="18"/>
              </w:rPr>
              <w:t>Mot khach hang co the co nhieu phieu dich vu hau mai. (CustomerID la FK trong PhieuDichVu)</w:t>
            </w:r>
          </w:p>
        </w:tc>
      </w:tr>
      <w:tr>
        <w:tc>
          <w:tcPr>
            <w:tcW w:type="dxa" w:w="4535"/>
          </w:tcPr>
          <w:p>
            <w:r>
              <w:rPr>
                <w:b/>
                <w:sz w:val="18"/>
              </w:rPr>
              <w:t>PhieuDichVu &lt;-&gt; LinhKienPhuTung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N -- N</w:t>
            </w:r>
          </w:p>
        </w:tc>
        <w:tc>
          <w:tcPr>
            <w:tcW w:type="dxa" w:w="13890"/>
          </w:tcPr>
          <w:p>
            <w:r>
              <w:rPr>
                <w:sz w:val="18"/>
              </w:rPr>
              <w:t>Mot phieu dung nhieu phu tung; mot phu tung co the xuat hien o nhieu phieu. Giai quyet qua bang trung gian ChiTietPhieuDichVu.</w:t>
            </w:r>
          </w:p>
        </w:tc>
      </w:tr>
    </w:tbl>
    <w:sectPr w:rsidR="00FC693F" w:rsidRPr="0006063C" w:rsidSect="00034616">
      <w:pgSz w:w="23811" w:h="16838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