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9DE4" w14:textId="7F6F79C5" w:rsidR="00D050CD" w:rsidRDefault="00E70B51">
      <w:r>
        <w:t>Hồ Hoàng Thiện 19TLC_DT6</w:t>
      </w:r>
    </w:p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51"/>
    <w:rsid w:val="00684739"/>
    <w:rsid w:val="00757119"/>
    <w:rsid w:val="00816491"/>
    <w:rsid w:val="00877E41"/>
    <w:rsid w:val="00DF03AF"/>
    <w:rsid w:val="00E7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287E788F"/>
  <w15:chartTrackingRefBased/>
  <w15:docId w15:val="{BB60ED88-2D08-41BD-809D-20F2987E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EE8DFE94D14449512DBAF9BA8E700" ma:contentTypeVersion="10" ma:contentTypeDescription="Create a new document." ma:contentTypeScope="" ma:versionID="0582138c5bcd5237af0e0d9fbd4649ba">
  <xsd:schema xmlns:xsd="http://www.w3.org/2001/XMLSchema" xmlns:xs="http://www.w3.org/2001/XMLSchema" xmlns:p="http://schemas.microsoft.com/office/2006/metadata/properties" xmlns:ns3="bcc93e5d-aa92-4340-bbe9-3f48eda4f7a5" xmlns:ns4="e26b1b60-1f33-4f4e-bff5-0f62f09d6209" targetNamespace="http://schemas.microsoft.com/office/2006/metadata/properties" ma:root="true" ma:fieldsID="bb822860100beae9d81163c4313a6da8" ns3:_="" ns4:_="">
    <xsd:import namespace="bcc93e5d-aa92-4340-bbe9-3f48eda4f7a5"/>
    <xsd:import namespace="e26b1b60-1f33-4f4e-bff5-0f62f09d62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93e5d-aa92-4340-bbe9-3f48eda4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b1b60-1f33-4f4e-bff5-0f62f09d6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5004CB-1229-44B1-9F60-034CEC8FA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93e5d-aa92-4340-bbe9-3f48eda4f7a5"/>
    <ds:schemaRef ds:uri="e26b1b60-1f33-4f4e-bff5-0f62f09d6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ED826-0A89-45D9-955D-CB55B8F7E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1BF9D-1D19-4C93-B86D-2373B23ABFCD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e26b1b60-1f33-4f4e-bff5-0f62f09d6209"/>
    <ds:schemaRef ds:uri="bcc93e5d-aa92-4340-bbe9-3f48eda4f7a5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Hoàng Thiện</dc:creator>
  <cp:keywords/>
  <dc:description/>
  <cp:lastModifiedBy>Hồ Hoàng Thiện</cp:lastModifiedBy>
  <cp:revision>1</cp:revision>
  <dcterms:created xsi:type="dcterms:W3CDTF">2021-07-12T15:40:00Z</dcterms:created>
  <dcterms:modified xsi:type="dcterms:W3CDTF">2021-07-12T15:41:00Z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0x010100BF6EE8DFE94D14449512DBAF9BA8E700</vt:lpwstr>
  </property>
</Properties>
</file>