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197FB" w14:textId="77777777" w:rsidR="009D6C33" w:rsidRPr="00EB0B12" w:rsidRDefault="009D6C33" w:rsidP="009D6C33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0" w:name="_Hlk184125049"/>
      <w:r w:rsidRPr="00EB0B12">
        <w:rPr>
          <w:rFonts w:ascii="Times New Roman" w:hAnsi="Times New Roman" w:cs="Times New Roman"/>
          <w:color w:val="auto"/>
          <w:sz w:val="26"/>
          <w:szCs w:val="26"/>
          <w:lang w:val="vi-VN"/>
        </w:rPr>
        <w:br w:type="page"/>
      </w:r>
      <w:bookmarkStart w:id="1" w:name="_Toc182169704"/>
      <w:bookmarkStart w:id="2" w:name="_Toc183981592"/>
      <w:bookmarkStart w:id="3" w:name="_Toc182149235"/>
      <w:bookmarkStart w:id="4" w:name="_Toc184122849"/>
      <w:r w:rsidRPr="00EB0B1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lastRenderedPageBreak/>
        <w:t>2.2 Biểu đồ tuần tự</w:t>
      </w:r>
      <w:bookmarkEnd w:id="1"/>
      <w:bookmarkEnd w:id="2"/>
      <w:bookmarkEnd w:id="4"/>
    </w:p>
    <w:p w14:paraId="37A037E0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5" w:name="_Toc182169705"/>
      <w:bookmarkStart w:id="6" w:name="_Toc183981593"/>
      <w:bookmarkStart w:id="7" w:name="_Toc184122850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t>2.2.1 Biểu đồ tuần tự chức năng đăng nhập</w:t>
      </w:r>
      <w:bookmarkEnd w:id="5"/>
      <w:bookmarkEnd w:id="6"/>
      <w:bookmarkEnd w:id="7"/>
    </w:p>
    <w:p w14:paraId="188C4EFD" w14:textId="77777777" w:rsidR="009D6C33" w:rsidRPr="00EB0B12" w:rsidRDefault="009D6C33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EB0B12">
        <w:rPr>
          <w:noProof/>
          <w:sz w:val="26"/>
          <w:szCs w:val="26"/>
          <w:lang w:val="vi-VN"/>
        </w:rPr>
        <w:drawing>
          <wp:inline distT="0" distB="0" distL="0" distR="0" wp14:anchorId="2C07AFE5" wp14:editId="3DF3A9A6">
            <wp:extent cx="5972175" cy="3362876"/>
            <wp:effectExtent l="0" t="0" r="0" b="9525"/>
            <wp:docPr id="40088983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9830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790" cy="33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5BE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8" w:name="_Toc184122940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7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đăng nhập</w:t>
      </w:r>
      <w:bookmarkEnd w:id="8"/>
    </w:p>
    <w:p w14:paraId="104C2EF5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9" w:name="_Toc182169706"/>
      <w:bookmarkStart w:id="10" w:name="_Toc183981594"/>
      <w:bookmarkStart w:id="11" w:name="_Toc184122851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t>2.2.2 Biểu đồ tuần tự chức năng đăng xuất</w:t>
      </w:r>
      <w:bookmarkEnd w:id="9"/>
      <w:bookmarkEnd w:id="10"/>
      <w:bookmarkEnd w:id="11"/>
    </w:p>
    <w:p w14:paraId="55B213D1" w14:textId="77777777" w:rsidR="009D6C33" w:rsidRPr="00EB0B12" w:rsidRDefault="009D6C33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EB0B12">
        <w:rPr>
          <w:noProof/>
          <w:sz w:val="26"/>
          <w:szCs w:val="26"/>
          <w:lang w:val="vi-VN"/>
        </w:rPr>
        <w:drawing>
          <wp:inline distT="0" distB="0" distL="0" distR="0" wp14:anchorId="47C02DC1" wp14:editId="32A826E5">
            <wp:extent cx="5972175" cy="3453560"/>
            <wp:effectExtent l="0" t="0" r="0" b="0"/>
            <wp:docPr id="12540441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417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411" cy="34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637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12" w:name="_Toc184122941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8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đăng xuất</w:t>
      </w:r>
      <w:bookmarkEnd w:id="12"/>
    </w:p>
    <w:p w14:paraId="76F3F4EC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13" w:name="_Toc182169707"/>
      <w:bookmarkStart w:id="14" w:name="_Toc183981595"/>
      <w:bookmarkStart w:id="15" w:name="_Toc184122852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2.2.3 Biểu đồ tuần tự chức năng tìm kiếm nhân viên</w:t>
      </w:r>
      <w:bookmarkEnd w:id="13"/>
      <w:bookmarkEnd w:id="14"/>
      <w:bookmarkEnd w:id="15"/>
    </w:p>
    <w:p w14:paraId="080803BD" w14:textId="7BA810B0" w:rsidR="009D6C33" w:rsidRPr="002818B5" w:rsidRDefault="002818B5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2818B5">
        <w:rPr>
          <w:sz w:val="26"/>
          <w:szCs w:val="26"/>
          <w:lang w:val="vi-VN"/>
        </w:rPr>
        <w:drawing>
          <wp:inline distT="0" distB="0" distL="0" distR="0" wp14:anchorId="799519E2" wp14:editId="7329442F">
            <wp:extent cx="5972175" cy="3445164"/>
            <wp:effectExtent l="0" t="0" r="0" b="3175"/>
            <wp:docPr id="12582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999" cy="344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22D5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16" w:name="_Toc184122942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9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tìm kiếm nhân viên</w:t>
      </w:r>
      <w:bookmarkEnd w:id="16"/>
    </w:p>
    <w:p w14:paraId="06390F90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17" w:name="_Toc182169708"/>
      <w:bookmarkStart w:id="18" w:name="_Toc183981596"/>
      <w:bookmarkStart w:id="19" w:name="_Toc184122853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t>2.2.4 Biểu đồ tuần tự chức năng thêm nhân viên</w:t>
      </w:r>
      <w:bookmarkEnd w:id="17"/>
      <w:bookmarkEnd w:id="18"/>
      <w:bookmarkEnd w:id="19"/>
    </w:p>
    <w:p w14:paraId="5616B40B" w14:textId="298F58BB" w:rsidR="009D6C33" w:rsidRPr="00EB0B12" w:rsidRDefault="002818B5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2818B5">
        <w:rPr>
          <w:sz w:val="26"/>
          <w:szCs w:val="26"/>
          <w:lang w:val="vi-VN"/>
        </w:rPr>
        <w:drawing>
          <wp:inline distT="0" distB="0" distL="0" distR="0" wp14:anchorId="7B4BC3EA" wp14:editId="558FE905">
            <wp:extent cx="5972175" cy="3819525"/>
            <wp:effectExtent l="0" t="0" r="9525" b="9525"/>
            <wp:docPr id="177952653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26530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F4B2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20" w:name="_Toc184122943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10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thêm nhân viên</w:t>
      </w:r>
      <w:bookmarkEnd w:id="20"/>
    </w:p>
    <w:p w14:paraId="3F891D51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21" w:name="_Toc182169709"/>
      <w:bookmarkStart w:id="22" w:name="_Toc183981597"/>
      <w:bookmarkStart w:id="23" w:name="_Toc184122854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2.2.5 Biểu đồ tuần tự chức năng xóa nhân viên</w:t>
      </w:r>
      <w:bookmarkEnd w:id="21"/>
      <w:bookmarkEnd w:id="22"/>
      <w:bookmarkEnd w:id="23"/>
    </w:p>
    <w:p w14:paraId="0A367F4D" w14:textId="08AB2DB9" w:rsidR="009D6C33" w:rsidRPr="00EB0B12" w:rsidRDefault="002818B5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2818B5">
        <w:rPr>
          <w:sz w:val="26"/>
          <w:szCs w:val="26"/>
          <w:lang w:val="vi-VN"/>
        </w:rPr>
        <w:drawing>
          <wp:inline distT="0" distB="0" distL="0" distR="0" wp14:anchorId="2A05C071" wp14:editId="1804CB8D">
            <wp:extent cx="5972175" cy="6160655"/>
            <wp:effectExtent l="0" t="0" r="0" b="0"/>
            <wp:docPr id="30285118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5118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062" cy="61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5C66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24" w:name="_Toc184122944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11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xóa nhân viên</w:t>
      </w:r>
      <w:bookmarkEnd w:id="24"/>
    </w:p>
    <w:p w14:paraId="0CEBB470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25" w:name="_Toc182169710"/>
      <w:bookmarkStart w:id="26" w:name="_Toc183981598"/>
      <w:bookmarkStart w:id="27" w:name="_Toc184122855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2.2.6 Biểu đồ tuần tự chức năng sửa nhân viên</w:t>
      </w:r>
      <w:bookmarkEnd w:id="25"/>
      <w:bookmarkEnd w:id="26"/>
      <w:bookmarkEnd w:id="27"/>
    </w:p>
    <w:p w14:paraId="4975D812" w14:textId="4CF04369" w:rsidR="009D6C33" w:rsidRPr="00EB0B12" w:rsidRDefault="002818B5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2818B5">
        <w:rPr>
          <w:sz w:val="26"/>
          <w:szCs w:val="26"/>
          <w:lang w:val="vi-VN"/>
        </w:rPr>
        <w:drawing>
          <wp:inline distT="0" distB="0" distL="0" distR="0" wp14:anchorId="3856F035" wp14:editId="7C9B62DA">
            <wp:extent cx="5972175" cy="6068291"/>
            <wp:effectExtent l="0" t="0" r="0" b="8890"/>
            <wp:docPr id="443338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806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923" cy="60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0AE6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28" w:name="_Toc184122945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12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sửa nhân viên</w:t>
      </w:r>
      <w:bookmarkEnd w:id="28"/>
    </w:p>
    <w:p w14:paraId="1581E3A9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29" w:name="_Toc182169711"/>
      <w:bookmarkStart w:id="30" w:name="_Toc183981599"/>
      <w:bookmarkStart w:id="31" w:name="_Toc184122856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2.2.7 Biểu đồ tuần tự chức năng tìm kiếm chuyến tàu</w:t>
      </w:r>
      <w:bookmarkEnd w:id="29"/>
      <w:bookmarkEnd w:id="30"/>
      <w:bookmarkEnd w:id="31"/>
    </w:p>
    <w:p w14:paraId="33079686" w14:textId="4F816CC2" w:rsidR="009D6C33" w:rsidRPr="00EB0B12" w:rsidRDefault="002818B5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2818B5">
        <w:rPr>
          <w:sz w:val="26"/>
          <w:szCs w:val="26"/>
          <w:lang w:val="vi-VN"/>
        </w:rPr>
        <w:drawing>
          <wp:inline distT="0" distB="0" distL="0" distR="0" wp14:anchorId="33361DD4" wp14:editId="29C6D3C7">
            <wp:extent cx="5972175" cy="3334327"/>
            <wp:effectExtent l="0" t="0" r="0" b="0"/>
            <wp:docPr id="20955063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06372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309" cy="33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5B23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32" w:name="_Toc184122946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13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tìm kiếm chuyến tàu</w:t>
      </w:r>
      <w:bookmarkEnd w:id="32"/>
    </w:p>
    <w:p w14:paraId="6B8319FD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33" w:name="_Toc182169712"/>
      <w:bookmarkStart w:id="34" w:name="_Toc183981600"/>
      <w:bookmarkStart w:id="35" w:name="_Toc184122857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t>2.2.8 Biểu đồ tuần tự chức năng thêm  chuyến tàu</w:t>
      </w:r>
      <w:bookmarkEnd w:id="33"/>
      <w:bookmarkEnd w:id="34"/>
      <w:bookmarkEnd w:id="35"/>
    </w:p>
    <w:p w14:paraId="1F88FBAB" w14:textId="731F31E9" w:rsidR="009D6C33" w:rsidRPr="00EB0B12" w:rsidRDefault="002818B5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2818B5">
        <w:rPr>
          <w:sz w:val="26"/>
          <w:szCs w:val="26"/>
          <w:lang w:val="vi-VN"/>
        </w:rPr>
        <w:drawing>
          <wp:inline distT="0" distB="0" distL="0" distR="0" wp14:anchorId="0ECAAD0F" wp14:editId="7F2DBCEF">
            <wp:extent cx="5972086" cy="3657600"/>
            <wp:effectExtent l="0" t="0" r="0" b="0"/>
            <wp:docPr id="17487555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55551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338" cy="36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33B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36" w:name="_Toc184122947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14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thêm chuyến tàu</w:t>
      </w:r>
      <w:bookmarkEnd w:id="36"/>
    </w:p>
    <w:p w14:paraId="53BC1C8B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37" w:name="_Toc182169713"/>
      <w:bookmarkStart w:id="38" w:name="_Toc183981601"/>
      <w:bookmarkStart w:id="39" w:name="_Toc184122858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2.2.9 Biểu đồ tuần tự chức năng xóa chuyến tàu</w:t>
      </w:r>
      <w:bookmarkEnd w:id="37"/>
      <w:bookmarkEnd w:id="38"/>
      <w:bookmarkEnd w:id="39"/>
    </w:p>
    <w:p w14:paraId="729FDFBA" w14:textId="67C48810" w:rsidR="009D6C33" w:rsidRPr="00EB0B12" w:rsidRDefault="006C20B9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6C20B9">
        <w:rPr>
          <w:sz w:val="26"/>
          <w:szCs w:val="26"/>
          <w:lang w:val="vi-VN"/>
        </w:rPr>
        <w:drawing>
          <wp:inline distT="0" distB="0" distL="0" distR="0" wp14:anchorId="79A4B270" wp14:editId="1674D159">
            <wp:extent cx="5972175" cy="7047345"/>
            <wp:effectExtent l="0" t="0" r="0" b="1270"/>
            <wp:docPr id="200891461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4618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371" cy="70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DD99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40" w:name="_Toc184122948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15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xóa chuyến tàu</w:t>
      </w:r>
      <w:bookmarkEnd w:id="40"/>
    </w:p>
    <w:p w14:paraId="718040AC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41" w:name="_Toc182169714"/>
      <w:bookmarkStart w:id="42" w:name="_Toc183981602"/>
      <w:bookmarkStart w:id="43" w:name="_Toc184122859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2.2.10 Biểu đồ tuần tự chức năng xóa giá vé</w:t>
      </w:r>
      <w:bookmarkEnd w:id="41"/>
      <w:bookmarkEnd w:id="42"/>
      <w:bookmarkEnd w:id="43"/>
    </w:p>
    <w:p w14:paraId="603DFDB2" w14:textId="578281E2" w:rsidR="009D6C33" w:rsidRPr="00EB0B12" w:rsidRDefault="006C20B9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6C20B9">
        <w:rPr>
          <w:sz w:val="26"/>
          <w:szCs w:val="26"/>
          <w:lang w:val="vi-VN"/>
        </w:rPr>
        <w:drawing>
          <wp:inline distT="0" distB="0" distL="0" distR="0" wp14:anchorId="44BD9970" wp14:editId="2F977242">
            <wp:extent cx="5972175" cy="6428509"/>
            <wp:effectExtent l="0" t="0" r="0" b="0"/>
            <wp:docPr id="6912760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76085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435" cy="64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6F34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44" w:name="_Toc184122949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16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xóa giá vé</w:t>
      </w:r>
      <w:bookmarkEnd w:id="44"/>
    </w:p>
    <w:p w14:paraId="6DC8FA0D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45" w:name="_Toc182169715"/>
      <w:bookmarkStart w:id="46" w:name="_Toc183981603"/>
      <w:bookmarkStart w:id="47" w:name="_Toc184122860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2.2.11 Biểu đồ tuần tự chức năng sửa giá vé</w:t>
      </w:r>
      <w:bookmarkEnd w:id="45"/>
      <w:bookmarkEnd w:id="46"/>
      <w:bookmarkEnd w:id="47"/>
    </w:p>
    <w:p w14:paraId="522DAE98" w14:textId="330DF432" w:rsidR="009D6C33" w:rsidRPr="00EB0B12" w:rsidRDefault="006C20B9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6C20B9">
        <w:rPr>
          <w:sz w:val="26"/>
          <w:szCs w:val="26"/>
          <w:lang w:val="vi-VN"/>
        </w:rPr>
        <w:drawing>
          <wp:inline distT="0" distB="0" distL="0" distR="0" wp14:anchorId="395DFE40" wp14:editId="6071E47F">
            <wp:extent cx="5972175" cy="6816436"/>
            <wp:effectExtent l="0" t="0" r="0" b="3810"/>
            <wp:docPr id="17417797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79747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329" cy="6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F062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48" w:name="_Toc184122950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17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sửa giá vé</w:t>
      </w:r>
      <w:bookmarkEnd w:id="48"/>
    </w:p>
    <w:p w14:paraId="5605C068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49" w:name="_Toc182169716"/>
      <w:bookmarkStart w:id="50" w:name="_Toc183981604"/>
      <w:bookmarkStart w:id="51" w:name="_Toc184122861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2.2.12 Biểu đồ tuần tự chức năng thêm giá vé</w:t>
      </w:r>
      <w:bookmarkEnd w:id="49"/>
      <w:bookmarkEnd w:id="50"/>
      <w:bookmarkEnd w:id="51"/>
    </w:p>
    <w:p w14:paraId="35B349B2" w14:textId="00CEBFAD" w:rsidR="009D6C33" w:rsidRPr="00EB0B12" w:rsidRDefault="006C20B9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6C20B9">
        <w:rPr>
          <w:sz w:val="26"/>
          <w:szCs w:val="26"/>
          <w:lang w:val="vi-VN"/>
        </w:rPr>
        <w:drawing>
          <wp:inline distT="0" distB="0" distL="0" distR="0" wp14:anchorId="169BF2B1" wp14:editId="1AB828FF">
            <wp:extent cx="5972175" cy="6613236"/>
            <wp:effectExtent l="0" t="0" r="0" b="0"/>
            <wp:docPr id="577119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953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897" cy="66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0B6E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52" w:name="_Toc184122951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18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thêm giá vé</w:t>
      </w:r>
      <w:bookmarkEnd w:id="52"/>
    </w:p>
    <w:p w14:paraId="540645AA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53" w:name="_Toc182169717"/>
      <w:bookmarkStart w:id="54" w:name="_Toc183981605"/>
      <w:bookmarkStart w:id="55" w:name="_Toc184122862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2.2.13 Biểu đồ tuần tự chức năng đặt vé</w:t>
      </w:r>
      <w:bookmarkEnd w:id="53"/>
      <w:bookmarkEnd w:id="54"/>
      <w:bookmarkEnd w:id="55"/>
    </w:p>
    <w:p w14:paraId="0FAB6846" w14:textId="57306C97" w:rsidR="009D6C33" w:rsidRPr="00EB0B12" w:rsidRDefault="006C20B9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6C20B9">
        <w:rPr>
          <w:sz w:val="26"/>
          <w:szCs w:val="26"/>
          <w:lang w:val="vi-VN"/>
        </w:rPr>
        <w:drawing>
          <wp:inline distT="0" distB="0" distL="0" distR="0" wp14:anchorId="77C2B9EA" wp14:editId="34E0F6EB">
            <wp:extent cx="5972175" cy="7324436"/>
            <wp:effectExtent l="0" t="0" r="0" b="0"/>
            <wp:docPr id="20096701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0179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469" cy="73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ECEB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56" w:name="_Toc184122952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19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đặt vé</w:t>
      </w:r>
      <w:bookmarkEnd w:id="56"/>
    </w:p>
    <w:p w14:paraId="534CC2A5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57" w:name="_Toc182169718"/>
      <w:bookmarkStart w:id="58" w:name="_Toc183981606"/>
      <w:bookmarkStart w:id="59" w:name="_Toc184122863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2.2.14 Biểu đồ tuần tự chức năng sửa vé</w:t>
      </w:r>
      <w:bookmarkEnd w:id="57"/>
      <w:bookmarkEnd w:id="58"/>
      <w:bookmarkEnd w:id="59"/>
    </w:p>
    <w:p w14:paraId="42D41486" w14:textId="49935F4A" w:rsidR="009D6C33" w:rsidRPr="00EB0B12" w:rsidRDefault="006C20B9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6C20B9">
        <w:rPr>
          <w:sz w:val="26"/>
          <w:szCs w:val="26"/>
          <w:lang w:val="vi-VN"/>
        </w:rPr>
        <w:drawing>
          <wp:inline distT="0" distB="0" distL="0" distR="0" wp14:anchorId="35BB86AE" wp14:editId="2E151FBB">
            <wp:extent cx="5972175" cy="6991927"/>
            <wp:effectExtent l="0" t="0" r="0" b="0"/>
            <wp:docPr id="7316917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1755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5882" cy="69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37B0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60" w:name="_Toc184122953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20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sửa vé</w:t>
      </w:r>
      <w:bookmarkEnd w:id="60"/>
    </w:p>
    <w:p w14:paraId="51794110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61" w:name="_Toc182169719"/>
      <w:bookmarkStart w:id="62" w:name="_Toc183981607"/>
      <w:bookmarkStart w:id="63" w:name="_Toc184122864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2.2.15 Biểu đồ tuần tự chức năng hủy vé</w:t>
      </w:r>
      <w:bookmarkEnd w:id="61"/>
      <w:bookmarkEnd w:id="62"/>
      <w:bookmarkEnd w:id="63"/>
    </w:p>
    <w:p w14:paraId="33C1F2C2" w14:textId="08621B46" w:rsidR="009D6C33" w:rsidRPr="00EB0B12" w:rsidRDefault="006C20B9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6C20B9">
        <w:rPr>
          <w:sz w:val="26"/>
          <w:szCs w:val="26"/>
          <w:lang w:val="vi-VN"/>
        </w:rPr>
        <w:drawing>
          <wp:inline distT="0" distB="0" distL="0" distR="0" wp14:anchorId="36BD0C0B" wp14:editId="17F3219B">
            <wp:extent cx="5972175" cy="6308436"/>
            <wp:effectExtent l="0" t="0" r="0" b="0"/>
            <wp:docPr id="11782800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0045" name="Picture 1" descr="A diagram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997" cy="63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E31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64" w:name="_Toc184122954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21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hủy  vé</w:t>
      </w:r>
      <w:bookmarkEnd w:id="64"/>
    </w:p>
    <w:p w14:paraId="0FAF1CBE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65" w:name="_Toc182169720"/>
      <w:bookmarkStart w:id="66" w:name="_Toc183981608"/>
      <w:bookmarkStart w:id="67" w:name="_Toc184122865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2.2.16 Biểu đồ tuần tự chức năng in vé</w:t>
      </w:r>
      <w:bookmarkEnd w:id="65"/>
      <w:bookmarkEnd w:id="66"/>
      <w:bookmarkEnd w:id="67"/>
    </w:p>
    <w:p w14:paraId="4BEE6EAD" w14:textId="77777777" w:rsidR="009D6C33" w:rsidRPr="00EB0B12" w:rsidRDefault="009D6C33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EB0B12">
        <w:rPr>
          <w:noProof/>
          <w:sz w:val="26"/>
          <w:szCs w:val="26"/>
          <w:lang w:val="vi-VN"/>
        </w:rPr>
        <w:drawing>
          <wp:inline distT="0" distB="0" distL="0" distR="0" wp14:anchorId="0082BB48" wp14:editId="325778C6">
            <wp:extent cx="5972175" cy="7481455"/>
            <wp:effectExtent l="0" t="0" r="0" b="5715"/>
            <wp:docPr id="137346739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7397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3284" cy="74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1E5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68" w:name="_Toc184122955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22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in vé</w:t>
      </w:r>
      <w:bookmarkEnd w:id="68"/>
    </w:p>
    <w:p w14:paraId="7438F902" w14:textId="77777777" w:rsidR="009D6C33" w:rsidRPr="00EB0B12" w:rsidRDefault="009D6C33" w:rsidP="009D6C33">
      <w:pPr>
        <w:pStyle w:val="Heading3"/>
        <w:spacing w:before="60" w:after="60" w:line="312" w:lineRule="auto"/>
        <w:rPr>
          <w:rFonts w:cs="Times New Roman"/>
          <w:b/>
          <w:bCs/>
          <w:color w:val="auto"/>
          <w:sz w:val="26"/>
          <w:szCs w:val="26"/>
          <w:lang w:val="vi-VN"/>
        </w:rPr>
      </w:pPr>
      <w:bookmarkStart w:id="69" w:name="_Toc182169721"/>
      <w:bookmarkStart w:id="70" w:name="_Toc183981609"/>
      <w:bookmarkStart w:id="71" w:name="_Toc184122866"/>
      <w:r w:rsidRPr="00EB0B12">
        <w:rPr>
          <w:rFonts w:cs="Times New Roman"/>
          <w:b/>
          <w:bCs/>
          <w:color w:val="auto"/>
          <w:sz w:val="26"/>
          <w:szCs w:val="26"/>
          <w:lang w:val="vi-VN"/>
        </w:rPr>
        <w:lastRenderedPageBreak/>
        <w:t>2.2.17 Biểu đồ tuần tự chức năng in vé</w:t>
      </w:r>
      <w:bookmarkEnd w:id="69"/>
      <w:bookmarkEnd w:id="70"/>
      <w:bookmarkEnd w:id="71"/>
    </w:p>
    <w:p w14:paraId="48B5B21E" w14:textId="77777777" w:rsidR="009D6C33" w:rsidRPr="00EB0B12" w:rsidRDefault="009D6C33" w:rsidP="009D6C33">
      <w:pPr>
        <w:spacing w:before="60" w:after="60" w:line="312" w:lineRule="auto"/>
        <w:rPr>
          <w:sz w:val="26"/>
          <w:szCs w:val="26"/>
          <w:lang w:val="vi-VN"/>
        </w:rPr>
      </w:pPr>
      <w:r w:rsidRPr="00EB0B12">
        <w:rPr>
          <w:noProof/>
          <w:sz w:val="26"/>
          <w:szCs w:val="26"/>
          <w:lang w:val="vi-VN"/>
        </w:rPr>
        <w:drawing>
          <wp:inline distT="0" distB="0" distL="0" distR="0" wp14:anchorId="60C0FF92" wp14:editId="67197FDB">
            <wp:extent cx="5972175" cy="6338455"/>
            <wp:effectExtent l="0" t="0" r="0" b="5715"/>
            <wp:docPr id="40318929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89291" name="Picture 1" descr="A diagram of a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966" cy="63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146B" w14:textId="77777777" w:rsidR="009D6C33" w:rsidRPr="00EB0B12" w:rsidRDefault="009D6C33" w:rsidP="009D6C33">
      <w:pPr>
        <w:pStyle w:val="Caption"/>
        <w:spacing w:before="60" w:after="60"/>
        <w:jc w:val="center"/>
        <w:rPr>
          <w:color w:val="auto"/>
          <w:sz w:val="26"/>
          <w:szCs w:val="26"/>
          <w:lang w:val="vi-VN"/>
        </w:rPr>
      </w:pPr>
      <w:bookmarkStart w:id="72" w:name="_Toc184122956"/>
      <w:r w:rsidRPr="00EB0B12">
        <w:rPr>
          <w:color w:val="auto"/>
          <w:sz w:val="26"/>
          <w:szCs w:val="26"/>
          <w:lang w:val="vi-VN"/>
        </w:rPr>
        <w:t>Hình 2.</w:t>
      </w:r>
      <w:r w:rsidRPr="00EB0B12">
        <w:rPr>
          <w:color w:val="auto"/>
          <w:sz w:val="26"/>
          <w:szCs w:val="26"/>
          <w:lang w:val="vi-VN"/>
        </w:rPr>
        <w:fldChar w:fldCharType="begin"/>
      </w:r>
      <w:r w:rsidRPr="00EB0B12">
        <w:rPr>
          <w:color w:val="auto"/>
          <w:sz w:val="26"/>
          <w:szCs w:val="26"/>
          <w:lang w:val="vi-VN"/>
        </w:rPr>
        <w:instrText xml:space="preserve"> SEQ Hình_2. \* ARABIC </w:instrText>
      </w:r>
      <w:r w:rsidRPr="00EB0B12">
        <w:rPr>
          <w:color w:val="auto"/>
          <w:sz w:val="26"/>
          <w:szCs w:val="26"/>
          <w:lang w:val="vi-VN"/>
        </w:rPr>
        <w:fldChar w:fldCharType="separate"/>
      </w:r>
      <w:r>
        <w:rPr>
          <w:noProof/>
          <w:color w:val="auto"/>
          <w:sz w:val="26"/>
          <w:szCs w:val="26"/>
          <w:lang w:val="vi-VN"/>
        </w:rPr>
        <w:t>23</w:t>
      </w:r>
      <w:r w:rsidRPr="00EB0B12">
        <w:rPr>
          <w:color w:val="auto"/>
          <w:sz w:val="26"/>
          <w:szCs w:val="26"/>
          <w:lang w:val="vi-VN"/>
        </w:rPr>
        <w:fldChar w:fldCharType="end"/>
      </w:r>
      <w:r w:rsidRPr="00EB0B12">
        <w:rPr>
          <w:color w:val="auto"/>
          <w:sz w:val="26"/>
          <w:szCs w:val="26"/>
          <w:lang w:val="vi-VN"/>
        </w:rPr>
        <w:t>: Biểu đồ tuần tự chức năng in vé</w:t>
      </w:r>
      <w:bookmarkEnd w:id="72"/>
    </w:p>
    <w:p w14:paraId="0F3F3FD0" w14:textId="77777777" w:rsidR="009D6C33" w:rsidRPr="00EB0B12" w:rsidRDefault="009D6C33" w:rsidP="009D6C33">
      <w:pPr>
        <w:spacing w:before="60" w:after="60" w:line="312" w:lineRule="auto"/>
        <w:rPr>
          <w:sz w:val="26"/>
          <w:szCs w:val="26"/>
          <w:lang w:val="vi-VN"/>
        </w:rPr>
      </w:pPr>
    </w:p>
    <w:p w14:paraId="087FDA9E" w14:textId="77777777" w:rsidR="009D6C33" w:rsidRPr="00EB0B12" w:rsidRDefault="009D6C33" w:rsidP="009D6C33">
      <w:pPr>
        <w:spacing w:before="60" w:after="60" w:line="312" w:lineRule="auto"/>
        <w:rPr>
          <w:sz w:val="26"/>
          <w:szCs w:val="26"/>
          <w:lang w:val="vi-VN"/>
        </w:rPr>
      </w:pPr>
    </w:p>
    <w:p w14:paraId="2BF2A0E3" w14:textId="77777777" w:rsidR="009D6C33" w:rsidRPr="00EB0B12" w:rsidRDefault="009D6C33" w:rsidP="009D6C33">
      <w:pPr>
        <w:spacing w:before="60" w:after="60" w:line="312" w:lineRule="auto"/>
        <w:rPr>
          <w:sz w:val="26"/>
          <w:szCs w:val="26"/>
          <w:lang w:val="vi-VN"/>
        </w:rPr>
      </w:pPr>
    </w:p>
    <w:p w14:paraId="1612F4DE" w14:textId="77777777" w:rsidR="009D6C33" w:rsidRPr="00EB0B12" w:rsidRDefault="009D6C33" w:rsidP="009D6C33">
      <w:pPr>
        <w:spacing w:before="60" w:after="60" w:line="312" w:lineRule="auto"/>
        <w:rPr>
          <w:sz w:val="26"/>
          <w:szCs w:val="26"/>
          <w:lang w:val="vi-VN"/>
        </w:rPr>
      </w:pPr>
    </w:p>
    <w:bookmarkEnd w:id="3"/>
    <w:p w14:paraId="7048984D" w14:textId="77777777" w:rsidR="009D6C33" w:rsidRPr="00EB0B12" w:rsidRDefault="009D6C33" w:rsidP="009D6C33">
      <w:pPr>
        <w:spacing w:before="60" w:after="60" w:line="312" w:lineRule="auto"/>
        <w:rPr>
          <w:rFonts w:eastAsiaTheme="majorEastAsia"/>
          <w:b/>
          <w:bCs/>
          <w:sz w:val="26"/>
          <w:szCs w:val="26"/>
          <w:lang w:val="vi-VN"/>
        </w:rPr>
      </w:pPr>
    </w:p>
    <w:bookmarkEnd w:id="0"/>
    <w:p w14:paraId="527264CA" w14:textId="14A12C6A" w:rsidR="00A41368" w:rsidRPr="009D6C33" w:rsidRDefault="00A41368">
      <w:pPr>
        <w:rPr>
          <w:lang w:val="vi-VN"/>
        </w:rPr>
      </w:pPr>
    </w:p>
    <w:sectPr w:rsidR="00A41368" w:rsidRPr="009D6C33" w:rsidSect="009D6C3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57"/>
    <w:rsid w:val="000C4EC0"/>
    <w:rsid w:val="002818B5"/>
    <w:rsid w:val="002E6691"/>
    <w:rsid w:val="003101CB"/>
    <w:rsid w:val="003517FC"/>
    <w:rsid w:val="004C11DD"/>
    <w:rsid w:val="004D4D07"/>
    <w:rsid w:val="00526E4B"/>
    <w:rsid w:val="00612F8A"/>
    <w:rsid w:val="006773C8"/>
    <w:rsid w:val="006C20B9"/>
    <w:rsid w:val="00750231"/>
    <w:rsid w:val="00816F49"/>
    <w:rsid w:val="008C3AF9"/>
    <w:rsid w:val="008F2AFD"/>
    <w:rsid w:val="00912B57"/>
    <w:rsid w:val="00996287"/>
    <w:rsid w:val="009D6C33"/>
    <w:rsid w:val="00A41368"/>
    <w:rsid w:val="00A801DC"/>
    <w:rsid w:val="00AD52F2"/>
    <w:rsid w:val="00AF1FB4"/>
    <w:rsid w:val="00B336D6"/>
    <w:rsid w:val="00B978F4"/>
    <w:rsid w:val="00CA058E"/>
    <w:rsid w:val="00CB5142"/>
    <w:rsid w:val="00DD0E81"/>
    <w:rsid w:val="00D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0222"/>
  <w15:chartTrackingRefBased/>
  <w15:docId w15:val="{8BC84E29-183B-4562-B2B4-6C64001F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3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B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B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B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B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B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B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B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B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B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B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2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B5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6C33"/>
    <w:pPr>
      <w:spacing w:before="120" w:after="200" w:line="312" w:lineRule="auto"/>
    </w:pPr>
    <w:rPr>
      <w:b/>
      <w:i/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3</cp:revision>
  <dcterms:created xsi:type="dcterms:W3CDTF">2024-12-03T06:00:00Z</dcterms:created>
  <dcterms:modified xsi:type="dcterms:W3CDTF">2024-12-03T11:36:00Z</dcterms:modified>
</cp:coreProperties>
</file>