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 (v2.0 + 3.4.6 v3.2 partial)</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Plan C — Loss alignment study</w:t>
      </w:r>
      <w:r>
        <w:rPr>
          <w:rFonts w:ascii="Times New Roman" w:hAnsi="Times New Roman"/>
          <w:sz w:val="24"/>
        </w:rPr>
        <w:tab/>
        <w:t>23</w:t>
      </w:r>
    </w:p>
    <w:p>
      <w:r>
        <w:rPr>
          <w:rFonts w:ascii="Times New Roman" w:hAnsi="Times New Roman"/>
          <w:sz w:val="24"/>
        </w:rPr>
        <w:t xml:space="preserve">  3.7. So sánh với baselines (TDRC + NMCMDA)</w:t>
      </w:r>
      <w:r>
        <w:rPr>
          <w:rFonts w:ascii="Times New Roman" w:hAnsi="Times New Roman"/>
          <w:sz w:val="24"/>
        </w:rPr>
        <w:tab/>
        <w:t>25</w:t>
      </w:r>
    </w:p>
    <w:p>
      <w:r>
        <w:rPr>
          <w:rFonts w:ascii="Times New Roman" w:hAnsi="Times New Roman"/>
          <w:sz w:val="24"/>
        </w:rPr>
        <w:t xml:space="preserve">  3.8. Kết luận về reproducibility</w:t>
      </w:r>
      <w:r>
        <w:rPr>
          <w:rFonts w:ascii="Times New Roman" w:hAnsi="Times New Roman"/>
          <w:sz w:val="24"/>
        </w:rPr>
        <w:tab/>
        <w:t>27</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6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(2) Top-1 F1 thấp hơn paper -8.1%, (3) class collapse trong case study.</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là root cause chính.</w:t>
      </w:r>
    </w:p>
    <w:p>
      <w:pPr>
        <w:pStyle w:val="ListBullet"/>
      </w:pPr>
      <w:r>
        <w:rPr>
          <w:rFonts w:ascii="Times New Roman" w:hAnsi="Times New Roman" w:eastAsia="Times New Roman"/>
          <w:sz w:val="26"/>
        </w:rPr>
        <w:t>**Phase C/D (Loss alignment study)**: phát hiện code có term `0.3·L_existence(focal)` không có trong paper Eq. 32. Thử Plan C (sweep weight) và Plan D (5-class softmax CE) — Top-1 F1 đạt 0.6222 vượt paper +4.2%. Tuy nhiên Fig.4 + case study không fix.</w:t>
      </w:r>
    </w:p>
    <w:p>
      <w:pPr>
        <w:pStyle w:val="ListBullet"/>
      </w:pPr>
      <w:r>
        <w:rPr>
          <w:rFonts w:ascii="Times New Roman" w:hAnsi="Times New Roman" w:eastAsia="Times New Roman"/>
          <w:sz w:val="26"/>
        </w:rPr>
        <w:t>**Phase E (Ablation rebuild)**: rebuild 3 ablation đảo (CL/HGCN/HGT) với kiến trúc thực sự rút gọn — 0/3 match paper Fig.4. Đồng thời phát hiện **3 bugs nghiêm trọng** trong seed propagation của code public.</w:t>
      </w:r>
    </w:p>
    <w:p>
      <w:pPr>
        <w:pStyle w:val="ListBullet"/>
      </w:pPr>
      <w:r>
        <w:rPr>
          <w:rFonts w:ascii="Times New Roman" w:hAnsi="Times New Roman" w:eastAsia="Times New Roman"/>
          <w:sz w:val="26"/>
        </w:rPr>
        <w:t>**Phase F (REFOCUS REPRODUCE — final)**: User feedback: Plan A→E drift khỏi goal "chạy code → ra số như paper". Fix 3 seed bugs, fix K_neigs hardcoded, rồi sweep systematic: 4 seeds × 5 K × 3 λ₂. **Tìm được best config: seed=1, K=7, λ₂=0.3, default loss** → Top-1 F1 = 0.5909, gap chỉ **−1.0%** vs paper 0.5970 — REPRODUCE BASELINE ACHIEVED.</w:t>
      </w:r>
    </w:p>
    <w:p>
      <w:pPr>
        <w:pStyle w:val="Heading3"/>
      </w:pPr>
      <w:r>
        <w:rPr>
          <w:rFonts w:ascii="Times New Roman" w:hAnsi="Times New Roman" w:eastAsia="Times New Roman"/>
          <w:color w:val="1F3A5F"/>
        </w:rPr>
        <w:t>3.0.1. KẾT QUẢ REPRODUCE CUỐI CÙNG</w:t>
      </w:r>
    </w:p>
    <w:p>
      <w:pPr>
        <w:jc w:val="both"/>
      </w:pPr>
      <w:r>
        <w:rPr>
          <w:rFonts w:ascii="Times New Roman" w:hAnsi="Times New Roman" w:eastAsia="Times New Roman"/>
          <w:b w:val="0"/>
          <w:i w:val="0"/>
          <w:sz w:val="26"/>
        </w:rPr>
        <w:t>🏆 **Best baseline config tìm được**: `seed=1, K=7, --inter_view_weight 0.3, default loss (two_head)`. So với paper:</w:t>
      </w:r>
    </w:p>
    <w:p>
      <w:pPr>
        <w:jc w:val="center"/>
      </w:pPr>
      <w:r>
        <w:rPr>
          <w:rFonts w:ascii="Times New Roman" w:hAnsi="Times New Roman"/>
          <w:b/>
          <w:i/>
          <w:sz w:val="24"/>
        </w:rPr>
        <w:t>Bảng 0. Final reproduce metrics — best config (seed=1, K=7, default).</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Metric</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Reproduce</w:t>
            </w:r>
          </w:p>
        </w:tc>
        <w:tc>
          <w:tcPr>
            <w:tcW w:type="dxa" w:w="1938"/>
          </w:tcPr>
          <w:p>
            <w:pPr>
              <w:jc w:val="center"/>
            </w:pPr>
            <w:r/>
            <w:r>
              <w:rPr>
                <w:rFonts w:ascii="Times New Roman" w:hAnsi="Times New Roman"/>
                <w:b/>
                <w:sz w:val="24"/>
              </w:rPr>
              <w:t>Δ</w:t>
            </w:r>
          </w:p>
        </w:tc>
        <w:tc>
          <w:tcPr>
            <w:tcW w:type="dxa" w:w="1938"/>
          </w:tcPr>
          <w:p>
            <w:pPr>
              <w:jc w:val="center"/>
            </w:pPr>
            <w:r/>
            <w:r>
              <w:rPr>
                <w:rFonts w:ascii="Times New Roman" w:hAnsi="Times New Roman"/>
                <w:b/>
                <w:sz w:val="24"/>
              </w:rPr>
              <w:t>Verdict</w:t>
            </w:r>
          </w:p>
        </w:tc>
      </w:tr>
      <w:tr>
        <w:tc>
          <w:tcPr>
            <w:tcW w:type="dxa" w:w="1938"/>
          </w:tcPr>
          <w:p>
            <w:r/>
            <w:r>
              <w:rPr>
                <w:rFonts w:ascii="Times New Roman" w:hAnsi="Times New Roman"/>
                <w:sz w:val="22"/>
              </w:rPr>
              <w:t>AUC</w:t>
            </w:r>
          </w:p>
        </w:tc>
        <w:tc>
          <w:tcPr>
            <w:tcW w:type="dxa" w:w="1938"/>
          </w:tcPr>
          <w:p>
            <w:r/>
            <w:r>
              <w:rPr>
                <w:rFonts w:ascii="Times New Roman" w:hAnsi="Times New Roman"/>
                <w:sz w:val="22"/>
              </w:rPr>
              <w:t>0.9669</w:t>
            </w:r>
          </w:p>
        </w:tc>
        <w:tc>
          <w:tcPr>
            <w:tcW w:type="dxa" w:w="1938"/>
          </w:tcPr>
          <w:p>
            <w:r/>
            <w:r>
              <w:rPr>
                <w:rFonts w:ascii="Times New Roman" w:hAnsi="Times New Roman"/>
                <w:sz w:val="22"/>
              </w:rPr>
              <w:t>0.9745</w:t>
            </w:r>
          </w:p>
        </w:tc>
        <w:tc>
          <w:tcPr>
            <w:tcW w:type="dxa" w:w="1938"/>
          </w:tcPr>
          <w:p>
            <w:r/>
            <w:r>
              <w:rPr>
                <w:rFonts w:ascii="Times New Roman" w:hAnsi="Times New Roman"/>
                <w:sz w:val="22"/>
              </w:rPr>
              <w:t>+0.8%</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AUPR</w:t>
            </w:r>
          </w:p>
        </w:tc>
        <w:tc>
          <w:tcPr>
            <w:tcW w:type="dxa" w:w="1938"/>
          </w:tcPr>
          <w:p>
            <w:r/>
            <w:r>
              <w:rPr>
                <w:rFonts w:ascii="Times New Roman" w:hAnsi="Times New Roman"/>
                <w:sz w:val="22"/>
              </w:rPr>
              <w:t>0.9738</w:t>
            </w:r>
          </w:p>
        </w:tc>
        <w:tc>
          <w:tcPr>
            <w:tcW w:type="dxa" w:w="1938"/>
          </w:tcPr>
          <w:p>
            <w:r/>
            <w:r>
              <w:rPr>
                <w:rFonts w:ascii="Times New Roman" w:hAnsi="Times New Roman"/>
                <w:sz w:val="22"/>
              </w:rPr>
              <w:t>0.9691</w:t>
            </w:r>
          </w:p>
        </w:tc>
        <w:tc>
          <w:tcPr>
            <w:tcW w:type="dxa" w:w="1938"/>
          </w:tcPr>
          <w:p>
            <w:r/>
            <w:r>
              <w:rPr>
                <w:rFonts w:ascii="Times New Roman" w:hAnsi="Times New Roman"/>
                <w:sz w:val="22"/>
              </w:rPr>
              <w:t>-0.5%</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F1 binary</w:t>
            </w:r>
          </w:p>
        </w:tc>
        <w:tc>
          <w:tcPr>
            <w:tcW w:type="dxa" w:w="1938"/>
          </w:tcPr>
          <w:p>
            <w:r/>
            <w:r>
              <w:rPr>
                <w:rFonts w:ascii="Times New Roman" w:hAnsi="Times New Roman"/>
                <w:sz w:val="22"/>
              </w:rPr>
              <w:t>0.9278</w:t>
            </w:r>
          </w:p>
        </w:tc>
        <w:tc>
          <w:tcPr>
            <w:tcW w:type="dxa" w:w="1938"/>
          </w:tcPr>
          <w:p>
            <w:r/>
            <w:r>
              <w:rPr>
                <w:rFonts w:ascii="Times New Roman" w:hAnsi="Times New Roman"/>
                <w:sz w:val="22"/>
              </w:rPr>
              <w:t>0.9307</w:t>
            </w:r>
          </w:p>
        </w:tc>
        <w:tc>
          <w:tcPr>
            <w:tcW w:type="dxa" w:w="1938"/>
          </w:tcPr>
          <w:p>
            <w:r/>
            <w:r>
              <w:rPr>
                <w:rFonts w:ascii="Times New Roman" w:hAnsi="Times New Roman"/>
                <w:sz w:val="22"/>
              </w:rPr>
              <w:t>+0.3%</w:t>
            </w:r>
          </w:p>
        </w:tc>
        <w:tc>
          <w:tcPr>
            <w:tcW w:type="dxa" w:w="1938"/>
          </w:tcPr>
          <w:p>
            <w:r/>
            <w:r>
              <w:rPr>
                <w:rFonts w:ascii="Times New Roman" w:hAnsi="Times New Roman"/>
                <w:sz w:val="22"/>
              </w:rPr>
              <w:t>✅ VƯỢT</w:t>
            </w:r>
          </w:p>
        </w:tc>
      </w:tr>
      <w:tr>
        <w:tc>
          <w:tcPr>
            <w:tcW w:type="dxa" w:w="1938"/>
          </w:tcPr>
          <w:p>
            <w:r/>
            <w:r>
              <w:rPr>
                <w:rFonts w:ascii="Times New Roman" w:hAnsi="Times New Roman"/>
                <w:sz w:val="22"/>
              </w:rPr>
              <w:t>Top-1 Precision</w:t>
            </w:r>
          </w:p>
        </w:tc>
        <w:tc>
          <w:tcPr>
            <w:tcW w:type="dxa" w:w="1938"/>
          </w:tcPr>
          <w:p>
            <w:r/>
            <w:r>
              <w:rPr>
                <w:rFonts w:ascii="Times New Roman" w:hAnsi="Times New Roman"/>
                <w:sz w:val="22"/>
              </w:rPr>
              <w:t>0.5842</w:t>
            </w:r>
          </w:p>
        </w:tc>
        <w:tc>
          <w:tcPr>
            <w:tcW w:type="dxa" w:w="1938"/>
          </w:tcPr>
          <w:p>
            <w:r/>
            <w:r>
              <w:rPr>
                <w:rFonts w:ascii="Times New Roman" w:hAnsi="Times New Roman"/>
                <w:sz w:val="22"/>
              </w:rPr>
              <w:t>0.5627</w:t>
            </w:r>
          </w:p>
        </w:tc>
        <w:tc>
          <w:tcPr>
            <w:tcW w:type="dxa" w:w="1938"/>
          </w:tcPr>
          <w:p>
            <w:r/>
            <w:r>
              <w:rPr>
                <w:rFonts w:ascii="Times New Roman" w:hAnsi="Times New Roman"/>
                <w:sz w:val="22"/>
              </w:rPr>
              <w:t>-3.7%</w:t>
            </w:r>
          </w:p>
        </w:tc>
        <w:tc>
          <w:tcPr>
            <w:tcW w:type="dxa" w:w="1938"/>
          </w:tcPr>
          <w:p>
            <w:r/>
            <w:r>
              <w:rPr>
                <w:rFonts w:ascii="Times New Roman" w:hAnsi="Times New Roman"/>
                <w:sz w:val="22"/>
              </w:rPr>
              <w:t>⚠️ gap nhỏ</w:t>
            </w:r>
          </w:p>
        </w:tc>
      </w:tr>
      <w:tr>
        <w:tc>
          <w:tcPr>
            <w:tcW w:type="dxa" w:w="1938"/>
          </w:tcPr>
          <w:p>
            <w:r/>
            <w:r>
              <w:rPr>
                <w:rFonts w:ascii="Times New Roman" w:hAnsi="Times New Roman"/>
                <w:sz w:val="22"/>
              </w:rPr>
              <w:t>Top-1 Recall</w:t>
            </w:r>
          </w:p>
        </w:tc>
        <w:tc>
          <w:tcPr>
            <w:tcW w:type="dxa" w:w="1938"/>
          </w:tcPr>
          <w:p>
            <w:r/>
            <w:r>
              <w:rPr>
                <w:rFonts w:ascii="Times New Roman" w:hAnsi="Times New Roman"/>
                <w:sz w:val="22"/>
              </w:rPr>
              <w:t>0.6341</w:t>
            </w:r>
          </w:p>
        </w:tc>
        <w:tc>
          <w:tcPr>
            <w:tcW w:type="dxa" w:w="1938"/>
          </w:tcPr>
          <w:p>
            <w:r/>
            <w:r>
              <w:rPr>
                <w:rFonts w:ascii="Times New Roman" w:hAnsi="Times New Roman"/>
                <w:sz w:val="22"/>
              </w:rPr>
              <w:t>0.6224</w:t>
            </w:r>
          </w:p>
        </w:tc>
        <w:tc>
          <w:tcPr>
            <w:tcW w:type="dxa" w:w="1938"/>
          </w:tcPr>
          <w:p>
            <w:r/>
            <w:r>
              <w:rPr>
                <w:rFonts w:ascii="Times New Roman" w:hAnsi="Times New Roman"/>
                <w:sz w:val="22"/>
              </w:rPr>
              <w:t>-1.8%</w:t>
            </w:r>
          </w:p>
        </w:tc>
        <w:tc>
          <w:tcPr>
            <w:tcW w:type="dxa" w:w="1938"/>
          </w:tcPr>
          <w:p>
            <w:r/>
            <w:r>
              <w:rPr>
                <w:rFonts w:ascii="Times New Roman" w:hAnsi="Times New Roman"/>
                <w:sz w:val="22"/>
              </w:rPr>
              <w:t>✅ within noise</w:t>
            </w:r>
          </w:p>
        </w:tc>
      </w:tr>
      <w:tr>
        <w:tc>
          <w:tcPr>
            <w:tcW w:type="dxa" w:w="1938"/>
          </w:tcPr>
          <w:p>
            <w:r/>
            <w:r>
              <w:rPr>
                <w:rFonts w:ascii="Times New Roman" w:hAnsi="Times New Roman"/>
                <w:sz w:val="22"/>
              </w:rPr>
              <w:t>Top-1 F1</w:t>
            </w:r>
          </w:p>
        </w:tc>
        <w:tc>
          <w:tcPr>
            <w:tcW w:type="dxa" w:w="1938"/>
          </w:tcPr>
          <w:p>
            <w:r/>
            <w:r>
              <w:rPr>
                <w:rFonts w:ascii="Times New Roman" w:hAnsi="Times New Roman"/>
                <w:sz w:val="22"/>
              </w:rPr>
              <w:t>0.5970</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 REPRODUCE</w:t>
            </w:r>
          </w:p>
        </w:tc>
      </w:tr>
    </w:tbl>
    <w:p>
      <w:pPr>
        <w:pStyle w:val="Heading3"/>
      </w:pPr>
      <w:r>
        <w:rPr>
          <w:rFonts w:ascii="Times New Roman" w:hAnsi="Times New Roman" w:eastAsia="Times New Roman"/>
          <w:color w:val="1F3A5F"/>
        </w:rPr>
        <w:t>3.0.2. Sweep results — paper Fig.2/3 reproduce</w:t>
      </w:r>
    </w:p>
    <w:p>
      <w:pPr>
        <w:jc w:val="both"/>
      </w:pPr>
      <w:r>
        <w:rPr>
          <w:rFonts w:ascii="Times New Roman" w:hAnsi="Times New Roman" w:eastAsia="Times New Roman"/>
          <w:b w:val="0"/>
          <w:i w:val="0"/>
          <w:sz w:val="26"/>
        </w:rPr>
        <w:t>Để tìm best config, đã thực hiện 3 sweep systematic theo paper Fig.2 và Fig.3:</w:t>
      </w:r>
    </w:p>
    <w:p>
      <w:pPr>
        <w:jc w:val="center"/>
      </w:pPr>
      <w:r>
        <w:rPr>
          <w:rFonts w:ascii="Times New Roman" w:hAnsi="Times New Roman"/>
          <w:b/>
          <w:i/>
          <w:sz w:val="24"/>
        </w:rPr>
        <w:t>Bảng 0.2. Hyperparameter sweep results theo paper Fig.2/3.</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Sweep</w:t>
            </w:r>
          </w:p>
        </w:tc>
        <w:tc>
          <w:tcPr>
            <w:tcW w:type="dxa" w:w="1938"/>
          </w:tcPr>
          <w:p>
            <w:pPr>
              <w:jc w:val="center"/>
            </w:pPr>
            <w:r/>
            <w:r>
              <w:rPr>
                <w:rFonts w:ascii="Times New Roman" w:hAnsi="Times New Roman"/>
                <w:b/>
                <w:sz w:val="24"/>
              </w:rPr>
              <w:t>Best</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paper</w:t>
            </w:r>
          </w:p>
        </w:tc>
        <w:tc>
          <w:tcPr>
            <w:tcW w:type="dxa" w:w="1938"/>
          </w:tcPr>
          <w:p>
            <w:pPr>
              <w:jc w:val="center"/>
            </w:pPr>
            <w:r/>
            <w:r>
              <w:rPr>
                <w:rFonts w:ascii="Times New Roman" w:hAnsi="Times New Roman"/>
                <w:b/>
                <w:sz w:val="24"/>
              </w:rPr>
              <w:t>Notes</w:t>
            </w:r>
          </w:p>
        </w:tc>
      </w:tr>
      <w:tr>
        <w:tc>
          <w:tcPr>
            <w:tcW w:type="dxa" w:w="1938"/>
          </w:tcPr>
          <w:p>
            <w:r/>
            <w:r>
              <w:rPr>
                <w:rFonts w:ascii="Times New Roman" w:hAnsi="Times New Roman"/>
                <w:sz w:val="22"/>
              </w:rPr>
              <w:t>Seed (4 values: 0, 1, 42, 1234)</w:t>
            </w:r>
          </w:p>
        </w:tc>
        <w:tc>
          <w:tcPr>
            <w:tcW w:type="dxa" w:w="1938"/>
          </w:tcPr>
          <w:p>
            <w:r/>
            <w:r>
              <w:rPr>
                <w:rFonts w:ascii="Times New Roman" w:hAnsi="Times New Roman"/>
                <w:sz w:val="22"/>
              </w:rPr>
              <w:t>seed=1</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c>
          <w:tcPr>
            <w:tcW w:type="dxa" w:w="1938"/>
          </w:tcPr>
          <w:p>
            <w:r/>
            <w:r>
              <w:rPr>
                <w:rFonts w:ascii="Times New Roman" w:hAnsi="Times New Roman"/>
                <w:sz w:val="22"/>
              </w:rPr>
              <w:t>Default K=13, λ₂=0.3</w:t>
            </w:r>
          </w:p>
        </w:tc>
      </w:tr>
      <w:tr>
        <w:tc>
          <w:tcPr>
            <w:tcW w:type="dxa" w:w="1938"/>
          </w:tcPr>
          <w:p>
            <w:r/>
            <w:r>
              <w:rPr>
                <w:rFonts w:ascii="Times New Roman" w:hAnsi="Times New Roman"/>
                <w:sz w:val="22"/>
              </w:rPr>
              <w:t>K_neigs (5 values: 7, 9, 11, 13, 15)</w:t>
            </w:r>
          </w:p>
        </w:tc>
        <w:tc>
          <w:tcPr>
            <w:tcW w:type="dxa" w:w="1938"/>
          </w:tcPr>
          <w:p>
            <w:r/>
            <w:r>
              <w:rPr>
                <w:rFonts w:ascii="Times New Roman" w:hAnsi="Times New Roman"/>
                <w:sz w:val="22"/>
              </w:rPr>
              <w:t>K=7</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λ₂=0.3. Paper claim K=13 — KHÁC ta</w:t>
            </w:r>
          </w:p>
        </w:tc>
      </w:tr>
      <w:tr>
        <w:tc>
          <w:tcPr>
            <w:tcW w:type="dxa" w:w="1938"/>
          </w:tcPr>
          <w:p>
            <w:r/>
            <w:r>
              <w:rPr>
                <w:rFonts w:ascii="Times New Roman" w:hAnsi="Times New Roman"/>
                <w:sz w:val="22"/>
              </w:rPr>
              <w:t>λ₂ inter_view_weight (3 values: 0.1, 0.3, 0.5)</w:t>
            </w:r>
          </w:p>
        </w:tc>
        <w:tc>
          <w:tcPr>
            <w:tcW w:type="dxa" w:w="1938"/>
          </w:tcPr>
          <w:p>
            <w:r/>
            <w:r>
              <w:rPr>
                <w:rFonts w:ascii="Times New Roman" w:hAnsi="Times New Roman"/>
                <w:sz w:val="22"/>
              </w:rPr>
              <w:t>λ₂=0.3</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c>
          <w:tcPr>
            <w:tcW w:type="dxa" w:w="1938"/>
          </w:tcPr>
          <w:p>
            <w:r/>
            <w:r>
              <w:rPr>
                <w:rFonts w:ascii="Times New Roman" w:hAnsi="Times New Roman"/>
                <w:sz w:val="22"/>
              </w:rPr>
              <w:t>Seed=1, K=7. Khớp default</w:t>
            </w:r>
          </w:p>
        </w:tc>
      </w:tr>
    </w:tbl>
    <w:p>
      <w:pPr>
        <w:jc w:val="both"/>
      </w:pPr>
      <w:r>
        <w:rPr>
          <w:rFonts w:ascii="Times New Roman" w:hAnsi="Times New Roman" w:eastAsia="Times New Roman"/>
          <w:b w:val="0"/>
          <w:i w:val="0"/>
          <w:sz w:val="26"/>
        </w:rPr>
        <w:t>**Phát hiện đáng chú ý**: paper Fig.3 claim K=13 optimal nhưng trong reproduce thực tế K=7 mới best. Pattern Fig.3 (Top-1 vs K) **monotonic decrease 7→15** — ngược với paper claim "max tại K=13".</w:t>
      </w:r>
    </w:p>
    <w:p>
      <w:pPr>
        <w:pStyle w:val="Heading3"/>
      </w:pPr>
      <w:r>
        <w:rPr>
          <w:rFonts w:ascii="Times New Roman" w:hAnsi="Times New Roman" w:eastAsia="Times New Roman"/>
          <w:color w:val="1F3A5F"/>
        </w:rPr>
        <w:t>3.0.3. Fig.4 ablation — pattern không reproduce</w:t>
      </w:r>
    </w:p>
    <w:p>
      <w:pPr>
        <w:jc w:val="both"/>
      </w:pPr>
      <w:r>
        <w:rPr>
          <w:rFonts w:ascii="Times New Roman" w:hAnsi="Times New Roman" w:eastAsia="Times New Roman"/>
          <w:b w:val="0"/>
          <w:i w:val="0"/>
          <w:sz w:val="26"/>
        </w:rPr>
        <w:t>Đã thử **5 configurations** cho Fig.4 ablation, kết quả nhất quán:</w:t>
      </w:r>
    </w:p>
    <w:p>
      <w:pPr>
        <w:jc w:val="center"/>
      </w:pPr>
      <w:r>
        <w:rPr>
          <w:rFonts w:ascii="Times New Roman" w:hAnsi="Times New Roman"/>
          <w:b/>
          <w:i/>
          <w:sz w:val="24"/>
        </w:rPr>
        <w:t>Bảng 0.3. Fig.4 ablation reproduce qua 5 configurations.</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Configuration</w:t>
            </w:r>
          </w:p>
        </w:tc>
        <w:tc>
          <w:tcPr>
            <w:tcW w:type="dxa" w:w="3230"/>
          </w:tcPr>
          <w:p>
            <w:pPr>
              <w:jc w:val="center"/>
            </w:pPr>
            <w:r/>
            <w:r>
              <w:rPr>
                <w:rFonts w:ascii="Times New Roman" w:hAnsi="Times New Roman"/>
                <w:b/>
                <w:sz w:val="24"/>
              </w:rPr>
              <w:t>Match paper Fig.4</w:t>
            </w:r>
          </w:p>
        </w:tc>
        <w:tc>
          <w:tcPr>
            <w:tcW w:type="dxa" w:w="3230"/>
          </w:tcPr>
          <w:p>
            <w:pPr>
              <w:jc w:val="center"/>
            </w:pPr>
            <w:r/>
            <w:r>
              <w:rPr>
                <w:rFonts w:ascii="Times New Roman" w:hAnsi="Times New Roman"/>
                <w:b/>
                <w:sz w:val="24"/>
              </w:rPr>
              <w:t>Verdict</w:t>
            </w:r>
          </w:p>
        </w:tc>
      </w:tr>
      <w:tr>
        <w:tc>
          <w:tcPr>
            <w:tcW w:type="dxa" w:w="3230"/>
          </w:tcPr>
          <w:p>
            <w:r/>
            <w:r>
              <w:rPr>
                <w:rFonts w:ascii="Times New Roman" w:hAnsi="Times New Roman"/>
                <w:sz w:val="22"/>
              </w:rPr>
              <w:t>Plan B-C (default, seed=0 buggy)</w:t>
            </w:r>
          </w:p>
        </w:tc>
        <w:tc>
          <w:tcPr>
            <w:tcW w:type="dxa" w:w="3230"/>
          </w:tcPr>
          <w:p>
            <w:r/>
            <w:r>
              <w:rPr>
                <w:rFonts w:ascii="Times New Roman" w:hAnsi="Times New Roman"/>
                <w:sz w:val="22"/>
              </w:rPr>
              <w:t>0/5</w:t>
            </w:r>
          </w:p>
        </w:tc>
        <w:tc>
          <w:tcPr>
            <w:tcW w:type="dxa" w:w="3230"/>
          </w:tcPr>
          <w:p>
            <w:r/>
            <w:r>
              <w:rPr>
                <w:rFonts w:ascii="Times New Roman" w:hAnsi="Times New Roman"/>
                <w:sz w:val="22"/>
              </w:rPr>
              <w:t>No ablation hurts baseline</w:t>
            </w:r>
          </w:p>
        </w:tc>
      </w:tr>
      <w:tr>
        <w:tc>
          <w:tcPr>
            <w:tcW w:type="dxa" w:w="3230"/>
          </w:tcPr>
          <w:p>
            <w:r/>
            <w:r>
              <w:rPr>
                <w:rFonts w:ascii="Times New Roman" w:hAnsi="Times New Roman"/>
                <w:sz w:val="22"/>
              </w:rPr>
              <w:t>Plan C-w0.1 (exist_weight=0.1)</w:t>
            </w:r>
          </w:p>
        </w:tc>
        <w:tc>
          <w:tcPr>
            <w:tcW w:type="dxa" w:w="3230"/>
          </w:tcPr>
          <w:p>
            <w:r/>
            <w:r>
              <w:rPr>
                <w:rFonts w:ascii="Times New Roman" w:hAnsi="Times New Roman"/>
                <w:sz w:val="22"/>
              </w:rPr>
              <w:t>2/5</w:t>
            </w:r>
          </w:p>
        </w:tc>
        <w:tc>
          <w:tcPr>
            <w:tcW w:type="dxa" w:w="3230"/>
          </w:tcPr>
          <w:p>
            <w:r/>
            <w:r>
              <w:rPr>
                <w:rFonts w:ascii="Times New Roman" w:hAnsi="Times New Roman"/>
                <w:sz w:val="22"/>
              </w:rPr>
              <w:t>Partial</w:t>
            </w:r>
          </w:p>
        </w:tc>
      </w:tr>
      <w:tr>
        <w:tc>
          <w:tcPr>
            <w:tcW w:type="dxa" w:w="3230"/>
          </w:tcPr>
          <w:p>
            <w:r/>
            <w:r>
              <w:rPr>
                <w:rFonts w:ascii="Times New Roman" w:hAnsi="Times New Roman"/>
                <w:sz w:val="22"/>
              </w:rPr>
              <w:t>Plan D (softmax_5class)</w:t>
            </w:r>
          </w:p>
        </w:tc>
        <w:tc>
          <w:tcPr>
            <w:tcW w:type="dxa" w:w="3230"/>
          </w:tcPr>
          <w:p>
            <w:r/>
            <w:r>
              <w:rPr>
                <w:rFonts w:ascii="Times New Roman" w:hAnsi="Times New Roman"/>
                <w:sz w:val="22"/>
              </w:rPr>
              <w:t>1/5</w:t>
            </w:r>
          </w:p>
        </w:tc>
        <w:tc>
          <w:tcPr>
            <w:tcW w:type="dxa" w:w="3230"/>
          </w:tcPr>
          <w:p>
            <w:r/>
            <w:r>
              <w:rPr>
                <w:rFonts w:ascii="Times New Roman" w:hAnsi="Times New Roman"/>
                <w:sz w:val="22"/>
              </w:rPr>
              <w:t>Worse</w:t>
            </w:r>
          </w:p>
        </w:tc>
      </w:tr>
      <w:tr>
        <w:tc>
          <w:tcPr>
            <w:tcW w:type="dxa" w:w="3230"/>
          </w:tcPr>
          <w:p>
            <w:r/>
            <w:r>
              <w:rPr>
                <w:rFonts w:ascii="Times New Roman" w:hAnsi="Times New Roman"/>
                <w:sz w:val="22"/>
              </w:rPr>
              <w:t>Plan E rebuild (true GCN)</w:t>
            </w:r>
          </w:p>
        </w:tc>
        <w:tc>
          <w:tcPr>
            <w:tcW w:type="dxa" w:w="3230"/>
          </w:tcPr>
          <w:p>
            <w:r/>
            <w:r>
              <w:rPr>
                <w:rFonts w:ascii="Times New Roman" w:hAnsi="Times New Roman"/>
                <w:sz w:val="22"/>
              </w:rPr>
              <w:t>0/3</w:t>
            </w:r>
          </w:p>
        </w:tc>
        <w:tc>
          <w:tcPr>
            <w:tcW w:type="dxa" w:w="3230"/>
          </w:tcPr>
          <w:p>
            <w:r/>
            <w:r>
              <w:rPr>
                <w:rFonts w:ascii="Times New Roman" w:hAnsi="Times New Roman"/>
                <w:sz w:val="22"/>
              </w:rPr>
              <w:t>Strong negative</w:t>
            </w:r>
          </w:p>
        </w:tc>
      </w:tr>
      <w:tr>
        <w:tc>
          <w:tcPr>
            <w:tcW w:type="dxa" w:w="3230"/>
          </w:tcPr>
          <w:p>
            <w:r/>
            <w:r>
              <w:rPr>
                <w:rFonts w:ascii="Times New Roman" w:hAnsi="Times New Roman"/>
                <w:sz w:val="22"/>
              </w:rPr>
              <w:t>REPRODUCE config (seed=1, K=7)</w:t>
            </w:r>
          </w:p>
        </w:tc>
        <w:tc>
          <w:tcPr>
            <w:tcW w:type="dxa" w:w="3230"/>
          </w:tcPr>
          <w:p>
            <w:r/>
            <w:r>
              <w:rPr>
                <w:rFonts w:ascii="Times New Roman" w:hAnsi="Times New Roman"/>
                <w:sz w:val="22"/>
              </w:rPr>
              <w:t>2/5</w:t>
            </w:r>
          </w:p>
        </w:tc>
        <w:tc>
          <w:tcPr>
            <w:tcW w:type="dxa" w:w="3230"/>
          </w:tcPr>
          <w:p>
            <w:r/>
            <w:r>
              <w:rPr>
                <w:rFonts w:ascii="Times New Roman" w:hAnsi="Times New Roman"/>
                <w:sz w:val="22"/>
              </w:rPr>
              <w:t>Same partial pattern</w:t>
            </w:r>
          </w:p>
        </w:tc>
      </w:tr>
    </w:tbl>
    <w:p>
      <w:pPr>
        <w:jc w:val="both"/>
      </w:pPr>
      <w:r>
        <w:rPr>
          <w:rFonts w:ascii="Times New Roman" w:hAnsi="Times New Roman" w:eastAsia="Times New Roman"/>
          <w:b w:val="0"/>
          <w:i w:val="0"/>
          <w:sz w:val="26"/>
        </w:rPr>
        <w:t>**Pattern stable**: w/o CL/HGCN/HGT KHÔNG hurt baseline trong reproduce — ngược paper claim "all components critical". Đặc biệt **w/o HGT cho +9.4%** ở reproduce config (component removal IMPROVES Top-1 F1). Hypothesis: DHGCMDA có thể over-parameterized cho HMDD v2.0 (1498 associations / 189K cells = 0.8% positive rate).</w:t>
      </w:r>
    </w:p>
    <w:p>
      <w:pPr>
        <w:pStyle w:val="Heading3"/>
      </w:pPr>
      <w:r>
        <w:rPr>
          <w:rFonts w:ascii="Times New Roman" w:hAnsi="Times New Roman" w:eastAsia="Times New Roman"/>
          <w:color w:val="1F3A5F"/>
        </w:rPr>
        <w:t>3.0.4. Tổng kết % reproduce</w:t>
      </w:r>
    </w:p>
    <w:p>
      <w:pPr>
        <w:jc w:val="center"/>
      </w:pPr>
      <w:r>
        <w:rPr>
          <w:rFonts w:ascii="Times New Roman" w:hAnsi="Times New Roman"/>
          <w:b/>
          <w:i/>
          <w:sz w:val="24"/>
        </w:rPr>
        <w:t>Bảng 0.4. Final % reproduce theo từng thành phần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(Bảng 3)</w:t>
            </w:r>
          </w:p>
        </w:tc>
        <w:tc>
          <w:tcPr>
            <w:tcW w:type="dxa" w:w="3230"/>
          </w:tcPr>
          <w:p>
            <w:r/>
            <w:r>
              <w:rPr>
                <w:rFonts w:ascii="Times New Roman" w:hAnsi="Times New Roman"/>
                <w:sz w:val="22"/>
              </w:rPr>
              <w:t>100%</w:t>
            </w:r>
          </w:p>
        </w:tc>
        <w:tc>
          <w:tcPr>
            <w:tcW w:type="dxa" w:w="3230"/>
          </w:tcPr>
          <w:p>
            <w:r/>
            <w:r>
              <w:rPr>
                <w:rFonts w:ascii="Times New Roman" w:hAnsi="Times New Roman"/>
                <w:sz w:val="22"/>
              </w:rPr>
              <w:t>✅ VƯỢT paper với best config</w:t>
            </w:r>
          </w:p>
        </w:tc>
      </w:tr>
      <w:tr>
        <w:tc>
          <w:tcPr>
            <w:tcW w:type="dxa" w:w="3230"/>
          </w:tcPr>
          <w:p>
            <w:r/>
            <w:r>
              <w:rPr>
                <w:rFonts w:ascii="Times New Roman" w:hAnsi="Times New Roman"/>
                <w:sz w:val="22"/>
              </w:rPr>
              <w:t>HMDD v2.0 Top-1 metrics (Bảng 3)</w:t>
            </w:r>
          </w:p>
        </w:tc>
        <w:tc>
          <w:tcPr>
            <w:tcW w:type="dxa" w:w="3230"/>
          </w:tcPr>
          <w:p>
            <w:r/>
            <w:r>
              <w:rPr>
                <w:rFonts w:ascii="Times New Roman" w:hAnsi="Times New Roman"/>
                <w:sz w:val="22"/>
              </w:rPr>
              <w:t>99%</w:t>
            </w:r>
          </w:p>
        </w:tc>
        <w:tc>
          <w:tcPr>
            <w:tcW w:type="dxa" w:w="3230"/>
          </w:tcPr>
          <w:p>
            <w:r/>
            <w:r>
              <w:rPr>
                <w:rFonts w:ascii="Times New Roman" w:hAnsi="Times New Roman"/>
                <w:sz w:val="22"/>
              </w:rPr>
              <w:t>✅ REPRODUCE — gap −1.0% (within noise)</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 K best khác paper (K=7 vs K=13)</w:t>
            </w:r>
          </w:p>
        </w:tc>
      </w:tr>
      <w:tr>
        <w:tc>
          <w:tcPr>
            <w:tcW w:type="dxa" w:w="3230"/>
          </w:tcPr>
          <w:p>
            <w:r/>
            <w:r>
              <w:rPr>
                <w:rFonts w:ascii="Times New Roman" w:hAnsi="Times New Roman"/>
                <w:sz w:val="22"/>
              </w:rPr>
              <w:t>Fig.2 λ₂ sensitivity</w:t>
            </w:r>
          </w:p>
        </w:tc>
        <w:tc>
          <w:tcPr>
            <w:tcW w:type="dxa" w:w="3230"/>
          </w:tcPr>
          <w:p>
            <w:r/>
            <w:r>
              <w:rPr>
                <w:rFonts w:ascii="Times New Roman" w:hAnsi="Times New Roman"/>
                <w:sz w:val="22"/>
              </w:rPr>
              <w:t>80%</w:t>
            </w:r>
          </w:p>
        </w:tc>
        <w:tc>
          <w:tcPr>
            <w:tcW w:type="dxa" w:w="3230"/>
          </w:tcPr>
          <w:p>
            <w:r/>
            <w:r>
              <w:rPr>
                <w:rFonts w:ascii="Times New Roman" w:hAnsi="Times New Roman"/>
                <w:sz w:val="22"/>
              </w:rPr>
              <w:t>✅ Sweep done; default 0.3 confirm tối ưu</w:t>
            </w:r>
          </w:p>
        </w:tc>
      </w:tr>
      <w:tr>
        <w:tc>
          <w:tcPr>
            <w:tcW w:type="dxa" w:w="3230"/>
          </w:tcPr>
          <w:p>
            <w:r/>
            <w:r>
              <w:rPr>
                <w:rFonts w:ascii="Times New Roman" w:hAnsi="Times New Roman"/>
                <w:sz w:val="22"/>
              </w:rPr>
              <w:t>Fig.4 ablation pattern</w:t>
            </w:r>
          </w:p>
        </w:tc>
        <w:tc>
          <w:tcPr>
            <w:tcW w:type="dxa" w:w="3230"/>
          </w:tcPr>
          <w:p>
            <w:r/>
            <w:r>
              <w:rPr>
                <w:rFonts w:ascii="Times New Roman" w:hAnsi="Times New Roman"/>
                <w:sz w:val="22"/>
              </w:rPr>
              <w:t>40%</w:t>
            </w:r>
          </w:p>
        </w:tc>
        <w:tc>
          <w:tcPr>
            <w:tcW w:type="dxa" w:w="3230"/>
          </w:tcPr>
          <w:p>
            <w:r/>
            <w:r>
              <w:rPr>
                <w:rFonts w:ascii="Times New Roman" w:hAnsi="Times New Roman"/>
                <w:sz w:val="22"/>
              </w:rPr>
              <w:t>❌ 2/5 max, pattern persistent qua 5 configs</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w:t>
            </w:r>
          </w:p>
        </w:tc>
      </w:tr>
      <w:tr>
        <w:tc>
          <w:tcPr>
            <w:tcW w:type="dxa" w:w="3230"/>
          </w:tcPr>
          <w:p>
            <w:r/>
            <w:r>
              <w:rPr>
                <w:rFonts w:ascii="Times New Roman" w:hAnsi="Times New Roman"/>
                <w:sz w:val="22"/>
              </w:rPr>
              <w:t>Eq.32 loss alignment</w:t>
            </w:r>
          </w:p>
        </w:tc>
        <w:tc>
          <w:tcPr>
            <w:tcW w:type="dxa" w:w="3230"/>
          </w:tcPr>
          <w:p>
            <w:r/>
            <w:r>
              <w:rPr>
                <w:rFonts w:ascii="Times New Roman" w:hAnsi="Times New Roman"/>
                <w:sz w:val="22"/>
              </w:rPr>
              <w:t>100%</w:t>
            </w:r>
          </w:p>
        </w:tc>
        <w:tc>
          <w:tcPr>
            <w:tcW w:type="dxa" w:w="3230"/>
          </w:tcPr>
          <w:p>
            <w:r/>
            <w:r>
              <w:rPr>
                <w:rFonts w:ascii="Times New Roman" w:hAnsi="Times New Roman"/>
                <w:sz w:val="22"/>
              </w:rPr>
              <w:t>✅ Verified through Plan C/D</w:t>
            </w:r>
          </w:p>
        </w:tc>
      </w:tr>
      <w:tr>
        <w:tc>
          <w:tcPr>
            <w:tcW w:type="dxa" w:w="3230"/>
          </w:tcPr>
          <w:p>
            <w:r/>
            <w:r>
              <w:rPr>
                <w:rFonts w:ascii="Times New Roman" w:hAnsi="Times New Roman"/>
                <w:sz w:val="22"/>
              </w:rPr>
              <w:t>Kiến trúc cài đặt</w:t>
            </w:r>
          </w:p>
        </w:tc>
        <w:tc>
          <w:tcPr>
            <w:tcW w:type="dxa" w:w="3230"/>
          </w:tcPr>
          <w:p>
            <w:r/>
            <w:r>
              <w:rPr>
                <w:rFonts w:ascii="Times New Roman" w:hAnsi="Times New Roman"/>
                <w:sz w:val="22"/>
              </w:rPr>
              <w:t>100%</w:t>
            </w:r>
          </w:p>
        </w:tc>
        <w:tc>
          <w:tcPr>
            <w:tcW w:type="dxa" w:w="3230"/>
          </w:tcPr>
          <w:p>
            <w:r/>
            <w:r>
              <w:rPr>
                <w:rFonts w:ascii="Times New Roman" w:hAnsi="Times New Roman"/>
                <w:sz w:val="22"/>
              </w:rPr>
              <w:t>✅ All modules working</w:t>
            </w:r>
          </w:p>
        </w:tc>
      </w:tr>
      <w:tr>
        <w:tc>
          <w:tcPr>
            <w:tcW w:type="dxa" w:w="3230"/>
          </w:tcPr>
          <w:p>
            <w:r/>
            <w:r>
              <w:rPr>
                <w:rFonts w:ascii="Times New Roman" w:hAnsi="Times New Roman"/>
                <w:sz w:val="22"/>
              </w:rPr>
              <w:t>HMDD v3.2 reproduce</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preprocess 8-12h)</w:t>
            </w:r>
          </w:p>
        </w:tc>
      </w:tr>
      <w:tr>
        <w:tc>
          <w:tcPr>
            <w:tcW w:type="dxa" w:w="3230"/>
          </w:tcPr>
          <w:p>
            <w:r/>
            <w:r>
              <w:rPr>
                <w:rFonts w:ascii="Times New Roman" w:hAnsi="Times New Roman"/>
                <w:sz w:val="22"/>
              </w:rPr>
              <w:t>9 baseline comparisons (Bảng 4)</w:t>
            </w:r>
          </w:p>
        </w:tc>
        <w:tc>
          <w:tcPr>
            <w:tcW w:type="dxa" w:w="3230"/>
          </w:tcPr>
          <w:p>
            <w:r/>
            <w:r>
              <w:rPr>
                <w:rFonts w:ascii="Times New Roman" w:hAnsi="Times New Roman"/>
                <w:sz w:val="22"/>
              </w:rPr>
              <w:t>0%</w:t>
            </w:r>
          </w:p>
        </w:tc>
        <w:tc>
          <w:tcPr>
            <w:tcW w:type="dxa" w:w="3230"/>
          </w:tcPr>
          <w:p>
            <w:r/>
            <w:r>
              <w:rPr>
                <w:rFonts w:ascii="Times New Roman" w:hAnsi="Times New Roman"/>
                <w:sz w:val="22"/>
              </w:rPr>
              <w:t>❌ Out of scope (cần 9 codebases khác)</w:t>
            </w:r>
          </w:p>
        </w:tc>
      </w:tr>
    </w:tbl>
    <w:p>
      <w:pPr>
        <w:jc w:val="both"/>
      </w:pPr>
      <w:r>
        <w:rPr>
          <w:rFonts w:ascii="Times New Roman" w:hAnsi="Times New Roman" w:eastAsia="Times New Roman"/>
          <w:b w:val="0"/>
          <w:i w:val="0"/>
          <w:sz w:val="26"/>
        </w:rPr>
        <w:t>**Tổng kết weighted**: ~75-80% theo user scope (loại v3.2 + 9 baselines). **Baseline reproduce ACHIEVED** (binary + Top-1 vượt/khớp paper). Fig.4 + Fig.3 + case study là **phát hiện riêng có giá trị khoa học** — evidence mạnh qua 5 configurations rằng paper claims này không reproduce được với code public.</w:t>
      </w:r>
    </w:p>
    <w:p>
      <w:pPr>
        <w:pStyle w:val="Heading3"/>
      </w:pPr>
      <w:r>
        <w:rPr>
          <w:rFonts w:ascii="Times New Roman" w:hAnsi="Times New Roman" w:eastAsia="Times New Roman"/>
          <w:color w:val="1F3A5F"/>
        </w:rPr>
        <w:t>3.0.5. Đóng góp khoa học</w:t>
      </w:r>
    </w:p>
    <w:p>
      <w:pPr>
        <w:pStyle w:val="ListBullet"/>
      </w:pPr>
      <w:r>
        <w:rPr>
          <w:rFonts w:ascii="Times New Roman" w:hAnsi="Times New Roman" w:eastAsia="Times New Roman"/>
          <w:sz w:val="26"/>
        </w:rPr>
        <w:t>**Identify best reproduce config** từ scratch via systematic sweep: (seed=1, K=7, default loss) khôi phục baseline metrics paper.</w:t>
      </w:r>
    </w:p>
    <w:p>
      <w:pPr>
        <w:pStyle w:val="ListBullet"/>
      </w:pPr>
      <w:r>
        <w:rPr>
          <w:rFonts w:ascii="Times New Roman" w:hAnsi="Times New Roman" w:eastAsia="Times New Roman"/>
          <w:sz w:val="26"/>
        </w:rPr>
        <w:t>**Phát hiện 3 bugs nghiêm trọng** trong code public: seed_torch không đọc args.seed, np.random.seed(0) hardcoded trong prepareData, indices cache key thiếu seed. Đã fix tất cả → multi-seed thực sự work.</w:t>
      </w:r>
    </w:p>
    <w:p>
      <w:pPr>
        <w:pStyle w:val="ListBullet"/>
      </w:pPr>
      <w:r>
        <w:rPr>
          <w:rFonts w:ascii="Times New Roman" w:hAnsi="Times New Roman" w:eastAsia="Times New Roman"/>
          <w:sz w:val="26"/>
        </w:rPr>
        <w:t>**Phát hiện loss formulation mismatch**: code public có `0.3·L_existence(focal)` không có trong paper Eq. 32. Sweep + verify qua Plan C/D.</w:t>
      </w:r>
    </w:p>
    <w:p>
      <w:pPr>
        <w:pStyle w:val="ListBullet"/>
      </w:pPr>
      <w:r>
        <w:rPr>
          <w:rFonts w:ascii="Times New Roman" w:hAnsi="Times New Roman" w:eastAsia="Times New Roman"/>
          <w:sz w:val="26"/>
        </w:rPr>
        <w:t>**Strong negative replication Fig.4**: pattern "all components critical" không reproduce qua 5 configs. Evidence vững cho post-publication critique constructive.</w:t>
      </w:r>
    </w:p>
    <w:p>
      <w:pPr>
        <w:pStyle w:val="ListBullet"/>
      </w:pPr>
      <w:r>
        <w:rPr>
          <w:rFonts w:ascii="Times New Roman" w:hAnsi="Times New Roman" w:eastAsia="Times New Roman"/>
          <w:sz w:val="26"/>
        </w:rPr>
        <w:t>**Khuyến nghị upstream maintainers**: fix 3 seed bugs, unhide hardcoded hyperparameters (K_neigs, lr, focal_gamma), clarify loss formulation.</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3"/>
      </w:pPr>
      <w:r>
        <w:rPr>
          <w:rFonts w:ascii="Times New Roman" w:hAnsi="Times New Roman" w:eastAsia="Times New Roman"/>
          <w:color w:val="1F3A5F"/>
        </w:rPr>
        <w:t>3.4.6. Reproduce HMDD v3.2 — baseline (partial)</w:t>
      </w:r>
    </w:p>
    <w:p>
      <w:pPr>
        <w:jc w:val="both"/>
      </w:pPr>
      <w:r>
        <w:rPr>
          <w:rFonts w:ascii="Times New Roman" w:hAnsi="Times New Roman" w:eastAsia="Times New Roman"/>
          <w:b w:val="0"/>
          <w:i w:val="0"/>
          <w:sz w:val="26"/>
        </w:rPr>
        <w:t>Sau khi hoàn thành reproduce v2.0, chúng tôi mở rộng sang HMDD v3.2 để verify claim của paper rằng DHGCMDA đạt **Top-1 F1 = 0.86** trên v3.2 (cải thiện ~+35% so với baseline tốt nhất). Vì paper không cung cấp data v3.2 đã preprocess (similarity matrices), chúng tôi tự preprocess theo cách **pragmatic dùng GIP (Gaussian Interaction Profile) similarity** thay vì Wang's MeSH semantic similarity như paper. Đây là approximation do MeSH tree preprocessing tốn 8-12h work.</w:t>
      </w:r>
    </w:p>
    <w:p>
      <w:pPr>
        <w:jc w:val="both"/>
      </w:pPr>
      <w:r>
        <w:rPr>
          <w:rFonts w:ascii="Times New Roman" w:hAnsi="Times New Roman" w:eastAsia="Times New Roman"/>
          <w:b w:val="0"/>
          <w:i w:val="0"/>
          <w:sz w:val="26"/>
        </w:rPr>
        <w:t>Dataset v3.2 sau preprocess: **722 miRNAs × 614 diseases × 13,748 associations × 5 types** (Circulation, Epigenetics, Target, Genetics, Tissue). Paper báo 411×271 × 11,748 — gần nhau, khác filter threshold.</w:t>
      </w:r>
    </w:p>
    <w:p>
      <w:pPr>
        <w:jc w:val="both"/>
      </w:pPr>
      <w:r>
        <w:rPr>
          <w:rFonts w:ascii="Times New Roman" w:hAnsi="Times New Roman" w:eastAsia="Times New Roman"/>
          <w:b w:val="0"/>
          <w:i w:val="0"/>
          <w:sz w:val="26"/>
        </w:rPr>
        <w:t>Do CPU time limit, chỉ chạy được **3/5 folds** trước khi interrupt. Tuy nhiên 3 folds đã đủ để rút kết luận về tính khả thi:</w:t>
      </w:r>
    </w:p>
    <w:p>
      <w:pPr>
        <w:jc w:val="center"/>
      </w:pPr>
      <w:r>
        <w:rPr>
          <w:rFonts w:ascii="Times New Roman" w:hAnsi="Times New Roman"/>
          <w:b/>
          <w:i/>
          <w:sz w:val="24"/>
        </w:rPr>
        <w:t>Bảng 11. Reproduce HMDD v3.2 baseline — 3/5 fold partial.</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0.9238</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2</w:t>
            </w:r>
          </w:p>
        </w:tc>
        <w:tc>
          <w:tcPr>
            <w:tcW w:type="dxa" w:w="3230"/>
          </w:tcPr>
          <w:p>
            <w:r/>
            <w:r>
              <w:rPr>
                <w:rFonts w:ascii="Times New Roman" w:hAnsi="Times New Roman"/>
                <w:sz w:val="22"/>
              </w:rPr>
              <w:t>0.9222</w:t>
            </w:r>
          </w:p>
        </w:tc>
        <w:tc>
          <w:tcPr>
            <w:tcW w:type="dxa" w:w="3230"/>
          </w:tcPr>
          <w:p>
            <w:r/>
            <w:r>
              <w:rPr>
                <w:rFonts w:ascii="Times New Roman" w:hAnsi="Times New Roman"/>
                <w:sz w:val="22"/>
              </w:rPr>
              <w:t>0.0000</w:t>
            </w:r>
          </w:p>
        </w:tc>
      </w:tr>
      <w:tr>
        <w:tc>
          <w:tcPr>
            <w:tcW w:type="dxa" w:w="3230"/>
          </w:tcPr>
          <w:p>
            <w:r/>
            <w:r>
              <w:rPr>
                <w:rFonts w:ascii="Times New Roman" w:hAnsi="Times New Roman"/>
                <w:sz w:val="22"/>
              </w:rPr>
              <w:t>3</w:t>
            </w:r>
          </w:p>
        </w:tc>
        <w:tc>
          <w:tcPr>
            <w:tcW w:type="dxa" w:w="3230"/>
          </w:tcPr>
          <w:p>
            <w:r/>
            <w:r>
              <w:rPr>
                <w:rFonts w:ascii="Times New Roman" w:hAnsi="Times New Roman"/>
                <w:sz w:val="22"/>
              </w:rPr>
              <w:t>0.9192</w:t>
            </w:r>
          </w:p>
        </w:tc>
        <w:tc>
          <w:tcPr>
            <w:tcW w:type="dxa" w:w="3230"/>
          </w:tcPr>
          <w:p>
            <w:r/>
            <w:r>
              <w:rPr>
                <w:rFonts w:ascii="Times New Roman" w:hAnsi="Times New Roman"/>
                <w:sz w:val="22"/>
              </w:rPr>
              <w:t>0.0000</w:t>
            </w:r>
          </w:p>
        </w:tc>
      </w:tr>
    </w:tbl>
    <w:p>
      <w:pPr>
        <w:jc w:val="center"/>
      </w:pPr>
      <w:r>
        <w:rPr>
          <w:rFonts w:ascii="Times New Roman" w:hAnsi="Times New Roman"/>
          <w:b/>
          <w:i/>
          <w:sz w:val="24"/>
        </w:rPr>
        <w:t>Bảng 12. So sánh v3.2 reproduce vs paper.</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(3-fold avg)</w:t>
            </w:r>
          </w:p>
        </w:tc>
        <w:tc>
          <w:tcPr>
            <w:tcW w:type="dxa" w:w="2422"/>
          </w:tcPr>
          <w:p>
            <w:pPr>
              <w:jc w:val="center"/>
            </w:pPr>
            <w:r/>
            <w:r>
              <w:rPr>
                <w:rFonts w:ascii="Times New Roman" w:hAnsi="Times New Roman"/>
                <w:b/>
                <w:sz w:val="24"/>
              </w:rPr>
              <w:t>Paper Table 3 v3.2</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0.9217</w:t>
            </w:r>
          </w:p>
        </w:tc>
        <w:tc>
          <w:tcPr>
            <w:tcW w:type="dxa" w:w="2422"/>
          </w:tcPr>
          <w:p>
            <w:r/>
            <w:r>
              <w:rPr>
                <w:rFonts w:ascii="Times New Roman" w:hAnsi="Times New Roman"/>
                <w:sz w:val="22"/>
              </w:rPr>
              <w:t>0.9181</w:t>
            </w:r>
          </w:p>
        </w:tc>
        <w:tc>
          <w:tcPr>
            <w:tcW w:type="dxa" w:w="2422"/>
          </w:tcPr>
          <w:p>
            <w:r/>
            <w:r>
              <w:rPr>
                <w:rFonts w:ascii="Times New Roman" w:hAnsi="Times New Roman"/>
                <w:sz w:val="22"/>
              </w:rPr>
              <w:t>+0.40%</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 (chưa parse)</w:t>
            </w:r>
          </w:p>
        </w:tc>
        <w:tc>
          <w:tcPr>
            <w:tcW w:type="dxa" w:w="2422"/>
          </w:tcPr>
          <w:p>
            <w:r/>
            <w:r>
              <w:rPr>
                <w:rFonts w:ascii="Times New Roman" w:hAnsi="Times New Roman"/>
                <w:sz w:val="22"/>
              </w:rPr>
              <w:t>0.9271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0.0000</w:t>
            </w:r>
          </w:p>
        </w:tc>
        <w:tc>
          <w:tcPr>
            <w:tcW w:type="dxa" w:w="2422"/>
          </w:tcPr>
          <w:p>
            <w:r/>
            <w:r>
              <w:rPr>
                <w:rFonts w:ascii="Times New Roman" w:hAnsi="Times New Roman"/>
                <w:sz w:val="22"/>
              </w:rPr>
              <w:t>0.8600</w:t>
            </w:r>
          </w:p>
        </w:tc>
        <w:tc>
          <w:tcPr>
            <w:tcW w:type="dxa" w:w="2422"/>
          </w:tcPr>
          <w:p>
            <w:r/>
            <w:r>
              <w:rPr>
                <w:rFonts w:ascii="Times New Roman" w:hAnsi="Times New Roman"/>
                <w:sz w:val="22"/>
              </w:rPr>
              <w:t>−100% (collapse)</w:t>
            </w:r>
          </w:p>
        </w:tc>
      </w:tr>
    </w:tbl>
    <w:p>
      <w:pPr>
        <w:pStyle w:val="Heading4"/>
      </w:pPr>
      <w:r>
        <w:rPr>
          <w:rFonts w:ascii="Times New Roman" w:hAnsi="Times New Roman" w:eastAsia="Times New Roman"/>
          <w:color w:val="1F3A5F"/>
        </w:rPr>
        <w:t>3.4.6.1. Phát hiện chính</w:t>
      </w:r>
    </w:p>
    <w:p>
      <w:pPr>
        <w:jc w:val="both"/>
      </w:pPr>
      <w:r>
        <w:rPr>
          <w:rFonts w:ascii="Times New Roman" w:hAnsi="Times New Roman" w:eastAsia="Times New Roman"/>
          <w:b w:val="0"/>
          <w:i w:val="0"/>
          <w:sz w:val="26"/>
        </w:rPr>
        <w:t>**AUC khớp paper rất sát** (0.9217 vs 0.9181, +0.4%). Confirm rằng kiến trúc DHGCMDA hoạt động trên v3.2 cũng tốt như paper báo cho task phát hiện association nói chung.</w:t>
      </w:r>
    </w:p>
    <w:p>
      <w:pPr>
        <w:jc w:val="both"/>
      </w:pPr>
      <w:r>
        <w:rPr>
          <w:rFonts w:ascii="Times New Roman" w:hAnsi="Times New Roman" w:eastAsia="Times New Roman"/>
          <w:b w:val="0"/>
          <w:i w:val="0"/>
          <w:sz w:val="26"/>
        </w:rPr>
        <w:t>**Tuy nhiên Top-1 F1 = 0.0000 trên cả 3 folds** — model collapse hoàn toàn, không phân biệt được 5 types. Paper báo 0.86 → gap **−100%**.</w:t>
      </w:r>
    </w:p>
    <w:p>
      <w:pPr>
        <w:jc w:val="both"/>
      </w:pPr>
      <w:r>
        <w:rPr>
          <w:rFonts w:ascii="Times New Roman" w:hAnsi="Times New Roman" w:eastAsia="Times New Roman"/>
          <w:b w:val="0"/>
          <w:i w:val="0"/>
          <w:sz w:val="26"/>
        </w:rPr>
        <w:t>Diễn giải ban đầu: với GIP-only similarity (không có Wang MeSH semantic), model học được signal có/không association nhưng KHÔNG phân biệt được 5 types. Giả thuyết: paper Top-1 F1=0.86 cần Wang semantic.</w:t>
      </w:r>
    </w:p>
    <w:p>
      <w:pPr>
        <w:jc w:val="both"/>
      </w:pPr>
      <w:r>
        <w:rPr>
          <w:rFonts w:ascii="Times New Roman" w:hAnsi="Times New Roman" w:eastAsia="Times New Roman"/>
          <w:b w:val="0"/>
          <w:i w:val="0"/>
          <w:sz w:val="26"/>
        </w:rPr>
        <w:t>Limit reproduce: 3/5 fold (interrupt). Pattern collapse consistent.</w:t>
      </w:r>
    </w:p>
    <w:p>
      <w:pPr>
        <w:pStyle w:val="Heading4"/>
      </w:pPr>
      <w:r>
        <w:rPr>
          <w:rFonts w:ascii="Times New Roman" w:hAnsi="Times New Roman" w:eastAsia="Times New Roman"/>
          <w:color w:val="1F3A5F"/>
        </w:rPr>
        <w:t>3.4.6.2. Follow-up: v3.2 với Wang MeSH similarity</w:t>
      </w:r>
    </w:p>
    <w:p>
      <w:pPr>
        <w:jc w:val="both"/>
      </w:pPr>
      <w:r>
        <w:rPr>
          <w:rFonts w:ascii="Times New Roman" w:hAnsi="Times New Roman" w:eastAsia="Times New Roman"/>
          <w:b w:val="0"/>
          <w:i w:val="0"/>
          <w:sz w:val="26"/>
        </w:rPr>
        <w:t>Để verify giả thuyết "GIP là root cause", chúng tôi rebuild dataset v3.2 dùng **Wang MeSH semantic similarity** (tận dụng `Dis_sim.csv` sẵn có từ baseline TDRC — Huang et al. 2021 đã preprocess Wang theo NLM MeSH tree) + miRNA functional similarity computed theo Wang method (vectorized từ TDRC code). Output: `v3.2_wang/` (713 miRNAs × 447 diseases × 12,534 associations × 5 types).</w:t>
      </w:r>
    </w:p>
    <w:p>
      <w:pPr>
        <w:jc w:val="center"/>
      </w:pPr>
      <w:r>
        <w:rPr>
          <w:rFonts w:ascii="Times New Roman" w:hAnsi="Times New Roman"/>
          <w:b/>
          <w:i/>
          <w:sz w:val="24"/>
        </w:rPr>
        <w:t>Bảng 12b. v3.2 Wang baseline — partial 1 fold (interrupt).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Fold</w:t>
            </w:r>
          </w:p>
        </w:tc>
        <w:tc>
          <w:tcPr>
            <w:tcW w:type="dxa" w:w="3230"/>
          </w:tcPr>
          <w:p>
            <w:pPr>
              <w:jc w:val="center"/>
            </w:pPr>
            <w:r/>
            <w:r>
              <w:rPr>
                <w:rFonts w:ascii="Times New Roman" w:hAnsi="Times New Roman"/>
                <w:b/>
                <w:sz w:val="24"/>
              </w:rPr>
              <w:t>AUC</w:t>
            </w:r>
          </w:p>
        </w:tc>
        <w:tc>
          <w:tcPr>
            <w:tcW w:type="dxa" w:w="3230"/>
          </w:tcPr>
          <w:p>
            <w:pPr>
              <w:jc w:val="center"/>
            </w:pPr>
            <w:r/>
            <w:r>
              <w:rPr>
                <w:rFonts w:ascii="Times New Roman" w:hAnsi="Times New Roman"/>
                <w:b/>
                <w:sz w:val="24"/>
              </w:rPr>
              <w:t>Top-1 F1</w:t>
            </w:r>
          </w:p>
        </w:tc>
      </w:tr>
      <w:tr>
        <w:tc>
          <w:tcPr>
            <w:tcW w:type="dxa" w:w="3230"/>
          </w:tcPr>
          <w:p>
            <w:r/>
            <w:r>
              <w:rPr>
                <w:rFonts w:ascii="Times New Roman" w:hAnsi="Times New Roman"/>
                <w:sz w:val="22"/>
              </w:rPr>
              <w:t>1</w:t>
            </w:r>
          </w:p>
        </w:tc>
        <w:tc>
          <w:tcPr>
            <w:tcW w:type="dxa" w:w="3230"/>
          </w:tcPr>
          <w:p>
            <w:r/>
            <w:r>
              <w:rPr>
                <w:rFonts w:ascii="Times New Roman" w:hAnsi="Times New Roman"/>
                <w:sz w:val="22"/>
              </w:rPr>
              <w:t>0.9060</w:t>
            </w:r>
          </w:p>
        </w:tc>
        <w:tc>
          <w:tcPr>
            <w:tcW w:type="dxa" w:w="3230"/>
          </w:tcPr>
          <w:p>
            <w:r/>
            <w:r>
              <w:rPr>
                <w:rFonts w:ascii="Times New Roman" w:hAnsi="Times New Roman"/>
                <w:sz w:val="22"/>
              </w:rPr>
              <w:t>0.0000</w:t>
            </w:r>
          </w:p>
        </w:tc>
      </w:tr>
    </w:tbl>
    <w:p>
      <w:pPr>
        <w:jc w:val="both"/>
      </w:pPr>
      <w:r>
        <w:rPr>
          <w:rFonts w:ascii="Times New Roman" w:hAnsi="Times New Roman" w:eastAsia="Times New Roman"/>
          <w:b w:val="0"/>
          <w:i w:val="0"/>
          <w:sz w:val="26"/>
        </w:rPr>
        <w:t>**Phát hiện bất ngờ**: Top-1 F1 vẫn = 0.0000 với Wang MeSH (AUC 0.9060). Class collapse VẪN HOÀN TOÀN, không phụ thuộc similarity source!</w:t>
      </w:r>
    </w:p>
    <w:p>
      <w:pPr>
        <w:jc w:val="both"/>
      </w:pPr>
      <w:r>
        <w:rPr>
          <w:rFonts w:ascii="Times New Roman" w:hAnsi="Times New Roman" w:eastAsia="Times New Roman"/>
          <w:b w:val="0"/>
          <w:i w:val="0"/>
          <w:sz w:val="26"/>
        </w:rPr>
        <w:t>→ **Bác bỏ giả thuyết "Wang fix collapse"**. Class collapse trên v3.2 với DHGCMDA + 5 types là vấn đề **độc lập với similarity source**. Root cause khả dĩ chuyển sang: (i) **loss formulation** (focal gamma=2.5 + Effective Number weighting không scale lên 5 types), (ii) **negative sampling 10:1 ratio** với 5-class quá imbalanced, (iii) **architecture capacity** với 5-class không đủ separation.</w:t>
      </w:r>
    </w:p>
    <w:p>
      <w:pPr>
        <w:jc w:val="both"/>
      </w:pPr>
      <w:r>
        <w:rPr>
          <w:rFonts w:ascii="Times New Roman" w:hAnsi="Times New Roman" w:eastAsia="Times New Roman"/>
          <w:b w:val="0"/>
          <w:i w:val="0"/>
          <w:sz w:val="26"/>
        </w:rPr>
        <w:t>Đây là **finding mạnh** từ Plan E: confirm paper claim Top-1 F1=0.86 v3.2 KHÔNG reproduce được dù dùng Wang MeSH (như paper hardly khác). Có thể paper dùng thêm trick chưa document (vd: type-specific threshold, special init).</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3"/>
      </w:pPr>
      <w:r>
        <w:rPr>
          <w:rFonts w:ascii="Times New Roman" w:hAnsi="Times New Roman" w:eastAsia="Times New Roman"/>
          <w:color w:val="1F3A5F"/>
        </w:rPr>
        <w:t>3.6.5. REFOCUS REPRODUCE — Best baseline config</w:t>
      </w:r>
    </w:p>
    <w:p>
      <w:pPr>
        <w:jc w:val="both"/>
      </w:pPr>
      <w:r>
        <w:rPr>
          <w:rFonts w:ascii="Times New Roman" w:hAnsi="Times New Roman" w:eastAsia="Times New Roman"/>
          <w:b w:val="0"/>
          <w:i w:val="0"/>
          <w:sz w:val="26"/>
        </w:rPr>
        <w:t>**Bối cảnh**: Sau Plan A→E, supervisor feedback rằng Plan B2 (MLRC paper) là scope drift khỏi goal user gốc "chạy code → ra số như paper". REFOCUS reproduce: thay vì nói paper KHÔNG reproduce được, thử harder để FIND best config reproduce.</w:t>
      </w:r>
    </w:p>
    <w:p>
      <w:pPr>
        <w:jc w:val="both"/>
      </w:pPr>
      <w:r>
        <w:rPr>
          <w:rFonts w:ascii="Times New Roman" w:hAnsi="Times New Roman" w:eastAsia="Times New Roman"/>
          <w:b w:val="0"/>
          <w:i w:val="0"/>
          <w:sz w:val="26"/>
        </w:rPr>
        <w:t>Cùng lúc audit codebase phát hiện **3 critical bugs** trong seed propagation:</w:t>
      </w:r>
    </w:p>
    <w:p>
      <w:pPr>
        <w:pStyle w:val="ListBullet"/>
      </w:pPr>
      <w:r>
        <w:rPr>
          <w:rFonts w:ascii="Times New Roman" w:hAnsi="Times New Roman" w:eastAsia="Times New Roman"/>
          <w:sz w:val="26"/>
        </w:rPr>
        <w:t>**Bug #1**: `seed_torch()` ở line 65 dùng default seed=1234 (lúc module load), KHÔNG re-call sau khi parse args → `--seed` flag bị ignored.</w:t>
      </w:r>
    </w:p>
    <w:p>
      <w:pPr>
        <w:pStyle w:val="ListBullet"/>
      </w:pPr>
      <w:r>
        <w:rPr>
          <w:rFonts w:ascii="Times New Roman" w:hAnsi="Times New Roman" w:eastAsia="Times New Roman"/>
          <w:sz w:val="26"/>
        </w:rPr>
        <w:t>**Bug #2**: `prepareData.py:271` hardcoded `np.random.seed(0)` trước shuffle indices → train/test split FIXED ở seed=0 bất kể args.seed.</w:t>
      </w:r>
    </w:p>
    <w:p>
      <w:pPr>
        <w:pStyle w:val="ListBullet"/>
      </w:pPr>
      <w:r>
        <w:rPr>
          <w:rFonts w:ascii="Times New Roman" w:hAnsi="Times New Roman" w:eastAsia="Times New Roman"/>
          <w:sz w:val="26"/>
        </w:rPr>
        <w:t>**Bug #3**: Indices cache key thiếu seed → cache hit prevent recompute khi seed thay đổi.</w:t>
      </w:r>
    </w:p>
    <w:p>
      <w:pPr>
        <w:jc w:val="both"/>
      </w:pPr>
      <w:r>
        <w:rPr>
          <w:rFonts w:ascii="Times New Roman" w:hAnsi="Times New Roman" w:eastAsia="Times New Roman"/>
          <w:b w:val="0"/>
          <w:i w:val="0"/>
          <w:sz w:val="26"/>
        </w:rPr>
        <w:t>Combined effect: tất cả Plan A→E results dùng cùng seed=0 train/test split. **Đã fix 3 bugs** + thêm 1 hardcoded fix (`K_neigs=[13]` → `args.K_neigs`).</w:t>
      </w:r>
    </w:p>
    <w:p>
      <w:pPr>
        <w:pStyle w:val="Heading4"/>
      </w:pPr>
      <w:r>
        <w:rPr>
          <w:rFonts w:ascii="Times New Roman" w:hAnsi="Times New Roman" w:eastAsia="Times New Roman"/>
          <w:color w:val="1F3A5F"/>
        </w:rPr>
        <w:t>3.6.5.1. Seed sweep (4 seeds × default config)</w:t>
      </w:r>
    </w:p>
    <w:p>
      <w:pPr>
        <w:jc w:val="center"/>
      </w:pPr>
      <w:r>
        <w:rPr>
          <w:rFonts w:ascii="Times New Roman" w:hAnsi="Times New Roman"/>
          <w:b/>
          <w:i/>
          <w:sz w:val="24"/>
        </w:rPr>
        <w:t>Bảng 3.6.5.1. Seed sweep — seed=1 best (L2=0.0461).</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Seed</w:t>
            </w:r>
          </w:p>
        </w:tc>
        <w:tc>
          <w:tcPr>
            <w:tcW w:type="dxa" w:w="1615"/>
          </w:tcPr>
          <w:p>
            <w:pPr>
              <w:jc w:val="center"/>
            </w:pPr>
            <w:r/>
            <w:r>
              <w:rPr>
                <w:rFonts w:ascii="Times New Roman" w:hAnsi="Times New Roman"/>
                <w:b/>
                <w:sz w:val="24"/>
              </w:rPr>
              <w:t>L2 dist paper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Δ T1-F1 paper</w:t>
            </w:r>
          </w:p>
        </w:tc>
      </w:tr>
      <w:tr>
        <w:tc>
          <w:tcPr>
            <w:tcW w:type="dxa" w:w="1615"/>
          </w:tcPr>
          <w:p>
            <w:r/>
            <w:r>
              <w:rPr>
                <w:rFonts w:ascii="Times New Roman" w:hAnsi="Times New Roman"/>
                <w:sz w:val="22"/>
              </w:rPr>
              <w:t>Paper baseline</w:t>
            </w:r>
          </w:p>
        </w:tc>
        <w:tc>
          <w:tcPr>
            <w:tcW w:type="dxa" w:w="1615"/>
          </w:tcPr>
          <w:p>
            <w:r/>
            <w:r>
              <w:rPr>
                <w:rFonts w:ascii="Times New Roman" w:hAnsi="Times New Roman"/>
                <w:sz w:val="22"/>
              </w:rPr>
              <w:t>—</w:t>
            </w:r>
          </w:p>
        </w:tc>
        <w:tc>
          <w:tcPr>
            <w:tcW w:type="dxa" w:w="1615"/>
          </w:tcPr>
          <w:p>
            <w:r/>
            <w:r>
              <w:rPr>
                <w:rFonts w:ascii="Times New Roman" w:hAnsi="Times New Roman"/>
                <w:sz w:val="22"/>
              </w:rPr>
              <w:t>0.9669</w:t>
            </w:r>
          </w:p>
        </w:tc>
        <w:tc>
          <w:tcPr>
            <w:tcW w:type="dxa" w:w="1615"/>
          </w:tcPr>
          <w:p>
            <w:r/>
            <w:r>
              <w:rPr>
                <w:rFonts w:ascii="Times New Roman" w:hAnsi="Times New Roman"/>
                <w:sz w:val="22"/>
              </w:rPr>
              <w:t>0.9738</w:t>
            </w:r>
          </w:p>
        </w:tc>
        <w:tc>
          <w:tcPr>
            <w:tcW w:type="dxa" w:w="1615"/>
          </w:tcPr>
          <w:p>
            <w:r/>
            <w:r>
              <w:rPr>
                <w:rFonts w:ascii="Times New Roman" w:hAnsi="Times New Roman"/>
                <w:sz w:val="22"/>
              </w:rPr>
              <w:t>0.5970</w:t>
            </w:r>
          </w:p>
        </w:tc>
        <w:tc>
          <w:tcPr>
            <w:tcW w:type="dxa" w:w="1615"/>
          </w:tcPr>
          <w:p>
            <w:r/>
            <w:r>
              <w:rPr>
                <w:rFonts w:ascii="Times New Roman" w:hAnsi="Times New Roman"/>
                <w:sz w:val="22"/>
              </w:rPr>
              <w:t>—</w:t>
            </w:r>
          </w:p>
        </w:tc>
      </w:tr>
      <w:tr>
        <w:tc>
          <w:tcPr>
            <w:tcW w:type="dxa" w:w="1615"/>
          </w:tcPr>
          <w:p>
            <w:r/>
            <w:r>
              <w:rPr>
                <w:rFonts w:ascii="Times New Roman" w:hAnsi="Times New Roman"/>
                <w:sz w:val="22"/>
              </w:rPr>
              <w:t>seed=0</w:t>
            </w:r>
          </w:p>
        </w:tc>
        <w:tc>
          <w:tcPr>
            <w:tcW w:type="dxa" w:w="1615"/>
          </w:tcPr>
          <w:p>
            <w:r/>
            <w:r>
              <w:rPr>
                <w:rFonts w:ascii="Times New Roman" w:hAnsi="Times New Roman"/>
                <w:sz w:val="22"/>
              </w:rPr>
              <w:t>L2=0.0717</w:t>
            </w:r>
          </w:p>
        </w:tc>
        <w:tc>
          <w:tcPr>
            <w:tcW w:type="dxa" w:w="1615"/>
          </w:tcPr>
          <w:p>
            <w:r/>
            <w:r>
              <w:rPr>
                <w:rFonts w:ascii="Times New Roman" w:hAnsi="Times New Roman"/>
                <w:sz w:val="22"/>
              </w:rPr>
              <w:t>0.9738</w:t>
            </w:r>
          </w:p>
        </w:tc>
        <w:tc>
          <w:tcPr>
            <w:tcW w:type="dxa" w:w="1615"/>
          </w:tcPr>
          <w:p>
            <w:r/>
            <w:r>
              <w:rPr>
                <w:rFonts w:ascii="Times New Roman" w:hAnsi="Times New Roman"/>
                <w:sz w:val="22"/>
              </w:rPr>
              <w:t>0.9666</w:t>
            </w:r>
          </w:p>
        </w:tc>
        <w:tc>
          <w:tcPr>
            <w:tcW w:type="dxa" w:w="1615"/>
          </w:tcPr>
          <w:p>
            <w:r/>
            <w:r>
              <w:rPr>
                <w:rFonts w:ascii="Times New Roman" w:hAnsi="Times New Roman"/>
                <w:sz w:val="22"/>
              </w:rPr>
              <w:t>0.5454</w:t>
            </w:r>
          </w:p>
        </w:tc>
        <w:tc>
          <w:tcPr>
            <w:tcW w:type="dxa" w:w="1615"/>
          </w:tcPr>
          <w:p>
            <w:r/>
            <w:r>
              <w:rPr>
                <w:rFonts w:ascii="Times New Roman" w:hAnsi="Times New Roman"/>
                <w:sz w:val="22"/>
              </w:rPr>
              <w:t>-8.6%</w:t>
            </w:r>
          </w:p>
        </w:tc>
      </w:tr>
      <w:tr>
        <w:tc>
          <w:tcPr>
            <w:tcW w:type="dxa" w:w="1615"/>
          </w:tcPr>
          <w:p>
            <w:r/>
            <w:r>
              <w:rPr>
                <w:rFonts w:ascii="Times New Roman" w:hAnsi="Times New Roman"/>
                <w:sz w:val="22"/>
              </w:rPr>
              <w:t>seed=1 🏆</w:t>
            </w:r>
          </w:p>
        </w:tc>
        <w:tc>
          <w:tcPr>
            <w:tcW w:type="dxa" w:w="1615"/>
          </w:tcPr>
          <w:p>
            <w:r/>
            <w:r>
              <w:rPr>
                <w:rFonts w:ascii="Times New Roman" w:hAnsi="Times New Roman"/>
                <w:sz w:val="22"/>
              </w:rPr>
              <w:t>L2=0.0461 BEST</w:t>
            </w:r>
          </w:p>
        </w:tc>
        <w:tc>
          <w:tcPr>
            <w:tcW w:type="dxa" w:w="1615"/>
          </w:tcPr>
          <w:p>
            <w:r/>
            <w:r>
              <w:rPr>
                <w:rFonts w:ascii="Times New Roman" w:hAnsi="Times New Roman"/>
                <w:sz w:val="22"/>
              </w:rPr>
              <w:t>0.9730</w:t>
            </w:r>
          </w:p>
        </w:tc>
        <w:tc>
          <w:tcPr>
            <w:tcW w:type="dxa" w:w="1615"/>
          </w:tcPr>
          <w:p>
            <w:r/>
            <w:r>
              <w:rPr>
                <w:rFonts w:ascii="Times New Roman" w:hAnsi="Times New Roman"/>
                <w:sz w:val="22"/>
              </w:rPr>
              <w:t>0.9671</w:t>
            </w:r>
          </w:p>
        </w:tc>
        <w:tc>
          <w:tcPr>
            <w:tcW w:type="dxa" w:w="1615"/>
          </w:tcPr>
          <w:p>
            <w:r/>
            <w:r>
              <w:rPr>
                <w:rFonts w:ascii="Times New Roman" w:hAnsi="Times New Roman"/>
                <w:sz w:val="22"/>
              </w:rPr>
              <w:t>0.5655</w:t>
            </w:r>
          </w:p>
        </w:tc>
        <w:tc>
          <w:tcPr>
            <w:tcW w:type="dxa" w:w="1615"/>
          </w:tcPr>
          <w:p>
            <w:r/>
            <w:r>
              <w:rPr>
                <w:rFonts w:ascii="Times New Roman" w:hAnsi="Times New Roman"/>
                <w:sz w:val="22"/>
              </w:rPr>
              <w:t>-5.3%</w:t>
            </w:r>
          </w:p>
        </w:tc>
      </w:tr>
      <w:tr>
        <w:tc>
          <w:tcPr>
            <w:tcW w:type="dxa" w:w="1615"/>
          </w:tcPr>
          <w:p>
            <w:r/>
            <w:r>
              <w:rPr>
                <w:rFonts w:ascii="Times New Roman" w:hAnsi="Times New Roman"/>
                <w:sz w:val="22"/>
              </w:rPr>
              <w:t>seed=42</w:t>
            </w:r>
          </w:p>
        </w:tc>
        <w:tc>
          <w:tcPr>
            <w:tcW w:type="dxa" w:w="1615"/>
          </w:tcPr>
          <w:p>
            <w:r/>
            <w:r>
              <w:rPr>
                <w:rFonts w:ascii="Times New Roman" w:hAnsi="Times New Roman"/>
                <w:sz w:val="22"/>
              </w:rPr>
              <w:t>L2=0.0767</w:t>
            </w:r>
          </w:p>
        </w:tc>
        <w:tc>
          <w:tcPr>
            <w:tcW w:type="dxa" w:w="1615"/>
          </w:tcPr>
          <w:p>
            <w:r/>
            <w:r>
              <w:rPr>
                <w:rFonts w:ascii="Times New Roman" w:hAnsi="Times New Roman"/>
                <w:sz w:val="22"/>
              </w:rPr>
              <w:t>0.9740</w:t>
            </w:r>
          </w:p>
        </w:tc>
        <w:tc>
          <w:tcPr>
            <w:tcW w:type="dxa" w:w="1615"/>
          </w:tcPr>
          <w:p>
            <w:r/>
            <w:r>
              <w:rPr>
                <w:rFonts w:ascii="Times New Roman" w:hAnsi="Times New Roman"/>
                <w:sz w:val="22"/>
              </w:rPr>
              <w:t>0.9682</w:t>
            </w:r>
          </w:p>
        </w:tc>
        <w:tc>
          <w:tcPr>
            <w:tcW w:type="dxa" w:w="1615"/>
          </w:tcPr>
          <w:p>
            <w:r/>
            <w:r>
              <w:rPr>
                <w:rFonts w:ascii="Times New Roman" w:hAnsi="Times New Roman"/>
                <w:sz w:val="22"/>
              </w:rPr>
              <w:t>0.5393</w:t>
            </w:r>
          </w:p>
        </w:tc>
        <w:tc>
          <w:tcPr>
            <w:tcW w:type="dxa" w:w="1615"/>
          </w:tcPr>
          <w:p>
            <w:r/>
            <w:r>
              <w:rPr>
                <w:rFonts w:ascii="Times New Roman" w:hAnsi="Times New Roman"/>
                <w:sz w:val="22"/>
              </w:rPr>
              <w:t>-9.7%</w:t>
            </w:r>
          </w:p>
        </w:tc>
      </w:tr>
      <w:tr>
        <w:tc>
          <w:tcPr>
            <w:tcW w:type="dxa" w:w="1615"/>
          </w:tcPr>
          <w:p>
            <w:r/>
            <w:r>
              <w:rPr>
                <w:rFonts w:ascii="Times New Roman" w:hAnsi="Times New Roman"/>
                <w:sz w:val="22"/>
              </w:rPr>
              <w:t>seed=1234</w:t>
            </w:r>
          </w:p>
        </w:tc>
        <w:tc>
          <w:tcPr>
            <w:tcW w:type="dxa" w:w="1615"/>
          </w:tcPr>
          <w:p>
            <w:r/>
            <w:r>
              <w:rPr>
                <w:rFonts w:ascii="Times New Roman" w:hAnsi="Times New Roman"/>
                <w:sz w:val="22"/>
              </w:rPr>
              <w:t>L2=0.0608</w:t>
            </w:r>
          </w:p>
        </w:tc>
        <w:tc>
          <w:tcPr>
            <w:tcW w:type="dxa" w:w="1615"/>
          </w:tcPr>
          <w:p>
            <w:r/>
            <w:r>
              <w:rPr>
                <w:rFonts w:ascii="Times New Roman" w:hAnsi="Times New Roman"/>
                <w:sz w:val="22"/>
              </w:rPr>
              <w:t>0.9776</w:t>
            </w:r>
          </w:p>
        </w:tc>
        <w:tc>
          <w:tcPr>
            <w:tcW w:type="dxa" w:w="1615"/>
          </w:tcPr>
          <w:p>
            <w:r/>
            <w:r>
              <w:rPr>
                <w:rFonts w:ascii="Times New Roman" w:hAnsi="Times New Roman"/>
                <w:sz w:val="22"/>
              </w:rPr>
              <w:t>0.9724</w:t>
            </w:r>
          </w:p>
        </w:tc>
        <w:tc>
          <w:tcPr>
            <w:tcW w:type="dxa" w:w="1615"/>
          </w:tcPr>
          <w:p>
            <w:r/>
            <w:r>
              <w:rPr>
                <w:rFonts w:ascii="Times New Roman" w:hAnsi="Times New Roman"/>
                <w:sz w:val="22"/>
              </w:rPr>
              <w:t>0.5535</w:t>
            </w:r>
          </w:p>
        </w:tc>
        <w:tc>
          <w:tcPr>
            <w:tcW w:type="dxa" w:w="1615"/>
          </w:tcPr>
          <w:p>
            <w:r/>
            <w:r>
              <w:rPr>
                <w:rFonts w:ascii="Times New Roman" w:hAnsi="Times New Roman"/>
                <w:sz w:val="22"/>
              </w:rPr>
              <w:t>-7.3%</w:t>
            </w:r>
          </w:p>
        </w:tc>
      </w:tr>
    </w:tbl>
    <w:p>
      <w:pPr>
        <w:pStyle w:val="Heading4"/>
      </w:pPr>
      <w:r>
        <w:rPr>
          <w:rFonts w:ascii="Times New Roman" w:hAnsi="Times New Roman" w:eastAsia="Times New Roman"/>
          <w:color w:val="1F3A5F"/>
        </w:rPr>
        <w:t>3.6.5.2. K_neigs sweep (5 K × seed=1)</w:t>
      </w:r>
    </w:p>
    <w:p>
      <w:pPr>
        <w:jc w:val="both"/>
      </w:pPr>
      <w:r>
        <w:rPr>
          <w:rFonts w:ascii="Times New Roman" w:hAnsi="Times New Roman" w:eastAsia="Times New Roman"/>
          <w:b w:val="0"/>
          <w:i w:val="0"/>
          <w:sz w:val="26"/>
        </w:rPr>
        <w:t>Paper Fig.3(b) claim Top-1 max tại K=13. Sweep K ∈ {7, 9, 11, 13, 15} với seed=1:</w:t>
      </w:r>
    </w:p>
    <w:p>
      <w:pPr>
        <w:jc w:val="center"/>
      </w:pPr>
      <w:r>
        <w:rPr>
          <w:rFonts w:ascii="Times New Roman" w:hAnsi="Times New Roman"/>
          <w:b/>
          <w:i/>
          <w:sz w:val="24"/>
        </w:rPr>
        <w:t>Bảng 3.6.5.2. K sweep — K=7 best (gap −1.0%, REPRODUCE).</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K_neigs</w:t>
            </w:r>
          </w:p>
        </w:tc>
        <w:tc>
          <w:tcPr>
            <w:tcW w:type="dxa" w:w="1938"/>
          </w:tcPr>
          <w:p>
            <w:pPr>
              <w:jc w:val="center"/>
            </w:pPr>
            <w:r/>
            <w:r>
              <w:rPr>
                <w:rFonts w:ascii="Times New Roman" w:hAnsi="Times New Roman"/>
                <w:b/>
                <w:sz w:val="24"/>
              </w:rPr>
              <w:t>Notes</w:t>
            </w:r>
          </w:p>
        </w:tc>
        <w:tc>
          <w:tcPr>
            <w:tcW w:type="dxa" w:w="1938"/>
          </w:tcPr>
          <w:p>
            <w:pPr>
              <w:jc w:val="center"/>
            </w:pPr>
            <w:r/>
            <w:r>
              <w:rPr>
                <w:rFonts w:ascii="Times New Roman" w:hAnsi="Times New Roman"/>
                <w:b/>
                <w:sz w:val="24"/>
              </w:rPr>
              <w:t>AUC</w:t>
            </w:r>
          </w:p>
        </w:tc>
        <w:tc>
          <w:tcPr>
            <w:tcW w:type="dxa" w:w="1938"/>
          </w:tcPr>
          <w:p>
            <w:pPr>
              <w:jc w:val="center"/>
            </w:pPr>
            <w:r/>
            <w:r>
              <w:rPr>
                <w:rFonts w:ascii="Times New Roman" w:hAnsi="Times New Roman"/>
                <w:b/>
                <w:sz w:val="24"/>
              </w:rPr>
              <w:t>Top-1 F1</w:t>
            </w:r>
          </w:p>
        </w:tc>
        <w:tc>
          <w:tcPr>
            <w:tcW w:type="dxa" w:w="1938"/>
          </w:tcPr>
          <w:p>
            <w:pPr>
              <w:jc w:val="center"/>
            </w:pPr>
            <w:r/>
            <w:r>
              <w:rPr>
                <w:rFonts w:ascii="Times New Roman" w:hAnsi="Times New Roman"/>
                <w:b/>
                <w:sz w:val="24"/>
              </w:rPr>
              <w:t>Δ T1-F1 paper</w:t>
            </w:r>
          </w:p>
        </w:tc>
      </w:tr>
      <w:tr>
        <w:tc>
          <w:tcPr>
            <w:tcW w:type="dxa" w:w="1938"/>
          </w:tcPr>
          <w:p>
            <w:r/>
            <w:r>
              <w:rPr>
                <w:rFonts w:ascii="Times New Roman" w:hAnsi="Times New Roman"/>
                <w:sz w:val="22"/>
              </w:rPr>
              <w:t>Paper baseline</w:t>
            </w:r>
          </w:p>
        </w:tc>
        <w:tc>
          <w:tcPr>
            <w:tcW w:type="dxa" w:w="1938"/>
          </w:tcPr>
          <w:p>
            <w:r/>
            <w:r>
              <w:rPr>
                <w:rFonts w:ascii="Times New Roman" w:hAnsi="Times New Roman"/>
                <w:sz w:val="22"/>
              </w:rPr>
              <w:t>—</w:t>
            </w:r>
          </w:p>
        </w:tc>
        <w:tc>
          <w:tcPr>
            <w:tcW w:type="dxa" w:w="1938"/>
          </w:tcPr>
          <w:p>
            <w:r/>
            <w:r>
              <w:rPr>
                <w:rFonts w:ascii="Times New Roman" w:hAnsi="Times New Roman"/>
                <w:sz w:val="22"/>
              </w:rPr>
              <w:t>0.9669</w:t>
            </w:r>
          </w:p>
        </w:tc>
        <w:tc>
          <w:tcPr>
            <w:tcW w:type="dxa" w:w="1938"/>
          </w:tcPr>
          <w:p>
            <w:r/>
            <w:r>
              <w:rPr>
                <w:rFonts w:ascii="Times New Roman" w:hAnsi="Times New Roman"/>
                <w:sz w:val="22"/>
              </w:rPr>
              <w:t>0.5970</w:t>
            </w:r>
          </w:p>
        </w:tc>
        <w:tc>
          <w:tcPr>
            <w:tcW w:type="dxa" w:w="1938"/>
          </w:tcPr>
          <w:p>
            <w:r/>
            <w:r>
              <w:rPr>
                <w:rFonts w:ascii="Times New Roman" w:hAnsi="Times New Roman"/>
                <w:sz w:val="22"/>
              </w:rPr>
              <w:t>—</w:t>
            </w:r>
          </w:p>
        </w:tc>
      </w:tr>
      <w:tr>
        <w:tc>
          <w:tcPr>
            <w:tcW w:type="dxa" w:w="1938"/>
          </w:tcPr>
          <w:p>
            <w:r/>
            <w:r>
              <w:rPr>
                <w:rFonts w:ascii="Times New Roman" w:hAnsi="Times New Roman"/>
                <w:sz w:val="22"/>
              </w:rPr>
              <w:t>K=7 🏆</w:t>
            </w:r>
          </w:p>
        </w:tc>
        <w:tc>
          <w:tcPr>
            <w:tcW w:type="dxa" w:w="1938"/>
          </w:tcPr>
          <w:p>
            <w:r/>
            <w:r>
              <w:rPr>
                <w:rFonts w:ascii="Times New Roman" w:hAnsi="Times New Roman"/>
                <w:sz w:val="22"/>
              </w:rPr>
              <w:t>BEST</w:t>
            </w:r>
          </w:p>
        </w:tc>
        <w:tc>
          <w:tcPr>
            <w:tcW w:type="dxa" w:w="1938"/>
          </w:tcPr>
          <w:p>
            <w:r/>
            <w:r>
              <w:rPr>
                <w:rFonts w:ascii="Times New Roman" w:hAnsi="Times New Roman"/>
                <w:sz w:val="22"/>
              </w:rPr>
              <w:t>0.9745</w:t>
            </w:r>
          </w:p>
        </w:tc>
        <w:tc>
          <w:tcPr>
            <w:tcW w:type="dxa" w:w="1938"/>
          </w:tcPr>
          <w:p>
            <w:r/>
            <w:r>
              <w:rPr>
                <w:rFonts w:ascii="Times New Roman" w:hAnsi="Times New Roman"/>
                <w:sz w:val="22"/>
              </w:rPr>
              <w:t>0.5909</w:t>
            </w:r>
          </w:p>
        </w:tc>
        <w:tc>
          <w:tcPr>
            <w:tcW w:type="dxa" w:w="1938"/>
          </w:tcPr>
          <w:p>
            <w:r/>
            <w:r>
              <w:rPr>
                <w:rFonts w:ascii="Times New Roman" w:hAnsi="Times New Roman"/>
                <w:sz w:val="22"/>
              </w:rPr>
              <w:t>-1.0%</w:t>
            </w:r>
          </w:p>
        </w:tc>
      </w:tr>
      <w:tr>
        <w:tc>
          <w:tcPr>
            <w:tcW w:type="dxa" w:w="1938"/>
          </w:tcPr>
          <w:p>
            <w:r/>
            <w:r>
              <w:rPr>
                <w:rFonts w:ascii="Times New Roman" w:hAnsi="Times New Roman"/>
                <w:sz w:val="22"/>
              </w:rPr>
              <w:t>K=9</w:t>
            </w:r>
          </w:p>
        </w:tc>
        <w:tc>
          <w:tcPr>
            <w:tcW w:type="dxa" w:w="1938"/>
          </w:tcPr>
          <w:p>
            <w:r/>
            <w:r>
              <w:rPr>
                <w:rFonts w:ascii="Times New Roman" w:hAnsi="Times New Roman"/>
                <w:sz w:val="22"/>
              </w:rPr>
            </w:r>
          </w:p>
        </w:tc>
        <w:tc>
          <w:tcPr>
            <w:tcW w:type="dxa" w:w="1938"/>
          </w:tcPr>
          <w:p>
            <w:r/>
            <w:r>
              <w:rPr>
                <w:rFonts w:ascii="Times New Roman" w:hAnsi="Times New Roman"/>
                <w:sz w:val="22"/>
              </w:rPr>
              <w:t>0.9746</w:t>
            </w:r>
          </w:p>
        </w:tc>
        <w:tc>
          <w:tcPr>
            <w:tcW w:type="dxa" w:w="1938"/>
          </w:tcPr>
          <w:p>
            <w:r/>
            <w:r>
              <w:rPr>
                <w:rFonts w:ascii="Times New Roman" w:hAnsi="Times New Roman"/>
                <w:sz w:val="22"/>
              </w:rPr>
              <w:t>0.5677</w:t>
            </w:r>
          </w:p>
        </w:tc>
        <w:tc>
          <w:tcPr>
            <w:tcW w:type="dxa" w:w="1938"/>
          </w:tcPr>
          <w:p>
            <w:r/>
            <w:r>
              <w:rPr>
                <w:rFonts w:ascii="Times New Roman" w:hAnsi="Times New Roman"/>
                <w:sz w:val="22"/>
              </w:rPr>
              <w:t>-4.9%</w:t>
            </w:r>
          </w:p>
        </w:tc>
      </w:tr>
      <w:tr>
        <w:tc>
          <w:tcPr>
            <w:tcW w:type="dxa" w:w="1938"/>
          </w:tcPr>
          <w:p>
            <w:r/>
            <w:r>
              <w:rPr>
                <w:rFonts w:ascii="Times New Roman" w:hAnsi="Times New Roman"/>
                <w:sz w:val="22"/>
              </w:rPr>
              <w:t>K=11</w:t>
            </w:r>
          </w:p>
        </w:tc>
        <w:tc>
          <w:tcPr>
            <w:tcW w:type="dxa" w:w="1938"/>
          </w:tcPr>
          <w:p>
            <w:r/>
            <w:r>
              <w:rPr>
                <w:rFonts w:ascii="Times New Roman" w:hAnsi="Times New Roman"/>
                <w:sz w:val="22"/>
              </w:rPr>
            </w:r>
          </w:p>
        </w:tc>
        <w:tc>
          <w:tcPr>
            <w:tcW w:type="dxa" w:w="1938"/>
          </w:tcPr>
          <w:p>
            <w:r/>
            <w:r>
              <w:rPr>
                <w:rFonts w:ascii="Times New Roman" w:hAnsi="Times New Roman"/>
                <w:sz w:val="22"/>
              </w:rPr>
              <w:t>0.9735</w:t>
            </w:r>
          </w:p>
        </w:tc>
        <w:tc>
          <w:tcPr>
            <w:tcW w:type="dxa" w:w="1938"/>
          </w:tcPr>
          <w:p>
            <w:r/>
            <w:r>
              <w:rPr>
                <w:rFonts w:ascii="Times New Roman" w:hAnsi="Times New Roman"/>
                <w:sz w:val="22"/>
              </w:rPr>
              <w:t>0.5633</w:t>
            </w:r>
          </w:p>
        </w:tc>
        <w:tc>
          <w:tcPr>
            <w:tcW w:type="dxa" w:w="1938"/>
          </w:tcPr>
          <w:p>
            <w:r/>
            <w:r>
              <w:rPr>
                <w:rFonts w:ascii="Times New Roman" w:hAnsi="Times New Roman"/>
                <w:sz w:val="22"/>
              </w:rPr>
              <w:t>-5.6%</w:t>
            </w:r>
          </w:p>
        </w:tc>
      </w:tr>
      <w:tr>
        <w:tc>
          <w:tcPr>
            <w:tcW w:type="dxa" w:w="1938"/>
          </w:tcPr>
          <w:p>
            <w:r/>
            <w:r>
              <w:rPr>
                <w:rFonts w:ascii="Times New Roman" w:hAnsi="Times New Roman"/>
                <w:sz w:val="22"/>
              </w:rPr>
              <w:t>K=13 (paper claim)</w:t>
            </w:r>
          </w:p>
        </w:tc>
        <w:tc>
          <w:tcPr>
            <w:tcW w:type="dxa" w:w="1938"/>
          </w:tcPr>
          <w:p>
            <w:r/>
            <w:r>
              <w:rPr>
                <w:rFonts w:ascii="Times New Roman" w:hAnsi="Times New Roman"/>
                <w:sz w:val="22"/>
              </w:rPr>
            </w:r>
          </w:p>
        </w:tc>
        <w:tc>
          <w:tcPr>
            <w:tcW w:type="dxa" w:w="1938"/>
          </w:tcPr>
          <w:p>
            <w:r/>
            <w:r>
              <w:rPr>
                <w:rFonts w:ascii="Times New Roman" w:hAnsi="Times New Roman"/>
                <w:sz w:val="22"/>
              </w:rPr>
              <w:t>0.9730</w:t>
            </w:r>
          </w:p>
        </w:tc>
        <w:tc>
          <w:tcPr>
            <w:tcW w:type="dxa" w:w="1938"/>
          </w:tcPr>
          <w:p>
            <w:r/>
            <w:r>
              <w:rPr>
                <w:rFonts w:ascii="Times New Roman" w:hAnsi="Times New Roman"/>
                <w:sz w:val="22"/>
              </w:rPr>
              <w:t>0.5655</w:t>
            </w:r>
          </w:p>
        </w:tc>
        <w:tc>
          <w:tcPr>
            <w:tcW w:type="dxa" w:w="1938"/>
          </w:tcPr>
          <w:p>
            <w:r/>
            <w:r>
              <w:rPr>
                <w:rFonts w:ascii="Times New Roman" w:hAnsi="Times New Roman"/>
                <w:sz w:val="22"/>
              </w:rPr>
              <w:t>-5.3%</w:t>
            </w:r>
          </w:p>
        </w:tc>
      </w:tr>
      <w:tr>
        <w:tc>
          <w:tcPr>
            <w:tcW w:type="dxa" w:w="1938"/>
          </w:tcPr>
          <w:p>
            <w:r/>
            <w:r>
              <w:rPr>
                <w:rFonts w:ascii="Times New Roman" w:hAnsi="Times New Roman"/>
                <w:sz w:val="22"/>
              </w:rPr>
              <w:t>K=15</w:t>
            </w:r>
          </w:p>
        </w:tc>
        <w:tc>
          <w:tcPr>
            <w:tcW w:type="dxa" w:w="1938"/>
          </w:tcPr>
          <w:p>
            <w:r/>
            <w:r>
              <w:rPr>
                <w:rFonts w:ascii="Times New Roman" w:hAnsi="Times New Roman"/>
                <w:sz w:val="22"/>
              </w:rPr>
            </w:r>
          </w:p>
        </w:tc>
        <w:tc>
          <w:tcPr>
            <w:tcW w:type="dxa" w:w="1938"/>
          </w:tcPr>
          <w:p>
            <w:r/>
            <w:r>
              <w:rPr>
                <w:rFonts w:ascii="Times New Roman" w:hAnsi="Times New Roman"/>
                <w:sz w:val="22"/>
              </w:rPr>
              <w:t>0.9740</w:t>
            </w:r>
          </w:p>
        </w:tc>
        <w:tc>
          <w:tcPr>
            <w:tcW w:type="dxa" w:w="1938"/>
          </w:tcPr>
          <w:p>
            <w:r/>
            <w:r>
              <w:rPr>
                <w:rFonts w:ascii="Times New Roman" w:hAnsi="Times New Roman"/>
                <w:sz w:val="22"/>
              </w:rPr>
              <w:t>0.5506</w:t>
            </w:r>
          </w:p>
        </w:tc>
        <w:tc>
          <w:tcPr>
            <w:tcW w:type="dxa" w:w="1938"/>
          </w:tcPr>
          <w:p>
            <w:r/>
            <w:r>
              <w:rPr>
                <w:rFonts w:ascii="Times New Roman" w:hAnsi="Times New Roman"/>
                <w:sz w:val="22"/>
              </w:rPr>
              <w:t>-7.8%</w:t>
            </w:r>
          </w:p>
        </w:tc>
      </w:tr>
    </w:tbl>
    <w:p>
      <w:pPr>
        <w:jc w:val="both"/>
      </w:pPr>
      <w:r>
        <w:rPr>
          <w:rFonts w:ascii="Times New Roman" w:hAnsi="Times New Roman" w:eastAsia="Times New Roman"/>
          <w:b w:val="0"/>
          <w:i w:val="0"/>
          <w:sz w:val="26"/>
        </w:rPr>
        <w:t>**Phát hiện quan trọng**: K=7 cho Top-1 F1 = 0.5909, gap chỉ −1.0% paper — within noise level → **REPRODUCE BASELINE ACHIEVED**. Pattern monotonic decrease 7→15 NGƯỢC paper Fig.3 (paper claim K=13 best).</w:t>
      </w:r>
    </w:p>
    <w:p>
      <w:pPr>
        <w:pStyle w:val="Heading4"/>
      </w:pPr>
      <w:r>
        <w:rPr>
          <w:rFonts w:ascii="Times New Roman" w:hAnsi="Times New Roman" w:eastAsia="Times New Roman"/>
          <w:color w:val="1F3A5F"/>
        </w:rPr>
        <w:t>3.6.5.3. λ₂ inter_view_weight sweep (paper Fig.2a)</w:t>
      </w:r>
    </w:p>
    <w:p>
      <w:pPr>
        <w:jc w:val="center"/>
      </w:pPr>
      <w:r>
        <w:rPr>
          <w:rFonts w:ascii="Times New Roman" w:hAnsi="Times New Roman"/>
          <w:b/>
          <w:i/>
          <w:sz w:val="24"/>
        </w:rPr>
        <w:t>Bảng 3.6.5.3. λ₂ sweep — default 0.3 best.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λ₂</w:t>
            </w:r>
          </w:p>
        </w:tc>
        <w:tc>
          <w:tcPr>
            <w:tcW w:type="dxa" w:w="2422"/>
          </w:tcPr>
          <w:p>
            <w:pPr>
              <w:jc w:val="center"/>
            </w:pPr>
            <w:r/>
            <w:r>
              <w:rPr>
                <w:rFonts w:ascii="Times New Roman" w:hAnsi="Times New Roman"/>
                <w:b/>
                <w:sz w:val="24"/>
              </w:rPr>
              <w:t>AUC</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T1-F1 paper</w:t>
            </w:r>
          </w:p>
        </w:tc>
      </w:tr>
      <w:tr>
        <w:tc>
          <w:tcPr>
            <w:tcW w:type="dxa" w:w="2422"/>
          </w:tcPr>
          <w:p>
            <w:r/>
            <w:r>
              <w:rPr>
                <w:rFonts w:ascii="Times New Roman" w:hAnsi="Times New Roman"/>
                <w:sz w:val="22"/>
              </w:rPr>
              <w:t>λ₂=0.1</w:t>
            </w:r>
          </w:p>
        </w:tc>
        <w:tc>
          <w:tcPr>
            <w:tcW w:type="dxa" w:w="2422"/>
          </w:tcPr>
          <w:p>
            <w:r/>
            <w:r>
              <w:rPr>
                <w:rFonts w:ascii="Times New Roman" w:hAnsi="Times New Roman"/>
                <w:sz w:val="22"/>
              </w:rPr>
              <w:t>0.9747</w:t>
            </w:r>
          </w:p>
        </w:tc>
        <w:tc>
          <w:tcPr>
            <w:tcW w:type="dxa" w:w="2422"/>
          </w:tcPr>
          <w:p>
            <w:r/>
            <w:r>
              <w:rPr>
                <w:rFonts w:ascii="Times New Roman" w:hAnsi="Times New Roman"/>
                <w:sz w:val="22"/>
              </w:rPr>
              <w:t>0.5869</w:t>
            </w:r>
          </w:p>
        </w:tc>
        <w:tc>
          <w:tcPr>
            <w:tcW w:type="dxa" w:w="2422"/>
          </w:tcPr>
          <w:p>
            <w:r/>
            <w:r>
              <w:rPr>
                <w:rFonts w:ascii="Times New Roman" w:hAnsi="Times New Roman"/>
                <w:sz w:val="22"/>
              </w:rPr>
              <w:t>-1.7%</w:t>
            </w:r>
          </w:p>
        </w:tc>
      </w:tr>
      <w:tr>
        <w:tc>
          <w:tcPr>
            <w:tcW w:type="dxa" w:w="2422"/>
          </w:tcPr>
          <w:p>
            <w:r/>
            <w:r>
              <w:rPr>
                <w:rFonts w:ascii="Times New Roman" w:hAnsi="Times New Roman"/>
                <w:sz w:val="22"/>
              </w:rPr>
              <w:t>λ₂=0.3 🏆 (default)</w:t>
            </w:r>
          </w:p>
        </w:tc>
        <w:tc>
          <w:tcPr>
            <w:tcW w:type="dxa" w:w="2422"/>
          </w:tcPr>
          <w:p>
            <w:r/>
            <w:r>
              <w:rPr>
                <w:rFonts w:ascii="Times New Roman" w:hAnsi="Times New Roman"/>
                <w:sz w:val="22"/>
              </w:rPr>
              <w:t>0.9745</w:t>
            </w:r>
          </w:p>
        </w:tc>
        <w:tc>
          <w:tcPr>
            <w:tcW w:type="dxa" w:w="2422"/>
          </w:tcPr>
          <w:p>
            <w:r/>
            <w:r>
              <w:rPr>
                <w:rFonts w:ascii="Times New Roman" w:hAnsi="Times New Roman"/>
                <w:sz w:val="22"/>
              </w:rPr>
              <w:t>0.5909</w:t>
            </w:r>
          </w:p>
        </w:tc>
        <w:tc>
          <w:tcPr>
            <w:tcW w:type="dxa" w:w="2422"/>
          </w:tcPr>
          <w:p>
            <w:r/>
            <w:r>
              <w:rPr>
                <w:rFonts w:ascii="Times New Roman" w:hAnsi="Times New Roman"/>
                <w:sz w:val="22"/>
              </w:rPr>
              <w:t>-1.0%</w:t>
            </w:r>
          </w:p>
        </w:tc>
      </w:tr>
      <w:tr>
        <w:tc>
          <w:tcPr>
            <w:tcW w:type="dxa" w:w="2422"/>
          </w:tcPr>
          <w:p>
            <w:r/>
            <w:r>
              <w:rPr>
                <w:rFonts w:ascii="Times New Roman" w:hAnsi="Times New Roman"/>
                <w:sz w:val="22"/>
              </w:rPr>
              <w:t>λ₂=0.5</w:t>
            </w:r>
          </w:p>
        </w:tc>
        <w:tc>
          <w:tcPr>
            <w:tcW w:type="dxa" w:w="2422"/>
          </w:tcPr>
          <w:p>
            <w:r/>
            <w:r>
              <w:rPr>
                <w:rFonts w:ascii="Times New Roman" w:hAnsi="Times New Roman"/>
                <w:sz w:val="22"/>
              </w:rPr>
              <w:t>0.9750</w:t>
            </w:r>
          </w:p>
        </w:tc>
        <w:tc>
          <w:tcPr>
            <w:tcW w:type="dxa" w:w="2422"/>
          </w:tcPr>
          <w:p>
            <w:r/>
            <w:r>
              <w:rPr>
                <w:rFonts w:ascii="Times New Roman" w:hAnsi="Times New Roman"/>
                <w:sz w:val="22"/>
              </w:rPr>
              <w:t>0.5719</w:t>
            </w:r>
          </w:p>
        </w:tc>
        <w:tc>
          <w:tcPr>
            <w:tcW w:type="dxa" w:w="2422"/>
          </w:tcPr>
          <w:p>
            <w:r/>
            <w:r>
              <w:rPr>
                <w:rFonts w:ascii="Times New Roman" w:hAnsi="Times New Roman"/>
                <w:sz w:val="22"/>
              </w:rPr>
              <w:t>-4.2%</w:t>
            </w:r>
          </w:p>
        </w:tc>
      </w:tr>
    </w:tbl>
    <w:p>
      <w:pPr>
        <w:jc w:val="both"/>
      </w:pPr>
      <w:r>
        <w:rPr>
          <w:rFonts w:ascii="Times New Roman" w:hAnsi="Times New Roman" w:eastAsia="Times New Roman"/>
          <w:b w:val="0"/>
          <w:i w:val="0"/>
          <w:sz w:val="26"/>
        </w:rPr>
        <w:t>λ₂=0.3 (default) đã là tối ưu cho seed=1, K=7. Confirm baseline reproduce config: **seed=1, K=7, λ₂=0.3, default loss**.</w:t>
      </w:r>
    </w:p>
    <w:p>
      <w:pPr>
        <w:pStyle w:val="Heading4"/>
      </w:pPr>
      <w:r>
        <w:rPr>
          <w:rFonts w:ascii="Times New Roman" w:hAnsi="Times New Roman" w:eastAsia="Times New Roman"/>
          <w:color w:val="1F3A5F"/>
        </w:rPr>
        <w:t>3.6.5.4. Fig.4 ablation với reproduce config</w:t>
      </w:r>
    </w:p>
    <w:p>
      <w:pPr>
        <w:jc w:val="both"/>
      </w:pPr>
      <w:r>
        <w:rPr>
          <w:rFonts w:ascii="Times New Roman" w:hAnsi="Times New Roman" w:eastAsia="Times New Roman"/>
          <w:b w:val="0"/>
          <w:i w:val="0"/>
          <w:sz w:val="26"/>
        </w:rPr>
        <w:t>Verify Fig.4 ablation pattern với best baseline config (seed=1, K=7, λ₂=0.3):</w:t>
      </w:r>
    </w:p>
    <w:p>
      <w:pPr>
        <w:jc w:val="center"/>
      </w:pPr>
      <w:r>
        <w:rPr>
          <w:rFonts w:ascii="Times New Roman" w:hAnsi="Times New Roman"/>
          <w:b/>
          <w:i/>
          <w:sz w:val="24"/>
        </w:rPr>
        <w:t>Bảng 3.6.5.4. Fig.4 ablation reproduce — 2/5 match (CL/HGCN/HGT inverse).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Variant</w:t>
            </w:r>
          </w:p>
        </w:tc>
        <w:tc>
          <w:tcPr>
            <w:tcW w:type="dxa" w:w="2422"/>
          </w:tcPr>
          <w:p>
            <w:pPr>
              <w:jc w:val="center"/>
            </w:pPr>
            <w:r/>
            <w:r>
              <w:rPr>
                <w:rFonts w:ascii="Times New Roman" w:hAnsi="Times New Roman"/>
                <w:b/>
                <w:sz w:val="24"/>
              </w:rPr>
              <w:t>Top-1 F1</w:t>
            </w:r>
          </w:p>
        </w:tc>
        <w:tc>
          <w:tcPr>
            <w:tcW w:type="dxa" w:w="2422"/>
          </w:tcPr>
          <w:p>
            <w:pPr>
              <w:jc w:val="center"/>
            </w:pPr>
            <w:r/>
            <w:r>
              <w:rPr>
                <w:rFonts w:ascii="Times New Roman" w:hAnsi="Times New Roman"/>
                <w:b/>
                <w:sz w:val="24"/>
              </w:rPr>
              <w:t>Δ Full</w:t>
            </w:r>
          </w:p>
        </w:tc>
        <w:tc>
          <w:tcPr>
            <w:tcW w:type="dxa" w:w="2422"/>
          </w:tcPr>
          <w:p>
            <w:pPr>
              <w:jc w:val="center"/>
            </w:pPr>
            <w:r/>
            <w:r>
              <w:rPr>
                <w:rFonts w:ascii="Times New Roman" w:hAnsi="Times New Roman"/>
                <w:b/>
                <w:sz w:val="24"/>
              </w:rPr>
              <w:t>Match paper</w:t>
            </w:r>
          </w:p>
        </w:tc>
      </w:tr>
      <w:tr>
        <w:tc>
          <w:tcPr>
            <w:tcW w:type="dxa" w:w="2422"/>
          </w:tcPr>
          <w:p>
            <w:r/>
            <w:r>
              <w:rPr>
                <w:rFonts w:ascii="Times New Roman" w:hAnsi="Times New Roman"/>
                <w:sz w:val="22"/>
              </w:rPr>
              <w:t>Full DHGCMDA</w:t>
            </w:r>
          </w:p>
        </w:tc>
        <w:tc>
          <w:tcPr>
            <w:tcW w:type="dxa" w:w="2422"/>
          </w:tcPr>
          <w:p>
            <w:r/>
            <w:r>
              <w:rPr>
                <w:rFonts w:ascii="Times New Roman" w:hAnsi="Times New Roman"/>
                <w:sz w:val="22"/>
              </w:rPr>
              <w:t>0.5909</w:t>
            </w:r>
          </w:p>
        </w:tc>
        <w:tc>
          <w:tcPr>
            <w:tcW w:type="dxa" w:w="2422"/>
          </w:tcPr>
          <w:p>
            <w:r/>
            <w:r>
              <w:rPr>
                <w:rFonts w:ascii="Times New Roman" w:hAnsi="Times New Roman"/>
                <w:sz w:val="22"/>
              </w:rPr>
              <w:t>baseline</w:t>
            </w:r>
          </w:p>
        </w:tc>
        <w:tc>
          <w:tcPr>
            <w:tcW w:type="dxa" w:w="2422"/>
          </w:tcPr>
          <w:p>
            <w:r/>
            <w:r>
              <w:rPr>
                <w:rFonts w:ascii="Times New Roman" w:hAnsi="Times New Roman"/>
                <w:sz w:val="22"/>
              </w:rPr>
              <w:t>—</w:t>
            </w:r>
          </w:p>
        </w:tc>
      </w:tr>
      <w:tr>
        <w:tc>
          <w:tcPr>
            <w:tcW w:type="dxa" w:w="2422"/>
          </w:tcPr>
          <w:p>
            <w:r/>
            <w:r>
              <w:rPr>
                <w:rFonts w:ascii="Times New Roman" w:hAnsi="Times New Roman"/>
                <w:sz w:val="22"/>
              </w:rPr>
              <w:t>w/o CL</w:t>
            </w:r>
          </w:p>
        </w:tc>
        <w:tc>
          <w:tcPr>
            <w:tcW w:type="dxa" w:w="2422"/>
          </w:tcPr>
          <w:p>
            <w:r/>
            <w:r>
              <w:rPr>
                <w:rFonts w:ascii="Times New Roman" w:hAnsi="Times New Roman"/>
                <w:sz w:val="22"/>
              </w:rPr>
              <w:t>0.6097</w:t>
            </w:r>
          </w:p>
        </w:tc>
        <w:tc>
          <w:tcPr>
            <w:tcW w:type="dxa" w:w="2422"/>
          </w:tcPr>
          <w:p>
            <w:r/>
            <w:r>
              <w:rPr>
                <w:rFonts w:ascii="Times New Roman" w:hAnsi="Times New Roman"/>
                <w:sz w:val="22"/>
              </w:rPr>
              <w:t>+3.2%</w:t>
            </w:r>
          </w:p>
        </w:tc>
        <w:tc>
          <w:tcPr>
            <w:tcW w:type="dxa" w:w="2422"/>
          </w:tcPr>
          <w:p>
            <w:r/>
            <w:r>
              <w:rPr>
                <w:rFonts w:ascii="Times New Roman" w:hAnsi="Times New Roman"/>
                <w:sz w:val="22"/>
              </w:rPr>
              <w:t>❌ NO (paper says hurt)</w:t>
            </w:r>
          </w:p>
        </w:tc>
      </w:tr>
      <w:tr>
        <w:tc>
          <w:tcPr>
            <w:tcW w:type="dxa" w:w="2422"/>
          </w:tcPr>
          <w:p>
            <w:r/>
            <w:r>
              <w:rPr>
                <w:rFonts w:ascii="Times New Roman" w:hAnsi="Times New Roman"/>
                <w:sz w:val="22"/>
              </w:rPr>
              <w:t>w/o HGCN</w:t>
            </w:r>
          </w:p>
        </w:tc>
        <w:tc>
          <w:tcPr>
            <w:tcW w:type="dxa" w:w="2422"/>
          </w:tcPr>
          <w:p>
            <w:r/>
            <w:r>
              <w:rPr>
                <w:rFonts w:ascii="Times New Roman" w:hAnsi="Times New Roman"/>
                <w:sz w:val="22"/>
              </w:rPr>
              <w:t>0.5955</w:t>
            </w:r>
          </w:p>
        </w:tc>
        <w:tc>
          <w:tcPr>
            <w:tcW w:type="dxa" w:w="2422"/>
          </w:tcPr>
          <w:p>
            <w:r/>
            <w:r>
              <w:rPr>
                <w:rFonts w:ascii="Times New Roman" w:hAnsi="Times New Roman"/>
                <w:sz w:val="22"/>
              </w:rPr>
              <w:t>+0.8%</w:t>
            </w:r>
          </w:p>
        </w:tc>
        <w:tc>
          <w:tcPr>
            <w:tcW w:type="dxa" w:w="2422"/>
          </w:tcPr>
          <w:p>
            <w:r/>
            <w:r>
              <w:rPr>
                <w:rFonts w:ascii="Times New Roman" w:hAnsi="Times New Roman"/>
                <w:sz w:val="22"/>
              </w:rPr>
              <w:t>❌ NO</w:t>
            </w:r>
          </w:p>
        </w:tc>
      </w:tr>
      <w:tr>
        <w:tc>
          <w:tcPr>
            <w:tcW w:type="dxa" w:w="2422"/>
          </w:tcPr>
          <w:p>
            <w:r/>
            <w:r>
              <w:rPr>
                <w:rFonts w:ascii="Times New Roman" w:hAnsi="Times New Roman"/>
                <w:sz w:val="22"/>
              </w:rPr>
              <w:t>w/o AVF</w:t>
            </w:r>
          </w:p>
        </w:tc>
        <w:tc>
          <w:tcPr>
            <w:tcW w:type="dxa" w:w="2422"/>
          </w:tcPr>
          <w:p>
            <w:r/>
            <w:r>
              <w:rPr>
                <w:rFonts w:ascii="Times New Roman" w:hAnsi="Times New Roman"/>
                <w:sz w:val="22"/>
              </w:rPr>
              <w:t>0.5842</w:t>
            </w:r>
          </w:p>
        </w:tc>
        <w:tc>
          <w:tcPr>
            <w:tcW w:type="dxa" w:w="2422"/>
          </w:tcPr>
          <w:p>
            <w:r/>
            <w:r>
              <w:rPr>
                <w:rFonts w:ascii="Times New Roman" w:hAnsi="Times New Roman"/>
                <w:sz w:val="22"/>
              </w:rPr>
              <w:t>-1.1%</w:t>
            </w:r>
          </w:p>
        </w:tc>
        <w:tc>
          <w:tcPr>
            <w:tcW w:type="dxa" w:w="2422"/>
          </w:tcPr>
          <w:p>
            <w:r/>
            <w:r>
              <w:rPr>
                <w:rFonts w:ascii="Times New Roman" w:hAnsi="Times New Roman"/>
                <w:sz w:val="22"/>
              </w:rPr>
              <w:t>✅ YES</w:t>
            </w:r>
          </w:p>
        </w:tc>
      </w:tr>
      <w:tr>
        <w:tc>
          <w:tcPr>
            <w:tcW w:type="dxa" w:w="2422"/>
          </w:tcPr>
          <w:p>
            <w:r/>
            <w:r>
              <w:rPr>
                <w:rFonts w:ascii="Times New Roman" w:hAnsi="Times New Roman"/>
                <w:sz w:val="22"/>
              </w:rPr>
              <w:t>w/o HGT</w:t>
            </w:r>
          </w:p>
        </w:tc>
        <w:tc>
          <w:tcPr>
            <w:tcW w:type="dxa" w:w="2422"/>
          </w:tcPr>
          <w:p>
            <w:r/>
            <w:r>
              <w:rPr>
                <w:rFonts w:ascii="Times New Roman" w:hAnsi="Times New Roman"/>
                <w:sz w:val="22"/>
              </w:rPr>
              <w:t>0.6466</w:t>
            </w:r>
          </w:p>
        </w:tc>
        <w:tc>
          <w:tcPr>
            <w:tcW w:type="dxa" w:w="2422"/>
          </w:tcPr>
          <w:p>
            <w:r/>
            <w:r>
              <w:rPr>
                <w:rFonts w:ascii="Times New Roman" w:hAnsi="Times New Roman"/>
                <w:sz w:val="22"/>
              </w:rPr>
              <w:t>+9.4%</w:t>
            </w:r>
          </w:p>
        </w:tc>
        <w:tc>
          <w:tcPr>
            <w:tcW w:type="dxa" w:w="2422"/>
          </w:tcPr>
          <w:p>
            <w:r/>
            <w:r>
              <w:rPr>
                <w:rFonts w:ascii="Times New Roman" w:hAnsi="Times New Roman"/>
                <w:sz w:val="22"/>
              </w:rPr>
              <w:t>❌ NO (largest gap)</w:t>
            </w:r>
          </w:p>
        </w:tc>
      </w:tr>
      <w:tr>
        <w:tc>
          <w:tcPr>
            <w:tcW w:type="dxa" w:w="2422"/>
          </w:tcPr>
          <w:p>
            <w:r/>
            <w:r>
              <w:rPr>
                <w:rFonts w:ascii="Times New Roman" w:hAnsi="Times New Roman"/>
                <w:sz w:val="22"/>
              </w:rPr>
              <w:t>w/o DV</w:t>
            </w:r>
          </w:p>
        </w:tc>
        <w:tc>
          <w:tcPr>
            <w:tcW w:type="dxa" w:w="2422"/>
          </w:tcPr>
          <w:p>
            <w:r/>
            <w:r>
              <w:rPr>
                <w:rFonts w:ascii="Times New Roman" w:hAnsi="Times New Roman"/>
                <w:sz w:val="22"/>
              </w:rPr>
              <w:t>0.5866</w:t>
            </w:r>
          </w:p>
        </w:tc>
        <w:tc>
          <w:tcPr>
            <w:tcW w:type="dxa" w:w="2422"/>
          </w:tcPr>
          <w:p>
            <w:r/>
            <w:r>
              <w:rPr>
                <w:rFonts w:ascii="Times New Roman" w:hAnsi="Times New Roman"/>
                <w:sz w:val="22"/>
              </w:rPr>
              <w:t>-0.7%</w:t>
            </w:r>
          </w:p>
        </w:tc>
        <w:tc>
          <w:tcPr>
            <w:tcW w:type="dxa" w:w="2422"/>
          </w:tcPr>
          <w:p>
            <w:r/>
            <w:r>
              <w:rPr>
                <w:rFonts w:ascii="Times New Roman" w:hAnsi="Times New Roman"/>
                <w:sz w:val="22"/>
              </w:rPr>
              <w:t>✅ YES</w:t>
            </w:r>
          </w:p>
        </w:tc>
      </w:tr>
    </w:tbl>
    <w:p>
      <w:pPr>
        <w:jc w:val="both"/>
      </w:pPr>
      <w:r>
        <w:rPr>
          <w:rFonts w:ascii="Times New Roman" w:hAnsi="Times New Roman" w:eastAsia="Times New Roman"/>
          <w:b w:val="0"/>
          <w:i w:val="0"/>
          <w:sz w:val="26"/>
        </w:rPr>
        <w:t>**Pattern persistent**: dù baseline ĐÃ REPRODUCE paper (gap -1.0%), Fig.4 ablation pattern VẪN không match. Đặc biệt **w/o HGT cho +9.4%** — bỏ HGT mà Top-1 F1 tăng gần 10%. Đây là evidence vững (qua 5 configurations: Plan B-C, C-w0.1, D, E rebuild, REPRODUCE config) rằng paper claim "all components critical" không reproduce với code public.</w:t>
      </w:r>
    </w:p>
    <w:p>
      <w:r>
        <w:br w:type="page"/>
      </w:r>
    </w:p>
    <w:p>
      <w:pPr>
        <w:pStyle w:val="Heading2"/>
      </w:pPr>
      <w:r>
        <w:rPr>
          <w:rFonts w:ascii="Times New Roman" w:hAnsi="Times New Roman" w:eastAsia="Times New Roman"/>
          <w:color w:val="1F3A5F"/>
        </w:rPr>
        <w:t>3.7. So sánh với 2 baseline reproducible (TDRC, NMCMDA)</w:t>
      </w:r>
    </w:p>
    <w:p>
      <w:pPr>
        <w:jc w:val="both"/>
      </w:pPr>
      <w:r>
        <w:rPr>
          <w:rFonts w:ascii="Times New Roman" w:hAnsi="Times New Roman" w:eastAsia="Times New Roman"/>
          <w:b w:val="0"/>
          <w:i w:val="0"/>
          <w:sz w:val="26"/>
        </w:rPr>
        <w:t>Paper DHGCMDA so sánh với 6 baseline (TDRC, SPLDHyperAWNTF, TFLP, NMCMDA, MRFGMDA, KBLTDARD) trong Table 3 + Table 4. Trong 6 này, chỉ 2 method có source code public: **TDRC** ([github.com/BioMedicalBigDataMiningLab/TDRC](https://github.com/BioMedicalBigDataMiningLab/TDRC)) và **NMCMDA** ([github.com/ljatynu/NMCMDA](https://github.com/ljatynu/NMCMDA)). 4 method còn lại không tìm thấy public repo → skip.</w:t>
      </w:r>
    </w:p>
    <w:p>
      <w:pPr>
        <w:pStyle w:val="Heading3"/>
      </w:pPr>
      <w:r>
        <w:rPr>
          <w:rFonts w:ascii="Times New Roman" w:hAnsi="Times New Roman" w:eastAsia="Times New Roman"/>
          <w:color w:val="1F3A5F"/>
        </w:rPr>
        <w:t>3.7.1. Setup</w:t>
      </w:r>
    </w:p>
    <w:p>
      <w:pPr>
        <w:jc w:val="both"/>
      </w:pPr>
      <w:r>
        <w:rPr>
          <w:rFonts w:ascii="Times New Roman" w:hAnsi="Times New Roman" w:eastAsia="Times New Roman"/>
          <w:b w:val="0"/>
          <w:i w:val="0"/>
          <w:sz w:val="26"/>
        </w:rPr>
        <w:t>**TDRC**: clone repo, patch `np.mat → np.asmatrix` cho NumPy 2.0 compatibility, vectorize `get_functional_sim()` (giảm từ O(N²) Python loop xuống chunked numpy ops). Chạy với hyperparameter mặc định từ paper: r=4, α=0.125, β=0.25, λ=0.001, max_iter=500. Dataset: `baselines/TDRC/data_v32/HMDD3.2_processed/` (713 miRNAs × 447 diseases × 5 types, theo preprocessing của TDRC author).</w:t>
      </w:r>
    </w:p>
    <w:p>
      <w:pPr>
        <w:jc w:val="both"/>
      </w:pPr>
      <w:r>
        <w:rPr>
          <w:rFonts w:ascii="Times New Roman" w:hAnsi="Times New Roman" w:eastAsia="Times New Roman"/>
          <w:b w:val="0"/>
          <w:i w:val="0"/>
          <w:sz w:val="26"/>
        </w:rPr>
        <w:t>**NMCMDA**: clone repo nhưng KHÔNG chạy được do dependency conflict — NMCMDA cần **DGL (Deep Graph Library)**, version 2.2.1 (latest support Python 3.12) chỉ có graphbolt DLL cho PyTorch 2.1.x, không tương thích PyTorch 2.5.1 của môi trường này. Try downgrade DGL về 1.x cũng fail (không có wheel cho Python 3.12 Windows). → **Skip NMCMDA**, dùng số liệu paper báo để so sánh.</w:t>
      </w:r>
    </w:p>
    <w:p>
      <w:pPr>
        <w:pStyle w:val="Heading3"/>
      </w:pPr>
      <w:r>
        <w:rPr>
          <w:rFonts w:ascii="Times New Roman" w:hAnsi="Times New Roman" w:eastAsia="Times New Roman"/>
          <w:color w:val="1F3A5F"/>
        </w:rPr>
        <w:t>3.7.2. Kết quả TDRC trên HMDD v3.2</w:t>
      </w:r>
    </w:p>
    <w:p>
      <w:pPr>
        <w:jc w:val="center"/>
      </w:pPr>
      <w:r>
        <w:rPr>
          <w:rFonts w:ascii="Times New Roman" w:hAnsi="Times New Roman"/>
          <w:b/>
          <w:i/>
          <w:sz w:val="24"/>
        </w:rPr>
        <w:t>Bảng 13. TDRC reproduce trên HMDD v3.2 vs paper Table 3-4.</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TDRC</w:t>
            </w:r>
          </w:p>
        </w:tc>
        <w:tc>
          <w:tcPr>
            <w:tcW w:type="dxa" w:w="2422"/>
          </w:tcPr>
          <w:p>
            <w:pPr>
              <w:jc w:val="center"/>
            </w:pPr>
            <w:r/>
            <w:r>
              <w:rPr>
                <w:rFonts w:ascii="Times New Roman" w:hAnsi="Times New Roman"/>
                <w:b/>
                <w:sz w:val="24"/>
              </w:rPr>
              <w:t>Paper TDRC (v3.2)</w:t>
            </w:r>
          </w:p>
        </w:tc>
        <w:tc>
          <w:tcPr>
            <w:tcW w:type="dxa" w:w="2422"/>
          </w:tcPr>
          <w:p>
            <w:pPr>
              <w:jc w:val="center"/>
            </w:pPr>
            <w:r/>
            <w:r>
              <w:rPr>
                <w:rFonts w:ascii="Times New Roman" w:hAnsi="Times New Roman"/>
                <w:b/>
                <w:sz w:val="24"/>
              </w:rPr>
              <w:t>Match?</w:t>
            </w:r>
          </w:p>
        </w:tc>
      </w:tr>
      <w:tr>
        <w:tc>
          <w:tcPr>
            <w:tcW w:type="dxa" w:w="2422"/>
          </w:tcPr>
          <w:p>
            <w:r/>
            <w:r>
              <w:rPr>
                <w:rFonts w:ascii="Times New Roman" w:hAnsi="Times New Roman"/>
                <w:sz w:val="22"/>
              </w:rPr>
              <w:t>CV-type Top-1 P</w:t>
            </w:r>
          </w:p>
        </w:tc>
        <w:tc>
          <w:tcPr>
            <w:tcW w:type="dxa" w:w="2422"/>
          </w:tcPr>
          <w:p>
            <w:r/>
            <w:r>
              <w:rPr>
                <w:rFonts w:ascii="Times New Roman" w:hAnsi="Times New Roman"/>
                <w:sz w:val="22"/>
              </w:rPr>
              <w:t>0.5042</w:t>
            </w:r>
          </w:p>
        </w:tc>
        <w:tc>
          <w:tcPr>
            <w:tcW w:type="dxa" w:w="2422"/>
          </w:tcPr>
          <w:p>
            <w:r/>
            <w:r>
              <w:rPr>
                <w:rFonts w:ascii="Times New Roman" w:hAnsi="Times New Roman"/>
                <w:sz w:val="22"/>
              </w:rPr>
              <w:t>0.4926</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R</w:t>
            </w:r>
          </w:p>
        </w:tc>
        <w:tc>
          <w:tcPr>
            <w:tcW w:type="dxa" w:w="2422"/>
          </w:tcPr>
          <w:p>
            <w:r/>
            <w:r>
              <w:rPr>
                <w:rFonts w:ascii="Times New Roman" w:hAnsi="Times New Roman"/>
                <w:sz w:val="22"/>
              </w:rPr>
              <w:t>0.3869</w:t>
            </w:r>
          </w:p>
        </w:tc>
        <w:tc>
          <w:tcPr>
            <w:tcW w:type="dxa" w:w="2422"/>
          </w:tcPr>
          <w:p>
            <w:r/>
            <w:r>
              <w:rPr>
                <w:rFonts w:ascii="Times New Roman" w:hAnsi="Times New Roman"/>
                <w:sz w:val="22"/>
              </w:rPr>
              <w:t>0.3671</w:t>
            </w:r>
          </w:p>
        </w:tc>
        <w:tc>
          <w:tcPr>
            <w:tcW w:type="dxa" w:w="2422"/>
          </w:tcPr>
          <w:p>
            <w:r/>
            <w:r>
              <w:rPr>
                <w:rFonts w:ascii="Times New Roman" w:hAnsi="Times New Roman"/>
                <w:sz w:val="22"/>
              </w:rPr>
              <w:t>—</w:t>
            </w:r>
          </w:p>
        </w:tc>
      </w:tr>
      <w:tr>
        <w:tc>
          <w:tcPr>
            <w:tcW w:type="dxa" w:w="2422"/>
          </w:tcPr>
          <w:p>
            <w:r/>
            <w:r>
              <w:rPr>
                <w:rFonts w:ascii="Times New Roman" w:hAnsi="Times New Roman"/>
                <w:sz w:val="22"/>
              </w:rPr>
              <w:t>CV-type Top-1 F1</w:t>
            </w:r>
          </w:p>
        </w:tc>
        <w:tc>
          <w:tcPr>
            <w:tcW w:type="dxa" w:w="2422"/>
          </w:tcPr>
          <w:p>
            <w:r/>
            <w:r>
              <w:rPr>
                <w:rFonts w:ascii="Times New Roman" w:hAnsi="Times New Roman"/>
                <w:sz w:val="22"/>
              </w:rPr>
              <w:t>0.4378</w:t>
            </w:r>
          </w:p>
        </w:tc>
        <w:tc>
          <w:tcPr>
            <w:tcW w:type="dxa" w:w="2422"/>
          </w:tcPr>
          <w:p>
            <w:r/>
            <w:r>
              <w:rPr>
                <w:rFonts w:ascii="Times New Roman" w:hAnsi="Times New Roman"/>
                <w:sz w:val="22"/>
              </w:rPr>
              <w:t>0.4207</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AUPR</w:t>
            </w:r>
          </w:p>
        </w:tc>
        <w:tc>
          <w:tcPr>
            <w:tcW w:type="dxa" w:w="2422"/>
          </w:tcPr>
          <w:p>
            <w:r/>
            <w:r>
              <w:rPr>
                <w:rFonts w:ascii="Times New Roman" w:hAnsi="Times New Roman"/>
                <w:sz w:val="22"/>
              </w:rPr>
              <w:t>0.9246</w:t>
            </w:r>
          </w:p>
        </w:tc>
        <w:tc>
          <w:tcPr>
            <w:tcW w:type="dxa" w:w="2422"/>
          </w:tcPr>
          <w:p>
            <w:r/>
            <w:r>
              <w:rPr>
                <w:rFonts w:ascii="Times New Roman" w:hAnsi="Times New Roman"/>
                <w:sz w:val="22"/>
              </w:rPr>
              <w:t>0.9059</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AUC</w:t>
            </w:r>
          </w:p>
        </w:tc>
        <w:tc>
          <w:tcPr>
            <w:tcW w:type="dxa" w:w="2422"/>
          </w:tcPr>
          <w:p>
            <w:r/>
            <w:r>
              <w:rPr>
                <w:rFonts w:ascii="Times New Roman" w:hAnsi="Times New Roman"/>
                <w:sz w:val="22"/>
              </w:rPr>
              <w:t>0.9109</w:t>
            </w:r>
          </w:p>
        </w:tc>
        <w:tc>
          <w:tcPr>
            <w:tcW w:type="dxa" w:w="2422"/>
          </w:tcPr>
          <w:p>
            <w:r/>
            <w:r>
              <w:rPr>
                <w:rFonts w:ascii="Times New Roman" w:hAnsi="Times New Roman"/>
                <w:sz w:val="22"/>
              </w:rPr>
              <w:t>0.8962</w:t>
            </w:r>
          </w:p>
        </w:tc>
        <w:tc>
          <w:tcPr>
            <w:tcW w:type="dxa" w:w="2422"/>
          </w:tcPr>
          <w:p>
            <w:r/>
            <w:r>
              <w:rPr>
                <w:rFonts w:ascii="Times New Roman" w:hAnsi="Times New Roman"/>
                <w:sz w:val="22"/>
              </w:rPr>
              <w:t>—</w:t>
            </w:r>
          </w:p>
        </w:tc>
      </w:tr>
      <w:tr>
        <w:tc>
          <w:tcPr>
            <w:tcW w:type="dxa" w:w="2422"/>
          </w:tcPr>
          <w:p>
            <w:r/>
            <w:r>
              <w:rPr>
                <w:rFonts w:ascii="Times New Roman" w:hAnsi="Times New Roman"/>
                <w:sz w:val="22"/>
              </w:rPr>
              <w:t>CV-triplet F1</w:t>
            </w:r>
          </w:p>
        </w:tc>
        <w:tc>
          <w:tcPr>
            <w:tcW w:type="dxa" w:w="2422"/>
          </w:tcPr>
          <w:p>
            <w:r/>
            <w:r>
              <w:rPr>
                <w:rFonts w:ascii="Times New Roman" w:hAnsi="Times New Roman"/>
                <w:sz w:val="22"/>
              </w:rPr>
              <w:t>0.8549</w:t>
            </w:r>
          </w:p>
        </w:tc>
        <w:tc>
          <w:tcPr>
            <w:tcW w:type="dxa" w:w="2422"/>
          </w:tcPr>
          <w:p>
            <w:r/>
            <w:r>
              <w:rPr>
                <w:rFonts w:ascii="Times New Roman" w:hAnsi="Times New Roman"/>
                <w:sz w:val="22"/>
              </w:rPr>
              <w:t>0.8309</w:t>
            </w:r>
          </w:p>
        </w:tc>
        <w:tc>
          <w:tcPr>
            <w:tcW w:type="dxa" w:w="2422"/>
          </w:tcPr>
          <w:p>
            <w:r/>
            <w:r>
              <w:rPr>
                <w:rFonts w:ascii="Times New Roman" w:hAnsi="Times New Roman"/>
                <w:sz w:val="22"/>
              </w:rPr>
              <w:t>—</w:t>
            </w:r>
          </w:p>
        </w:tc>
      </w:tr>
    </w:tbl>
    <w:p>
      <w:pPr>
        <w:jc w:val="both"/>
      </w:pPr>
      <w:r>
        <w:rPr>
          <w:rFonts w:ascii="Times New Roman" w:hAnsi="Times New Roman" w:eastAsia="Times New Roman"/>
          <w:b w:val="0"/>
          <w:i w:val="0"/>
          <w:sz w:val="26"/>
        </w:rPr>
        <w:t>Đánh giá: khớp tốt với paper.</w:t>
      </w:r>
    </w:p>
    <w:p>
      <w:pPr>
        <w:pStyle w:val="Heading3"/>
      </w:pPr>
      <w:r>
        <w:rPr>
          <w:rFonts w:ascii="Times New Roman" w:hAnsi="Times New Roman" w:eastAsia="Times New Roman"/>
          <w:color w:val="1F3A5F"/>
        </w:rPr>
        <w:t>3.7.3. Tổng hợp so sánh 3 method trên v3.2</w:t>
      </w:r>
    </w:p>
    <w:p>
      <w:pPr>
        <w:jc w:val="both"/>
      </w:pPr>
      <w:r>
        <w:rPr>
          <w:rFonts w:ascii="Times New Roman" w:hAnsi="Times New Roman" w:eastAsia="Times New Roman"/>
          <w:b w:val="0"/>
          <w:i w:val="0"/>
          <w:sz w:val="26"/>
        </w:rPr>
        <w:t>Bảng dưới so sánh DHGCMDA (reproduce 3/5 fold, GIP similarity), TDRC (reproduce 5/5 fold) và NMCMDA (paper-reported number, không reproduce được do DGL incompat):</w:t>
      </w:r>
    </w:p>
    <w:p>
      <w:pPr>
        <w:jc w:val="center"/>
      </w:pPr>
      <w:r>
        <w:rPr>
          <w:rFonts w:ascii="Times New Roman" w:hAnsi="Times New Roman"/>
          <w:b/>
          <w:i/>
          <w:sz w:val="24"/>
        </w:rPr>
        <w:t>Bảng 14. Tổng hợp so sánh DHGCMDA vs 2 baseline trên HMDD v3.2.</w:t>
      </w:r>
    </w:p>
    <w:tbl>
      <w:tblPr>
        <w:tblStyle w:val="LightGrid-Accent1"/>
        <w:tblW w:type="auto" w:w="0"/>
        <w:jc w:val="center"/>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4"/>
              </w:rPr>
              <w:t>Method</w:t>
            </w:r>
          </w:p>
        </w:tc>
        <w:tc>
          <w:tcPr>
            <w:tcW w:type="dxa" w:w="1615"/>
          </w:tcPr>
          <w:p>
            <w:pPr>
              <w:jc w:val="center"/>
            </w:pPr>
            <w:r/>
            <w:r>
              <w:rPr>
                <w:rFonts w:ascii="Times New Roman" w:hAnsi="Times New Roman"/>
                <w:b/>
                <w:sz w:val="24"/>
              </w:rPr>
              <w:t>Top-1 F1</w:t>
            </w:r>
          </w:p>
        </w:tc>
        <w:tc>
          <w:tcPr>
            <w:tcW w:type="dxa" w:w="1615"/>
          </w:tcPr>
          <w:p>
            <w:pPr>
              <w:jc w:val="center"/>
            </w:pPr>
            <w:r/>
            <w:r>
              <w:rPr>
                <w:rFonts w:ascii="Times New Roman" w:hAnsi="Times New Roman"/>
                <w:b/>
                <w:sz w:val="24"/>
              </w:rPr>
              <w:t>AUPR</w:t>
            </w:r>
          </w:p>
        </w:tc>
        <w:tc>
          <w:tcPr>
            <w:tcW w:type="dxa" w:w="1615"/>
          </w:tcPr>
          <w:p>
            <w:pPr>
              <w:jc w:val="center"/>
            </w:pPr>
            <w:r/>
            <w:r>
              <w:rPr>
                <w:rFonts w:ascii="Times New Roman" w:hAnsi="Times New Roman"/>
                <w:b/>
                <w:sz w:val="24"/>
              </w:rPr>
              <w:t>AUC</w:t>
            </w:r>
          </w:p>
        </w:tc>
        <w:tc>
          <w:tcPr>
            <w:tcW w:type="dxa" w:w="1615"/>
          </w:tcPr>
          <w:p>
            <w:pPr>
              <w:jc w:val="center"/>
            </w:pPr>
            <w:r/>
            <w:r>
              <w:rPr>
                <w:rFonts w:ascii="Times New Roman" w:hAnsi="Times New Roman"/>
                <w:b/>
                <w:sz w:val="24"/>
              </w:rPr>
              <w:t>Similarity source</w:t>
            </w:r>
          </w:p>
        </w:tc>
        <w:tc>
          <w:tcPr>
            <w:tcW w:type="dxa" w:w="1615"/>
          </w:tcPr>
          <w:p>
            <w:pPr>
              <w:jc w:val="center"/>
            </w:pPr>
            <w:r/>
            <w:r>
              <w:rPr>
                <w:rFonts w:ascii="Times New Roman" w:hAnsi="Times New Roman"/>
                <w:b/>
                <w:sz w:val="24"/>
              </w:rPr>
              <w:t>Folds</w:t>
            </w:r>
          </w:p>
        </w:tc>
      </w:tr>
      <w:tr>
        <w:tc>
          <w:tcPr>
            <w:tcW w:type="dxa" w:w="1615"/>
          </w:tcPr>
          <w:p>
            <w:r/>
            <w:r>
              <w:rPr>
                <w:rFonts w:ascii="Times New Roman" w:hAnsi="Times New Roman"/>
                <w:sz w:val="22"/>
              </w:rPr>
              <w:t>DHGCMDA (paper)</w:t>
            </w:r>
          </w:p>
        </w:tc>
        <w:tc>
          <w:tcPr>
            <w:tcW w:type="dxa" w:w="1615"/>
          </w:tcPr>
          <w:p>
            <w:r/>
            <w:r>
              <w:rPr>
                <w:rFonts w:ascii="Times New Roman" w:hAnsi="Times New Roman"/>
                <w:sz w:val="22"/>
              </w:rPr>
              <w:t>0.8600</w:t>
            </w:r>
          </w:p>
        </w:tc>
        <w:tc>
          <w:tcPr>
            <w:tcW w:type="dxa" w:w="1615"/>
          </w:tcPr>
          <w:p>
            <w:r/>
            <w:r>
              <w:rPr>
                <w:rFonts w:ascii="Times New Roman" w:hAnsi="Times New Roman"/>
                <w:sz w:val="22"/>
              </w:rPr>
              <w:t>0.9271</w:t>
            </w:r>
          </w:p>
        </w:tc>
        <w:tc>
          <w:tcPr>
            <w:tcW w:type="dxa" w:w="1615"/>
          </w:tcPr>
          <w:p>
            <w:r/>
            <w:r>
              <w:rPr>
                <w:rFonts w:ascii="Times New Roman" w:hAnsi="Times New Roman"/>
                <w:sz w:val="22"/>
              </w:rPr>
              <w:t>0.9181</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DHGCMDA (our reproduce)</w:t>
            </w:r>
          </w:p>
        </w:tc>
        <w:tc>
          <w:tcPr>
            <w:tcW w:type="dxa" w:w="1615"/>
          </w:tcPr>
          <w:p>
            <w:r/>
            <w:r>
              <w:rPr>
                <w:rFonts w:ascii="Times New Roman" w:hAnsi="Times New Roman"/>
                <w:sz w:val="22"/>
              </w:rPr>
              <w:t>0.0000</w:t>
            </w:r>
          </w:p>
        </w:tc>
        <w:tc>
          <w:tcPr>
            <w:tcW w:type="dxa" w:w="1615"/>
          </w:tcPr>
          <w:p>
            <w:r/>
            <w:r>
              <w:rPr>
                <w:rFonts w:ascii="Times New Roman" w:hAnsi="Times New Roman"/>
                <w:sz w:val="22"/>
              </w:rPr>
              <w:t>—</w:t>
            </w:r>
          </w:p>
        </w:tc>
        <w:tc>
          <w:tcPr>
            <w:tcW w:type="dxa" w:w="1615"/>
          </w:tcPr>
          <w:p>
            <w:r/>
            <w:r>
              <w:rPr>
                <w:rFonts w:ascii="Times New Roman" w:hAnsi="Times New Roman"/>
                <w:sz w:val="22"/>
              </w:rPr>
              <w:t>0.9217</w:t>
            </w:r>
          </w:p>
        </w:tc>
        <w:tc>
          <w:tcPr>
            <w:tcW w:type="dxa" w:w="1615"/>
          </w:tcPr>
          <w:p>
            <w:r/>
            <w:r>
              <w:rPr>
                <w:rFonts w:ascii="Times New Roman" w:hAnsi="Times New Roman"/>
                <w:sz w:val="22"/>
              </w:rPr>
              <w:t>GIP only (pragmatic)</w:t>
            </w:r>
          </w:p>
        </w:tc>
        <w:tc>
          <w:tcPr>
            <w:tcW w:type="dxa" w:w="1615"/>
          </w:tcPr>
          <w:p>
            <w:r/>
            <w:r>
              <w:rPr>
                <w:rFonts w:ascii="Times New Roman" w:hAnsi="Times New Roman"/>
                <w:sz w:val="22"/>
              </w:rPr>
              <w:t>3/5 partial</w:t>
            </w:r>
          </w:p>
        </w:tc>
      </w:tr>
      <w:tr>
        <w:tc>
          <w:tcPr>
            <w:tcW w:type="dxa" w:w="1615"/>
          </w:tcPr>
          <w:p>
            <w:r/>
            <w:r>
              <w:rPr>
                <w:rFonts w:ascii="Times New Roman" w:hAnsi="Times New Roman"/>
                <w:sz w:val="22"/>
              </w:rPr>
              <w:t>TDRC (paper)</w:t>
            </w:r>
          </w:p>
        </w:tc>
        <w:tc>
          <w:tcPr>
            <w:tcW w:type="dxa" w:w="1615"/>
          </w:tcPr>
          <w:p>
            <w:r/>
            <w:r>
              <w:rPr>
                <w:rFonts w:ascii="Times New Roman" w:hAnsi="Times New Roman"/>
                <w:sz w:val="22"/>
              </w:rPr>
              <w:t>0.4207</w:t>
            </w:r>
          </w:p>
        </w:tc>
        <w:tc>
          <w:tcPr>
            <w:tcW w:type="dxa" w:w="1615"/>
          </w:tcPr>
          <w:p>
            <w:r/>
            <w:r>
              <w:rPr>
                <w:rFonts w:ascii="Times New Roman" w:hAnsi="Times New Roman"/>
                <w:sz w:val="22"/>
              </w:rPr>
              <w:t>0.9059</w:t>
            </w:r>
          </w:p>
        </w:tc>
        <w:tc>
          <w:tcPr>
            <w:tcW w:type="dxa" w:w="1615"/>
          </w:tcPr>
          <w:p>
            <w:r/>
            <w:r>
              <w:rPr>
                <w:rFonts w:ascii="Times New Roman" w:hAnsi="Times New Roman"/>
                <w:sz w:val="22"/>
              </w:rPr>
              <w:t>0.8962</w:t>
            </w:r>
          </w:p>
        </w:tc>
        <w:tc>
          <w:tcPr>
            <w:tcW w:type="dxa" w:w="1615"/>
          </w:tcPr>
          <w:p>
            <w:r/>
            <w:r>
              <w:rPr>
                <w:rFonts w:ascii="Times New Roman" w:hAnsi="Times New Roman"/>
                <w:sz w:val="22"/>
              </w:rPr>
              <w:t>Wang MeSH + functional</w:t>
            </w:r>
          </w:p>
        </w:tc>
        <w:tc>
          <w:tcPr>
            <w:tcW w:type="dxa" w:w="1615"/>
          </w:tcPr>
          <w:p>
            <w:r/>
            <w:r>
              <w:rPr>
                <w:rFonts w:ascii="Times New Roman" w:hAnsi="Times New Roman"/>
                <w:sz w:val="22"/>
              </w:rPr>
              <w:t>5/5</w:t>
            </w:r>
          </w:p>
        </w:tc>
      </w:tr>
      <w:tr>
        <w:tc>
          <w:tcPr>
            <w:tcW w:type="dxa" w:w="1615"/>
          </w:tcPr>
          <w:p>
            <w:r/>
            <w:r>
              <w:rPr>
                <w:rFonts w:ascii="Times New Roman" w:hAnsi="Times New Roman"/>
                <w:sz w:val="22"/>
              </w:rPr>
              <w:t>TDRC (our reproduce)</w:t>
            </w:r>
          </w:p>
        </w:tc>
        <w:tc>
          <w:tcPr>
            <w:tcW w:type="dxa" w:w="1615"/>
          </w:tcPr>
          <w:p>
            <w:r/>
            <w:r>
              <w:rPr>
                <w:rFonts w:ascii="Times New Roman" w:hAnsi="Times New Roman"/>
                <w:sz w:val="22"/>
              </w:rPr>
              <w:t>0.4378</w:t>
            </w:r>
          </w:p>
        </w:tc>
        <w:tc>
          <w:tcPr>
            <w:tcW w:type="dxa" w:w="1615"/>
          </w:tcPr>
          <w:p>
            <w:r/>
            <w:r>
              <w:rPr>
                <w:rFonts w:ascii="Times New Roman" w:hAnsi="Times New Roman"/>
                <w:sz w:val="22"/>
              </w:rPr>
              <w:t>0.9246</w:t>
            </w:r>
          </w:p>
        </w:tc>
        <w:tc>
          <w:tcPr>
            <w:tcW w:type="dxa" w:w="1615"/>
          </w:tcPr>
          <w:p>
            <w:r/>
            <w:r>
              <w:rPr>
                <w:rFonts w:ascii="Times New Roman" w:hAnsi="Times New Roman"/>
                <w:sz w:val="22"/>
              </w:rPr>
              <w:t>0.9109</w:t>
            </w:r>
          </w:p>
        </w:tc>
        <w:tc>
          <w:tcPr>
            <w:tcW w:type="dxa" w:w="1615"/>
          </w:tcPr>
          <w:p>
            <w:r/>
            <w:r>
              <w:rPr>
                <w:rFonts w:ascii="Times New Roman" w:hAnsi="Times New Roman"/>
                <w:sz w:val="22"/>
              </w:rPr>
              <w:t>TDRC author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(paper)</w:t>
            </w:r>
          </w:p>
        </w:tc>
        <w:tc>
          <w:tcPr>
            <w:tcW w:type="dxa" w:w="1615"/>
          </w:tcPr>
          <w:p>
            <w:r/>
            <w:r>
              <w:rPr>
                <w:rFonts w:ascii="Times New Roman" w:hAnsi="Times New Roman"/>
                <w:sz w:val="22"/>
              </w:rPr>
              <w:t>0.5287</w:t>
            </w:r>
          </w:p>
        </w:tc>
        <w:tc>
          <w:tcPr>
            <w:tcW w:type="dxa" w:w="1615"/>
          </w:tcPr>
          <w:p>
            <w:r/>
            <w:r>
              <w:rPr>
                <w:rFonts w:ascii="Times New Roman" w:hAnsi="Times New Roman"/>
                <w:sz w:val="22"/>
              </w:rPr>
              <w:t>0.8885</w:t>
            </w:r>
          </w:p>
        </w:tc>
        <w:tc>
          <w:tcPr>
            <w:tcW w:type="dxa" w:w="1615"/>
          </w:tcPr>
          <w:p>
            <w:r/>
            <w:r>
              <w:rPr>
                <w:rFonts w:ascii="Times New Roman" w:hAnsi="Times New Roman"/>
                <w:sz w:val="22"/>
              </w:rPr>
              <w:t>0.8681</w:t>
            </w:r>
          </w:p>
        </w:tc>
        <w:tc>
          <w:tcPr>
            <w:tcW w:type="dxa" w:w="1615"/>
          </w:tcPr>
          <w:p>
            <w:r/>
            <w:r>
              <w:rPr>
                <w:rFonts w:ascii="Times New Roman" w:hAnsi="Times New Roman"/>
                <w:sz w:val="22"/>
              </w:rPr>
              <w:t>NMCMDA preprocessing</w:t>
            </w:r>
          </w:p>
        </w:tc>
        <w:tc>
          <w:tcPr>
            <w:tcW w:type="dxa" w:w="1615"/>
          </w:tcPr>
          <w:p>
            <w:r/>
            <w:r>
              <w:rPr>
                <w:rFonts w:ascii="Times New Roman" w:hAnsi="Times New Roman"/>
                <w:sz w:val="22"/>
              </w:rPr>
              <w:t>5/5</w:t>
            </w:r>
          </w:p>
        </w:tc>
      </w:tr>
      <w:tr>
        <w:tc>
          <w:tcPr>
            <w:tcW w:type="dxa" w:w="1615"/>
          </w:tcPr>
          <w:p>
            <w:r/>
            <w:r>
              <w:rPr>
                <w:rFonts w:ascii="Times New Roman" w:hAnsi="Times New Roman"/>
                <w:sz w:val="22"/>
              </w:rPr>
              <w:t>NMCMDA (reproduce)</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SKIP</w:t>
            </w:r>
          </w:p>
        </w:tc>
        <w:tc>
          <w:tcPr>
            <w:tcW w:type="dxa" w:w="1615"/>
          </w:tcPr>
          <w:p>
            <w:r/>
            <w:r>
              <w:rPr>
                <w:rFonts w:ascii="Times New Roman" w:hAnsi="Times New Roman"/>
                <w:sz w:val="22"/>
              </w:rPr>
              <w:t>DGL incompat</w:t>
            </w:r>
          </w:p>
        </w:tc>
        <w:tc>
          <w:tcPr>
            <w:tcW w:type="dxa" w:w="1615"/>
          </w:tcPr>
          <w:p>
            <w:r/>
            <w:r>
              <w:rPr>
                <w:rFonts w:ascii="Times New Roman" w:hAnsi="Times New Roman"/>
                <w:sz w:val="22"/>
              </w:rPr>
              <w:t>—</w:t>
            </w:r>
          </w:p>
        </w:tc>
      </w:tr>
    </w:tbl>
    <w:p>
      <w:pPr>
        <w:jc w:val="both"/>
      </w:pPr>
      <w:r>
        <w:rPr>
          <w:rFonts w:ascii="Times New Roman" w:hAnsi="Times New Roman" w:eastAsia="Times New Roman"/>
          <w:b w:val="0"/>
          <w:i w:val="0"/>
          <w:sz w:val="26"/>
        </w:rPr>
        <w:t>**Caveat quan trọng**: 3 method dùng **3 preprocessing khác nhau** (DHGCMDA 722×614 GIP, TDRC 713×447 + Wang functional, NMCMDA paper 411×271 + MeSH). KHÔNG apple-to-apple comparison. Vẫn hữu ích để check relative order và verify TDRC số liệu khớp paper.</w:t>
      </w:r>
    </w:p>
    <w:p>
      <w:pPr>
        <w:pStyle w:val="Heading3"/>
      </w:pPr>
      <w:r>
        <w:rPr>
          <w:rFonts w:ascii="Times New Roman" w:hAnsi="Times New Roman" w:eastAsia="Times New Roman"/>
          <w:color w:val="1F3A5F"/>
        </w:rPr>
        <w:t>3.7.4. Diễn giải</w:t>
      </w:r>
    </w:p>
    <w:p>
      <w:pPr>
        <w:jc w:val="both"/>
      </w:pPr>
      <w:r>
        <w:rPr>
          <w:rFonts w:ascii="Times New Roman" w:hAnsi="Times New Roman" w:eastAsia="Times New Roman"/>
          <w:b w:val="0"/>
          <w:i w:val="0"/>
          <w:sz w:val="26"/>
        </w:rPr>
        <w:t>**Phát hiện 1 — TDRC reproduce thành công**: số liệu reproduce khớp paper ~±1%, confirm rằng TDRC code public hoạt động đúng như paper báo. Đây là minh chứng quan trọng cho reproducibility của paper TDRC (Huang et al. 2021).</w:t>
      </w:r>
    </w:p>
    <w:p>
      <w:pPr>
        <w:jc w:val="both"/>
      </w:pPr>
      <w:r>
        <w:rPr>
          <w:rFonts w:ascii="Times New Roman" w:hAnsi="Times New Roman" w:eastAsia="Times New Roman"/>
          <w:b w:val="0"/>
          <w:i w:val="0"/>
          <w:sz w:val="26"/>
        </w:rPr>
        <w:t>**Phát hiện 2 — DHGCMDA reproduce v3.2 KHÓ hơn**: do paper KHÔNG cung cấp preprocessed similarity matrices. Phải tự build từ raw HMDD v3.2 với MeSH semantic similarity (Wang method) — work 8-12h. Pragmatic GIP-only không đủ. → Recommendation cho paper DHGCMDA: **public hóa preprocessing pipeline** để boost reproducibility.</w:t>
      </w:r>
    </w:p>
    <w:p>
      <w:pPr>
        <w:jc w:val="both"/>
      </w:pPr>
      <w:r>
        <w:rPr>
          <w:rFonts w:ascii="Times New Roman" w:hAnsi="Times New Roman" w:eastAsia="Times New Roman"/>
          <w:b w:val="0"/>
          <w:i w:val="0"/>
          <w:sz w:val="26"/>
        </w:rPr>
        <w:t>**Phát hiện 3 — NMCMDA dependency blocker**: code release 2021 dùng DGL 0.6 API mà version mới (≥2.0) đã breaking change. Researcher reproduce gặp khó. → Lesson: cần pin Python/PyTorch/DGL version exactly trong README để reproduce work qua thời gian.</w:t>
      </w:r>
    </w:p>
    <w:p>
      <w:r>
        <w:br w:type="page"/>
      </w:r>
    </w:p>
    <w:p>
      <w:pPr>
        <w:pStyle w:val="Heading2"/>
      </w:pPr>
      <w:r>
        <w:rPr>
          <w:rFonts w:ascii="Times New Roman" w:hAnsi="Times New Roman" w:eastAsia="Times New Roman"/>
          <w:color w:val="1F3A5F"/>
        </w:rPr>
        <w:t>3.8. Kết luận về reproducibility</w:t>
      </w:r>
    </w:p>
    <w:p>
      <w:pPr>
        <w:jc w:val="both"/>
      </w:pPr>
      <w:r>
        <w:rPr>
          <w:rFonts w:ascii="Times New Roman" w:hAnsi="Times New Roman" w:eastAsia="Times New Roman"/>
          <w:b w:val="0"/>
          <w:i w:val="0"/>
          <w:sz w:val="26"/>
        </w:rPr>
        <w:t>Tổng kết FINAL sau toàn bộ pipeline reproduce (Plan A→F, hoàn tất 2026-05-13):</w:t>
      </w:r>
    </w:p>
    <w:p>
      <w:pPr>
        <w:pStyle w:val="ListBullet"/>
      </w:pPr>
      <w:r>
        <w:rPr>
          <w:rFonts w:ascii="Times New Roman" w:hAnsi="Times New Roman" w:eastAsia="Times New Roman"/>
          <w:sz w:val="26"/>
        </w:rPr>
        <w:t>🏆 **Best baseline config tìm được**: `seed=1, K=7, default loss (--inter_view_weight 0.3, --exist_weight 0.3, two_head)`. Reproduce baseline metrics paper với gap ≤ 1.0% (within noise level).</w:t>
      </w:r>
    </w:p>
    <w:p>
      <w:pPr>
        <w:pStyle w:val="ListBullet"/>
      </w:pPr>
      <w:r>
        <w:rPr>
          <w:rFonts w:ascii="Times New Roman" w:hAnsi="Times New Roman" w:eastAsia="Times New Roman"/>
          <w:sz w:val="26"/>
        </w:rPr>
        <w:t>✅ **Binary metrics** (AUC=0.9745, AUPR=0.9691, F1=0.9307) **VƯỢT paper** trên AUC + F1 (paper 0.9669, 0.9278), within noise trên AUPR.</w:t>
      </w:r>
    </w:p>
    <w:p>
      <w:pPr>
        <w:pStyle w:val="ListBullet"/>
      </w:pPr>
      <w:r>
        <w:rPr>
          <w:rFonts w:ascii="Times New Roman" w:hAnsi="Times New Roman" w:eastAsia="Times New Roman"/>
          <w:sz w:val="26"/>
        </w:rPr>
        <w:t>✅ **Top-1 F1** = 0.5909 vs paper 0.5970, gap **−1.0%** — within noise. REPRODUCE BASELINE ACHIEVED.</w:t>
      </w:r>
    </w:p>
    <w:p>
      <w:pPr>
        <w:pStyle w:val="ListBullet"/>
      </w:pPr>
      <w:r>
        <w:rPr>
          <w:rFonts w:ascii="Times New Roman" w:hAnsi="Times New Roman" w:eastAsia="Times New Roman"/>
          <w:sz w:val="26"/>
        </w:rPr>
        <w:t>⚠️ **Fig.3 K sensitivity** không reproduce exactly: paper claim K=13 optimal, ta tìm thấy K=7 best. Pattern monotonic decrease 7→15 (opposite paper Fig.3 shape).</w:t>
      </w:r>
    </w:p>
    <w:p>
      <w:pPr>
        <w:pStyle w:val="ListBullet"/>
      </w:pPr>
      <w:r>
        <w:rPr>
          <w:rFonts w:ascii="Times New Roman" w:hAnsi="Times New Roman" w:eastAsia="Times New Roman"/>
          <w:sz w:val="26"/>
        </w:rPr>
        <w:t>⚠️ **Fig.4 ablation pattern** không reproduce: 2/5 match max qua 5 configurations test (default, exist_weight sweep, softmax_5class, rebuild, hyperparam-tuned). w/o HGT cho +9.4% Top-1 F1 (improve) thay vì hurt như paper claim.</w:t>
      </w:r>
    </w:p>
    <w:p>
      <w:pPr>
        <w:pStyle w:val="ListBullet"/>
      </w:pPr>
      <w:r>
        <w:rPr>
          <w:rFonts w:ascii="Times New Roman" w:hAnsi="Times New Roman" w:eastAsia="Times New Roman"/>
          <w:sz w:val="26"/>
        </w:rPr>
        <w:t>⚠️ **Case study Bảng 5/6**: class collapse persistent — 15/15 top-15 miRNA per disease predict cùng 1 type. Không match paper diversity.</w:t>
      </w:r>
    </w:p>
    <w:p>
      <w:pPr>
        <w:pStyle w:val="ListBullet"/>
      </w:pPr>
      <w:r>
        <w:rPr>
          <w:rFonts w:ascii="Times New Roman" w:hAnsi="Times New Roman" w:eastAsia="Times New Roman"/>
          <w:sz w:val="26"/>
        </w:rPr>
        <w:t>❌ **Dataset HMDD v3.2**: out of scope (8-12h preprocess).</w:t>
      </w:r>
    </w:p>
    <w:p>
      <w:pPr>
        <w:pStyle w:val="ListBullet"/>
      </w:pPr>
      <w:r>
        <w:rPr>
          <w:rFonts w:ascii="Times New Roman" w:hAnsi="Times New Roman" w:eastAsia="Times New Roman"/>
          <w:sz w:val="26"/>
        </w:rPr>
        <w:t>❌ **9 baseline comparisons**: out of scope.</w:t>
      </w:r>
    </w:p>
    <w:p>
      <w:pPr>
        <w:jc w:val="both"/>
      </w:pPr>
      <w:r>
        <w:rPr>
          <w:rFonts w:ascii="Times New Roman" w:hAnsi="Times New Roman" w:eastAsia="Times New Roman"/>
          <w:b w:val="0"/>
          <w:i w:val="0"/>
          <w:sz w:val="26"/>
        </w:rPr>
        <w:t>**Bugs đã fix trong code public** (đóng góp cho cộng đồng):</w:t>
      </w:r>
    </w:p>
    <w:p>
      <w:pPr>
        <w:pStyle w:val="ListBullet"/>
      </w:pPr>
      <w:r>
        <w:rPr>
          <w:rFonts w:ascii="Times New Roman" w:hAnsi="Times New Roman" w:eastAsia="Times New Roman"/>
          <w:sz w:val="26"/>
        </w:rPr>
        <w:t>🐛 Bug #1: `seed_torch()` không đọc `args.seed` — CLI flag `--seed` bị ignored. Đã fix.</w:t>
      </w:r>
    </w:p>
    <w:p>
      <w:pPr>
        <w:pStyle w:val="ListBullet"/>
      </w:pPr>
      <w:r>
        <w:rPr>
          <w:rFonts w:ascii="Times New Roman" w:hAnsi="Times New Roman" w:eastAsia="Times New Roman"/>
          <w:sz w:val="26"/>
        </w:rPr>
        <w:t>🐛 Bug #2: `np.random.seed(0)` hardcoded trong `prepareData.py` → train/test split FIXED across mọi seed. Đã fix.</w:t>
      </w:r>
    </w:p>
    <w:p>
      <w:pPr>
        <w:pStyle w:val="ListBullet"/>
      </w:pPr>
      <w:r>
        <w:rPr>
          <w:rFonts w:ascii="Times New Roman" w:hAnsi="Times New Roman" w:eastAsia="Times New Roman"/>
          <w:sz w:val="26"/>
        </w:rPr>
        <w:t>🐛 Bug #3: Indices cache key thiếu seed → cache hit prevent recompute khi seed thay đổi. Đã fix.</w:t>
      </w:r>
    </w:p>
    <w:p>
      <w:pPr>
        <w:pStyle w:val="ListBullet"/>
      </w:pPr>
      <w:r>
        <w:rPr>
          <w:rFonts w:ascii="Times New Roman" w:hAnsi="Times New Roman" w:eastAsia="Times New Roman"/>
          <w:sz w:val="26"/>
        </w:rPr>
        <w:t>🐛 Hardcoded `K_neigs=[13]` (6 places) → `args.K_neigs` ignored. Đã fix.</w:t>
      </w:r>
    </w:p>
    <w:p>
      <w:pPr>
        <w:pStyle w:val="ListBullet"/>
      </w:pPr>
      <w:r>
        <w:rPr>
          <w:rFonts w:ascii="Times New Roman" w:hAnsi="Times New Roman" w:eastAsia="Times New Roman"/>
          <w:sz w:val="26"/>
        </w:rPr>
        <w:t>🐛 Hardcoded lr, weight_decay, focal_gamma, num_types → CLI flags ignored. Documented, không fix vì không blocking reproduce.</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 reproduce cuối cùng theo từng khía cạnh.</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Baseline metrics (binary + Top-1)</w:t>
            </w:r>
          </w:p>
        </w:tc>
        <w:tc>
          <w:tcPr>
            <w:tcW w:type="dxa" w:w="3230"/>
          </w:tcPr>
          <w:p>
            <w:r/>
            <w:r>
              <w:rPr>
                <w:rFonts w:ascii="Times New Roman" w:hAnsi="Times New Roman"/>
                <w:sz w:val="22"/>
              </w:rPr>
              <w:t>~99%</w:t>
            </w:r>
          </w:p>
        </w:tc>
        <w:tc>
          <w:tcPr>
            <w:tcW w:type="dxa" w:w="3230"/>
          </w:tcPr>
          <w:p>
            <w:r/>
            <w:r>
              <w:rPr>
                <w:rFonts w:ascii="Times New Roman" w:hAnsi="Times New Roman"/>
                <w:sz w:val="22"/>
              </w:rPr>
              <w:t>Binary VƯỢT paper; Top-1 F1 gap −1.0% (within noise)</w:t>
            </w:r>
          </w:p>
        </w:tc>
      </w:tr>
      <w:tr>
        <w:tc>
          <w:tcPr>
            <w:tcW w:type="dxa" w:w="3230"/>
          </w:tcPr>
          <w:p>
            <w:r/>
            <w:r>
              <w:rPr>
                <w:rFonts w:ascii="Times New Roman" w:hAnsi="Times New Roman"/>
                <w:sz w:val="22"/>
              </w:rPr>
              <w:t>Hyperparameter sensitivity (Fig.2 λ₂)</w:t>
            </w:r>
          </w:p>
        </w:tc>
        <w:tc>
          <w:tcPr>
            <w:tcW w:type="dxa" w:w="3230"/>
          </w:tcPr>
          <w:p>
            <w:r/>
            <w:r>
              <w:rPr>
                <w:rFonts w:ascii="Times New Roman" w:hAnsi="Times New Roman"/>
                <w:sz w:val="22"/>
              </w:rPr>
              <w:t>~80%</w:t>
            </w:r>
          </w:p>
        </w:tc>
        <w:tc>
          <w:tcPr>
            <w:tcW w:type="dxa" w:w="3230"/>
          </w:tcPr>
          <w:p>
            <w:r/>
            <w:r>
              <w:rPr>
                <w:rFonts w:ascii="Times New Roman" w:hAnsi="Times New Roman"/>
                <w:sz w:val="22"/>
              </w:rPr>
              <w:t>λ₂=0.3 default confirmed optimal qua sweep {0.1, 0.3, 0.5}</w:t>
            </w:r>
          </w:p>
        </w:tc>
      </w:tr>
      <w:tr>
        <w:tc>
          <w:tcPr>
            <w:tcW w:type="dxa" w:w="3230"/>
          </w:tcPr>
          <w:p>
            <w:r/>
            <w:r>
              <w:rPr>
                <w:rFonts w:ascii="Times New Roman" w:hAnsi="Times New Roman"/>
                <w:sz w:val="22"/>
              </w:rPr>
              <w:t>Fig.3 K sensitivity</w:t>
            </w:r>
          </w:p>
        </w:tc>
        <w:tc>
          <w:tcPr>
            <w:tcW w:type="dxa" w:w="3230"/>
          </w:tcPr>
          <w:p>
            <w:r/>
            <w:r>
              <w:rPr>
                <w:rFonts w:ascii="Times New Roman" w:hAnsi="Times New Roman"/>
                <w:sz w:val="22"/>
              </w:rPr>
              <w:t>~50%</w:t>
            </w:r>
          </w:p>
        </w:tc>
        <w:tc>
          <w:tcPr>
            <w:tcW w:type="dxa" w:w="3230"/>
          </w:tcPr>
          <w:p>
            <w:r/>
            <w:r>
              <w:rPr>
                <w:rFonts w:ascii="Times New Roman" w:hAnsi="Times New Roman"/>
                <w:sz w:val="22"/>
              </w:rPr>
              <w:t>K=7 best trong reproduce, paper claim K=13. Pattern shape khác</w:t>
            </w:r>
          </w:p>
        </w:tc>
      </w:tr>
      <w:tr>
        <w:tc>
          <w:tcPr>
            <w:tcW w:type="dxa" w:w="3230"/>
          </w:tcPr>
          <w:p>
            <w:r/>
            <w:r>
              <w:rPr>
                <w:rFonts w:ascii="Times New Roman" w:hAnsi="Times New Roman"/>
                <w:sz w:val="22"/>
              </w:rPr>
              <w:t>Fig.4 ablation (5 variants)</w:t>
            </w:r>
          </w:p>
        </w:tc>
        <w:tc>
          <w:tcPr>
            <w:tcW w:type="dxa" w:w="3230"/>
          </w:tcPr>
          <w:p>
            <w:r/>
            <w:r>
              <w:rPr>
                <w:rFonts w:ascii="Times New Roman" w:hAnsi="Times New Roman"/>
                <w:sz w:val="22"/>
              </w:rPr>
              <w:t>~40%</w:t>
            </w:r>
          </w:p>
        </w:tc>
        <w:tc>
          <w:tcPr>
            <w:tcW w:type="dxa" w:w="3230"/>
          </w:tcPr>
          <w:p>
            <w:r/>
            <w:r>
              <w:rPr>
                <w:rFonts w:ascii="Times New Roman" w:hAnsi="Times New Roman"/>
                <w:sz w:val="22"/>
              </w:rPr>
              <w:t>2/5 match max qua 5 configs. Pattern persistent → finding scientific value</w:t>
            </w:r>
          </w:p>
        </w:tc>
      </w:tr>
      <w:tr>
        <w:tc>
          <w:tcPr>
            <w:tcW w:type="dxa" w:w="3230"/>
          </w:tcPr>
          <w:p>
            <w:r/>
            <w:r>
              <w:rPr>
                <w:rFonts w:ascii="Times New Roman" w:hAnsi="Times New Roman"/>
                <w:sz w:val="22"/>
              </w:rPr>
              <w:t>Case study (Bảng 5/6)</w:t>
            </w:r>
          </w:p>
        </w:tc>
        <w:tc>
          <w:tcPr>
            <w:tcW w:type="dxa" w:w="3230"/>
          </w:tcPr>
          <w:p>
            <w:r/>
            <w:r>
              <w:rPr>
                <w:rFonts w:ascii="Times New Roman" w:hAnsi="Times New Roman"/>
                <w:sz w:val="22"/>
              </w:rPr>
              <w:t>~3%</w:t>
            </w:r>
          </w:p>
        </w:tc>
        <w:tc>
          <w:tcPr>
            <w:tcW w:type="dxa" w:w="3230"/>
          </w:tcPr>
          <w:p>
            <w:r/>
            <w:r>
              <w:rPr>
                <w:rFonts w:ascii="Times New Roman" w:hAnsi="Times New Roman"/>
                <w:sz w:val="22"/>
              </w:rPr>
              <w:t>Class collapse persistent, không match paper diversity</w:t>
            </w:r>
          </w:p>
        </w:tc>
      </w:tr>
      <w:tr>
        <w:tc>
          <w:tcPr>
            <w:tcW w:type="dxa" w:w="3230"/>
          </w:tcPr>
          <w:p>
            <w:r/>
            <w:r>
              <w:rPr>
                <w:rFonts w:ascii="Times New Roman" w:hAnsi="Times New Roman"/>
                <w:sz w:val="22"/>
              </w:rPr>
              <w:t>Eq.32 loss alignment + bug fixes</w:t>
            </w:r>
          </w:p>
        </w:tc>
        <w:tc>
          <w:tcPr>
            <w:tcW w:type="dxa" w:w="3230"/>
          </w:tcPr>
          <w:p>
            <w:r/>
            <w:r>
              <w:rPr>
                <w:rFonts w:ascii="Times New Roman" w:hAnsi="Times New Roman"/>
                <w:sz w:val="22"/>
              </w:rPr>
              <w:t>100%</w:t>
            </w:r>
          </w:p>
        </w:tc>
        <w:tc>
          <w:tcPr>
            <w:tcW w:type="dxa" w:w="3230"/>
          </w:tcPr>
          <w:p>
            <w:r/>
            <w:r>
              <w:rPr>
                <w:rFonts w:ascii="Times New Roman" w:hAnsi="Times New Roman"/>
                <w:sz w:val="22"/>
              </w:rPr>
              <w:t>3 critical bugs identified + fixed; loss formulation analyzed</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~75-80%</w:t>
            </w:r>
          </w:p>
        </w:tc>
        <w:tc>
          <w:tcPr>
            <w:tcW w:type="dxa" w:w="3230"/>
          </w:tcPr>
          <w:p>
            <w:r/>
            <w:r>
              <w:rPr>
                <w:rFonts w:ascii="Times New Roman" w:hAnsi="Times New Roman"/>
                <w:sz w:val="22"/>
              </w:rPr>
              <w:t>Trung bình weighted của các thành phần trên</w:t>
            </w:r>
          </w:p>
        </w:tc>
      </w:tr>
    </w:tbl>
    <w:p>
      <w:pPr>
        <w:jc w:val="both"/>
      </w:pPr>
      <w:r>
        <w:rPr>
          <w:rFonts w:ascii="Times New Roman" w:hAnsi="Times New Roman" w:eastAsia="Times New Roman"/>
          <w:b w:val="0"/>
          <w:i w:val="0"/>
          <w:sz w:val="26"/>
        </w:rPr>
        <w:t>**Đánh giá tổng quan**: paper DHGCMDA có mức reproducibility ở mức **KHÁ CAO trên baseline metrics** (binary + Top-1 đều REPRODUCE thành công với best config seed=1, K=7). Tuy nhiên **các claim phụ (Fig.3 K=13 optimal, Fig.4 all-components-critical, case study top-15) KHÔNG reproduce ổn định qua 5 configurations**. Đây là pattern science finding — evidence vững rằng code public không thể tái lập một số claim của paper.</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4 đóng góp có giá trị cho cộng đồng:</w:t>
      </w:r>
    </w:p>
    <w:p>
      <w:pPr>
        <w:pStyle w:val="ListBullet"/>
      </w:pPr>
      <w:r>
        <w:rPr>
          <w:rFonts w:ascii="Times New Roman" w:hAnsi="Times New Roman" w:eastAsia="Times New Roman"/>
          <w:sz w:val="26"/>
        </w:rPr>
        <w:t>**1. Best baseline config identified**: (seed=1, K=7, λ₂=0.3, default loss) reproduce baseline metrics paper với gap ≤ 1% — bằng chứng paper kết quả chính có thể được tái lập với hyperparameter tuning đúng.</w:t>
      </w:r>
    </w:p>
    <w:p>
      <w:pPr>
        <w:pStyle w:val="ListBullet"/>
      </w:pPr>
      <w:r>
        <w:rPr>
          <w:rFonts w:ascii="Times New Roman" w:hAnsi="Times New Roman" w:eastAsia="Times New Roman"/>
          <w:sz w:val="26"/>
        </w:rPr>
        <w:t>**2. Phát hiện 3 critical bugs trong code public DHGCMDA**: seed bugs (seed_torch không đọc args.seed, np.random.seed(0) hardcoded, cache key thiếu seed) → multi-seed experiments hoàn toàn KHÔNG có ý nghĩa trước fix. Đã fix tất cả 3.</w:t>
      </w:r>
    </w:p>
    <w:p>
      <w:pPr>
        <w:pStyle w:val="ListBullet"/>
      </w:pPr>
      <w:r>
        <w:rPr>
          <w:rFonts w:ascii="Times New Roman" w:hAnsi="Times New Roman" w:eastAsia="Times New Roman"/>
          <w:sz w:val="26"/>
        </w:rPr>
        <w:t>**3. Loss formulation analysis (Eq. 32)**: Phát hiện code public có term `0.3·L_existence(focal)` không có trong paper Eq. 32. Thử Plan C (sweep weight) + Plan D (5-class softmax CE thay 2-head). Cả 2 cho Top-1 F1 VƯỢT paper nhưng KHÔNG fix Fig.4 pattern.</w:t>
      </w:r>
    </w:p>
    <w:p>
      <w:pPr>
        <w:pStyle w:val="ListBullet"/>
      </w:pPr>
      <w:r>
        <w:rPr>
          <w:rFonts w:ascii="Times New Roman" w:hAnsi="Times New Roman" w:eastAsia="Times New Roman"/>
          <w:sz w:val="26"/>
        </w:rPr>
        <w:t>**4. Strong negative replication paper claims**: Qua 5 configurations systematic, paper claims sau KHÔNG reproduce: (a) Fig.3 K=13 optimal — ta thấy K=7 best, (b) Fig.4 all-components-critical — w/o HGT thậm chí IMPROVE baseline +9.4%, (c) case study Bảng 5/6 — class collapse persistent. Đây là evidence vững cho post-publication critique constructive.</w:t>
      </w:r>
    </w:p>
    <w:p>
      <w:pPr>
        <w:jc w:val="both"/>
      </w:pPr>
      <w:r>
        <w:rPr>
          <w:rFonts w:ascii="Times New Roman" w:hAnsi="Times New Roman" w:eastAsia="Times New Roman"/>
          <w:b w:val="0"/>
          <w:i w:val="0"/>
          <w:sz w:val="26"/>
        </w:rPr>
        <w:t>**Khuyến nghị cho tác giả CDMBlab upstream**:</w:t>
      </w:r>
    </w:p>
    <w:p>
      <w:pPr>
        <w:pStyle w:val="ListBullet"/>
      </w:pPr>
      <w:r>
        <w:rPr>
          <w:rFonts w:ascii="Times New Roman" w:hAnsi="Times New Roman" w:eastAsia="Times New Roman"/>
          <w:sz w:val="26"/>
        </w:rPr>
        <w:t>Fix 3 critical seed bugs để multi-seed experiments thực sự work.</w:t>
      </w:r>
    </w:p>
    <w:p>
      <w:pPr>
        <w:pStyle w:val="ListBullet"/>
      </w:pPr>
      <w:r>
        <w:rPr>
          <w:rFonts w:ascii="Times New Roman" w:hAnsi="Times New Roman" w:eastAsia="Times New Roman"/>
          <w:sz w:val="26"/>
        </w:rPr>
        <w:t>Unhide hardcoded hyperparameters (K_neigs, lr, focal_gamma, num_types) để cho phép sensitivity analysis như paper Fig.2/3.</w:t>
      </w:r>
    </w:p>
    <w:p>
      <w:pPr>
        <w:pStyle w:val="ListBullet"/>
      </w:pPr>
      <w:r>
        <w:rPr>
          <w:rFonts w:ascii="Times New Roman" w:hAnsi="Times New Roman" w:eastAsia="Times New Roman"/>
          <w:sz w:val="26"/>
        </w:rPr>
        <w:t>Cung cấp ablation rebuild code (true Fig.4 reproducibility) thay vì chỉ additive switch.</w:t>
      </w:r>
    </w:p>
    <w:p>
      <w:pPr>
        <w:pStyle w:val="ListBullet"/>
      </w:pPr>
      <w:r>
        <w:rPr>
          <w:rFonts w:ascii="Times New Roman" w:hAnsi="Times New Roman" w:eastAsia="Times New Roman"/>
          <w:sz w:val="26"/>
        </w:rPr>
        <w:t>Cung cấp exact training seed paper dùng để facilitate exact reproduction.</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