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AC39B7">
      <w:pPr>
        <w:pStyle w:val="36"/>
      </w:pPr>
      <w:r>
        <w:rPr>
          <w:rFonts w:ascii="Times New Roman" w:hAnsi="Times New Roman" w:eastAsia="Times New Roman"/>
          <w:color w:val="1F3A5F"/>
        </w:rPr>
        <w:t>BÁO CÁO PHÂN TÍCH PAPER</w:t>
      </w:r>
    </w:p>
    <w:p w14:paraId="19C3ADAE">
      <w:pPr>
        <w:jc w:val="center"/>
      </w:pPr>
      <w:r>
        <w:rPr>
          <w:rFonts w:ascii="Times New Roman" w:hAnsi="Times New Roman"/>
          <w:b/>
          <w:sz w:val="30"/>
        </w:rPr>
        <w:t>DHGCMDA — Dual-View Heterogeneous Graph Contrastive Learning for miRNA-Disease Association Type Prediction</w:t>
      </w:r>
    </w:p>
    <w:p w14:paraId="3BF7B3CA">
      <w:r>
        <w:rPr>
          <w:rFonts w:ascii="Times New Roman" w:hAnsi="Times New Roman" w:eastAsia="Times New Roman"/>
          <w:b w:val="0"/>
          <w:i w:val="0"/>
          <w:sz w:val="26"/>
        </w:rPr>
        <w:br w:type="textWrapping"/>
      </w:r>
      <w:r>
        <w:rPr>
          <w:rFonts w:ascii="Times New Roman" w:hAnsi="Times New Roman" w:eastAsia="Times New Roman"/>
          <w:b w:val="0"/>
          <w:i w:val="0"/>
          <w:sz w:val="26"/>
        </w:rPr>
        <w:br w:type="textWrapping"/>
      </w:r>
    </w:p>
    <w:p w14:paraId="2F93B30F">
      <w:r>
        <w:rPr>
          <w:rFonts w:ascii="Times New Roman" w:hAnsi="Times New Roman" w:eastAsia="Times New Roman"/>
          <w:b w:val="0"/>
          <w:i/>
          <w:sz w:val="26"/>
        </w:rPr>
        <w:t>Paper gốc: DHGCMDA: a dual-view heterogeneous graph contrastive learning framework for miRNA-disease association type prediction</w:t>
      </w:r>
    </w:p>
    <w:p w14:paraId="1445EF97">
      <w:r>
        <w:rPr>
          <w:rFonts w:ascii="Times New Roman" w:hAnsi="Times New Roman" w:eastAsia="Times New Roman"/>
          <w:b w:val="0"/>
          <w:i/>
          <w:sz w:val="26"/>
        </w:rPr>
        <w:t>Tác giả: Yan Sun, Fanyu Zhang, Shijia Yan, Xiaotong Kong, Hanxiang Wang, Junliang Shang, Jin-Xing Liu</w:t>
      </w:r>
    </w:p>
    <w:p w14:paraId="05A251D0">
      <w:r>
        <w:rPr>
          <w:rFonts w:ascii="Times New Roman" w:hAnsi="Times New Roman" w:eastAsia="Times New Roman"/>
          <w:b w:val="0"/>
          <w:i/>
          <w:sz w:val="26"/>
        </w:rPr>
        <w:t>Tạp chí: BMC Bioinformatics (2026)</w:t>
      </w:r>
    </w:p>
    <w:p w14:paraId="4A1A1EBF">
      <w:r>
        <w:rPr>
          <w:rFonts w:ascii="Times New Roman" w:hAnsi="Times New Roman" w:eastAsia="Times New Roman"/>
          <w:b w:val="0"/>
          <w:i/>
          <w:sz w:val="26"/>
        </w:rPr>
        <w:t>DOI: https://doi.org/10.1186/s12859-026-06436-w</w:t>
      </w:r>
    </w:p>
    <w:p w14:paraId="10CA1C37">
      <w:r>
        <w:rPr>
          <w:rFonts w:ascii="Times New Roman" w:hAnsi="Times New Roman" w:eastAsia="Times New Roman"/>
          <w:b w:val="0"/>
          <w:i/>
          <w:sz w:val="26"/>
        </w:rPr>
        <w:t>Repository: https://github.com/CDMBlab/DHGCMDA</w:t>
      </w:r>
    </w:p>
    <w:p w14:paraId="30739555">
      <w:r>
        <w:rPr>
          <w:rFonts w:ascii="Times New Roman" w:hAnsi="Times New Roman" w:eastAsia="Times New Roman"/>
          <w:b w:val="0"/>
          <w:i/>
          <w:sz w:val="26"/>
        </w:rPr>
        <w:t>Đơn vị: Qufu Normal University &amp; University of Health and Rehabilitation Sciences (Shandong, China)</w:t>
      </w:r>
    </w:p>
    <w:p w14:paraId="29797F25">
      <w:r>
        <w:rPr>
          <w:rFonts w:ascii="Times New Roman" w:hAnsi="Times New Roman" w:eastAsia="Times New Roman"/>
          <w:b w:val="0"/>
          <w:i w:val="0"/>
          <w:sz w:val="26"/>
        </w:rPr>
        <w:br w:type="textWrapping"/>
      </w:r>
      <w:r>
        <w:rPr>
          <w:rFonts w:ascii="Times New Roman" w:hAnsi="Times New Roman" w:eastAsia="Times New Roman"/>
          <w:b w:val="0"/>
          <w:i w:val="0"/>
          <w:sz w:val="26"/>
        </w:rPr>
        <w:br w:type="textWrapping"/>
      </w:r>
      <w:r>
        <w:rPr>
          <w:rFonts w:ascii="Times New Roman" w:hAnsi="Times New Roman" w:eastAsia="Times New Roman"/>
          <w:b w:val="0"/>
          <w:i w:val="0"/>
          <w:sz w:val="26"/>
        </w:rPr>
        <w:br w:type="textWrapping"/>
      </w:r>
    </w:p>
    <w:p w14:paraId="77CD388C">
      <w:r>
        <w:rPr>
          <w:rFonts w:ascii="Times New Roman" w:hAnsi="Times New Roman" w:eastAsia="Times New Roman"/>
          <w:b w:val="0"/>
          <w:i w:val="0"/>
          <w:sz w:val="26"/>
        </w:rPr>
        <w:t>Người thực hiện báo cáo: Tien (DHGCMDA-fork)</w:t>
      </w:r>
    </w:p>
    <w:p w14:paraId="029DB883">
      <w:r>
        <w:rPr>
          <w:rFonts w:ascii="Times New Roman" w:hAnsi="Times New Roman" w:eastAsia="Times New Roman"/>
          <w:b w:val="0"/>
          <w:i w:val="0"/>
          <w:sz w:val="26"/>
        </w:rPr>
        <w:t>Ngày: tháng 5 năm 2026</w:t>
      </w:r>
    </w:p>
    <w:p w14:paraId="6D258463">
      <w:r>
        <w:rPr>
          <w:rFonts w:ascii="Times New Roman" w:hAnsi="Times New Roman" w:eastAsia="Times New Roman"/>
          <w:b w:val="0"/>
          <w:i/>
          <w:sz w:val="26"/>
        </w:rPr>
        <w:t>Môi trường thực nghiệm: Windows 10 + Python 3.12 + PyTorch 2.5.1+cpu, Xeon E5-2680 v4 (no CUDA)</w:t>
      </w:r>
    </w:p>
    <w:p w14:paraId="2A746909">
      <w:r>
        <w:br w:type="page"/>
      </w:r>
    </w:p>
    <w:p w14:paraId="2E7CBD3E">
      <w:pPr>
        <w:pStyle w:val="2"/>
      </w:pPr>
      <w:r>
        <w:rPr>
          <w:rFonts w:ascii="Times New Roman" w:hAnsi="Times New Roman" w:eastAsia="Times New Roman"/>
          <w:color w:val="1F3A5F"/>
        </w:rPr>
        <w:t>MỤC LỤC</w:t>
      </w:r>
    </w:p>
    <w:p w14:paraId="22754F29">
      <w:r>
        <w:rPr>
          <w:rFonts w:ascii="Times New Roman" w:hAnsi="Times New Roman"/>
          <w:sz w:val="24"/>
        </w:rPr>
        <w:t>Phần 1. Tổng quan &amp; Phân tích phương pháp</w:t>
      </w:r>
      <w:r>
        <w:rPr>
          <w:rFonts w:ascii="Times New Roman" w:hAnsi="Times New Roman"/>
          <w:sz w:val="24"/>
        </w:rPr>
        <w:tab/>
      </w:r>
      <w:r>
        <w:rPr>
          <w:rFonts w:ascii="Times New Roman" w:hAnsi="Times New Roman"/>
          <w:sz w:val="24"/>
        </w:rPr>
        <w:t>3</w:t>
      </w:r>
    </w:p>
    <w:p w14:paraId="76EFDE78">
      <w:r>
        <w:rPr>
          <w:rFonts w:ascii="Times New Roman" w:hAnsi="Times New Roman"/>
          <w:sz w:val="24"/>
        </w:rPr>
        <w:t xml:space="preserve">  1.1. Thông tin paper</w:t>
      </w:r>
      <w:r>
        <w:rPr>
          <w:rFonts w:ascii="Times New Roman" w:hAnsi="Times New Roman"/>
          <w:sz w:val="24"/>
        </w:rPr>
        <w:tab/>
      </w:r>
      <w:r>
        <w:rPr>
          <w:rFonts w:ascii="Times New Roman" w:hAnsi="Times New Roman"/>
          <w:sz w:val="24"/>
        </w:rPr>
        <w:t>3</w:t>
      </w:r>
    </w:p>
    <w:p w14:paraId="3BD8710E">
      <w:r>
        <w:rPr>
          <w:rFonts w:ascii="Times New Roman" w:hAnsi="Times New Roman"/>
          <w:sz w:val="24"/>
        </w:rPr>
        <w:t xml:space="preserve">  1.2. Bối cảnh và động lực nghiên cứu</w:t>
      </w:r>
      <w:r>
        <w:rPr>
          <w:rFonts w:ascii="Times New Roman" w:hAnsi="Times New Roman"/>
          <w:sz w:val="24"/>
        </w:rPr>
        <w:tab/>
      </w:r>
      <w:r>
        <w:rPr>
          <w:rFonts w:ascii="Times New Roman" w:hAnsi="Times New Roman"/>
          <w:sz w:val="24"/>
        </w:rPr>
        <w:t>4</w:t>
      </w:r>
    </w:p>
    <w:p w14:paraId="6B08D25B">
      <w:r>
        <w:rPr>
          <w:rFonts w:ascii="Times New Roman" w:hAnsi="Times New Roman"/>
          <w:sz w:val="24"/>
        </w:rPr>
        <w:t xml:space="preserve">  1.3. Bài toán và ký hiệu</w:t>
      </w:r>
      <w:r>
        <w:rPr>
          <w:rFonts w:ascii="Times New Roman" w:hAnsi="Times New Roman"/>
          <w:sz w:val="24"/>
        </w:rPr>
        <w:tab/>
      </w:r>
      <w:r>
        <w:rPr>
          <w:rFonts w:ascii="Times New Roman" w:hAnsi="Times New Roman"/>
          <w:sz w:val="24"/>
        </w:rPr>
        <w:t>5</w:t>
      </w:r>
    </w:p>
    <w:p w14:paraId="1A123B39">
      <w:r>
        <w:rPr>
          <w:rFonts w:ascii="Times New Roman" w:hAnsi="Times New Roman"/>
          <w:sz w:val="24"/>
        </w:rPr>
        <w:t xml:space="preserve">  1.4. Kiến trúc DHGCMDA</w:t>
      </w:r>
      <w:r>
        <w:rPr>
          <w:rFonts w:ascii="Times New Roman" w:hAnsi="Times New Roman"/>
          <w:sz w:val="24"/>
        </w:rPr>
        <w:tab/>
      </w:r>
      <w:r>
        <w:rPr>
          <w:rFonts w:ascii="Times New Roman" w:hAnsi="Times New Roman"/>
          <w:sz w:val="24"/>
        </w:rPr>
        <w:t>6</w:t>
      </w:r>
    </w:p>
    <w:p w14:paraId="27533863">
      <w:r>
        <w:rPr>
          <w:rFonts w:ascii="Times New Roman" w:hAnsi="Times New Roman"/>
          <w:sz w:val="24"/>
        </w:rPr>
        <w:t xml:space="preserve">  1.5. Hàm mục tiêu thống nhất</w:t>
      </w:r>
      <w:r>
        <w:rPr>
          <w:rFonts w:ascii="Times New Roman" w:hAnsi="Times New Roman"/>
          <w:sz w:val="24"/>
        </w:rPr>
        <w:tab/>
      </w:r>
      <w:r>
        <w:rPr>
          <w:rFonts w:ascii="Times New Roman" w:hAnsi="Times New Roman"/>
          <w:sz w:val="24"/>
        </w:rPr>
        <w:t>11</w:t>
      </w:r>
    </w:p>
    <w:p w14:paraId="50CDFE9C">
      <w:r>
        <w:rPr>
          <w:rFonts w:ascii="Times New Roman" w:hAnsi="Times New Roman"/>
          <w:sz w:val="24"/>
        </w:rPr>
        <w:t>Phần 2. Kết quả thực nghiệm trong paper &amp; Đánh giá phê bình</w:t>
      </w:r>
      <w:r>
        <w:rPr>
          <w:rFonts w:ascii="Times New Roman" w:hAnsi="Times New Roman"/>
          <w:sz w:val="24"/>
        </w:rPr>
        <w:tab/>
      </w:r>
      <w:r>
        <w:rPr>
          <w:rFonts w:ascii="Times New Roman" w:hAnsi="Times New Roman"/>
          <w:sz w:val="24"/>
        </w:rPr>
        <w:t>12</w:t>
      </w:r>
    </w:p>
    <w:p w14:paraId="6A7DFBCC">
      <w:r>
        <w:rPr>
          <w:rFonts w:ascii="Times New Roman" w:hAnsi="Times New Roman"/>
          <w:sz w:val="24"/>
        </w:rPr>
        <w:t xml:space="preserve">  2.1. Bảng so sánh CV-type và CV-triplet</w:t>
      </w:r>
      <w:r>
        <w:rPr>
          <w:rFonts w:ascii="Times New Roman" w:hAnsi="Times New Roman"/>
          <w:sz w:val="24"/>
        </w:rPr>
        <w:tab/>
      </w:r>
      <w:r>
        <w:rPr>
          <w:rFonts w:ascii="Times New Roman" w:hAnsi="Times New Roman"/>
          <w:sz w:val="24"/>
        </w:rPr>
        <w:t>12</w:t>
      </w:r>
    </w:p>
    <w:p w14:paraId="679B8FF7">
      <w:r>
        <w:rPr>
          <w:rFonts w:ascii="Times New Roman" w:hAnsi="Times New Roman"/>
          <w:sz w:val="24"/>
        </w:rPr>
        <w:t xml:space="preserve">  2.2. Kết quả ablation</w:t>
      </w:r>
      <w:r>
        <w:rPr>
          <w:rFonts w:ascii="Times New Roman" w:hAnsi="Times New Roman"/>
          <w:sz w:val="24"/>
        </w:rPr>
        <w:tab/>
      </w:r>
      <w:r>
        <w:rPr>
          <w:rFonts w:ascii="Times New Roman" w:hAnsi="Times New Roman"/>
          <w:sz w:val="24"/>
        </w:rPr>
        <w:t>13</w:t>
      </w:r>
    </w:p>
    <w:p w14:paraId="768A83AE">
      <w:r>
        <w:rPr>
          <w:rFonts w:ascii="Times New Roman" w:hAnsi="Times New Roman"/>
          <w:sz w:val="24"/>
        </w:rPr>
        <w:t xml:space="preserve">  2.3. Case study</w:t>
      </w:r>
      <w:r>
        <w:rPr>
          <w:rFonts w:ascii="Times New Roman" w:hAnsi="Times New Roman"/>
          <w:sz w:val="24"/>
        </w:rPr>
        <w:tab/>
      </w:r>
      <w:r>
        <w:rPr>
          <w:rFonts w:ascii="Times New Roman" w:hAnsi="Times New Roman"/>
          <w:sz w:val="24"/>
        </w:rPr>
        <w:t>14</w:t>
      </w:r>
    </w:p>
    <w:p w14:paraId="658D2B1A">
      <w:r>
        <w:rPr>
          <w:rFonts w:ascii="Times New Roman" w:hAnsi="Times New Roman"/>
          <w:sz w:val="24"/>
        </w:rPr>
        <w:t xml:space="preserve">  2.4. Đánh giá phê bình (critical review)</w:t>
      </w:r>
      <w:r>
        <w:rPr>
          <w:rFonts w:ascii="Times New Roman" w:hAnsi="Times New Roman"/>
          <w:sz w:val="24"/>
        </w:rPr>
        <w:tab/>
      </w:r>
      <w:r>
        <w:rPr>
          <w:rFonts w:ascii="Times New Roman" w:hAnsi="Times New Roman"/>
          <w:sz w:val="24"/>
        </w:rPr>
        <w:t>15</w:t>
      </w:r>
    </w:p>
    <w:p w14:paraId="7EABD884">
      <w:r>
        <w:rPr>
          <w:rFonts w:ascii="Times New Roman" w:hAnsi="Times New Roman"/>
          <w:sz w:val="24"/>
        </w:rPr>
        <w:t>Phần 3. Báo cáo thực nghiệm Reproduce</w:t>
      </w:r>
      <w:r>
        <w:rPr>
          <w:rFonts w:ascii="Times New Roman" w:hAnsi="Times New Roman"/>
          <w:sz w:val="24"/>
        </w:rPr>
        <w:tab/>
      </w:r>
      <w:r>
        <w:rPr>
          <w:rFonts w:ascii="Times New Roman" w:hAnsi="Times New Roman"/>
          <w:sz w:val="24"/>
        </w:rPr>
        <w:t>17</w:t>
      </w:r>
    </w:p>
    <w:p w14:paraId="58397887">
      <w:r>
        <w:rPr>
          <w:rFonts w:ascii="Times New Roman" w:hAnsi="Times New Roman"/>
          <w:sz w:val="24"/>
        </w:rPr>
        <w:t xml:space="preserve">  3.1. Setup môi trường</w:t>
      </w:r>
      <w:r>
        <w:rPr>
          <w:rFonts w:ascii="Times New Roman" w:hAnsi="Times New Roman"/>
          <w:sz w:val="24"/>
        </w:rPr>
        <w:tab/>
      </w:r>
      <w:r>
        <w:rPr>
          <w:rFonts w:ascii="Times New Roman" w:hAnsi="Times New Roman"/>
          <w:sz w:val="24"/>
        </w:rPr>
        <w:t>17</w:t>
      </w:r>
    </w:p>
    <w:p w14:paraId="6BB4B3B6">
      <w:r>
        <w:rPr>
          <w:rFonts w:ascii="Times New Roman" w:hAnsi="Times New Roman"/>
          <w:sz w:val="24"/>
        </w:rPr>
        <w:t xml:space="preserve">  3.2. Code-paper discrepancies</w:t>
      </w:r>
      <w:r>
        <w:rPr>
          <w:rFonts w:ascii="Times New Roman" w:hAnsi="Times New Roman"/>
          <w:sz w:val="24"/>
        </w:rPr>
        <w:tab/>
      </w:r>
      <w:r>
        <w:rPr>
          <w:rFonts w:ascii="Times New Roman" w:hAnsi="Times New Roman"/>
          <w:sz w:val="24"/>
        </w:rPr>
        <w:t>17</w:t>
      </w:r>
    </w:p>
    <w:p w14:paraId="556BB05F">
      <w:r>
        <w:rPr>
          <w:rFonts w:ascii="Times New Roman" w:hAnsi="Times New Roman"/>
          <w:sz w:val="24"/>
        </w:rPr>
        <w:t xml:space="preserve">  3.3. Kết quả baseline v2.0</w:t>
      </w:r>
      <w:r>
        <w:rPr>
          <w:rFonts w:ascii="Times New Roman" w:hAnsi="Times New Roman"/>
          <w:sz w:val="24"/>
        </w:rPr>
        <w:tab/>
      </w:r>
      <w:r>
        <w:rPr>
          <w:rFonts w:ascii="Times New Roman" w:hAnsi="Times New Roman"/>
          <w:sz w:val="24"/>
        </w:rPr>
        <w:t>18</w:t>
      </w:r>
    </w:p>
    <w:p w14:paraId="0B192273">
      <w:r>
        <w:rPr>
          <w:rFonts w:ascii="Times New Roman" w:hAnsi="Times New Roman"/>
          <w:sz w:val="24"/>
        </w:rPr>
        <w:t xml:space="preserve">  3.4. Kết quả ablation (v2.0 + 3.4.6 v3.2 partial)</w:t>
      </w:r>
      <w:r>
        <w:rPr>
          <w:rFonts w:ascii="Times New Roman" w:hAnsi="Times New Roman"/>
          <w:sz w:val="24"/>
        </w:rPr>
        <w:tab/>
      </w:r>
      <w:r>
        <w:rPr>
          <w:rFonts w:ascii="Times New Roman" w:hAnsi="Times New Roman"/>
          <w:sz w:val="24"/>
        </w:rPr>
        <w:t>19</w:t>
      </w:r>
    </w:p>
    <w:p w14:paraId="39E5D7AB">
      <w:r>
        <w:rPr>
          <w:rFonts w:ascii="Times New Roman" w:hAnsi="Times New Roman"/>
          <w:sz w:val="24"/>
        </w:rPr>
        <w:t xml:space="preserve">  3.5. Case study (breast neoplasms + HCC)</w:t>
      </w:r>
      <w:r>
        <w:rPr>
          <w:rFonts w:ascii="Times New Roman" w:hAnsi="Times New Roman"/>
          <w:sz w:val="24"/>
        </w:rPr>
        <w:tab/>
      </w:r>
      <w:r>
        <w:rPr>
          <w:rFonts w:ascii="Times New Roman" w:hAnsi="Times New Roman"/>
          <w:sz w:val="24"/>
        </w:rPr>
        <w:t>21</w:t>
      </w:r>
    </w:p>
    <w:p w14:paraId="36FA1775">
      <w:r>
        <w:rPr>
          <w:rFonts w:ascii="Times New Roman" w:hAnsi="Times New Roman"/>
          <w:sz w:val="24"/>
        </w:rPr>
        <w:t xml:space="preserve">  3.6. Plan C — Loss alignment study</w:t>
      </w:r>
      <w:r>
        <w:rPr>
          <w:rFonts w:ascii="Times New Roman" w:hAnsi="Times New Roman"/>
          <w:sz w:val="24"/>
        </w:rPr>
        <w:tab/>
      </w:r>
      <w:r>
        <w:rPr>
          <w:rFonts w:ascii="Times New Roman" w:hAnsi="Times New Roman"/>
          <w:sz w:val="24"/>
        </w:rPr>
        <w:t>23</w:t>
      </w:r>
    </w:p>
    <w:p w14:paraId="0DA36690">
      <w:r>
        <w:rPr>
          <w:rFonts w:ascii="Times New Roman" w:hAnsi="Times New Roman"/>
          <w:sz w:val="24"/>
        </w:rPr>
        <w:t xml:space="preserve">  3.7. So sánh với baselines (TDRC + NMCMDA)</w:t>
      </w:r>
      <w:r>
        <w:rPr>
          <w:rFonts w:ascii="Times New Roman" w:hAnsi="Times New Roman"/>
          <w:sz w:val="24"/>
        </w:rPr>
        <w:tab/>
      </w:r>
      <w:r>
        <w:rPr>
          <w:rFonts w:ascii="Times New Roman" w:hAnsi="Times New Roman"/>
          <w:sz w:val="24"/>
        </w:rPr>
        <w:t>25</w:t>
      </w:r>
    </w:p>
    <w:p w14:paraId="5DF355E6">
      <w:r>
        <w:rPr>
          <w:rFonts w:ascii="Times New Roman" w:hAnsi="Times New Roman"/>
          <w:sz w:val="24"/>
        </w:rPr>
        <w:t xml:space="preserve">  3.8. Kết luận về reproducibility</w:t>
      </w:r>
      <w:r>
        <w:rPr>
          <w:rFonts w:ascii="Times New Roman" w:hAnsi="Times New Roman"/>
          <w:sz w:val="24"/>
        </w:rPr>
        <w:tab/>
      </w:r>
      <w:r>
        <w:rPr>
          <w:rFonts w:ascii="Times New Roman" w:hAnsi="Times New Roman"/>
          <w:sz w:val="24"/>
        </w:rPr>
        <w:t>27</w:t>
      </w:r>
    </w:p>
    <w:p w14:paraId="3A573710">
      <w:r>
        <w:rPr>
          <w:rFonts w:ascii="Times New Roman" w:hAnsi="Times New Roman"/>
          <w:sz w:val="24"/>
        </w:rPr>
        <w:t>Phần 4. Hướng mở rộng nghiên cứu</w:t>
      </w:r>
      <w:r>
        <w:rPr>
          <w:rFonts w:ascii="Times New Roman" w:hAnsi="Times New Roman"/>
          <w:sz w:val="24"/>
        </w:rPr>
        <w:tab/>
      </w:r>
      <w:r>
        <w:rPr>
          <w:rFonts w:ascii="Times New Roman" w:hAnsi="Times New Roman"/>
          <w:sz w:val="24"/>
        </w:rPr>
        <w:t>21</w:t>
      </w:r>
    </w:p>
    <w:p w14:paraId="19397BD5">
      <w:r>
        <w:rPr>
          <w:rFonts w:ascii="Times New Roman" w:hAnsi="Times New Roman"/>
          <w:sz w:val="24"/>
        </w:rPr>
        <w:t xml:space="preserve">  4.1. Cải tiến trực tiếp</w:t>
      </w:r>
      <w:r>
        <w:rPr>
          <w:rFonts w:ascii="Times New Roman" w:hAnsi="Times New Roman"/>
          <w:sz w:val="24"/>
        </w:rPr>
        <w:tab/>
      </w:r>
      <w:r>
        <w:rPr>
          <w:rFonts w:ascii="Times New Roman" w:hAnsi="Times New Roman"/>
          <w:sz w:val="24"/>
        </w:rPr>
        <w:t>21</w:t>
      </w:r>
    </w:p>
    <w:p w14:paraId="3EF773BC">
      <w:r>
        <w:rPr>
          <w:rFonts w:ascii="Times New Roman" w:hAnsi="Times New Roman"/>
          <w:sz w:val="24"/>
        </w:rPr>
        <w:t xml:space="preserve">  4.2. Mở rộng sang task khác</w:t>
      </w:r>
      <w:r>
        <w:rPr>
          <w:rFonts w:ascii="Times New Roman" w:hAnsi="Times New Roman"/>
          <w:sz w:val="24"/>
        </w:rPr>
        <w:tab/>
      </w:r>
      <w:r>
        <w:rPr>
          <w:rFonts w:ascii="Times New Roman" w:hAnsi="Times New Roman"/>
          <w:sz w:val="24"/>
        </w:rPr>
        <w:t>22</w:t>
      </w:r>
    </w:p>
    <w:p w14:paraId="36E7DB2F">
      <w:r>
        <w:rPr>
          <w:rFonts w:ascii="Times New Roman" w:hAnsi="Times New Roman"/>
          <w:sz w:val="24"/>
        </w:rPr>
        <w:t xml:space="preserve">  4.3. Robustness study cho thesis</w:t>
      </w:r>
      <w:r>
        <w:rPr>
          <w:rFonts w:ascii="Times New Roman" w:hAnsi="Times New Roman"/>
          <w:sz w:val="24"/>
        </w:rPr>
        <w:tab/>
      </w:r>
      <w:r>
        <w:rPr>
          <w:rFonts w:ascii="Times New Roman" w:hAnsi="Times New Roman"/>
          <w:sz w:val="24"/>
        </w:rPr>
        <w:t>22</w:t>
      </w:r>
    </w:p>
    <w:p w14:paraId="6BE55883">
      <w:r>
        <w:rPr>
          <w:rFonts w:ascii="Times New Roman" w:hAnsi="Times New Roman"/>
          <w:sz w:val="24"/>
        </w:rPr>
        <w:t xml:space="preserve">  4.4. Interpretability</w:t>
      </w:r>
      <w:r>
        <w:rPr>
          <w:rFonts w:ascii="Times New Roman" w:hAnsi="Times New Roman"/>
          <w:sz w:val="24"/>
        </w:rPr>
        <w:tab/>
      </w:r>
      <w:r>
        <w:rPr>
          <w:rFonts w:ascii="Times New Roman" w:hAnsi="Times New Roman"/>
          <w:sz w:val="24"/>
        </w:rPr>
        <w:t>23</w:t>
      </w:r>
    </w:p>
    <w:p w14:paraId="48ABB801">
      <w:r>
        <w:rPr>
          <w:rFonts w:ascii="Times New Roman" w:hAnsi="Times New Roman"/>
          <w:sz w:val="24"/>
        </w:rPr>
        <w:t>Tài liệu tham khảo</w:t>
      </w:r>
      <w:r>
        <w:rPr>
          <w:rFonts w:ascii="Times New Roman" w:hAnsi="Times New Roman"/>
          <w:sz w:val="24"/>
        </w:rPr>
        <w:tab/>
      </w:r>
      <w:r>
        <w:rPr>
          <w:rFonts w:ascii="Times New Roman" w:hAnsi="Times New Roman"/>
          <w:sz w:val="24"/>
        </w:rPr>
        <w:t>24</w:t>
      </w:r>
    </w:p>
    <w:p w14:paraId="6ED736D6">
      <w:r>
        <w:br w:type="page"/>
      </w:r>
    </w:p>
    <w:p w14:paraId="2698ED58">
      <w:pPr>
        <w:pStyle w:val="2"/>
      </w:pPr>
      <w:r>
        <w:rPr>
          <w:rFonts w:ascii="Times New Roman" w:hAnsi="Times New Roman" w:eastAsia="Times New Roman"/>
          <w:color w:val="1F3A5F"/>
        </w:rPr>
        <w:t>PHẦN 1 — TỔNG QUAN &amp; PHÂN TÍCH PHƯƠNG PHÁP</w:t>
      </w:r>
    </w:p>
    <w:p w14:paraId="3B735BCC">
      <w:pPr>
        <w:pStyle w:val="3"/>
      </w:pPr>
      <w:r>
        <w:rPr>
          <w:rFonts w:ascii="Times New Roman" w:hAnsi="Times New Roman" w:eastAsia="Times New Roman"/>
          <w:color w:val="1F3A5F"/>
        </w:rPr>
        <w:t>1.1. Thông tin paper</w:t>
      </w:r>
    </w:p>
    <w:p w14:paraId="538EB544">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14:paraId="0DB4CA8D">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14:paraId="14209339">
      <w:pPr>
        <w:pStyle w:val="3"/>
      </w:pPr>
      <w:r>
        <w:rPr>
          <w:rFonts w:ascii="Times New Roman" w:hAnsi="Times New Roman" w:eastAsia="Times New Roman"/>
          <w:color w:val="1F3A5F"/>
        </w:rPr>
        <w:t>1.2. Bối cảnh và động lực nghiên cứu</w:t>
      </w:r>
    </w:p>
    <w:p w14:paraId="5912731B">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14:paraId="466651DB">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14:paraId="685F5090">
      <w:pPr>
        <w:jc w:val="both"/>
      </w:pPr>
      <w:r>
        <w:rPr>
          <w:rFonts w:ascii="Times New Roman" w:hAnsi="Times New Roman" w:eastAsia="Times New Roman"/>
          <w:b w:val="0"/>
          <w:i w:val="0"/>
          <w:sz w:val="26"/>
        </w:rPr>
        <w:t>Nhóm tác giả xác định ba hạn chế chính của các phương pháp GNN hiện tại cho task type prediction:</w:t>
      </w:r>
    </w:p>
    <w:p w14:paraId="14D906D7">
      <w:pPr>
        <w:pStyle w:val="23"/>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14:paraId="0498EB9A">
      <w:pPr>
        <w:pStyle w:val="23"/>
      </w:pPr>
      <w:r>
        <w:rPr>
          <w:rFonts w:ascii="Times New Roman" w:hAnsi="Times New Roman" w:eastAsia="Times New Roman"/>
          <w:sz w:val="26"/>
        </w:rPr>
        <w:t>Cấu trúc graph pairwise truyền thống không đủ biểu diễn các quan hệ multi-way (high-order) trong hệ sinh học.</w:t>
      </w:r>
    </w:p>
    <w:p w14:paraId="3B6830E7">
      <w:pPr>
        <w:pStyle w:val="23"/>
      </w:pPr>
      <w:r>
        <w:rPr>
          <w:rFonts w:ascii="Times New Roman" w:hAnsi="Times New Roman" w:eastAsia="Times New Roman"/>
          <w:sz w:val="26"/>
        </w:rPr>
        <w:t>Các chiến lược representation learning hiện có không tạo được embedding nhất quán giữa các view và modality khác nhau.</w:t>
      </w:r>
    </w:p>
    <w:p w14:paraId="36526E8D">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14:paraId="1E33945F">
      <w:pPr>
        <w:pStyle w:val="23"/>
      </w:pPr>
      <w:r>
        <w:rPr>
          <w:rFonts w:ascii="Times New Roman" w:hAnsi="Times New Roman" w:eastAsia="Times New Roman"/>
          <w:sz w:val="26"/>
        </w:rPr>
        <w:t>(1) Dual-view hypergraph construction từ heterogeneous similarity data — tránh phụ thuộc vào association-derived similarity.</w:t>
      </w:r>
    </w:p>
    <w:p w14:paraId="1AA3E1AB">
      <w:pPr>
        <w:pStyle w:val="23"/>
      </w:pPr>
      <w:r>
        <w:rPr>
          <w:rFonts w:ascii="Times New Roman" w:hAnsi="Times New Roman" w:eastAsia="Times New Roman"/>
          <w:sz w:val="26"/>
        </w:rPr>
        <w:t>(2) Hypergraph Convolutional Network (HGCN) với hyperedges để capture multi-way dependency.</w:t>
      </w:r>
    </w:p>
    <w:p w14:paraId="7CBCADA8">
      <w:pPr>
        <w:pStyle w:val="23"/>
      </w:pPr>
      <w:r>
        <w:rPr>
          <w:rFonts w:ascii="Times New Roman" w:hAnsi="Times New Roman" w:eastAsia="Times New Roman"/>
          <w:sz w:val="26"/>
        </w:rPr>
        <w:t>(3) Dual-level contrastive learning: intra-modality (giữa hai view của cùng entity) và cross-modality (alignment giữa miRNA và disease).</w:t>
      </w:r>
    </w:p>
    <w:p w14:paraId="4ECB795C">
      <w:pPr>
        <w:pStyle w:val="23"/>
      </w:pPr>
      <w:r>
        <w:rPr>
          <w:rFonts w:ascii="Times New Roman" w:hAnsi="Times New Roman" w:eastAsia="Times New Roman"/>
          <w:sz w:val="26"/>
        </w:rPr>
        <w:t>(4) Attention-guided adaptive view fusion + Heterogeneous Graph Transformer (HGT) cho type-aware message passing.</w:t>
      </w:r>
    </w:p>
    <w:p w14:paraId="2402E346">
      <w:pPr>
        <w:pStyle w:val="3"/>
      </w:pPr>
      <w:r>
        <w:rPr>
          <w:rFonts w:ascii="Times New Roman" w:hAnsi="Times New Roman" w:eastAsia="Times New Roman"/>
          <w:color w:val="1F3A5F"/>
        </w:rPr>
        <w:t>1.3. Bài toán và ký hiệu</w:t>
      </w:r>
    </w:p>
    <w:p w14:paraId="742DC93F">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14:paraId="34B7995A">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14:paraId="5CB91282">
      <w:pPr>
        <w:jc w:val="both"/>
      </w:pPr>
      <w:r>
        <w:rPr>
          <w:rFonts w:ascii="Times New Roman" w:hAnsi="Times New Roman" w:eastAsia="Times New Roman"/>
          <w:b w:val="0"/>
          <w:i w:val="0"/>
          <w:sz w:val="26"/>
        </w:rPr>
        <w:t>Đặc trưng của mỗi miRNA và bệnh được biểu diễn bằng dual view dựa trên heterogeneous similarity:</w:t>
      </w:r>
    </w:p>
    <w:p w14:paraId="668FF477">
      <w:pPr>
        <w:pStyle w:val="23"/>
      </w:pPr>
      <w:r>
        <w:rPr>
          <w:rFonts w:ascii="Times New Roman" w:hAnsi="Times New Roman" w:eastAsia="Times New Roman"/>
          <w:sz w:val="26"/>
        </w:rPr>
        <w:t>miRNA View 1 (Sequence): S^{seq}_m ∈ ℝ^{n_m × n_m} — similarity dựa trên trình tự (sequence-based).</w:t>
      </w:r>
    </w:p>
    <w:p w14:paraId="7B80747D">
      <w:pPr>
        <w:pStyle w:val="23"/>
      </w:pPr>
      <w:r>
        <w:rPr>
          <w:rFonts w:ascii="Times New Roman" w:hAnsi="Times New Roman" w:eastAsia="Times New Roman"/>
          <w:sz w:val="26"/>
        </w:rPr>
        <w:t>miRNA View 2 (Function): S^{func}_m ∈ ℝ^{n_m × n_m} — similarity dựa trên chức năng (functional).</w:t>
      </w:r>
    </w:p>
    <w:p w14:paraId="3C434BD4">
      <w:pPr>
        <w:pStyle w:val="23"/>
      </w:pPr>
      <w:r>
        <w:rPr>
          <w:rFonts w:ascii="Times New Roman" w:hAnsi="Times New Roman" w:eastAsia="Times New Roman"/>
          <w:sz w:val="26"/>
        </w:rPr>
        <w:t>Disease View 1 (Gene): S^{gene}_d ∈ ℝ^{n_d × n_d} — similarity dựa trên tương đồng gene-based.</w:t>
      </w:r>
    </w:p>
    <w:p w14:paraId="38D98A16">
      <w:pPr>
        <w:pStyle w:val="23"/>
      </w:pPr>
      <w:r>
        <w:rPr>
          <w:rFonts w:ascii="Times New Roman" w:hAnsi="Times New Roman" w:eastAsia="Times New Roman"/>
          <w:sz w:val="26"/>
        </w:rPr>
        <w:t>Disease View 2 (Semantic): S^{sem}_d ∈ ℝ^{n_d × n_d} — similarity dựa trên ngữ nghĩa MeSH.</w:t>
      </w:r>
    </w:p>
    <w:p w14:paraId="15735E36">
      <w:pPr>
        <w:jc w:val="both"/>
      </w:pPr>
      <w:r>
        <w:rPr>
          <w:rFonts w:ascii="Times New Roman" w:hAnsi="Times New Roman" w:eastAsia="Times New Roman"/>
          <w:b w:val="0"/>
          <w:i w:val="0"/>
          <w:sz w:val="26"/>
        </w:rPr>
        <w:t>Hai augmented feature matrix được xây dựng bằng cách concat similarity với association matrix:</w:t>
      </w:r>
    </w:p>
    <w:p w14:paraId="2FDC0CB8">
      <w:pPr>
        <w:jc w:val="center"/>
      </w:pPr>
      <w:r>
        <w:rPr>
          <w:rFonts w:ascii="Cambria Math" w:hAnsi="Cambria Math"/>
          <w:i/>
          <w:sz w:val="26"/>
        </w:rPr>
        <w:t>X_m^(v) = [S_m^(v), A] ∈ ℝ^{n_m × (n_m + n_d)}</w:t>
      </w:r>
      <w:r>
        <w:rPr>
          <w:rFonts w:ascii="Times New Roman" w:hAnsi="Times New Roman"/>
          <w:i w:val="0"/>
          <w:sz w:val="24"/>
        </w:rPr>
        <w:t xml:space="preserve">    (Eq.1)</w:t>
      </w:r>
    </w:p>
    <w:p w14:paraId="215F2D60">
      <w:pPr>
        <w:jc w:val="center"/>
      </w:pPr>
      <w:r>
        <w:rPr>
          <w:rFonts w:ascii="Cambria Math" w:hAnsi="Cambria Math"/>
          <w:i/>
          <w:sz w:val="26"/>
        </w:rPr>
        <w:t>X_d^(v) = [S_d^(v), Aᵀ] ∈ ℝ^{n_d × (n_d + n_m)}</w:t>
      </w:r>
      <w:r>
        <w:rPr>
          <w:rFonts w:ascii="Times New Roman" w:hAnsi="Times New Roman"/>
          <w:i w:val="0"/>
          <w:sz w:val="24"/>
        </w:rPr>
        <w:t xml:space="preserve">    (Eq.2)</w:t>
      </w:r>
    </w:p>
    <w:p w14:paraId="407567D7">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14:paraId="32866A0E">
      <w:pPr>
        <w:pStyle w:val="3"/>
      </w:pPr>
      <w:r>
        <w:rPr>
          <w:rFonts w:ascii="Times New Roman" w:hAnsi="Times New Roman" w:eastAsia="Times New Roman"/>
          <w:color w:val="1F3A5F"/>
        </w:rPr>
        <w:t>1.4. Kiến trúc DHGCMDA</w:t>
      </w:r>
    </w:p>
    <w:p w14:paraId="0157E45A">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14:paraId="7E4E15C3">
      <w:pPr>
        <w:jc w:val="center"/>
      </w:pPr>
      <w:r>
        <w:drawing>
          <wp:inline distT="0" distB="0" distL="114300" distR="114300">
            <wp:extent cx="5943600" cy="316420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943600" cy="3164737"/>
                    </a:xfrm>
                    <a:prstGeom prst="rect">
                      <a:avLst/>
                    </a:prstGeom>
                  </pic:spPr>
                </pic:pic>
              </a:graphicData>
            </a:graphic>
          </wp:inline>
        </w:drawing>
      </w:r>
    </w:p>
    <w:p w14:paraId="7FFB8E11">
      <w:pPr>
        <w:jc w:val="center"/>
      </w:pPr>
      <w:r>
        <w:rPr>
          <w:rFonts w:ascii="Times New Roman" w:hAnsi="Times New Roman"/>
          <w:i/>
          <w:sz w:val="24"/>
        </w:rPr>
        <w:t>Hình 1. Tổng quan kiến trúc DHGCMDA — 5 tầng từ input similarity đến output prediction.</w:t>
      </w:r>
    </w:p>
    <w:p w14:paraId="4A2A96D4">
      <w:pPr>
        <w:pStyle w:val="4"/>
      </w:pPr>
      <w:r>
        <w:rPr>
          <w:rFonts w:ascii="Times New Roman" w:hAnsi="Times New Roman" w:eastAsia="Times New Roman"/>
          <w:color w:val="1F3A5F"/>
        </w:rPr>
        <w:t>1.4.1. Dual-view hypergraph construction</w:t>
      </w:r>
    </w:p>
    <w:p w14:paraId="3642223B">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14:paraId="18EDF489">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14:paraId="5FE9F90C">
      <w:pPr>
        <w:jc w:val="both"/>
      </w:pPr>
      <w:r>
        <w:rPr>
          <w:rFonts w:ascii="Times New Roman" w:hAnsi="Times New Roman" w:eastAsia="Times New Roman"/>
          <w:b w:val="0"/>
          <w:i w:val="0"/>
          <w:sz w:val="26"/>
        </w:rPr>
        <w:t>Để cho phép information propagation hiệu quả qua hypergraph, normalized hypergraph Laplacian được tính:</w:t>
      </w:r>
    </w:p>
    <w:p w14:paraId="57E09C8F">
      <w:pPr>
        <w:jc w:val="center"/>
      </w:pPr>
      <w:r>
        <w:rPr>
          <w:rFonts w:ascii="Cambria Math" w:hAnsi="Cambria Math"/>
          <w:i/>
          <w:sz w:val="26"/>
        </w:rPr>
        <w:t>G = D_v^{-1/2} · H · W · D_e^{-1} · Hᵀ · D_v^{-1/2}</w:t>
      </w:r>
      <w:r>
        <w:rPr>
          <w:rFonts w:ascii="Times New Roman" w:hAnsi="Times New Roman"/>
          <w:i w:val="0"/>
          <w:sz w:val="24"/>
        </w:rPr>
        <w:t xml:space="preserve">    (Eq.4)</w:t>
      </w:r>
    </w:p>
    <w:p w14:paraId="35D3481F">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14:paraId="1811052C">
      <w:pPr>
        <w:pStyle w:val="4"/>
      </w:pPr>
      <w:r>
        <w:rPr>
          <w:rFonts w:ascii="Times New Roman" w:hAnsi="Times New Roman" w:eastAsia="Times New Roman"/>
          <w:color w:val="1F3A5F"/>
        </w:rPr>
        <w:t>1.4.2. Hypergraph convolutional network (HGCN)</w:t>
      </w:r>
    </w:p>
    <w:p w14:paraId="024274F1">
      <w:pPr>
        <w:jc w:val="both"/>
      </w:pPr>
      <w:r>
        <w:rPr>
          <w:rFonts w:ascii="Times New Roman" w:hAnsi="Times New Roman" w:eastAsia="Times New Roman"/>
          <w:b w:val="0"/>
          <w:i w:val="0"/>
          <w:sz w:val="26"/>
        </w:rPr>
        <w:t>Trên mỗi hypergraph, một lớp HGCN spectral convolution được áp dụng:</w:t>
      </w:r>
    </w:p>
    <w:p w14:paraId="2176CB64">
      <w:pPr>
        <w:jc w:val="center"/>
      </w:pPr>
      <w:r>
        <w:rPr>
          <w:rFonts w:ascii="Cambria Math" w:hAnsi="Cambria Math"/>
          <w:i/>
          <w:sz w:val="26"/>
        </w:rPr>
        <w:t>X^(l+1) = σ( G · X^(l) · Θ^(l) )</w:t>
      </w:r>
      <w:r>
        <w:rPr>
          <w:rFonts w:ascii="Times New Roman" w:hAnsi="Times New Roman"/>
          <w:i w:val="0"/>
          <w:sz w:val="24"/>
        </w:rPr>
        <w:t xml:space="preserve">    (Eq.5)</w:t>
      </w:r>
    </w:p>
    <w:p w14:paraId="3C1193E8">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14:paraId="42165352">
      <w:pPr>
        <w:pStyle w:val="4"/>
      </w:pPr>
      <w:r>
        <w:rPr>
          <w:rFonts w:ascii="Times New Roman" w:hAnsi="Times New Roman" w:eastAsia="Times New Roman"/>
          <w:color w:val="1F3A5F"/>
        </w:rPr>
        <w:t>1.4.3. Intra-modality contrastive learning</w:t>
      </w:r>
    </w:p>
    <w:p w14:paraId="05600A28">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14:paraId="061AA41E">
      <w:pPr>
        <w:jc w:val="center"/>
      </w:pPr>
      <w:r>
        <w:rPr>
          <w:rFonts w:ascii="Cambria Math" w:hAnsi="Cambria Math"/>
          <w:i/>
          <w:sz w:val="26"/>
        </w:rPr>
        <w:t>ℓ_CL(u_i, v_i) = -log [exp(θ(u_i, v_i)/t) / Φ_i]</w:t>
      </w:r>
      <w:r>
        <w:rPr>
          <w:rFonts w:ascii="Times New Roman" w:hAnsi="Times New Roman"/>
          <w:i w:val="0"/>
          <w:sz w:val="24"/>
        </w:rPr>
        <w:t xml:space="preserve">    (Eq.6)</w:t>
      </w:r>
    </w:p>
    <w:p w14:paraId="60DEE79F">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14:paraId="5C605D08">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14:paraId="59E9B9CF">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14:paraId="5D150EBF">
      <w:pPr>
        <w:pStyle w:val="4"/>
      </w:pPr>
      <w:r>
        <w:rPr>
          <w:rFonts w:ascii="Times New Roman" w:hAnsi="Times New Roman" w:eastAsia="Times New Roman"/>
          <w:color w:val="1F3A5F"/>
        </w:rPr>
        <w:t>1.4.4. Cross-modality contrastive learning</w:t>
      </w:r>
    </w:p>
    <w:p w14:paraId="5587626C">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14:paraId="225C2BDE">
      <w:pPr>
        <w:jc w:val="center"/>
      </w:pPr>
      <w:r>
        <w:rPr>
          <w:rFonts w:ascii="Cambria Math" w:hAnsi="Cambria Math"/>
          <w:i/>
          <w:sz w:val="26"/>
        </w:rPr>
        <w:t>S_cross = (Ẑ_M · Ẑ_Dᵀ) / t</w:t>
      </w:r>
      <w:r>
        <w:rPr>
          <w:rFonts w:ascii="Times New Roman" w:hAnsi="Times New Roman"/>
          <w:i w:val="0"/>
          <w:sz w:val="24"/>
        </w:rPr>
        <w:t xml:space="preserve">    (Eq.10)</w:t>
      </w:r>
    </w:p>
    <w:p w14:paraId="30C2E88D">
      <w:pPr>
        <w:jc w:val="both"/>
      </w:pPr>
      <w:r>
        <w:rPr>
          <w:rFonts w:ascii="Times New Roman" w:hAnsi="Times New Roman" w:eastAsia="Times New Roman"/>
          <w:b w:val="0"/>
          <w:i w:val="0"/>
          <w:sz w:val="26"/>
        </w:rPr>
        <w:t>với Ẑ là embedding đã chuẩn hoá L₂. Cross-modality loss kết hợp InfoNCE và margin ranking:</w:t>
      </w:r>
    </w:p>
    <w:p w14:paraId="7FB5B1AF">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14:paraId="437DB832">
      <w:pPr>
        <w:jc w:val="center"/>
      </w:pPr>
      <w:r>
        <w:rPr>
          <w:rFonts w:ascii="Cambria Math" w:hAnsi="Cambria Math"/>
          <w:i/>
          <w:sz w:val="26"/>
        </w:rPr>
        <w:t>L_inter^Margin = max(0, m - (S̄_P - S̄_N))</w:t>
      </w:r>
      <w:r>
        <w:rPr>
          <w:rFonts w:ascii="Times New Roman" w:hAnsi="Times New Roman"/>
          <w:i w:val="0"/>
          <w:sz w:val="24"/>
        </w:rPr>
        <w:t xml:space="preserve">    (Eq.14)</w:t>
      </w:r>
    </w:p>
    <w:p w14:paraId="4C588869">
      <w:pPr>
        <w:jc w:val="center"/>
      </w:pPr>
      <w:r>
        <w:rPr>
          <w:rFonts w:ascii="Cambria Math" w:hAnsi="Cambria Math"/>
          <w:i/>
          <w:sz w:val="26"/>
        </w:rPr>
        <w:t>L_inter = L_inter^InfoNCE + λ · L_inter^Margin</w:t>
      </w:r>
      <w:r>
        <w:rPr>
          <w:rFonts w:ascii="Times New Roman" w:hAnsi="Times New Roman"/>
          <w:i w:val="0"/>
          <w:sz w:val="24"/>
        </w:rPr>
        <w:t xml:space="preserve">    (Eq.15)</w:t>
      </w:r>
    </w:p>
    <w:p w14:paraId="7C6CC7AA">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14:paraId="48BAFA0E">
      <w:pPr>
        <w:pStyle w:val="4"/>
      </w:pPr>
      <w:r>
        <w:rPr>
          <w:rFonts w:ascii="Times New Roman" w:hAnsi="Times New Roman" w:eastAsia="Times New Roman"/>
          <w:color w:val="1F3A5F"/>
        </w:rPr>
        <w:t>1.4.5. Attention-guided adaptive view fusion (AVF)</w:t>
      </w:r>
    </w:p>
    <w:p w14:paraId="78DDC093">
      <w:pPr>
        <w:jc w:val="both"/>
      </w:pPr>
      <w:r>
        <w:rPr>
          <w:rFonts w:ascii="Times New Roman" w:hAnsi="Times New Roman" w:eastAsia="Times New Roman"/>
          <w:b w:val="0"/>
          <w:i w:val="0"/>
          <w:sz w:val="26"/>
        </w:rPr>
        <w:t>Hai view có mức quan trọng khác nhau tuỳ ngữ cảnh sinh học. AVF dùng two-stage gating:</w:t>
      </w:r>
    </w:p>
    <w:p w14:paraId="12BBA079">
      <w:pPr>
        <w:jc w:val="center"/>
      </w:pPr>
      <w:r>
        <w:rPr>
          <w:rFonts w:ascii="Cambria Math" w:hAnsi="Cambria Math"/>
          <w:i/>
          <w:sz w:val="26"/>
        </w:rPr>
        <w:t>α_v = σ(W₂ · ReLU(W₁ · GAP(Z_v)))</w:t>
      </w:r>
      <w:r>
        <w:rPr>
          <w:rFonts w:ascii="Times New Roman" w:hAnsi="Times New Roman"/>
          <w:i w:val="0"/>
          <w:sz w:val="24"/>
        </w:rPr>
        <w:t xml:space="preserve">    (Eq.16)</w:t>
      </w:r>
    </w:p>
    <w:p w14:paraId="6B904548">
      <w:pPr>
        <w:jc w:val="center"/>
      </w:pPr>
      <w:r>
        <w:rPr>
          <w:rFonts w:ascii="Cambria Math" w:hAnsi="Cambria Math"/>
          <w:i/>
          <w:sz w:val="26"/>
        </w:rPr>
        <w:t>Z̃_v = ReLU(α_v · Z_v)</w:t>
      </w:r>
      <w:r>
        <w:rPr>
          <w:rFonts w:ascii="Times New Roman" w:hAnsi="Times New Roman"/>
          <w:i w:val="0"/>
          <w:sz w:val="24"/>
        </w:rPr>
        <w:t xml:space="preserve">    (Eq.17)</w:t>
      </w:r>
    </w:p>
    <w:p w14:paraId="0D48582E">
      <w:pPr>
        <w:jc w:val="center"/>
      </w:pPr>
      <w:r>
        <w:rPr>
          <w:rFonts w:ascii="Cambria Math" w:hAnsi="Cambria Math"/>
          <w:i/>
          <w:sz w:val="26"/>
        </w:rPr>
        <w:t>Z_fused = Σ_{v=1}^{2} β_v · Z̃_v</w:t>
      </w:r>
      <w:r>
        <w:rPr>
          <w:rFonts w:ascii="Times New Roman" w:hAnsi="Times New Roman"/>
          <w:i w:val="0"/>
          <w:sz w:val="24"/>
        </w:rPr>
        <w:t xml:space="preserve">    (Eq.18)</w:t>
      </w:r>
    </w:p>
    <w:p w14:paraId="52D86AEC">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14:paraId="392694AD">
      <w:pPr>
        <w:pStyle w:val="4"/>
      </w:pPr>
      <w:r>
        <w:rPr>
          <w:rFonts w:ascii="Times New Roman" w:hAnsi="Times New Roman" w:eastAsia="Times New Roman"/>
          <w:color w:val="1F3A5F"/>
        </w:rPr>
        <w:t>1.4.6. Similarity reconstruction &amp; graph regularization</w:t>
      </w:r>
    </w:p>
    <w:p w14:paraId="6E7607D3">
      <w:pPr>
        <w:jc w:val="both"/>
      </w:pPr>
      <w:r>
        <w:rPr>
          <w:rFonts w:ascii="Times New Roman" w:hAnsi="Times New Roman" w:eastAsia="Times New Roman"/>
          <w:b w:val="0"/>
          <w:i w:val="0"/>
          <w:sz w:val="26"/>
        </w:rPr>
        <w:t>Để embedding giữ lại topology của similarity network gốc, một reconstruction module được thiết kế:</w:t>
      </w:r>
    </w:p>
    <w:p w14:paraId="6D08314C">
      <w:pPr>
        <w:jc w:val="center"/>
      </w:pPr>
      <w:r>
        <w:rPr>
          <w:rFonts w:ascii="Cambria Math" w:hAnsi="Cambria Math"/>
          <w:i/>
          <w:sz w:val="26"/>
        </w:rPr>
        <w:t>Z_proj = W₂_proj · ReLU(W₁_proj · Z_fused)</w:t>
      </w:r>
      <w:r>
        <w:rPr>
          <w:rFonts w:ascii="Times New Roman" w:hAnsi="Times New Roman"/>
          <w:i w:val="0"/>
          <w:sz w:val="24"/>
        </w:rPr>
        <w:t xml:space="preserve">    (Eq.19)</w:t>
      </w:r>
    </w:p>
    <w:p w14:paraId="1D0AD029">
      <w:pPr>
        <w:jc w:val="center"/>
      </w:pPr>
      <w:r>
        <w:rPr>
          <w:rFonts w:ascii="Cambria Math" w:hAnsi="Cambria Math"/>
          <w:i/>
          <w:sz w:val="26"/>
        </w:rPr>
        <w:t>Ŝ = Z_proj · Z_projᵀ</w:t>
      </w:r>
      <w:r>
        <w:rPr>
          <w:rFonts w:ascii="Times New Roman" w:hAnsi="Times New Roman"/>
          <w:i w:val="0"/>
          <w:sz w:val="24"/>
        </w:rPr>
        <w:t xml:space="preserve">    (Eq.20)</w:t>
      </w:r>
    </w:p>
    <w:p w14:paraId="0909421D">
      <w:pPr>
        <w:jc w:val="center"/>
      </w:pPr>
      <w:r>
        <w:rPr>
          <w:rFonts w:ascii="Cambria Math" w:hAnsi="Cambria Math"/>
          <w:i/>
          <w:sz w:val="26"/>
        </w:rPr>
        <w:t>L_recon = ||S_M - Ŝ_M||_F² + ||S_D - Ŝ_D||_F²</w:t>
      </w:r>
      <w:r>
        <w:rPr>
          <w:rFonts w:ascii="Times New Roman" w:hAnsi="Times New Roman"/>
          <w:i w:val="0"/>
          <w:sz w:val="24"/>
        </w:rPr>
        <w:t xml:space="preserve">    (Eq.21)</w:t>
      </w:r>
    </w:p>
    <w:p w14:paraId="557376F9">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14:paraId="6CAE825F">
      <w:pPr>
        <w:pStyle w:val="4"/>
      </w:pPr>
      <w:r>
        <w:rPr>
          <w:rFonts w:ascii="Times New Roman" w:hAnsi="Times New Roman" w:eastAsia="Times New Roman"/>
          <w:color w:val="1F3A5F"/>
        </w:rPr>
        <w:t>1.4.7. Heterogeneous Graph Transformer (HGT)</w:t>
      </w:r>
    </w:p>
    <w:p w14:paraId="51E9C2E1">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14:paraId="0C86F742">
      <w:pPr>
        <w:jc w:val="both"/>
      </w:pPr>
      <w:r>
        <w:rPr>
          <w:rFonts w:ascii="Times New Roman" w:hAnsi="Times New Roman" w:eastAsia="Times New Roman"/>
          <w:b w:val="0"/>
          <w:i w:val="0"/>
          <w:sz w:val="26"/>
        </w:rPr>
        <w:t>HGT tính query/key/value type-specific:</w:t>
      </w:r>
    </w:p>
    <w:p w14:paraId="376DA9AA">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14:paraId="52E7881B">
      <w:pPr>
        <w:jc w:val="both"/>
      </w:pPr>
      <w:r>
        <w:rPr>
          <w:rFonts w:ascii="Times New Roman" w:hAnsi="Times New Roman" w:eastAsia="Times New Roman"/>
          <w:b w:val="0"/>
          <w:i w:val="0"/>
          <w:sz w:val="26"/>
        </w:rPr>
        <w:t>Attention coefficient giữa source j và target i qua edge type r:</w:t>
      </w:r>
    </w:p>
    <w:p w14:paraId="1758FB53">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14:paraId="20BB193A">
      <w:pPr>
        <w:jc w:val="center"/>
      </w:pPr>
      <w:r>
        <w:rPr>
          <w:rFonts w:ascii="Cambria Math" w:hAnsi="Cambria Math"/>
          <w:i/>
          <w:sz w:val="26"/>
        </w:rPr>
        <w:t>x'_i = Σ_{r∈R} Σ_{j∈T^r_i} α^r_{ij} · (W^r_msg · V^τ(j)_j)</w:t>
      </w:r>
      <w:r>
        <w:rPr>
          <w:rFonts w:ascii="Times New Roman" w:hAnsi="Times New Roman"/>
          <w:i w:val="0"/>
          <w:sz w:val="24"/>
        </w:rPr>
        <w:t xml:space="preserve">    (Eq.28)</w:t>
      </w:r>
    </w:p>
    <w:p w14:paraId="36612866">
      <w:pPr>
        <w:jc w:val="both"/>
      </w:pPr>
      <w:r>
        <w:rPr>
          <w:rFonts w:ascii="Times New Roman" w:hAnsi="Times New Roman" w:eastAsia="Times New Roman"/>
          <w:b w:val="0"/>
          <w:i w:val="0"/>
          <w:sz w:val="26"/>
        </w:rPr>
        <w:t>Update có residual + dropout + layer norm:</w:t>
      </w:r>
    </w:p>
    <w:p w14:paraId="3B54F38F">
      <w:pPr>
        <w:jc w:val="center"/>
      </w:pPr>
      <w:r>
        <w:rPr>
          <w:rFonts w:ascii="Cambria Math" w:hAnsi="Cambria Math"/>
          <w:i/>
          <w:sz w:val="26"/>
        </w:rPr>
        <w:t>x_i^(l+1) = LayerNorm(x_i^(l) + Dropout(x'_i))</w:t>
      </w:r>
      <w:r>
        <w:rPr>
          <w:rFonts w:ascii="Times New Roman" w:hAnsi="Times New Roman"/>
          <w:i w:val="0"/>
          <w:sz w:val="24"/>
        </w:rPr>
        <w:t xml:space="preserve">    (Eq.29)</w:t>
      </w:r>
    </w:p>
    <w:p w14:paraId="28264BDD">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14:paraId="5819728E">
      <w:pPr>
        <w:pStyle w:val="4"/>
      </w:pPr>
      <w:r>
        <w:rPr>
          <w:rFonts w:ascii="Times New Roman" w:hAnsi="Times New Roman" w:eastAsia="Times New Roman"/>
          <w:color w:val="1F3A5F"/>
        </w:rPr>
        <w:t>1.4.8. Dynamic hypergraph update strategy</w:t>
      </w:r>
    </w:p>
    <w:p w14:paraId="42C84B93">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14:paraId="60A84591">
      <w:pPr>
        <w:jc w:val="center"/>
      </w:pPr>
      <w:r>
        <w:rPr>
          <w:rFonts w:ascii="Cambria Math" w:hAnsi="Cambria Math"/>
          <w:i/>
          <w:sz w:val="26"/>
        </w:rPr>
        <w:t>E_M = {(m_i, m_j) | Ŝ_{M,ij} &gt; θ ∧ i ≠ j}</w:t>
      </w:r>
      <w:r>
        <w:rPr>
          <w:rFonts w:ascii="Times New Roman" w:hAnsi="Times New Roman"/>
          <w:i w:val="0"/>
          <w:sz w:val="24"/>
        </w:rPr>
        <w:t xml:space="preserve">    (Eq.30)</w:t>
      </w:r>
    </w:p>
    <w:p w14:paraId="7CDCAF7B">
      <w:pPr>
        <w:jc w:val="center"/>
      </w:pPr>
      <w:r>
        <w:rPr>
          <w:rFonts w:ascii="Cambria Math" w:hAnsi="Cambria Math"/>
          <w:i/>
          <w:sz w:val="26"/>
        </w:rPr>
        <w:t>E_D = {(d_i, d_j) | Ŝ_{D,ij} &gt; θ ∧ i ≠ j}</w:t>
      </w:r>
      <w:r>
        <w:rPr>
          <w:rFonts w:ascii="Times New Roman" w:hAnsi="Times New Roman"/>
          <w:i w:val="0"/>
          <w:sz w:val="24"/>
        </w:rPr>
        <w:t xml:space="preserve">    (Eq.31)</w:t>
      </w:r>
    </w:p>
    <w:p w14:paraId="0AF840D3">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14:paraId="156D14D1">
      <w:pPr>
        <w:pStyle w:val="3"/>
      </w:pPr>
      <w:r>
        <w:rPr>
          <w:rFonts w:ascii="Times New Roman" w:hAnsi="Times New Roman" w:eastAsia="Times New Roman"/>
          <w:color w:val="1F3A5F"/>
        </w:rPr>
        <w:t>1.5. Hàm mục tiêu thống nhất</w:t>
      </w:r>
    </w:p>
    <w:p w14:paraId="0A99AD1C">
      <w:pPr>
        <w:jc w:val="both"/>
      </w:pPr>
      <w:r>
        <w:rPr>
          <w:rFonts w:ascii="Times New Roman" w:hAnsi="Times New Roman" w:eastAsia="Times New Roman"/>
          <w:b w:val="0"/>
          <w:i w:val="0"/>
          <w:sz w:val="26"/>
        </w:rPr>
        <w:t>Loss tổng hợp đa thành phần:</w:t>
      </w:r>
    </w:p>
    <w:p w14:paraId="153AC4C5">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14:paraId="79CF2DDE">
      <w:pPr>
        <w:jc w:val="both"/>
      </w:pPr>
      <w:r>
        <w:rPr>
          <w:rFonts w:ascii="Times New Roman" w:hAnsi="Times New Roman" w:eastAsia="Times New Roman"/>
          <w:b w:val="0"/>
          <w:i w:val="0"/>
          <w:sz w:val="26"/>
        </w:rPr>
        <w:t>Trong đó L_type là weighted cross-entropy với class weight tính theo công thức Effective Number của Cui et al.:</w:t>
      </w:r>
    </w:p>
    <w:p w14:paraId="0E1E3837">
      <w:pPr>
        <w:jc w:val="center"/>
      </w:pPr>
      <w:r>
        <w:rPr>
          <w:rFonts w:ascii="Cambria Math" w:hAnsi="Cambria Math"/>
          <w:i/>
          <w:sz w:val="26"/>
        </w:rPr>
        <w:t>L_type = -Σ_{(i,j)∈F} Σ_{k=1}^{C} w_k · y^k_{ij} · log(p̂^k_{ij})</w:t>
      </w:r>
      <w:r>
        <w:rPr>
          <w:rFonts w:ascii="Times New Roman" w:hAnsi="Times New Roman"/>
          <w:i w:val="0"/>
          <w:sz w:val="24"/>
        </w:rPr>
        <w:t xml:space="preserve">    (Eq.33)</w:t>
      </w:r>
    </w:p>
    <w:p w14:paraId="39A8A823">
      <w:pPr>
        <w:jc w:val="center"/>
      </w:pPr>
      <w:r>
        <w:rPr>
          <w:rFonts w:ascii="Cambria Math" w:hAnsi="Cambria Math"/>
          <w:i/>
          <w:sz w:val="26"/>
        </w:rPr>
        <w:t>w_k = (1 - β) / (1 - β^{n_k})</w:t>
      </w:r>
      <w:r>
        <w:rPr>
          <w:rFonts w:ascii="Times New Roman" w:hAnsi="Times New Roman"/>
          <w:i w:val="0"/>
          <w:sz w:val="24"/>
        </w:rPr>
        <w:t xml:space="preserve">    (Eq.34)</w:t>
      </w:r>
    </w:p>
    <w:p w14:paraId="22ED4C76">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14:paraId="30D6F68F">
      <w:r>
        <w:br w:type="page"/>
      </w:r>
    </w:p>
    <w:p w14:paraId="6819E835">
      <w:pPr>
        <w:pStyle w:val="2"/>
      </w:pPr>
      <w:r>
        <w:rPr>
          <w:rFonts w:ascii="Times New Roman" w:hAnsi="Times New Roman" w:eastAsia="Times New Roman"/>
          <w:color w:val="1F3A5F"/>
        </w:rPr>
        <w:t>PHẦN 2 — KẾT QUẢ TRONG PAPER &amp; ĐÁNH GIÁ PHÊ BÌNH</w:t>
      </w:r>
    </w:p>
    <w:p w14:paraId="0B16F21A">
      <w:pPr>
        <w:pStyle w:val="3"/>
      </w:pPr>
      <w:r>
        <w:rPr>
          <w:rFonts w:ascii="Times New Roman" w:hAnsi="Times New Roman" w:eastAsia="Times New Roman"/>
          <w:color w:val="1F3A5F"/>
        </w:rPr>
        <w:t>2.1. Bảng so sánh CV-type và CV-triplet</w:t>
      </w:r>
    </w:p>
    <w:p w14:paraId="19A37B42">
      <w:pPr>
        <w:jc w:val="both"/>
      </w:pPr>
      <w:r>
        <w:rPr>
          <w:rFonts w:ascii="Times New Roman" w:hAnsi="Times New Roman" w:eastAsia="Times New Roman"/>
          <w:b w:val="0"/>
          <w:i w:val="0"/>
          <w:sz w:val="26"/>
        </w:rPr>
        <w:t>Paper sử dụng hai protocol đánh giá khác nhau, mỗi cái phục vụ một mục đích khác nhau:</w:t>
      </w:r>
    </w:p>
    <w:p w14:paraId="2571A281">
      <w:pPr>
        <w:pStyle w:val="23"/>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14:paraId="054DC943">
      <w:pPr>
        <w:pStyle w:val="23"/>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14:paraId="1844A6F4">
      <w:pPr>
        <w:jc w:val="both"/>
      </w:pPr>
      <w:r>
        <w:rPr>
          <w:rFonts w:ascii="Times New Roman" w:hAnsi="Times New Roman" w:eastAsia="Times New Roman"/>
          <w:b w:val="0"/>
          <w:i w:val="0"/>
          <w:sz w:val="26"/>
        </w:rPr>
        <w:t>Bảng 1 và 2 sau đây tóm tắt kết quả paper báo cáo trong Bảng 3, 4 (paper).</w:t>
      </w:r>
    </w:p>
    <w:p w14:paraId="6A8D78D1">
      <w:pPr>
        <w:jc w:val="center"/>
      </w:pPr>
      <w:r>
        <w:rPr>
          <w:rFonts w:ascii="Times New Roman" w:hAnsi="Times New Roman"/>
          <w:b/>
          <w:i/>
          <w:sz w:val="24"/>
        </w:rPr>
        <w:t>Bảng 1. So sánh các phương pháp dưới CV-type (theo Bảng 3 paper).</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086"/>
        <w:gridCol w:w="1303"/>
        <w:gridCol w:w="1303"/>
        <w:gridCol w:w="1303"/>
        <w:gridCol w:w="1303"/>
        <w:gridCol w:w="1303"/>
        <w:gridCol w:w="1304"/>
      </w:tblGrid>
      <w:tr w14:paraId="06936E7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149439BB">
            <w:pPr>
              <w:spacing w:after="0" w:line="240" w:lineRule="auto"/>
              <w:jc w:val="center"/>
            </w:pPr>
            <w:r>
              <w:rPr>
                <w:rFonts w:ascii="Times New Roman" w:hAnsi="Times New Roman"/>
                <w:b/>
                <w:sz w:val="24"/>
              </w:rPr>
              <w:t>Method</w:t>
            </w:r>
          </w:p>
        </w:tc>
        <w:tc>
          <w:tcPr>
            <w:tcW w:w="1384" w:type="dxa"/>
          </w:tcPr>
          <w:p w14:paraId="04E32E49">
            <w:pPr>
              <w:spacing w:after="0" w:line="240" w:lineRule="auto"/>
              <w:jc w:val="center"/>
            </w:pPr>
            <w:r>
              <w:rPr>
                <w:rFonts w:ascii="Times New Roman" w:hAnsi="Times New Roman"/>
                <w:b/>
                <w:sz w:val="24"/>
              </w:rPr>
              <w:t>Top-1 P (v3.2)</w:t>
            </w:r>
          </w:p>
        </w:tc>
        <w:tc>
          <w:tcPr>
            <w:tcW w:w="1384" w:type="dxa"/>
          </w:tcPr>
          <w:p w14:paraId="140E43C7">
            <w:pPr>
              <w:spacing w:after="0" w:line="240" w:lineRule="auto"/>
              <w:jc w:val="center"/>
            </w:pPr>
            <w:r>
              <w:rPr>
                <w:rFonts w:ascii="Times New Roman" w:hAnsi="Times New Roman"/>
                <w:b/>
                <w:sz w:val="24"/>
              </w:rPr>
              <w:t>Top-1 R (v3.2)</w:t>
            </w:r>
          </w:p>
        </w:tc>
        <w:tc>
          <w:tcPr>
            <w:tcW w:w="1384" w:type="dxa"/>
          </w:tcPr>
          <w:p w14:paraId="489D5B0E">
            <w:pPr>
              <w:spacing w:after="0" w:line="240" w:lineRule="auto"/>
              <w:jc w:val="center"/>
            </w:pPr>
            <w:r>
              <w:rPr>
                <w:rFonts w:ascii="Times New Roman" w:hAnsi="Times New Roman"/>
                <w:b/>
                <w:sz w:val="24"/>
              </w:rPr>
              <w:t>Top-1 F1 (v3.2)</w:t>
            </w:r>
          </w:p>
        </w:tc>
        <w:tc>
          <w:tcPr>
            <w:tcW w:w="1384" w:type="dxa"/>
          </w:tcPr>
          <w:p w14:paraId="49A9D7DB">
            <w:pPr>
              <w:spacing w:after="0" w:line="240" w:lineRule="auto"/>
              <w:jc w:val="center"/>
            </w:pPr>
            <w:r>
              <w:rPr>
                <w:rFonts w:ascii="Times New Roman" w:hAnsi="Times New Roman"/>
                <w:b/>
                <w:sz w:val="24"/>
              </w:rPr>
              <w:t>Top-1 P (v2.0)</w:t>
            </w:r>
          </w:p>
        </w:tc>
        <w:tc>
          <w:tcPr>
            <w:tcW w:w="1384" w:type="dxa"/>
          </w:tcPr>
          <w:p w14:paraId="6C9B18F2">
            <w:pPr>
              <w:spacing w:after="0" w:line="240" w:lineRule="auto"/>
              <w:jc w:val="center"/>
            </w:pPr>
            <w:r>
              <w:rPr>
                <w:rFonts w:ascii="Times New Roman" w:hAnsi="Times New Roman"/>
                <w:b/>
                <w:sz w:val="24"/>
              </w:rPr>
              <w:t>Top-1 R (v2.0)</w:t>
            </w:r>
          </w:p>
        </w:tc>
        <w:tc>
          <w:tcPr>
            <w:tcW w:w="1384" w:type="dxa"/>
          </w:tcPr>
          <w:p w14:paraId="235F47B4">
            <w:pPr>
              <w:spacing w:after="0" w:line="240" w:lineRule="auto"/>
              <w:jc w:val="center"/>
            </w:pPr>
            <w:r>
              <w:rPr>
                <w:rFonts w:ascii="Times New Roman" w:hAnsi="Times New Roman"/>
                <w:b/>
                <w:sz w:val="24"/>
              </w:rPr>
              <w:t>Top-1 F1 (v2.0)</w:t>
            </w:r>
          </w:p>
        </w:tc>
      </w:tr>
      <w:tr w14:paraId="10251F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27385C90">
            <w:pPr>
              <w:spacing w:after="0" w:line="240" w:lineRule="auto"/>
            </w:pPr>
            <w:r>
              <w:rPr>
                <w:rFonts w:ascii="Times New Roman" w:hAnsi="Times New Roman"/>
                <w:sz w:val="22"/>
              </w:rPr>
              <w:t>MRFGMDA</w:t>
            </w:r>
          </w:p>
        </w:tc>
        <w:tc>
          <w:tcPr>
            <w:tcW w:w="1384" w:type="dxa"/>
          </w:tcPr>
          <w:p w14:paraId="199963A2">
            <w:pPr>
              <w:spacing w:after="0" w:line="240" w:lineRule="auto"/>
            </w:pPr>
            <w:r>
              <w:rPr>
                <w:rFonts w:ascii="Times New Roman" w:hAnsi="Times New Roman"/>
                <w:sz w:val="22"/>
              </w:rPr>
              <w:t>0.6229</w:t>
            </w:r>
          </w:p>
        </w:tc>
        <w:tc>
          <w:tcPr>
            <w:tcW w:w="1384" w:type="dxa"/>
          </w:tcPr>
          <w:p w14:paraId="2D6DD11D">
            <w:pPr>
              <w:spacing w:after="0" w:line="240" w:lineRule="auto"/>
            </w:pPr>
            <w:r>
              <w:rPr>
                <w:rFonts w:ascii="Times New Roman" w:hAnsi="Times New Roman"/>
                <w:sz w:val="22"/>
              </w:rPr>
              <w:t>0.6481</w:t>
            </w:r>
          </w:p>
        </w:tc>
        <w:tc>
          <w:tcPr>
            <w:tcW w:w="1384" w:type="dxa"/>
          </w:tcPr>
          <w:p w14:paraId="31CA3D4A">
            <w:pPr>
              <w:spacing w:after="0" w:line="240" w:lineRule="auto"/>
            </w:pPr>
            <w:r>
              <w:rPr>
                <w:rFonts w:ascii="Times New Roman" w:hAnsi="Times New Roman"/>
                <w:sz w:val="22"/>
              </w:rPr>
              <w:t>0.6335</w:t>
            </w:r>
          </w:p>
        </w:tc>
        <w:tc>
          <w:tcPr>
            <w:tcW w:w="1384" w:type="dxa"/>
          </w:tcPr>
          <w:p w14:paraId="678B3EC8">
            <w:pPr>
              <w:spacing w:after="0" w:line="240" w:lineRule="auto"/>
            </w:pPr>
            <w:r>
              <w:rPr>
                <w:rFonts w:ascii="Times New Roman" w:hAnsi="Times New Roman"/>
                <w:sz w:val="22"/>
              </w:rPr>
              <w:t>0.5860</w:t>
            </w:r>
          </w:p>
        </w:tc>
        <w:tc>
          <w:tcPr>
            <w:tcW w:w="1384" w:type="dxa"/>
          </w:tcPr>
          <w:p w14:paraId="67D36C3D">
            <w:pPr>
              <w:spacing w:after="0" w:line="240" w:lineRule="auto"/>
            </w:pPr>
            <w:r>
              <w:rPr>
                <w:rFonts w:ascii="Times New Roman" w:hAnsi="Times New Roman"/>
                <w:sz w:val="22"/>
              </w:rPr>
              <w:t>0.6152</w:t>
            </w:r>
          </w:p>
        </w:tc>
        <w:tc>
          <w:tcPr>
            <w:tcW w:w="1384" w:type="dxa"/>
          </w:tcPr>
          <w:p w14:paraId="5AFAC101">
            <w:pPr>
              <w:spacing w:after="0" w:line="240" w:lineRule="auto"/>
            </w:pPr>
            <w:r>
              <w:rPr>
                <w:rFonts w:ascii="Times New Roman" w:hAnsi="Times New Roman"/>
                <w:sz w:val="22"/>
              </w:rPr>
              <w:t>0.5979</w:t>
            </w:r>
          </w:p>
        </w:tc>
      </w:tr>
      <w:tr w14:paraId="6409243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14BFDF02">
            <w:pPr>
              <w:spacing w:after="0" w:line="240" w:lineRule="auto"/>
            </w:pPr>
            <w:r>
              <w:rPr>
                <w:rFonts w:ascii="Times New Roman" w:hAnsi="Times New Roman"/>
                <w:sz w:val="22"/>
              </w:rPr>
              <w:t>NMCMDA</w:t>
            </w:r>
          </w:p>
        </w:tc>
        <w:tc>
          <w:tcPr>
            <w:tcW w:w="1384" w:type="dxa"/>
          </w:tcPr>
          <w:p w14:paraId="0049E73A">
            <w:pPr>
              <w:spacing w:after="0" w:line="240" w:lineRule="auto"/>
            </w:pPr>
            <w:r>
              <w:rPr>
                <w:rFonts w:ascii="Times New Roman" w:hAnsi="Times New Roman"/>
                <w:sz w:val="22"/>
              </w:rPr>
              <w:t>0.6199</w:t>
            </w:r>
          </w:p>
        </w:tc>
        <w:tc>
          <w:tcPr>
            <w:tcW w:w="1384" w:type="dxa"/>
          </w:tcPr>
          <w:p w14:paraId="1B5CAC74">
            <w:pPr>
              <w:spacing w:after="0" w:line="240" w:lineRule="auto"/>
            </w:pPr>
            <w:r>
              <w:rPr>
                <w:rFonts w:ascii="Times New Roman" w:hAnsi="Times New Roman"/>
                <w:sz w:val="22"/>
              </w:rPr>
              <w:t>0.4609</w:t>
            </w:r>
          </w:p>
        </w:tc>
        <w:tc>
          <w:tcPr>
            <w:tcW w:w="1384" w:type="dxa"/>
          </w:tcPr>
          <w:p w14:paraId="0A35A571">
            <w:pPr>
              <w:spacing w:after="0" w:line="240" w:lineRule="auto"/>
            </w:pPr>
            <w:r>
              <w:rPr>
                <w:rFonts w:ascii="Times New Roman" w:hAnsi="Times New Roman"/>
                <w:sz w:val="22"/>
              </w:rPr>
              <w:t>0.5287</w:t>
            </w:r>
          </w:p>
        </w:tc>
        <w:tc>
          <w:tcPr>
            <w:tcW w:w="1384" w:type="dxa"/>
          </w:tcPr>
          <w:p w14:paraId="3B0ED67E">
            <w:pPr>
              <w:spacing w:after="0" w:line="240" w:lineRule="auto"/>
            </w:pPr>
            <w:r>
              <w:rPr>
                <w:rFonts w:ascii="Times New Roman" w:hAnsi="Times New Roman"/>
                <w:sz w:val="22"/>
              </w:rPr>
              <w:t>0.6061</w:t>
            </w:r>
          </w:p>
        </w:tc>
        <w:tc>
          <w:tcPr>
            <w:tcW w:w="1384" w:type="dxa"/>
          </w:tcPr>
          <w:p w14:paraId="1AE234CA">
            <w:pPr>
              <w:spacing w:after="0" w:line="240" w:lineRule="auto"/>
            </w:pPr>
            <w:r>
              <w:rPr>
                <w:rFonts w:ascii="Times New Roman" w:hAnsi="Times New Roman"/>
                <w:sz w:val="22"/>
              </w:rPr>
              <w:t>0.5409</w:t>
            </w:r>
          </w:p>
        </w:tc>
        <w:tc>
          <w:tcPr>
            <w:tcW w:w="1384" w:type="dxa"/>
          </w:tcPr>
          <w:p w14:paraId="727EE911">
            <w:pPr>
              <w:spacing w:after="0" w:line="240" w:lineRule="auto"/>
            </w:pPr>
            <w:r>
              <w:rPr>
                <w:rFonts w:ascii="Times New Roman" w:hAnsi="Times New Roman"/>
                <w:sz w:val="22"/>
              </w:rPr>
              <w:t>0.5716</w:t>
            </w:r>
          </w:p>
        </w:tc>
      </w:tr>
      <w:tr w14:paraId="5E08D24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0EF4B1BD">
            <w:pPr>
              <w:spacing w:after="0" w:line="240" w:lineRule="auto"/>
            </w:pPr>
            <w:r>
              <w:rPr>
                <w:rFonts w:ascii="Times New Roman" w:hAnsi="Times New Roman"/>
                <w:sz w:val="22"/>
              </w:rPr>
              <w:t>SPLDHyperAWNTF</w:t>
            </w:r>
          </w:p>
        </w:tc>
        <w:tc>
          <w:tcPr>
            <w:tcW w:w="1384" w:type="dxa"/>
          </w:tcPr>
          <w:p w14:paraId="002F73A3">
            <w:pPr>
              <w:spacing w:after="0" w:line="240" w:lineRule="auto"/>
            </w:pPr>
            <w:r>
              <w:rPr>
                <w:rFonts w:ascii="Times New Roman" w:hAnsi="Times New Roman"/>
                <w:sz w:val="22"/>
              </w:rPr>
              <w:t>0.6219</w:t>
            </w:r>
          </w:p>
        </w:tc>
        <w:tc>
          <w:tcPr>
            <w:tcW w:w="1384" w:type="dxa"/>
          </w:tcPr>
          <w:p w14:paraId="26E8B292">
            <w:pPr>
              <w:spacing w:after="0" w:line="240" w:lineRule="auto"/>
            </w:pPr>
            <w:r>
              <w:rPr>
                <w:rFonts w:ascii="Times New Roman" w:hAnsi="Times New Roman"/>
                <w:sz w:val="22"/>
              </w:rPr>
              <w:t>0.4624</w:t>
            </w:r>
          </w:p>
        </w:tc>
        <w:tc>
          <w:tcPr>
            <w:tcW w:w="1384" w:type="dxa"/>
          </w:tcPr>
          <w:p w14:paraId="26F023C8">
            <w:pPr>
              <w:spacing w:after="0" w:line="240" w:lineRule="auto"/>
            </w:pPr>
            <w:r>
              <w:rPr>
                <w:rFonts w:ascii="Times New Roman" w:hAnsi="Times New Roman"/>
                <w:sz w:val="22"/>
              </w:rPr>
              <w:t>0.5304</w:t>
            </w:r>
          </w:p>
        </w:tc>
        <w:tc>
          <w:tcPr>
            <w:tcW w:w="1384" w:type="dxa"/>
          </w:tcPr>
          <w:p w14:paraId="11A98702">
            <w:pPr>
              <w:spacing w:after="0" w:line="240" w:lineRule="auto"/>
            </w:pPr>
            <w:r>
              <w:rPr>
                <w:rFonts w:ascii="Times New Roman" w:hAnsi="Times New Roman"/>
                <w:sz w:val="22"/>
              </w:rPr>
              <w:t>0.5050</w:t>
            </w:r>
          </w:p>
        </w:tc>
        <w:tc>
          <w:tcPr>
            <w:tcW w:w="1384" w:type="dxa"/>
          </w:tcPr>
          <w:p w14:paraId="166B6AC9">
            <w:pPr>
              <w:spacing w:after="0" w:line="240" w:lineRule="auto"/>
            </w:pPr>
            <w:r>
              <w:rPr>
                <w:rFonts w:ascii="Times New Roman" w:hAnsi="Times New Roman"/>
                <w:sz w:val="22"/>
              </w:rPr>
              <w:t>0.4506</w:t>
            </w:r>
          </w:p>
        </w:tc>
        <w:tc>
          <w:tcPr>
            <w:tcW w:w="1384" w:type="dxa"/>
          </w:tcPr>
          <w:p w14:paraId="70EF87B5">
            <w:pPr>
              <w:spacing w:after="0" w:line="240" w:lineRule="auto"/>
            </w:pPr>
            <w:r>
              <w:rPr>
                <w:rFonts w:ascii="Times New Roman" w:hAnsi="Times New Roman"/>
                <w:sz w:val="22"/>
              </w:rPr>
              <w:t>0.4762</w:t>
            </w:r>
          </w:p>
        </w:tc>
      </w:tr>
      <w:tr w14:paraId="750F616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08E1FBB8">
            <w:pPr>
              <w:spacing w:after="0" w:line="240" w:lineRule="auto"/>
            </w:pPr>
            <w:r>
              <w:rPr>
                <w:rFonts w:ascii="Times New Roman" w:hAnsi="Times New Roman"/>
                <w:sz w:val="22"/>
              </w:rPr>
              <w:t>TFLP</w:t>
            </w:r>
          </w:p>
        </w:tc>
        <w:tc>
          <w:tcPr>
            <w:tcW w:w="1384" w:type="dxa"/>
          </w:tcPr>
          <w:p w14:paraId="6B5C231D">
            <w:pPr>
              <w:spacing w:after="0" w:line="240" w:lineRule="auto"/>
            </w:pPr>
            <w:r>
              <w:rPr>
                <w:rFonts w:ascii="Times New Roman" w:hAnsi="Times New Roman"/>
                <w:sz w:val="22"/>
              </w:rPr>
              <w:t>0.4812</w:t>
            </w:r>
          </w:p>
        </w:tc>
        <w:tc>
          <w:tcPr>
            <w:tcW w:w="1384" w:type="dxa"/>
          </w:tcPr>
          <w:p w14:paraId="4A906759">
            <w:pPr>
              <w:spacing w:after="0" w:line="240" w:lineRule="auto"/>
            </w:pPr>
            <w:r>
              <w:rPr>
                <w:rFonts w:ascii="Times New Roman" w:hAnsi="Times New Roman"/>
                <w:sz w:val="22"/>
              </w:rPr>
              <w:t>0.3553</w:t>
            </w:r>
          </w:p>
        </w:tc>
        <w:tc>
          <w:tcPr>
            <w:tcW w:w="1384" w:type="dxa"/>
          </w:tcPr>
          <w:p w14:paraId="3B107873">
            <w:pPr>
              <w:spacing w:after="0" w:line="240" w:lineRule="auto"/>
            </w:pPr>
            <w:r>
              <w:rPr>
                <w:rFonts w:ascii="Times New Roman" w:hAnsi="Times New Roman"/>
                <w:sz w:val="22"/>
              </w:rPr>
              <w:t>0.4076</w:t>
            </w:r>
          </w:p>
        </w:tc>
        <w:tc>
          <w:tcPr>
            <w:tcW w:w="1384" w:type="dxa"/>
          </w:tcPr>
          <w:p w14:paraId="60E09C6E">
            <w:pPr>
              <w:spacing w:after="0" w:line="240" w:lineRule="auto"/>
            </w:pPr>
            <w:r>
              <w:rPr>
                <w:rFonts w:ascii="Times New Roman" w:hAnsi="Times New Roman"/>
                <w:sz w:val="22"/>
              </w:rPr>
              <w:t>0.6358</w:t>
            </w:r>
          </w:p>
        </w:tc>
        <w:tc>
          <w:tcPr>
            <w:tcW w:w="1384" w:type="dxa"/>
          </w:tcPr>
          <w:p w14:paraId="21F396FC">
            <w:pPr>
              <w:spacing w:after="0" w:line="240" w:lineRule="auto"/>
            </w:pPr>
            <w:r>
              <w:rPr>
                <w:rFonts w:ascii="Times New Roman" w:hAnsi="Times New Roman"/>
                <w:sz w:val="22"/>
              </w:rPr>
              <w:t>0.5673</w:t>
            </w:r>
          </w:p>
        </w:tc>
        <w:tc>
          <w:tcPr>
            <w:tcW w:w="1384" w:type="dxa"/>
          </w:tcPr>
          <w:p w14:paraId="47AF18D3">
            <w:pPr>
              <w:spacing w:after="0" w:line="240" w:lineRule="auto"/>
            </w:pPr>
            <w:r>
              <w:rPr>
                <w:rFonts w:ascii="Times New Roman" w:hAnsi="Times New Roman"/>
                <w:sz w:val="22"/>
              </w:rPr>
              <w:t>0.5996</w:t>
            </w:r>
          </w:p>
        </w:tc>
      </w:tr>
      <w:tr w14:paraId="5DDD2E6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68A29A25">
            <w:pPr>
              <w:spacing w:after="0" w:line="240" w:lineRule="auto"/>
            </w:pPr>
            <w:r>
              <w:rPr>
                <w:rFonts w:ascii="Times New Roman" w:hAnsi="Times New Roman"/>
                <w:sz w:val="22"/>
              </w:rPr>
              <w:t>KBLTDARD</w:t>
            </w:r>
          </w:p>
        </w:tc>
        <w:tc>
          <w:tcPr>
            <w:tcW w:w="1384" w:type="dxa"/>
          </w:tcPr>
          <w:p w14:paraId="17D536E5">
            <w:pPr>
              <w:spacing w:after="0" w:line="240" w:lineRule="auto"/>
            </w:pPr>
            <w:r>
              <w:rPr>
                <w:rFonts w:ascii="Times New Roman" w:hAnsi="Times New Roman"/>
                <w:sz w:val="22"/>
              </w:rPr>
              <w:t>0.6301</w:t>
            </w:r>
          </w:p>
        </w:tc>
        <w:tc>
          <w:tcPr>
            <w:tcW w:w="1384" w:type="dxa"/>
          </w:tcPr>
          <w:p w14:paraId="1106007D">
            <w:pPr>
              <w:spacing w:after="0" w:line="240" w:lineRule="auto"/>
            </w:pPr>
            <w:r>
              <w:rPr>
                <w:rFonts w:ascii="Times New Roman" w:hAnsi="Times New Roman"/>
                <w:sz w:val="22"/>
              </w:rPr>
              <w:t>0.4685</w:t>
            </w:r>
          </w:p>
        </w:tc>
        <w:tc>
          <w:tcPr>
            <w:tcW w:w="1384" w:type="dxa"/>
          </w:tcPr>
          <w:p w14:paraId="53615361">
            <w:pPr>
              <w:spacing w:after="0" w:line="240" w:lineRule="auto"/>
            </w:pPr>
            <w:r>
              <w:rPr>
                <w:rFonts w:ascii="Times New Roman" w:hAnsi="Times New Roman"/>
                <w:sz w:val="22"/>
              </w:rPr>
              <w:t>0.5147</w:t>
            </w:r>
          </w:p>
        </w:tc>
        <w:tc>
          <w:tcPr>
            <w:tcW w:w="1384" w:type="dxa"/>
          </w:tcPr>
          <w:p w14:paraId="5956EB54">
            <w:pPr>
              <w:spacing w:after="0" w:line="240" w:lineRule="auto"/>
            </w:pPr>
            <w:r>
              <w:rPr>
                <w:rFonts w:ascii="Times New Roman" w:hAnsi="Times New Roman"/>
                <w:sz w:val="22"/>
              </w:rPr>
              <w:t>0.6122</w:t>
            </w:r>
          </w:p>
        </w:tc>
        <w:tc>
          <w:tcPr>
            <w:tcW w:w="1384" w:type="dxa"/>
          </w:tcPr>
          <w:p w14:paraId="150E7904">
            <w:pPr>
              <w:spacing w:after="0" w:line="240" w:lineRule="auto"/>
            </w:pPr>
            <w:r>
              <w:rPr>
                <w:rFonts w:ascii="Times New Roman" w:hAnsi="Times New Roman"/>
                <w:sz w:val="22"/>
              </w:rPr>
              <w:t>0.5464</w:t>
            </w:r>
          </w:p>
        </w:tc>
        <w:tc>
          <w:tcPr>
            <w:tcW w:w="1384" w:type="dxa"/>
          </w:tcPr>
          <w:p w14:paraId="58166E82">
            <w:pPr>
              <w:spacing w:after="0" w:line="240" w:lineRule="auto"/>
            </w:pPr>
            <w:r>
              <w:rPr>
                <w:rFonts w:ascii="Times New Roman" w:hAnsi="Times New Roman"/>
                <w:sz w:val="22"/>
              </w:rPr>
              <w:t>0.5683</w:t>
            </w:r>
          </w:p>
        </w:tc>
      </w:tr>
      <w:tr w14:paraId="3A94CC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4924544A">
            <w:pPr>
              <w:spacing w:after="0" w:line="240" w:lineRule="auto"/>
            </w:pPr>
            <w:r>
              <w:rPr>
                <w:rFonts w:ascii="Times New Roman" w:hAnsi="Times New Roman"/>
                <w:sz w:val="22"/>
              </w:rPr>
              <w:t>TDRC</w:t>
            </w:r>
          </w:p>
        </w:tc>
        <w:tc>
          <w:tcPr>
            <w:tcW w:w="1384" w:type="dxa"/>
          </w:tcPr>
          <w:p w14:paraId="57728DD7">
            <w:pPr>
              <w:spacing w:after="0" w:line="240" w:lineRule="auto"/>
            </w:pPr>
            <w:r>
              <w:rPr>
                <w:rFonts w:ascii="Times New Roman" w:hAnsi="Times New Roman"/>
                <w:sz w:val="22"/>
              </w:rPr>
              <w:t>0.4926</w:t>
            </w:r>
          </w:p>
        </w:tc>
        <w:tc>
          <w:tcPr>
            <w:tcW w:w="1384" w:type="dxa"/>
          </w:tcPr>
          <w:p w14:paraId="3E10462E">
            <w:pPr>
              <w:spacing w:after="0" w:line="240" w:lineRule="auto"/>
            </w:pPr>
            <w:r>
              <w:rPr>
                <w:rFonts w:ascii="Times New Roman" w:hAnsi="Times New Roman"/>
                <w:sz w:val="22"/>
              </w:rPr>
              <w:t>0.3671</w:t>
            </w:r>
          </w:p>
        </w:tc>
        <w:tc>
          <w:tcPr>
            <w:tcW w:w="1384" w:type="dxa"/>
          </w:tcPr>
          <w:p w14:paraId="53AA1E1F">
            <w:pPr>
              <w:spacing w:after="0" w:line="240" w:lineRule="auto"/>
            </w:pPr>
            <w:r>
              <w:rPr>
                <w:rFonts w:ascii="Times New Roman" w:hAnsi="Times New Roman"/>
                <w:sz w:val="22"/>
              </w:rPr>
              <w:t>0.4207</w:t>
            </w:r>
          </w:p>
        </w:tc>
        <w:tc>
          <w:tcPr>
            <w:tcW w:w="1384" w:type="dxa"/>
          </w:tcPr>
          <w:p w14:paraId="374B68EB">
            <w:pPr>
              <w:spacing w:after="0" w:line="240" w:lineRule="auto"/>
            </w:pPr>
            <w:r>
              <w:rPr>
                <w:rFonts w:ascii="Times New Roman" w:hAnsi="Times New Roman"/>
                <w:sz w:val="22"/>
              </w:rPr>
              <w:t>0.5090</w:t>
            </w:r>
          </w:p>
        </w:tc>
        <w:tc>
          <w:tcPr>
            <w:tcW w:w="1384" w:type="dxa"/>
          </w:tcPr>
          <w:p w14:paraId="6CD0C27F">
            <w:pPr>
              <w:spacing w:after="0" w:line="240" w:lineRule="auto"/>
            </w:pPr>
            <w:r>
              <w:rPr>
                <w:rFonts w:ascii="Times New Roman" w:hAnsi="Times New Roman"/>
                <w:sz w:val="22"/>
              </w:rPr>
              <w:t>0.4542</w:t>
            </w:r>
          </w:p>
        </w:tc>
        <w:tc>
          <w:tcPr>
            <w:tcW w:w="1384" w:type="dxa"/>
          </w:tcPr>
          <w:p w14:paraId="1D084829">
            <w:pPr>
              <w:spacing w:after="0" w:line="240" w:lineRule="auto"/>
            </w:pPr>
            <w:r>
              <w:rPr>
                <w:rFonts w:ascii="Times New Roman" w:hAnsi="Times New Roman"/>
                <w:sz w:val="22"/>
              </w:rPr>
              <w:t>0.4801</w:t>
            </w:r>
          </w:p>
        </w:tc>
      </w:tr>
      <w:tr w14:paraId="61D2665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61B6A111">
            <w:pPr>
              <w:spacing w:after="0" w:line="240" w:lineRule="auto"/>
            </w:pPr>
            <w:r>
              <w:rPr>
                <w:rFonts w:ascii="Times New Roman" w:hAnsi="Times New Roman"/>
                <w:sz w:val="22"/>
              </w:rPr>
              <w:t>DHGCMDA (paper)</w:t>
            </w:r>
          </w:p>
        </w:tc>
        <w:tc>
          <w:tcPr>
            <w:tcW w:w="1384" w:type="dxa"/>
          </w:tcPr>
          <w:p w14:paraId="35CB26CC">
            <w:pPr>
              <w:spacing w:after="0" w:line="240" w:lineRule="auto"/>
            </w:pPr>
            <w:r>
              <w:rPr>
                <w:rFonts w:ascii="Times New Roman" w:hAnsi="Times New Roman"/>
                <w:sz w:val="22"/>
              </w:rPr>
              <w:t>0.7915</w:t>
            </w:r>
          </w:p>
        </w:tc>
        <w:tc>
          <w:tcPr>
            <w:tcW w:w="1384" w:type="dxa"/>
          </w:tcPr>
          <w:p w14:paraId="54D489C9">
            <w:pPr>
              <w:spacing w:after="0" w:line="240" w:lineRule="auto"/>
            </w:pPr>
            <w:r>
              <w:rPr>
                <w:rFonts w:ascii="Times New Roman" w:hAnsi="Times New Roman"/>
                <w:sz w:val="22"/>
              </w:rPr>
              <w:t>0.9421</w:t>
            </w:r>
          </w:p>
        </w:tc>
        <w:tc>
          <w:tcPr>
            <w:tcW w:w="1384" w:type="dxa"/>
          </w:tcPr>
          <w:p w14:paraId="79126D42">
            <w:pPr>
              <w:spacing w:after="0" w:line="240" w:lineRule="auto"/>
            </w:pPr>
            <w:r>
              <w:rPr>
                <w:rFonts w:ascii="Times New Roman" w:hAnsi="Times New Roman"/>
                <w:sz w:val="22"/>
              </w:rPr>
              <w:t>0.8600</w:t>
            </w:r>
          </w:p>
        </w:tc>
        <w:tc>
          <w:tcPr>
            <w:tcW w:w="1384" w:type="dxa"/>
          </w:tcPr>
          <w:p w14:paraId="14BB2602">
            <w:pPr>
              <w:spacing w:after="0" w:line="240" w:lineRule="auto"/>
            </w:pPr>
            <w:r>
              <w:rPr>
                <w:rFonts w:ascii="Times New Roman" w:hAnsi="Times New Roman"/>
                <w:sz w:val="22"/>
              </w:rPr>
              <w:t>0.5842</w:t>
            </w:r>
          </w:p>
        </w:tc>
        <w:tc>
          <w:tcPr>
            <w:tcW w:w="1384" w:type="dxa"/>
          </w:tcPr>
          <w:p w14:paraId="6BBA6A7E">
            <w:pPr>
              <w:spacing w:after="0" w:line="240" w:lineRule="auto"/>
            </w:pPr>
            <w:r>
              <w:rPr>
                <w:rFonts w:ascii="Times New Roman" w:hAnsi="Times New Roman"/>
                <w:sz w:val="22"/>
              </w:rPr>
              <w:t>0.6341</w:t>
            </w:r>
          </w:p>
        </w:tc>
        <w:tc>
          <w:tcPr>
            <w:tcW w:w="1384" w:type="dxa"/>
          </w:tcPr>
          <w:p w14:paraId="5140581E">
            <w:pPr>
              <w:spacing w:after="0" w:line="240" w:lineRule="auto"/>
            </w:pPr>
            <w:r>
              <w:rPr>
                <w:rFonts w:ascii="Times New Roman" w:hAnsi="Times New Roman"/>
                <w:sz w:val="22"/>
              </w:rPr>
              <w:t>0.5970</w:t>
            </w:r>
          </w:p>
        </w:tc>
      </w:tr>
    </w:tbl>
    <w:p w14:paraId="07C92FB0">
      <w:pPr>
        <w:jc w:val="center"/>
      </w:pPr>
      <w:r>
        <w:rPr>
          <w:rFonts w:ascii="Times New Roman" w:hAnsi="Times New Roman"/>
          <w:b/>
          <w:i/>
          <w:sz w:val="24"/>
        </w:rPr>
        <w:t>Bảng 2. So sánh các phương pháp dưới CV-triplet (theo Bảng 4 paper).</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086"/>
        <w:gridCol w:w="1309"/>
        <w:gridCol w:w="1300"/>
        <w:gridCol w:w="1300"/>
        <w:gridCol w:w="1309"/>
        <w:gridCol w:w="1300"/>
        <w:gridCol w:w="1301"/>
      </w:tblGrid>
      <w:tr w14:paraId="65B90C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7DFBEFAA">
            <w:pPr>
              <w:spacing w:after="0" w:line="240" w:lineRule="auto"/>
              <w:jc w:val="center"/>
            </w:pPr>
            <w:r>
              <w:rPr>
                <w:rFonts w:ascii="Times New Roman" w:hAnsi="Times New Roman"/>
                <w:b/>
                <w:sz w:val="24"/>
              </w:rPr>
              <w:t>Method</w:t>
            </w:r>
          </w:p>
        </w:tc>
        <w:tc>
          <w:tcPr>
            <w:tcW w:w="1384" w:type="dxa"/>
          </w:tcPr>
          <w:p w14:paraId="776AC49F">
            <w:pPr>
              <w:spacing w:after="0" w:line="240" w:lineRule="auto"/>
              <w:jc w:val="center"/>
            </w:pPr>
            <w:r>
              <w:rPr>
                <w:rFonts w:ascii="Times New Roman" w:hAnsi="Times New Roman"/>
                <w:b/>
                <w:sz w:val="24"/>
              </w:rPr>
              <w:t>AUPR (v3.2)</w:t>
            </w:r>
          </w:p>
        </w:tc>
        <w:tc>
          <w:tcPr>
            <w:tcW w:w="1384" w:type="dxa"/>
          </w:tcPr>
          <w:p w14:paraId="0C70D673">
            <w:pPr>
              <w:spacing w:after="0" w:line="240" w:lineRule="auto"/>
              <w:jc w:val="center"/>
            </w:pPr>
            <w:r>
              <w:rPr>
                <w:rFonts w:ascii="Times New Roman" w:hAnsi="Times New Roman"/>
                <w:b/>
                <w:sz w:val="24"/>
              </w:rPr>
              <w:t>AUC (v3.2)</w:t>
            </w:r>
          </w:p>
        </w:tc>
        <w:tc>
          <w:tcPr>
            <w:tcW w:w="1384" w:type="dxa"/>
          </w:tcPr>
          <w:p w14:paraId="034B08EA">
            <w:pPr>
              <w:spacing w:after="0" w:line="240" w:lineRule="auto"/>
              <w:jc w:val="center"/>
            </w:pPr>
            <w:r>
              <w:rPr>
                <w:rFonts w:ascii="Times New Roman" w:hAnsi="Times New Roman"/>
                <w:b/>
                <w:sz w:val="24"/>
              </w:rPr>
              <w:t>F1 (v3.2)</w:t>
            </w:r>
          </w:p>
        </w:tc>
        <w:tc>
          <w:tcPr>
            <w:tcW w:w="1384" w:type="dxa"/>
          </w:tcPr>
          <w:p w14:paraId="60CDFA89">
            <w:pPr>
              <w:spacing w:after="0" w:line="240" w:lineRule="auto"/>
              <w:jc w:val="center"/>
            </w:pPr>
            <w:r>
              <w:rPr>
                <w:rFonts w:ascii="Times New Roman" w:hAnsi="Times New Roman"/>
                <w:b/>
                <w:sz w:val="24"/>
              </w:rPr>
              <w:t>AUPR (v2.0)</w:t>
            </w:r>
          </w:p>
        </w:tc>
        <w:tc>
          <w:tcPr>
            <w:tcW w:w="1384" w:type="dxa"/>
          </w:tcPr>
          <w:p w14:paraId="40057916">
            <w:pPr>
              <w:spacing w:after="0" w:line="240" w:lineRule="auto"/>
              <w:jc w:val="center"/>
            </w:pPr>
            <w:r>
              <w:rPr>
                <w:rFonts w:ascii="Times New Roman" w:hAnsi="Times New Roman"/>
                <w:b/>
                <w:sz w:val="24"/>
              </w:rPr>
              <w:t>AUC (v2.0)</w:t>
            </w:r>
          </w:p>
        </w:tc>
        <w:tc>
          <w:tcPr>
            <w:tcW w:w="1384" w:type="dxa"/>
          </w:tcPr>
          <w:p w14:paraId="352799E7">
            <w:pPr>
              <w:spacing w:after="0" w:line="240" w:lineRule="auto"/>
              <w:jc w:val="center"/>
            </w:pPr>
            <w:r>
              <w:rPr>
                <w:rFonts w:ascii="Times New Roman" w:hAnsi="Times New Roman"/>
                <w:b/>
                <w:sz w:val="24"/>
              </w:rPr>
              <w:t>F1 (v2.0)</w:t>
            </w:r>
          </w:p>
        </w:tc>
      </w:tr>
      <w:tr w14:paraId="0DCE7D0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47848446">
            <w:pPr>
              <w:spacing w:after="0" w:line="240" w:lineRule="auto"/>
            </w:pPr>
            <w:r>
              <w:rPr>
                <w:rFonts w:ascii="Times New Roman" w:hAnsi="Times New Roman"/>
                <w:sz w:val="22"/>
              </w:rPr>
              <w:t>MRFGMDA</w:t>
            </w:r>
          </w:p>
        </w:tc>
        <w:tc>
          <w:tcPr>
            <w:tcW w:w="1384" w:type="dxa"/>
          </w:tcPr>
          <w:p w14:paraId="18F91033">
            <w:pPr>
              <w:spacing w:after="0" w:line="240" w:lineRule="auto"/>
            </w:pPr>
            <w:r>
              <w:rPr>
                <w:rFonts w:ascii="Times New Roman" w:hAnsi="Times New Roman"/>
                <w:sz w:val="22"/>
              </w:rPr>
              <w:t>0.8845</w:t>
            </w:r>
          </w:p>
        </w:tc>
        <w:tc>
          <w:tcPr>
            <w:tcW w:w="1384" w:type="dxa"/>
          </w:tcPr>
          <w:p w14:paraId="0312766E">
            <w:pPr>
              <w:spacing w:after="0" w:line="240" w:lineRule="auto"/>
            </w:pPr>
            <w:r>
              <w:rPr>
                <w:rFonts w:ascii="Times New Roman" w:hAnsi="Times New Roman"/>
                <w:sz w:val="22"/>
              </w:rPr>
              <w:t>0.8845</w:t>
            </w:r>
          </w:p>
        </w:tc>
        <w:tc>
          <w:tcPr>
            <w:tcW w:w="1384" w:type="dxa"/>
          </w:tcPr>
          <w:p w14:paraId="284760B0">
            <w:pPr>
              <w:spacing w:after="0" w:line="240" w:lineRule="auto"/>
            </w:pPr>
            <w:r>
              <w:rPr>
                <w:rFonts w:ascii="Times New Roman" w:hAnsi="Times New Roman"/>
                <w:sz w:val="22"/>
              </w:rPr>
              <w:t>0.8694</w:t>
            </w:r>
          </w:p>
        </w:tc>
        <w:tc>
          <w:tcPr>
            <w:tcW w:w="1384" w:type="dxa"/>
          </w:tcPr>
          <w:p w14:paraId="6E3BB0A2">
            <w:pPr>
              <w:spacing w:after="0" w:line="240" w:lineRule="auto"/>
            </w:pPr>
            <w:r>
              <w:rPr>
                <w:rFonts w:ascii="Times New Roman" w:hAnsi="Times New Roman"/>
                <w:sz w:val="22"/>
              </w:rPr>
              <w:t>0.9004</w:t>
            </w:r>
          </w:p>
        </w:tc>
        <w:tc>
          <w:tcPr>
            <w:tcW w:w="1384" w:type="dxa"/>
          </w:tcPr>
          <w:p w14:paraId="732A457C">
            <w:pPr>
              <w:spacing w:after="0" w:line="240" w:lineRule="auto"/>
            </w:pPr>
            <w:r>
              <w:rPr>
                <w:rFonts w:ascii="Times New Roman" w:hAnsi="Times New Roman"/>
                <w:sz w:val="22"/>
              </w:rPr>
              <w:t>0.8893</w:t>
            </w:r>
          </w:p>
        </w:tc>
        <w:tc>
          <w:tcPr>
            <w:tcW w:w="1384" w:type="dxa"/>
          </w:tcPr>
          <w:p w14:paraId="73FAD67E">
            <w:pPr>
              <w:spacing w:after="0" w:line="240" w:lineRule="auto"/>
            </w:pPr>
            <w:r>
              <w:rPr>
                <w:rFonts w:ascii="Times New Roman" w:hAnsi="Times New Roman"/>
                <w:sz w:val="22"/>
              </w:rPr>
              <w:t>0.8421</w:t>
            </w:r>
          </w:p>
        </w:tc>
      </w:tr>
      <w:tr w14:paraId="52CFEE8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5C272E6A">
            <w:pPr>
              <w:spacing w:after="0" w:line="240" w:lineRule="auto"/>
            </w:pPr>
            <w:r>
              <w:rPr>
                <w:rFonts w:ascii="Times New Roman" w:hAnsi="Times New Roman"/>
                <w:sz w:val="22"/>
              </w:rPr>
              <w:t>NMCMDA</w:t>
            </w:r>
          </w:p>
        </w:tc>
        <w:tc>
          <w:tcPr>
            <w:tcW w:w="1384" w:type="dxa"/>
          </w:tcPr>
          <w:p w14:paraId="5C6451F4">
            <w:pPr>
              <w:spacing w:after="0" w:line="240" w:lineRule="auto"/>
            </w:pPr>
            <w:r>
              <w:rPr>
                <w:rFonts w:ascii="Times New Roman" w:hAnsi="Times New Roman"/>
                <w:sz w:val="22"/>
              </w:rPr>
              <w:t>0.8885</w:t>
            </w:r>
          </w:p>
        </w:tc>
        <w:tc>
          <w:tcPr>
            <w:tcW w:w="1384" w:type="dxa"/>
          </w:tcPr>
          <w:p w14:paraId="5ABABC4A">
            <w:pPr>
              <w:spacing w:after="0" w:line="240" w:lineRule="auto"/>
            </w:pPr>
            <w:r>
              <w:rPr>
                <w:rFonts w:ascii="Times New Roman" w:hAnsi="Times New Roman"/>
                <w:sz w:val="22"/>
              </w:rPr>
              <w:t>0.8681</w:t>
            </w:r>
          </w:p>
        </w:tc>
        <w:tc>
          <w:tcPr>
            <w:tcW w:w="1384" w:type="dxa"/>
          </w:tcPr>
          <w:p w14:paraId="44CBC633">
            <w:pPr>
              <w:spacing w:after="0" w:line="240" w:lineRule="auto"/>
            </w:pPr>
            <w:r>
              <w:rPr>
                <w:rFonts w:ascii="Times New Roman" w:hAnsi="Times New Roman"/>
                <w:sz w:val="22"/>
              </w:rPr>
              <w:t>0.8352</w:t>
            </w:r>
          </w:p>
        </w:tc>
        <w:tc>
          <w:tcPr>
            <w:tcW w:w="1384" w:type="dxa"/>
          </w:tcPr>
          <w:p w14:paraId="0A0800FB">
            <w:pPr>
              <w:spacing w:after="0" w:line="240" w:lineRule="auto"/>
            </w:pPr>
            <w:r>
              <w:rPr>
                <w:rFonts w:ascii="Times New Roman" w:hAnsi="Times New Roman"/>
                <w:sz w:val="22"/>
              </w:rPr>
              <w:t>0.9280</w:t>
            </w:r>
          </w:p>
        </w:tc>
        <w:tc>
          <w:tcPr>
            <w:tcW w:w="1384" w:type="dxa"/>
          </w:tcPr>
          <w:p w14:paraId="77597D14">
            <w:pPr>
              <w:spacing w:after="0" w:line="240" w:lineRule="auto"/>
            </w:pPr>
            <w:r>
              <w:rPr>
                <w:rFonts w:ascii="Times New Roman" w:hAnsi="Times New Roman"/>
                <w:sz w:val="22"/>
              </w:rPr>
              <w:t>0.9329</w:t>
            </w:r>
          </w:p>
        </w:tc>
        <w:tc>
          <w:tcPr>
            <w:tcW w:w="1384" w:type="dxa"/>
          </w:tcPr>
          <w:p w14:paraId="0B4C3B35">
            <w:pPr>
              <w:spacing w:after="0" w:line="240" w:lineRule="auto"/>
            </w:pPr>
            <w:r>
              <w:rPr>
                <w:rFonts w:ascii="Times New Roman" w:hAnsi="Times New Roman"/>
                <w:sz w:val="22"/>
              </w:rPr>
              <w:t>0.8765</w:t>
            </w:r>
          </w:p>
        </w:tc>
      </w:tr>
      <w:tr w14:paraId="298D991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2594EF83">
            <w:pPr>
              <w:spacing w:after="0" w:line="240" w:lineRule="auto"/>
            </w:pPr>
            <w:r>
              <w:rPr>
                <w:rFonts w:ascii="Times New Roman" w:hAnsi="Times New Roman"/>
                <w:sz w:val="22"/>
              </w:rPr>
              <w:t>SPLDHyperAWNTF</w:t>
            </w:r>
          </w:p>
        </w:tc>
        <w:tc>
          <w:tcPr>
            <w:tcW w:w="1384" w:type="dxa"/>
          </w:tcPr>
          <w:p w14:paraId="5DA85ABE">
            <w:pPr>
              <w:spacing w:after="0" w:line="240" w:lineRule="auto"/>
            </w:pPr>
            <w:r>
              <w:rPr>
                <w:rFonts w:ascii="Times New Roman" w:hAnsi="Times New Roman"/>
                <w:sz w:val="22"/>
              </w:rPr>
              <w:t>0.9126</w:t>
            </w:r>
          </w:p>
        </w:tc>
        <w:tc>
          <w:tcPr>
            <w:tcW w:w="1384" w:type="dxa"/>
          </w:tcPr>
          <w:p w14:paraId="46538DD2">
            <w:pPr>
              <w:spacing w:after="0" w:line="240" w:lineRule="auto"/>
            </w:pPr>
            <w:r>
              <w:rPr>
                <w:rFonts w:ascii="Times New Roman" w:hAnsi="Times New Roman"/>
                <w:sz w:val="22"/>
              </w:rPr>
              <w:t>0.9102</w:t>
            </w:r>
          </w:p>
        </w:tc>
        <w:tc>
          <w:tcPr>
            <w:tcW w:w="1384" w:type="dxa"/>
          </w:tcPr>
          <w:p w14:paraId="1137C69B">
            <w:pPr>
              <w:spacing w:after="0" w:line="240" w:lineRule="auto"/>
            </w:pPr>
            <w:r>
              <w:rPr>
                <w:rFonts w:ascii="Times New Roman" w:hAnsi="Times New Roman"/>
                <w:sz w:val="22"/>
              </w:rPr>
              <w:t>0.8395</w:t>
            </w:r>
          </w:p>
        </w:tc>
        <w:tc>
          <w:tcPr>
            <w:tcW w:w="1384" w:type="dxa"/>
          </w:tcPr>
          <w:p w14:paraId="2493A09C">
            <w:pPr>
              <w:spacing w:after="0" w:line="240" w:lineRule="auto"/>
            </w:pPr>
            <w:r>
              <w:rPr>
                <w:rFonts w:ascii="Times New Roman" w:hAnsi="Times New Roman"/>
                <w:sz w:val="22"/>
              </w:rPr>
              <w:t>0.9253</w:t>
            </w:r>
          </w:p>
        </w:tc>
        <w:tc>
          <w:tcPr>
            <w:tcW w:w="1384" w:type="dxa"/>
          </w:tcPr>
          <w:p w14:paraId="245DF342">
            <w:pPr>
              <w:spacing w:after="0" w:line="240" w:lineRule="auto"/>
            </w:pPr>
            <w:r>
              <w:rPr>
                <w:rFonts w:ascii="Times New Roman" w:hAnsi="Times New Roman"/>
                <w:sz w:val="22"/>
              </w:rPr>
              <w:t>0.9091</w:t>
            </w:r>
          </w:p>
        </w:tc>
        <w:tc>
          <w:tcPr>
            <w:tcW w:w="1384" w:type="dxa"/>
          </w:tcPr>
          <w:p w14:paraId="205FBFF6">
            <w:pPr>
              <w:spacing w:after="0" w:line="240" w:lineRule="auto"/>
            </w:pPr>
            <w:r>
              <w:rPr>
                <w:rFonts w:ascii="Times New Roman" w:hAnsi="Times New Roman"/>
                <w:sz w:val="22"/>
              </w:rPr>
              <w:t>0.8584</w:t>
            </w:r>
          </w:p>
        </w:tc>
      </w:tr>
      <w:tr w14:paraId="6113799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74578478">
            <w:pPr>
              <w:spacing w:after="0" w:line="240" w:lineRule="auto"/>
            </w:pPr>
            <w:r>
              <w:rPr>
                <w:rFonts w:ascii="Times New Roman" w:hAnsi="Times New Roman"/>
                <w:sz w:val="22"/>
              </w:rPr>
              <w:t>TFLP</w:t>
            </w:r>
          </w:p>
        </w:tc>
        <w:tc>
          <w:tcPr>
            <w:tcW w:w="1384" w:type="dxa"/>
          </w:tcPr>
          <w:p w14:paraId="51C393A1">
            <w:pPr>
              <w:spacing w:after="0" w:line="240" w:lineRule="auto"/>
            </w:pPr>
            <w:r>
              <w:rPr>
                <w:rFonts w:ascii="Times New Roman" w:hAnsi="Times New Roman"/>
                <w:sz w:val="22"/>
              </w:rPr>
              <w:t>0.8217</w:t>
            </w:r>
          </w:p>
        </w:tc>
        <w:tc>
          <w:tcPr>
            <w:tcW w:w="1384" w:type="dxa"/>
          </w:tcPr>
          <w:p w14:paraId="79F1D5B3">
            <w:pPr>
              <w:spacing w:after="0" w:line="240" w:lineRule="auto"/>
            </w:pPr>
            <w:r>
              <w:rPr>
                <w:rFonts w:ascii="Times New Roman" w:hAnsi="Times New Roman"/>
                <w:sz w:val="22"/>
              </w:rPr>
              <w:t>0.7229</w:t>
            </w:r>
          </w:p>
        </w:tc>
        <w:tc>
          <w:tcPr>
            <w:tcW w:w="1384" w:type="dxa"/>
          </w:tcPr>
          <w:p w14:paraId="012DE772">
            <w:pPr>
              <w:spacing w:after="0" w:line="240" w:lineRule="auto"/>
            </w:pPr>
            <w:r>
              <w:rPr>
                <w:rFonts w:ascii="Times New Roman" w:hAnsi="Times New Roman"/>
                <w:sz w:val="22"/>
              </w:rPr>
              <w:t>0.7831</w:t>
            </w:r>
          </w:p>
        </w:tc>
        <w:tc>
          <w:tcPr>
            <w:tcW w:w="1384" w:type="dxa"/>
          </w:tcPr>
          <w:p w14:paraId="0114AA5F">
            <w:pPr>
              <w:spacing w:after="0" w:line="240" w:lineRule="auto"/>
            </w:pPr>
            <w:r>
              <w:rPr>
                <w:rFonts w:ascii="Times New Roman" w:hAnsi="Times New Roman"/>
                <w:sz w:val="22"/>
              </w:rPr>
              <w:t>0.9461</w:t>
            </w:r>
          </w:p>
        </w:tc>
        <w:tc>
          <w:tcPr>
            <w:tcW w:w="1384" w:type="dxa"/>
          </w:tcPr>
          <w:p w14:paraId="245FB24B">
            <w:pPr>
              <w:spacing w:after="0" w:line="240" w:lineRule="auto"/>
            </w:pPr>
            <w:r>
              <w:rPr>
                <w:rFonts w:ascii="Times New Roman" w:hAnsi="Times New Roman"/>
                <w:sz w:val="22"/>
              </w:rPr>
              <w:t>0.9395</w:t>
            </w:r>
          </w:p>
        </w:tc>
        <w:tc>
          <w:tcPr>
            <w:tcW w:w="1384" w:type="dxa"/>
          </w:tcPr>
          <w:p w14:paraId="47EB7F84">
            <w:pPr>
              <w:spacing w:after="0" w:line="240" w:lineRule="auto"/>
            </w:pPr>
            <w:r>
              <w:rPr>
                <w:rFonts w:ascii="Times New Roman" w:hAnsi="Times New Roman"/>
                <w:sz w:val="22"/>
              </w:rPr>
              <w:t>0.8843</w:t>
            </w:r>
          </w:p>
        </w:tc>
      </w:tr>
      <w:tr w14:paraId="32BB3F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7A69A1C3">
            <w:pPr>
              <w:spacing w:after="0" w:line="240" w:lineRule="auto"/>
            </w:pPr>
            <w:r>
              <w:rPr>
                <w:rFonts w:ascii="Times New Roman" w:hAnsi="Times New Roman"/>
                <w:sz w:val="22"/>
              </w:rPr>
              <w:t>KBLTDARD</w:t>
            </w:r>
          </w:p>
        </w:tc>
        <w:tc>
          <w:tcPr>
            <w:tcW w:w="1384" w:type="dxa"/>
          </w:tcPr>
          <w:p w14:paraId="2E356DB1">
            <w:pPr>
              <w:spacing w:after="0" w:line="240" w:lineRule="auto"/>
            </w:pPr>
            <w:r>
              <w:rPr>
                <w:rFonts w:ascii="Times New Roman" w:hAnsi="Times New Roman"/>
                <w:sz w:val="22"/>
              </w:rPr>
              <w:t>0.9247</w:t>
            </w:r>
          </w:p>
        </w:tc>
        <w:tc>
          <w:tcPr>
            <w:tcW w:w="1384" w:type="dxa"/>
          </w:tcPr>
          <w:p w14:paraId="76FE7F67">
            <w:pPr>
              <w:spacing w:after="0" w:line="240" w:lineRule="auto"/>
            </w:pPr>
            <w:r>
              <w:rPr>
                <w:rFonts w:ascii="Times New Roman" w:hAnsi="Times New Roman"/>
                <w:sz w:val="22"/>
              </w:rPr>
              <w:t>0.9263</w:t>
            </w:r>
          </w:p>
        </w:tc>
        <w:tc>
          <w:tcPr>
            <w:tcW w:w="1384" w:type="dxa"/>
          </w:tcPr>
          <w:p w14:paraId="3C8418CA">
            <w:pPr>
              <w:spacing w:after="0" w:line="240" w:lineRule="auto"/>
            </w:pPr>
            <w:r>
              <w:rPr>
                <w:rFonts w:ascii="Times New Roman" w:hAnsi="Times New Roman"/>
                <w:sz w:val="22"/>
              </w:rPr>
              <w:t>0.8541</w:t>
            </w:r>
          </w:p>
        </w:tc>
        <w:tc>
          <w:tcPr>
            <w:tcW w:w="1384" w:type="dxa"/>
          </w:tcPr>
          <w:p w14:paraId="507809E8">
            <w:pPr>
              <w:spacing w:after="0" w:line="240" w:lineRule="auto"/>
            </w:pPr>
            <w:r>
              <w:rPr>
                <w:rFonts w:ascii="Times New Roman" w:hAnsi="Times New Roman"/>
                <w:sz w:val="22"/>
              </w:rPr>
              <w:t>0.9530</w:t>
            </w:r>
          </w:p>
        </w:tc>
        <w:tc>
          <w:tcPr>
            <w:tcW w:w="1384" w:type="dxa"/>
          </w:tcPr>
          <w:p w14:paraId="2F1303B6">
            <w:pPr>
              <w:spacing w:after="0" w:line="240" w:lineRule="auto"/>
            </w:pPr>
            <w:r>
              <w:rPr>
                <w:rFonts w:ascii="Times New Roman" w:hAnsi="Times New Roman"/>
                <w:sz w:val="22"/>
              </w:rPr>
              <w:t>0.9460</w:t>
            </w:r>
          </w:p>
        </w:tc>
        <w:tc>
          <w:tcPr>
            <w:tcW w:w="1384" w:type="dxa"/>
          </w:tcPr>
          <w:p w14:paraId="468A4799">
            <w:pPr>
              <w:spacing w:after="0" w:line="240" w:lineRule="auto"/>
            </w:pPr>
            <w:r>
              <w:rPr>
                <w:rFonts w:ascii="Times New Roman" w:hAnsi="Times New Roman"/>
                <w:sz w:val="22"/>
              </w:rPr>
              <w:t>0.8927</w:t>
            </w:r>
          </w:p>
        </w:tc>
      </w:tr>
      <w:tr w14:paraId="578373F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7A0F23EE">
            <w:pPr>
              <w:spacing w:after="0" w:line="240" w:lineRule="auto"/>
            </w:pPr>
            <w:r>
              <w:rPr>
                <w:rFonts w:ascii="Times New Roman" w:hAnsi="Times New Roman"/>
                <w:sz w:val="22"/>
              </w:rPr>
              <w:t>TDRC</w:t>
            </w:r>
          </w:p>
        </w:tc>
        <w:tc>
          <w:tcPr>
            <w:tcW w:w="1384" w:type="dxa"/>
          </w:tcPr>
          <w:p w14:paraId="53E5F925">
            <w:pPr>
              <w:spacing w:after="0" w:line="240" w:lineRule="auto"/>
            </w:pPr>
            <w:r>
              <w:rPr>
                <w:rFonts w:ascii="Times New Roman" w:hAnsi="Times New Roman"/>
                <w:sz w:val="22"/>
              </w:rPr>
              <w:t>0.9059</w:t>
            </w:r>
          </w:p>
        </w:tc>
        <w:tc>
          <w:tcPr>
            <w:tcW w:w="1384" w:type="dxa"/>
          </w:tcPr>
          <w:p w14:paraId="16077A39">
            <w:pPr>
              <w:spacing w:after="0" w:line="240" w:lineRule="auto"/>
            </w:pPr>
            <w:r>
              <w:rPr>
                <w:rFonts w:ascii="Times New Roman" w:hAnsi="Times New Roman"/>
                <w:sz w:val="22"/>
              </w:rPr>
              <w:t>0.8962</w:t>
            </w:r>
          </w:p>
        </w:tc>
        <w:tc>
          <w:tcPr>
            <w:tcW w:w="1384" w:type="dxa"/>
          </w:tcPr>
          <w:p w14:paraId="0E07DB78">
            <w:pPr>
              <w:spacing w:after="0" w:line="240" w:lineRule="auto"/>
            </w:pPr>
            <w:r>
              <w:rPr>
                <w:rFonts w:ascii="Times New Roman" w:hAnsi="Times New Roman"/>
                <w:sz w:val="22"/>
              </w:rPr>
              <w:t>0.8309</w:t>
            </w:r>
          </w:p>
        </w:tc>
        <w:tc>
          <w:tcPr>
            <w:tcW w:w="1384" w:type="dxa"/>
          </w:tcPr>
          <w:p w14:paraId="0F3170D4">
            <w:pPr>
              <w:spacing w:after="0" w:line="240" w:lineRule="auto"/>
            </w:pPr>
            <w:r>
              <w:rPr>
                <w:rFonts w:ascii="Times New Roman" w:hAnsi="Times New Roman"/>
                <w:sz w:val="22"/>
              </w:rPr>
              <w:t>0.9085</w:t>
            </w:r>
          </w:p>
        </w:tc>
        <w:tc>
          <w:tcPr>
            <w:tcW w:w="1384" w:type="dxa"/>
          </w:tcPr>
          <w:p w14:paraId="47800A7E">
            <w:pPr>
              <w:spacing w:after="0" w:line="240" w:lineRule="auto"/>
            </w:pPr>
            <w:r>
              <w:rPr>
                <w:rFonts w:ascii="Times New Roman" w:hAnsi="Times New Roman"/>
                <w:sz w:val="22"/>
              </w:rPr>
              <w:t>0.8973</w:t>
            </w:r>
          </w:p>
        </w:tc>
        <w:tc>
          <w:tcPr>
            <w:tcW w:w="1384" w:type="dxa"/>
          </w:tcPr>
          <w:p w14:paraId="7080E265">
            <w:pPr>
              <w:spacing w:after="0" w:line="240" w:lineRule="auto"/>
            </w:pPr>
            <w:r>
              <w:rPr>
                <w:rFonts w:ascii="Times New Roman" w:hAnsi="Times New Roman"/>
                <w:sz w:val="22"/>
              </w:rPr>
              <w:t>0.8578</w:t>
            </w:r>
          </w:p>
        </w:tc>
      </w:tr>
      <w:tr w14:paraId="035F204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53B53DC9">
            <w:pPr>
              <w:spacing w:after="0" w:line="240" w:lineRule="auto"/>
            </w:pPr>
            <w:r>
              <w:rPr>
                <w:rFonts w:ascii="Times New Roman" w:hAnsi="Times New Roman"/>
                <w:sz w:val="22"/>
              </w:rPr>
              <w:t>DHGCMDA (paper)</w:t>
            </w:r>
          </w:p>
        </w:tc>
        <w:tc>
          <w:tcPr>
            <w:tcW w:w="1384" w:type="dxa"/>
          </w:tcPr>
          <w:p w14:paraId="37FFF743">
            <w:pPr>
              <w:spacing w:after="0" w:line="240" w:lineRule="auto"/>
            </w:pPr>
            <w:r>
              <w:rPr>
                <w:rFonts w:ascii="Times New Roman" w:hAnsi="Times New Roman"/>
                <w:sz w:val="22"/>
              </w:rPr>
              <w:t>0.9271</w:t>
            </w:r>
          </w:p>
        </w:tc>
        <w:tc>
          <w:tcPr>
            <w:tcW w:w="1384" w:type="dxa"/>
          </w:tcPr>
          <w:p w14:paraId="5B924229">
            <w:pPr>
              <w:spacing w:after="0" w:line="240" w:lineRule="auto"/>
            </w:pPr>
            <w:r>
              <w:rPr>
                <w:rFonts w:ascii="Times New Roman" w:hAnsi="Times New Roman"/>
                <w:sz w:val="22"/>
              </w:rPr>
              <w:t>0.9181</w:t>
            </w:r>
          </w:p>
        </w:tc>
        <w:tc>
          <w:tcPr>
            <w:tcW w:w="1384" w:type="dxa"/>
          </w:tcPr>
          <w:p w14:paraId="6732149B">
            <w:pPr>
              <w:spacing w:after="0" w:line="240" w:lineRule="auto"/>
            </w:pPr>
            <w:r>
              <w:rPr>
                <w:rFonts w:ascii="Times New Roman" w:hAnsi="Times New Roman"/>
                <w:sz w:val="22"/>
              </w:rPr>
              <w:t>0.8674</w:t>
            </w:r>
          </w:p>
        </w:tc>
        <w:tc>
          <w:tcPr>
            <w:tcW w:w="1384" w:type="dxa"/>
          </w:tcPr>
          <w:p w14:paraId="4C89AA9D">
            <w:pPr>
              <w:spacing w:after="0" w:line="240" w:lineRule="auto"/>
            </w:pPr>
            <w:r>
              <w:rPr>
                <w:rFonts w:ascii="Times New Roman" w:hAnsi="Times New Roman"/>
                <w:sz w:val="22"/>
              </w:rPr>
              <w:t>0.9738</w:t>
            </w:r>
          </w:p>
        </w:tc>
        <w:tc>
          <w:tcPr>
            <w:tcW w:w="1384" w:type="dxa"/>
          </w:tcPr>
          <w:p w14:paraId="0C5E87BC">
            <w:pPr>
              <w:spacing w:after="0" w:line="240" w:lineRule="auto"/>
            </w:pPr>
            <w:r>
              <w:rPr>
                <w:rFonts w:ascii="Times New Roman" w:hAnsi="Times New Roman"/>
                <w:sz w:val="22"/>
              </w:rPr>
              <w:t>0.9669</w:t>
            </w:r>
          </w:p>
        </w:tc>
        <w:tc>
          <w:tcPr>
            <w:tcW w:w="1384" w:type="dxa"/>
          </w:tcPr>
          <w:p w14:paraId="03A0F798">
            <w:pPr>
              <w:spacing w:after="0" w:line="240" w:lineRule="auto"/>
            </w:pPr>
            <w:r>
              <w:rPr>
                <w:rFonts w:ascii="Times New Roman" w:hAnsi="Times New Roman"/>
                <w:sz w:val="22"/>
              </w:rPr>
              <w:t>0.9278</w:t>
            </w:r>
          </w:p>
        </w:tc>
      </w:tr>
    </w:tbl>
    <w:p w14:paraId="710C124F">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14:paraId="1C40D971">
      <w:pPr>
        <w:pStyle w:val="3"/>
      </w:pPr>
      <w:r>
        <w:rPr>
          <w:rFonts w:ascii="Times New Roman" w:hAnsi="Times New Roman" w:eastAsia="Times New Roman"/>
          <w:color w:val="1F3A5F"/>
        </w:rPr>
        <w:t>2.2. Kết quả ablation</w:t>
      </w:r>
    </w:p>
    <w:p w14:paraId="5D112A47">
      <w:pPr>
        <w:jc w:val="both"/>
      </w:pPr>
      <w:r>
        <w:rPr>
          <w:rFonts w:ascii="Times New Roman" w:hAnsi="Times New Roman" w:eastAsia="Times New Roman"/>
          <w:b w:val="0"/>
          <w:i w:val="0"/>
          <w:sz w:val="26"/>
        </w:rPr>
        <w:t>Paper chạy 5 ablation variant trên cả HMDD v2.0 và v3.2:</w:t>
      </w:r>
    </w:p>
    <w:p w14:paraId="0F8EF88D">
      <w:pPr>
        <w:pStyle w:val="23"/>
      </w:pPr>
      <w:r>
        <w:rPr>
          <w:rFonts w:ascii="Times New Roman" w:hAnsi="Times New Roman" w:eastAsia="Times New Roman"/>
          <w:sz w:val="26"/>
        </w:rPr>
        <w:t>w/o CL — bỏ cả intra-modality và cross-modality contrastive learning.</w:t>
      </w:r>
    </w:p>
    <w:p w14:paraId="53FCCFAA">
      <w:pPr>
        <w:pStyle w:val="23"/>
      </w:pPr>
      <w:r>
        <w:rPr>
          <w:rFonts w:ascii="Times New Roman" w:hAnsi="Times New Roman" w:eastAsia="Times New Roman"/>
          <w:sz w:val="26"/>
        </w:rPr>
        <w:t>w/o HGCN — thay HGCN bằng standard GCN (pairwise).</w:t>
      </w:r>
    </w:p>
    <w:p w14:paraId="7EB36528">
      <w:pPr>
        <w:pStyle w:val="23"/>
      </w:pPr>
      <w:r>
        <w:rPr>
          <w:rFonts w:ascii="Times New Roman" w:hAnsi="Times New Roman" w:eastAsia="Times New Roman"/>
          <w:sz w:val="26"/>
        </w:rPr>
        <w:t>w/o AVF — thay attention fusion bằng simple concatenation.</w:t>
      </w:r>
    </w:p>
    <w:p w14:paraId="6B316BEE">
      <w:pPr>
        <w:pStyle w:val="23"/>
      </w:pPr>
      <w:r>
        <w:rPr>
          <w:rFonts w:ascii="Times New Roman" w:hAnsi="Times New Roman" w:eastAsia="Times New Roman"/>
          <w:sz w:val="26"/>
        </w:rPr>
        <w:t>w/o HGT — bỏ HGT, dùng fused embedding trực tiếp cho prediction.</w:t>
      </w:r>
    </w:p>
    <w:p w14:paraId="3ED86055">
      <w:pPr>
        <w:pStyle w:val="23"/>
      </w:pPr>
      <w:r>
        <w:rPr>
          <w:rFonts w:ascii="Times New Roman" w:hAnsi="Times New Roman" w:eastAsia="Times New Roman"/>
          <w:sz w:val="26"/>
        </w:rPr>
        <w:t>w/o DV — single-view hypergraph thay vì dual-view.</w:t>
      </w:r>
    </w:p>
    <w:p w14:paraId="2D3BE4A4">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14:paraId="4D45DD56">
      <w:pPr>
        <w:pStyle w:val="23"/>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14:paraId="269A8A8C">
      <w:pPr>
        <w:pStyle w:val="23"/>
      </w:pPr>
      <w:r>
        <w:rPr>
          <w:rFonts w:ascii="Times New Roman" w:hAnsi="Times New Roman" w:eastAsia="Times New Roman"/>
          <w:sz w:val="26"/>
        </w:rPr>
        <w:t>HGT type-aware message passing là module quan trọng thứ hai.</w:t>
      </w:r>
    </w:p>
    <w:p w14:paraId="5B1513D2">
      <w:pPr>
        <w:pStyle w:val="23"/>
      </w:pPr>
      <w:r>
        <w:rPr>
          <w:rFonts w:ascii="Times New Roman" w:hAnsi="Times New Roman" w:eastAsia="Times New Roman"/>
          <w:sz w:val="26"/>
        </w:rPr>
        <w:t>AVF có đóng góp nhỏ nhất (vẫn ý nghĩa).</w:t>
      </w:r>
    </w:p>
    <w:p w14:paraId="6936092D">
      <w:pPr>
        <w:pStyle w:val="3"/>
      </w:pPr>
      <w:r>
        <w:rPr>
          <w:rFonts w:ascii="Times New Roman" w:hAnsi="Times New Roman" w:eastAsia="Times New Roman"/>
          <w:color w:val="1F3A5F"/>
        </w:rPr>
        <w:t>2.3. Case study</w:t>
      </w:r>
    </w:p>
    <w:p w14:paraId="4CA83FE5">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14:paraId="277D70AA">
      <w:pPr>
        <w:pStyle w:val="23"/>
      </w:pPr>
      <w:r>
        <w:rPr>
          <w:rFonts w:ascii="Times New Roman" w:hAnsi="Times New Roman" w:eastAsia="Times New Roman"/>
          <w:sz w:val="26"/>
        </w:rPr>
        <w:t>Breast neoplasms: 13/15 (86.7%) confirmed bởi PMID literature.</w:t>
      </w:r>
    </w:p>
    <w:p w14:paraId="1A5B8D7C">
      <w:pPr>
        <w:pStyle w:val="23"/>
      </w:pPr>
      <w:r>
        <w:rPr>
          <w:rFonts w:ascii="Times New Roman" w:hAnsi="Times New Roman" w:eastAsia="Times New Roman"/>
          <w:sz w:val="26"/>
        </w:rPr>
        <w:t>Hepatocellular carcinoma: 12/15 (80%) confirmed.</w:t>
      </w:r>
    </w:p>
    <w:p w14:paraId="38AEAFD1">
      <w:pPr>
        <w:pStyle w:val="23"/>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14:paraId="4CC3F11C">
      <w:pPr>
        <w:jc w:val="center"/>
      </w:pPr>
      <w:r>
        <w:rPr>
          <w:rFonts w:ascii="Times New Roman" w:hAnsi="Times New Roman"/>
          <w:b/>
          <w:i/>
          <w:sz w:val="24"/>
        </w:rPr>
        <w:t>Bảng 5. Top 15 miRNA dự đoán cho breast neoplasms (theo Bảng 5 paper).</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30"/>
        <w:gridCol w:w="3230"/>
        <w:gridCol w:w="3230"/>
      </w:tblGrid>
      <w:tr w14:paraId="33FBB62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619E490E">
            <w:pPr>
              <w:spacing w:after="0" w:line="240" w:lineRule="auto"/>
              <w:jc w:val="center"/>
            </w:pPr>
            <w:r>
              <w:rPr>
                <w:rFonts w:ascii="Times New Roman" w:hAnsi="Times New Roman"/>
                <w:b/>
                <w:sz w:val="24"/>
              </w:rPr>
              <w:t>miRNA</w:t>
            </w:r>
          </w:p>
        </w:tc>
        <w:tc>
          <w:tcPr>
            <w:tcW w:w="3230" w:type="dxa"/>
          </w:tcPr>
          <w:p w14:paraId="620A1226">
            <w:pPr>
              <w:spacing w:after="0" w:line="240" w:lineRule="auto"/>
              <w:jc w:val="center"/>
            </w:pPr>
            <w:r>
              <w:rPr>
                <w:rFonts w:ascii="Times New Roman" w:hAnsi="Times New Roman"/>
                <w:b/>
                <w:sz w:val="24"/>
              </w:rPr>
              <w:t>Loại quan hệ dự đoán</w:t>
            </w:r>
          </w:p>
        </w:tc>
        <w:tc>
          <w:tcPr>
            <w:tcW w:w="3230" w:type="dxa"/>
          </w:tcPr>
          <w:p w14:paraId="22E444D4">
            <w:pPr>
              <w:spacing w:after="0" w:line="240" w:lineRule="auto"/>
              <w:jc w:val="center"/>
            </w:pPr>
            <w:r>
              <w:rPr>
                <w:rFonts w:ascii="Times New Roman" w:hAnsi="Times New Roman"/>
                <w:b/>
                <w:sz w:val="24"/>
              </w:rPr>
              <w:t>PMID xác nhận</w:t>
            </w:r>
          </w:p>
        </w:tc>
      </w:tr>
      <w:tr w14:paraId="5E334F8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1E1D810D">
            <w:pPr>
              <w:spacing w:after="0" w:line="240" w:lineRule="auto"/>
            </w:pPr>
            <w:r>
              <w:rPr>
                <w:rFonts w:ascii="Times New Roman" w:hAnsi="Times New Roman"/>
                <w:sz w:val="22"/>
              </w:rPr>
              <w:t>hsa-mir-148a</w:t>
            </w:r>
          </w:p>
        </w:tc>
        <w:tc>
          <w:tcPr>
            <w:tcW w:w="3230" w:type="dxa"/>
          </w:tcPr>
          <w:p w14:paraId="4792C21B">
            <w:pPr>
              <w:spacing w:after="0" w:line="240" w:lineRule="auto"/>
            </w:pPr>
            <w:r>
              <w:rPr>
                <w:rFonts w:ascii="Times New Roman" w:hAnsi="Times New Roman"/>
                <w:sz w:val="22"/>
              </w:rPr>
              <w:t>epigenetics</w:t>
            </w:r>
          </w:p>
        </w:tc>
        <w:tc>
          <w:tcPr>
            <w:tcW w:w="3230" w:type="dxa"/>
          </w:tcPr>
          <w:p w14:paraId="497B7F67">
            <w:pPr>
              <w:spacing w:after="0" w:line="240" w:lineRule="auto"/>
            </w:pPr>
            <w:r>
              <w:rPr>
                <w:rFonts w:ascii="Times New Roman" w:hAnsi="Times New Roman"/>
                <w:sz w:val="22"/>
              </w:rPr>
              <w:t>24257477</w:t>
            </w:r>
          </w:p>
        </w:tc>
      </w:tr>
      <w:tr w14:paraId="678DCB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3D3D2FFE">
            <w:pPr>
              <w:spacing w:after="0" w:line="240" w:lineRule="auto"/>
            </w:pPr>
            <w:r>
              <w:rPr>
                <w:rFonts w:ascii="Times New Roman" w:hAnsi="Times New Roman"/>
                <w:sz w:val="22"/>
              </w:rPr>
              <w:t>hsa-mir-1290</w:t>
            </w:r>
          </w:p>
        </w:tc>
        <w:tc>
          <w:tcPr>
            <w:tcW w:w="3230" w:type="dxa"/>
          </w:tcPr>
          <w:p w14:paraId="6349708F">
            <w:pPr>
              <w:spacing w:after="0" w:line="240" w:lineRule="auto"/>
            </w:pPr>
            <w:r>
              <w:rPr>
                <w:rFonts w:ascii="Times New Roman" w:hAnsi="Times New Roman"/>
                <w:sz w:val="22"/>
              </w:rPr>
              <w:t>target</w:t>
            </w:r>
          </w:p>
        </w:tc>
        <w:tc>
          <w:tcPr>
            <w:tcW w:w="3230" w:type="dxa"/>
          </w:tcPr>
          <w:p w14:paraId="10B89438">
            <w:pPr>
              <w:spacing w:after="0" w:line="240" w:lineRule="auto"/>
            </w:pPr>
            <w:r>
              <w:rPr>
                <w:rFonts w:ascii="Times New Roman" w:hAnsi="Times New Roman"/>
                <w:sz w:val="22"/>
              </w:rPr>
              <w:t>23183268</w:t>
            </w:r>
          </w:p>
        </w:tc>
      </w:tr>
      <w:tr w14:paraId="210CBE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39B32B9D">
            <w:pPr>
              <w:spacing w:after="0" w:line="240" w:lineRule="auto"/>
            </w:pPr>
            <w:r>
              <w:rPr>
                <w:rFonts w:ascii="Times New Roman" w:hAnsi="Times New Roman"/>
                <w:sz w:val="22"/>
              </w:rPr>
              <w:t>hsa-mir-449b</w:t>
            </w:r>
          </w:p>
        </w:tc>
        <w:tc>
          <w:tcPr>
            <w:tcW w:w="3230" w:type="dxa"/>
          </w:tcPr>
          <w:p w14:paraId="6625E929">
            <w:pPr>
              <w:spacing w:after="0" w:line="240" w:lineRule="auto"/>
            </w:pPr>
            <w:r>
              <w:rPr>
                <w:rFonts w:ascii="Times New Roman" w:hAnsi="Times New Roman"/>
                <w:sz w:val="22"/>
              </w:rPr>
              <w:t>genetics</w:t>
            </w:r>
          </w:p>
        </w:tc>
        <w:tc>
          <w:tcPr>
            <w:tcW w:w="3230" w:type="dxa"/>
          </w:tcPr>
          <w:p w14:paraId="3D4A86C6">
            <w:pPr>
              <w:spacing w:after="0" w:line="240" w:lineRule="auto"/>
            </w:pPr>
            <w:r>
              <w:rPr>
                <w:rFonts w:ascii="Times New Roman" w:hAnsi="Times New Roman"/>
                <w:sz w:val="22"/>
              </w:rPr>
              <w:t>unconfirmed</w:t>
            </w:r>
          </w:p>
        </w:tc>
      </w:tr>
      <w:tr w14:paraId="3975619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40771677">
            <w:pPr>
              <w:spacing w:after="0" w:line="240" w:lineRule="auto"/>
            </w:pPr>
            <w:r>
              <w:rPr>
                <w:rFonts w:ascii="Times New Roman" w:hAnsi="Times New Roman"/>
                <w:sz w:val="22"/>
              </w:rPr>
              <w:t>hsa-mir-195</w:t>
            </w:r>
          </w:p>
        </w:tc>
        <w:tc>
          <w:tcPr>
            <w:tcW w:w="3230" w:type="dxa"/>
          </w:tcPr>
          <w:p w14:paraId="53C5B393">
            <w:pPr>
              <w:spacing w:after="0" w:line="240" w:lineRule="auto"/>
            </w:pPr>
            <w:r>
              <w:rPr>
                <w:rFonts w:ascii="Times New Roman" w:hAnsi="Times New Roman"/>
                <w:sz w:val="22"/>
              </w:rPr>
              <w:t>circulation</w:t>
            </w:r>
          </w:p>
        </w:tc>
        <w:tc>
          <w:tcPr>
            <w:tcW w:w="3230" w:type="dxa"/>
          </w:tcPr>
          <w:p w14:paraId="0356D79D">
            <w:pPr>
              <w:spacing w:after="0" w:line="240" w:lineRule="auto"/>
            </w:pPr>
            <w:r>
              <w:rPr>
                <w:rFonts w:ascii="Times New Roman" w:hAnsi="Times New Roman"/>
                <w:sz w:val="22"/>
              </w:rPr>
              <w:t>25103018</w:t>
            </w:r>
          </w:p>
        </w:tc>
      </w:tr>
      <w:tr w14:paraId="5A24A6C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536E11D2">
            <w:pPr>
              <w:spacing w:after="0" w:line="240" w:lineRule="auto"/>
            </w:pPr>
            <w:r>
              <w:rPr>
                <w:rFonts w:ascii="Times New Roman" w:hAnsi="Times New Roman"/>
                <w:sz w:val="22"/>
              </w:rPr>
              <w:t>hsa-mir-130a</w:t>
            </w:r>
          </w:p>
        </w:tc>
        <w:tc>
          <w:tcPr>
            <w:tcW w:w="3230" w:type="dxa"/>
          </w:tcPr>
          <w:p w14:paraId="70218849">
            <w:pPr>
              <w:spacing w:after="0" w:line="240" w:lineRule="auto"/>
            </w:pPr>
            <w:r>
              <w:rPr>
                <w:rFonts w:ascii="Times New Roman" w:hAnsi="Times New Roman"/>
                <w:sz w:val="22"/>
              </w:rPr>
              <w:t>target</w:t>
            </w:r>
          </w:p>
        </w:tc>
        <w:tc>
          <w:tcPr>
            <w:tcW w:w="3230" w:type="dxa"/>
          </w:tcPr>
          <w:p w14:paraId="09B4EFC3">
            <w:pPr>
              <w:spacing w:after="0" w:line="240" w:lineRule="auto"/>
            </w:pPr>
            <w:r>
              <w:rPr>
                <w:rFonts w:ascii="Times New Roman" w:hAnsi="Times New Roman"/>
                <w:sz w:val="22"/>
              </w:rPr>
              <w:t>25755726</w:t>
            </w:r>
          </w:p>
        </w:tc>
      </w:tr>
      <w:tr w14:paraId="2CF8EFE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22E55B41">
            <w:pPr>
              <w:spacing w:after="0" w:line="240" w:lineRule="auto"/>
            </w:pPr>
            <w:r>
              <w:rPr>
                <w:rFonts w:ascii="Times New Roman" w:hAnsi="Times New Roman"/>
                <w:sz w:val="22"/>
              </w:rPr>
              <w:t>hsa-mir-632</w:t>
            </w:r>
          </w:p>
        </w:tc>
        <w:tc>
          <w:tcPr>
            <w:tcW w:w="3230" w:type="dxa"/>
          </w:tcPr>
          <w:p w14:paraId="2B418FFF">
            <w:pPr>
              <w:spacing w:after="0" w:line="240" w:lineRule="auto"/>
            </w:pPr>
            <w:r>
              <w:rPr>
                <w:rFonts w:ascii="Times New Roman" w:hAnsi="Times New Roman"/>
                <w:sz w:val="22"/>
              </w:rPr>
              <w:t>target</w:t>
            </w:r>
          </w:p>
        </w:tc>
        <w:tc>
          <w:tcPr>
            <w:tcW w:w="3230" w:type="dxa"/>
          </w:tcPr>
          <w:p w14:paraId="5F2BB85D">
            <w:pPr>
              <w:spacing w:after="0" w:line="240" w:lineRule="auto"/>
            </w:pPr>
            <w:r>
              <w:rPr>
                <w:rFonts w:ascii="Times New Roman" w:hAnsi="Times New Roman"/>
                <w:sz w:val="22"/>
              </w:rPr>
              <w:t>22710984</w:t>
            </w:r>
          </w:p>
        </w:tc>
      </w:tr>
      <w:tr w14:paraId="2B7DFE1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55C169CC">
            <w:pPr>
              <w:spacing w:after="0" w:line="240" w:lineRule="auto"/>
            </w:pPr>
            <w:r>
              <w:rPr>
                <w:rFonts w:ascii="Times New Roman" w:hAnsi="Times New Roman"/>
                <w:sz w:val="22"/>
              </w:rPr>
              <w:t>hsa-mir-148b</w:t>
            </w:r>
          </w:p>
        </w:tc>
        <w:tc>
          <w:tcPr>
            <w:tcW w:w="3230" w:type="dxa"/>
          </w:tcPr>
          <w:p w14:paraId="228A58C7">
            <w:pPr>
              <w:spacing w:after="0" w:line="240" w:lineRule="auto"/>
            </w:pPr>
            <w:r>
              <w:rPr>
                <w:rFonts w:ascii="Times New Roman" w:hAnsi="Times New Roman"/>
                <w:sz w:val="22"/>
              </w:rPr>
              <w:t>circulation</w:t>
            </w:r>
          </w:p>
        </w:tc>
        <w:tc>
          <w:tcPr>
            <w:tcW w:w="3230" w:type="dxa"/>
          </w:tcPr>
          <w:p w14:paraId="70F6453D">
            <w:pPr>
              <w:spacing w:after="0" w:line="240" w:lineRule="auto"/>
            </w:pPr>
            <w:r>
              <w:rPr>
                <w:rFonts w:ascii="Times New Roman" w:hAnsi="Times New Roman"/>
                <w:sz w:val="22"/>
              </w:rPr>
              <w:t>24194846</w:t>
            </w:r>
          </w:p>
        </w:tc>
      </w:tr>
      <w:tr w14:paraId="429F8FB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3030399C">
            <w:pPr>
              <w:spacing w:after="0" w:line="240" w:lineRule="auto"/>
            </w:pPr>
            <w:r>
              <w:rPr>
                <w:rFonts w:ascii="Times New Roman" w:hAnsi="Times New Roman"/>
                <w:sz w:val="22"/>
              </w:rPr>
              <w:t>hsa-mir-335</w:t>
            </w:r>
          </w:p>
        </w:tc>
        <w:tc>
          <w:tcPr>
            <w:tcW w:w="3230" w:type="dxa"/>
          </w:tcPr>
          <w:p w14:paraId="75A3E4F2">
            <w:pPr>
              <w:spacing w:after="0" w:line="240" w:lineRule="auto"/>
            </w:pPr>
            <w:r>
              <w:rPr>
                <w:rFonts w:ascii="Times New Roman" w:hAnsi="Times New Roman"/>
                <w:sz w:val="22"/>
              </w:rPr>
              <w:t>epigenetics</w:t>
            </w:r>
          </w:p>
        </w:tc>
        <w:tc>
          <w:tcPr>
            <w:tcW w:w="3230" w:type="dxa"/>
          </w:tcPr>
          <w:p w14:paraId="0605CABA">
            <w:pPr>
              <w:spacing w:after="0" w:line="240" w:lineRule="auto"/>
            </w:pPr>
            <w:r>
              <w:rPr>
                <w:rFonts w:ascii="Times New Roman" w:hAnsi="Times New Roman"/>
                <w:sz w:val="22"/>
              </w:rPr>
              <w:t>21289068</w:t>
            </w:r>
          </w:p>
        </w:tc>
      </w:tr>
      <w:tr w14:paraId="6E2EC95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059296E5">
            <w:pPr>
              <w:spacing w:after="0" w:line="240" w:lineRule="auto"/>
            </w:pPr>
            <w:r>
              <w:rPr>
                <w:rFonts w:ascii="Times New Roman" w:hAnsi="Times New Roman"/>
                <w:sz w:val="22"/>
              </w:rPr>
              <w:t>hsa-mir-4521</w:t>
            </w:r>
          </w:p>
        </w:tc>
        <w:tc>
          <w:tcPr>
            <w:tcW w:w="3230" w:type="dxa"/>
          </w:tcPr>
          <w:p w14:paraId="184A0EDD">
            <w:pPr>
              <w:spacing w:after="0" w:line="240" w:lineRule="auto"/>
            </w:pPr>
            <w:r>
              <w:rPr>
                <w:rFonts w:ascii="Times New Roman" w:hAnsi="Times New Roman"/>
                <w:sz w:val="22"/>
              </w:rPr>
              <w:t>target</w:t>
            </w:r>
          </w:p>
        </w:tc>
        <w:tc>
          <w:tcPr>
            <w:tcW w:w="3230" w:type="dxa"/>
          </w:tcPr>
          <w:p w14:paraId="2E32437E">
            <w:pPr>
              <w:spacing w:after="0" w:line="240" w:lineRule="auto"/>
            </w:pPr>
            <w:r>
              <w:rPr>
                <w:rFonts w:ascii="Times New Roman" w:hAnsi="Times New Roman"/>
                <w:sz w:val="22"/>
              </w:rPr>
              <w:t>24517586</w:t>
            </w:r>
          </w:p>
        </w:tc>
      </w:tr>
      <w:tr w14:paraId="44338C6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5639366C">
            <w:pPr>
              <w:spacing w:after="0" w:line="240" w:lineRule="auto"/>
            </w:pPr>
            <w:r>
              <w:rPr>
                <w:rFonts w:ascii="Times New Roman" w:hAnsi="Times New Roman"/>
                <w:sz w:val="22"/>
              </w:rPr>
              <w:t>hsa-mir-30c</w:t>
            </w:r>
          </w:p>
        </w:tc>
        <w:tc>
          <w:tcPr>
            <w:tcW w:w="3230" w:type="dxa"/>
          </w:tcPr>
          <w:p w14:paraId="02C60EE8">
            <w:pPr>
              <w:spacing w:after="0" w:line="240" w:lineRule="auto"/>
            </w:pPr>
            <w:r>
              <w:rPr>
                <w:rFonts w:ascii="Times New Roman" w:hAnsi="Times New Roman"/>
                <w:sz w:val="22"/>
              </w:rPr>
              <w:t>target</w:t>
            </w:r>
          </w:p>
        </w:tc>
        <w:tc>
          <w:tcPr>
            <w:tcW w:w="3230" w:type="dxa"/>
          </w:tcPr>
          <w:p w14:paraId="2D8A4877">
            <w:pPr>
              <w:spacing w:after="0" w:line="240" w:lineRule="auto"/>
            </w:pPr>
            <w:r>
              <w:rPr>
                <w:rFonts w:ascii="Times New Roman" w:hAnsi="Times New Roman"/>
                <w:sz w:val="22"/>
              </w:rPr>
              <w:t>24519092</w:t>
            </w:r>
          </w:p>
        </w:tc>
      </w:tr>
      <w:tr w14:paraId="28E79A7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1E8F42B8">
            <w:pPr>
              <w:spacing w:after="0" w:line="240" w:lineRule="auto"/>
            </w:pPr>
            <w:r>
              <w:rPr>
                <w:rFonts w:ascii="Times New Roman" w:hAnsi="Times New Roman"/>
                <w:sz w:val="22"/>
              </w:rPr>
              <w:t>hsa-mir-593</w:t>
            </w:r>
          </w:p>
        </w:tc>
        <w:tc>
          <w:tcPr>
            <w:tcW w:w="3230" w:type="dxa"/>
          </w:tcPr>
          <w:p w14:paraId="6F278FDB">
            <w:pPr>
              <w:spacing w:after="0" w:line="240" w:lineRule="auto"/>
            </w:pPr>
            <w:r>
              <w:rPr>
                <w:rFonts w:ascii="Times New Roman" w:hAnsi="Times New Roman"/>
                <w:sz w:val="22"/>
              </w:rPr>
              <w:t>epigenetics</w:t>
            </w:r>
          </w:p>
        </w:tc>
        <w:tc>
          <w:tcPr>
            <w:tcW w:w="3230" w:type="dxa"/>
          </w:tcPr>
          <w:p w14:paraId="0E9BF803">
            <w:pPr>
              <w:spacing w:after="0" w:line="240" w:lineRule="auto"/>
            </w:pPr>
            <w:r>
              <w:rPr>
                <w:rFonts w:ascii="Times New Roman" w:hAnsi="Times New Roman"/>
                <w:sz w:val="22"/>
              </w:rPr>
              <w:t>unconfirmed</w:t>
            </w:r>
          </w:p>
        </w:tc>
      </w:tr>
      <w:tr w14:paraId="0599DB2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2019EBD7">
            <w:pPr>
              <w:spacing w:after="0" w:line="240" w:lineRule="auto"/>
            </w:pPr>
            <w:r>
              <w:rPr>
                <w:rFonts w:ascii="Times New Roman" w:hAnsi="Times New Roman"/>
                <w:sz w:val="22"/>
              </w:rPr>
              <w:t>hsa-mir-125b</w:t>
            </w:r>
          </w:p>
        </w:tc>
        <w:tc>
          <w:tcPr>
            <w:tcW w:w="3230" w:type="dxa"/>
          </w:tcPr>
          <w:p w14:paraId="4510306E">
            <w:pPr>
              <w:spacing w:after="0" w:line="240" w:lineRule="auto"/>
            </w:pPr>
            <w:r>
              <w:rPr>
                <w:rFonts w:ascii="Times New Roman" w:hAnsi="Times New Roman"/>
                <w:sz w:val="22"/>
              </w:rPr>
              <w:t>genetics</w:t>
            </w:r>
          </w:p>
        </w:tc>
        <w:tc>
          <w:tcPr>
            <w:tcW w:w="3230" w:type="dxa"/>
          </w:tcPr>
          <w:p w14:paraId="667E261E">
            <w:pPr>
              <w:spacing w:after="0" w:line="240" w:lineRule="auto"/>
            </w:pPr>
            <w:r>
              <w:rPr>
                <w:rFonts w:ascii="Times New Roman" w:hAnsi="Times New Roman"/>
                <w:sz w:val="22"/>
              </w:rPr>
              <w:t>19738052</w:t>
            </w:r>
          </w:p>
        </w:tc>
      </w:tr>
      <w:tr w14:paraId="2442923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228E0783">
            <w:pPr>
              <w:spacing w:after="0" w:line="240" w:lineRule="auto"/>
            </w:pPr>
            <w:r>
              <w:rPr>
                <w:rFonts w:ascii="Times New Roman" w:hAnsi="Times New Roman"/>
                <w:sz w:val="22"/>
              </w:rPr>
              <w:t>hsa-mir-488</w:t>
            </w:r>
          </w:p>
        </w:tc>
        <w:tc>
          <w:tcPr>
            <w:tcW w:w="3230" w:type="dxa"/>
          </w:tcPr>
          <w:p w14:paraId="30F7CA3D">
            <w:pPr>
              <w:spacing w:after="0" w:line="240" w:lineRule="auto"/>
            </w:pPr>
            <w:r>
              <w:rPr>
                <w:rFonts w:ascii="Times New Roman" w:hAnsi="Times New Roman"/>
                <w:sz w:val="22"/>
              </w:rPr>
              <w:t>genetics</w:t>
            </w:r>
          </w:p>
        </w:tc>
        <w:tc>
          <w:tcPr>
            <w:tcW w:w="3230" w:type="dxa"/>
          </w:tcPr>
          <w:p w14:paraId="55358CAA">
            <w:pPr>
              <w:spacing w:after="0" w:line="240" w:lineRule="auto"/>
            </w:pPr>
            <w:r>
              <w:rPr>
                <w:rFonts w:ascii="Times New Roman" w:hAnsi="Times New Roman"/>
                <w:sz w:val="22"/>
              </w:rPr>
              <w:t>16754881</w:t>
            </w:r>
          </w:p>
        </w:tc>
      </w:tr>
      <w:tr w14:paraId="156F695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58F6B1DF">
            <w:pPr>
              <w:spacing w:after="0" w:line="240" w:lineRule="auto"/>
            </w:pPr>
            <w:r>
              <w:rPr>
                <w:rFonts w:ascii="Times New Roman" w:hAnsi="Times New Roman"/>
                <w:sz w:val="22"/>
              </w:rPr>
              <w:t>hsa-mir-1323</w:t>
            </w:r>
          </w:p>
        </w:tc>
        <w:tc>
          <w:tcPr>
            <w:tcW w:w="3230" w:type="dxa"/>
          </w:tcPr>
          <w:p w14:paraId="7145BC0D">
            <w:pPr>
              <w:spacing w:after="0" w:line="240" w:lineRule="auto"/>
            </w:pPr>
            <w:r>
              <w:rPr>
                <w:rFonts w:ascii="Times New Roman" w:hAnsi="Times New Roman"/>
                <w:sz w:val="22"/>
              </w:rPr>
              <w:t>circulation</w:t>
            </w:r>
          </w:p>
        </w:tc>
        <w:tc>
          <w:tcPr>
            <w:tcW w:w="3230" w:type="dxa"/>
          </w:tcPr>
          <w:p w14:paraId="24FB2A24">
            <w:pPr>
              <w:spacing w:after="0" w:line="240" w:lineRule="auto"/>
            </w:pPr>
            <w:r>
              <w:rPr>
                <w:rFonts w:ascii="Times New Roman" w:hAnsi="Times New Roman"/>
                <w:sz w:val="22"/>
              </w:rPr>
              <w:t>22242178</w:t>
            </w:r>
          </w:p>
        </w:tc>
      </w:tr>
      <w:tr w14:paraId="74CBD19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334EA5F8">
            <w:pPr>
              <w:spacing w:after="0" w:line="240" w:lineRule="auto"/>
            </w:pPr>
            <w:r>
              <w:rPr>
                <w:rFonts w:ascii="Times New Roman" w:hAnsi="Times New Roman"/>
                <w:sz w:val="22"/>
              </w:rPr>
              <w:t>hsa-mir-24</w:t>
            </w:r>
          </w:p>
        </w:tc>
        <w:tc>
          <w:tcPr>
            <w:tcW w:w="3230" w:type="dxa"/>
          </w:tcPr>
          <w:p w14:paraId="345F61D3">
            <w:pPr>
              <w:spacing w:after="0" w:line="240" w:lineRule="auto"/>
            </w:pPr>
            <w:r>
              <w:rPr>
                <w:rFonts w:ascii="Times New Roman" w:hAnsi="Times New Roman"/>
                <w:sz w:val="22"/>
              </w:rPr>
              <w:t>genetics</w:t>
            </w:r>
          </w:p>
        </w:tc>
        <w:tc>
          <w:tcPr>
            <w:tcW w:w="3230" w:type="dxa"/>
          </w:tcPr>
          <w:p w14:paraId="3BF76CB3">
            <w:pPr>
              <w:spacing w:after="0" w:line="240" w:lineRule="auto"/>
            </w:pPr>
            <w:r>
              <w:rPr>
                <w:rFonts w:ascii="Times New Roman" w:hAnsi="Times New Roman"/>
                <w:sz w:val="22"/>
              </w:rPr>
              <w:t>24966325</w:t>
            </w:r>
          </w:p>
        </w:tc>
      </w:tr>
    </w:tbl>
    <w:p w14:paraId="4E68047E">
      <w:pPr>
        <w:jc w:val="center"/>
      </w:pPr>
      <w:r>
        <w:rPr>
          <w:rFonts w:ascii="Times New Roman" w:hAnsi="Times New Roman"/>
          <w:b/>
          <w:i/>
          <w:sz w:val="24"/>
        </w:rPr>
        <w:t>Bảng 6. Top 15 miRNA dự đoán cho hepatocellular carcinoma (theo Bảng 6 paper).</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30"/>
        <w:gridCol w:w="3230"/>
        <w:gridCol w:w="3230"/>
      </w:tblGrid>
      <w:tr w14:paraId="5FE98A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2FC79C1B">
            <w:pPr>
              <w:spacing w:after="0" w:line="240" w:lineRule="auto"/>
              <w:jc w:val="center"/>
            </w:pPr>
            <w:r>
              <w:rPr>
                <w:rFonts w:ascii="Times New Roman" w:hAnsi="Times New Roman"/>
                <w:b/>
                <w:sz w:val="24"/>
              </w:rPr>
              <w:t>miRNA</w:t>
            </w:r>
          </w:p>
        </w:tc>
        <w:tc>
          <w:tcPr>
            <w:tcW w:w="3230" w:type="dxa"/>
          </w:tcPr>
          <w:p w14:paraId="0D2DDDEA">
            <w:pPr>
              <w:spacing w:after="0" w:line="240" w:lineRule="auto"/>
              <w:jc w:val="center"/>
            </w:pPr>
            <w:r>
              <w:rPr>
                <w:rFonts w:ascii="Times New Roman" w:hAnsi="Times New Roman"/>
                <w:b/>
                <w:sz w:val="24"/>
              </w:rPr>
              <w:t>Loại quan hệ dự đoán</w:t>
            </w:r>
          </w:p>
        </w:tc>
        <w:tc>
          <w:tcPr>
            <w:tcW w:w="3230" w:type="dxa"/>
          </w:tcPr>
          <w:p w14:paraId="4581F672">
            <w:pPr>
              <w:spacing w:after="0" w:line="240" w:lineRule="auto"/>
              <w:jc w:val="center"/>
            </w:pPr>
            <w:r>
              <w:rPr>
                <w:rFonts w:ascii="Times New Roman" w:hAnsi="Times New Roman"/>
                <w:b/>
                <w:sz w:val="24"/>
              </w:rPr>
              <w:t>PMID xác nhận</w:t>
            </w:r>
          </w:p>
        </w:tc>
      </w:tr>
      <w:tr w14:paraId="5F71FDB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70B600EC">
            <w:pPr>
              <w:spacing w:after="0" w:line="240" w:lineRule="auto"/>
            </w:pPr>
            <w:r>
              <w:rPr>
                <w:rFonts w:ascii="Times New Roman" w:hAnsi="Times New Roman"/>
                <w:sz w:val="22"/>
              </w:rPr>
              <w:t>hsa-mir-196a</w:t>
            </w:r>
          </w:p>
        </w:tc>
        <w:tc>
          <w:tcPr>
            <w:tcW w:w="3230" w:type="dxa"/>
          </w:tcPr>
          <w:p w14:paraId="1D4F049E">
            <w:pPr>
              <w:spacing w:after="0" w:line="240" w:lineRule="auto"/>
            </w:pPr>
            <w:r>
              <w:rPr>
                <w:rFonts w:ascii="Times New Roman" w:hAnsi="Times New Roman"/>
                <w:sz w:val="22"/>
              </w:rPr>
              <w:t>epigenetics</w:t>
            </w:r>
          </w:p>
        </w:tc>
        <w:tc>
          <w:tcPr>
            <w:tcW w:w="3230" w:type="dxa"/>
          </w:tcPr>
          <w:p w14:paraId="4534FE8C">
            <w:pPr>
              <w:spacing w:after="0" w:line="240" w:lineRule="auto"/>
            </w:pPr>
            <w:r>
              <w:rPr>
                <w:rFonts w:ascii="Times New Roman" w:hAnsi="Times New Roman"/>
                <w:sz w:val="22"/>
              </w:rPr>
              <w:t>24377574</w:t>
            </w:r>
          </w:p>
        </w:tc>
      </w:tr>
      <w:tr w14:paraId="6F0CBC4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7A376250">
            <w:pPr>
              <w:spacing w:after="0" w:line="240" w:lineRule="auto"/>
            </w:pPr>
            <w:r>
              <w:rPr>
                <w:rFonts w:ascii="Times New Roman" w:hAnsi="Times New Roman"/>
                <w:sz w:val="22"/>
              </w:rPr>
              <w:t>hsa-mir-217</w:t>
            </w:r>
          </w:p>
        </w:tc>
        <w:tc>
          <w:tcPr>
            <w:tcW w:w="3230" w:type="dxa"/>
          </w:tcPr>
          <w:p w14:paraId="5364E526">
            <w:pPr>
              <w:spacing w:after="0" w:line="240" w:lineRule="auto"/>
            </w:pPr>
            <w:r>
              <w:rPr>
                <w:rFonts w:ascii="Times New Roman" w:hAnsi="Times New Roman"/>
                <w:sz w:val="22"/>
              </w:rPr>
              <w:t>target</w:t>
            </w:r>
          </w:p>
        </w:tc>
        <w:tc>
          <w:tcPr>
            <w:tcW w:w="3230" w:type="dxa"/>
          </w:tcPr>
          <w:p w14:paraId="5622EA11">
            <w:pPr>
              <w:spacing w:after="0" w:line="240" w:lineRule="auto"/>
            </w:pPr>
            <w:r>
              <w:rPr>
                <w:rFonts w:ascii="Times New Roman" w:hAnsi="Times New Roman"/>
                <w:sz w:val="22"/>
              </w:rPr>
              <w:t>23471579</w:t>
            </w:r>
          </w:p>
        </w:tc>
      </w:tr>
      <w:tr w14:paraId="36CFC96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3A244B7B">
            <w:pPr>
              <w:spacing w:after="0" w:line="240" w:lineRule="auto"/>
            </w:pPr>
            <w:r>
              <w:rPr>
                <w:rFonts w:ascii="Times New Roman" w:hAnsi="Times New Roman"/>
                <w:sz w:val="22"/>
              </w:rPr>
              <w:t>hsa-mir-429</w:t>
            </w:r>
          </w:p>
        </w:tc>
        <w:tc>
          <w:tcPr>
            <w:tcW w:w="3230" w:type="dxa"/>
          </w:tcPr>
          <w:p w14:paraId="7FB29465">
            <w:pPr>
              <w:spacing w:after="0" w:line="240" w:lineRule="auto"/>
            </w:pPr>
            <w:r>
              <w:rPr>
                <w:rFonts w:ascii="Times New Roman" w:hAnsi="Times New Roman"/>
                <w:sz w:val="22"/>
              </w:rPr>
              <w:t>epigenetics</w:t>
            </w:r>
          </w:p>
        </w:tc>
        <w:tc>
          <w:tcPr>
            <w:tcW w:w="3230" w:type="dxa"/>
          </w:tcPr>
          <w:p w14:paraId="4918C1DB">
            <w:pPr>
              <w:spacing w:after="0" w:line="240" w:lineRule="auto"/>
            </w:pPr>
            <w:r>
              <w:rPr>
                <w:rFonts w:ascii="Times New Roman" w:hAnsi="Times New Roman"/>
                <w:sz w:val="22"/>
              </w:rPr>
              <w:t>24572141</w:t>
            </w:r>
          </w:p>
        </w:tc>
      </w:tr>
      <w:tr w14:paraId="5875E7B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5F194F68">
            <w:pPr>
              <w:spacing w:after="0" w:line="240" w:lineRule="auto"/>
            </w:pPr>
            <w:r>
              <w:rPr>
                <w:rFonts w:ascii="Times New Roman" w:hAnsi="Times New Roman"/>
                <w:sz w:val="22"/>
              </w:rPr>
              <w:t>hsa-mir-26b</w:t>
            </w:r>
          </w:p>
        </w:tc>
        <w:tc>
          <w:tcPr>
            <w:tcW w:w="3230" w:type="dxa"/>
          </w:tcPr>
          <w:p w14:paraId="6786C639">
            <w:pPr>
              <w:spacing w:after="0" w:line="240" w:lineRule="auto"/>
            </w:pPr>
            <w:r>
              <w:rPr>
                <w:rFonts w:ascii="Times New Roman" w:hAnsi="Times New Roman"/>
                <w:sz w:val="22"/>
              </w:rPr>
              <w:t>genetics</w:t>
            </w:r>
          </w:p>
        </w:tc>
        <w:tc>
          <w:tcPr>
            <w:tcW w:w="3230" w:type="dxa"/>
          </w:tcPr>
          <w:p w14:paraId="6B1F0E9D">
            <w:pPr>
              <w:spacing w:after="0" w:line="240" w:lineRule="auto"/>
            </w:pPr>
            <w:r>
              <w:rPr>
                <w:rFonts w:ascii="Times New Roman" w:hAnsi="Times New Roman"/>
                <w:sz w:val="22"/>
              </w:rPr>
              <w:t>26891666</w:t>
            </w:r>
          </w:p>
        </w:tc>
      </w:tr>
      <w:tr w14:paraId="4B37BFD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659B3C77">
            <w:pPr>
              <w:spacing w:after="0" w:line="240" w:lineRule="auto"/>
            </w:pPr>
            <w:r>
              <w:rPr>
                <w:rFonts w:ascii="Times New Roman" w:hAnsi="Times New Roman"/>
                <w:sz w:val="22"/>
              </w:rPr>
              <w:t>hsa-mir-411</w:t>
            </w:r>
          </w:p>
        </w:tc>
        <w:tc>
          <w:tcPr>
            <w:tcW w:w="3230" w:type="dxa"/>
          </w:tcPr>
          <w:p w14:paraId="35AAF80E">
            <w:pPr>
              <w:spacing w:after="0" w:line="240" w:lineRule="auto"/>
            </w:pPr>
            <w:r>
              <w:rPr>
                <w:rFonts w:ascii="Times New Roman" w:hAnsi="Times New Roman"/>
                <w:sz w:val="22"/>
              </w:rPr>
              <w:t>target</w:t>
            </w:r>
          </w:p>
        </w:tc>
        <w:tc>
          <w:tcPr>
            <w:tcW w:w="3230" w:type="dxa"/>
          </w:tcPr>
          <w:p w14:paraId="0F9C88A4">
            <w:pPr>
              <w:spacing w:after="0" w:line="240" w:lineRule="auto"/>
            </w:pPr>
            <w:r>
              <w:rPr>
                <w:rFonts w:ascii="Times New Roman" w:hAnsi="Times New Roman"/>
                <w:sz w:val="22"/>
              </w:rPr>
              <w:t>25776495</w:t>
            </w:r>
          </w:p>
        </w:tc>
      </w:tr>
      <w:tr w14:paraId="1CE6507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09283F54">
            <w:pPr>
              <w:spacing w:after="0" w:line="240" w:lineRule="auto"/>
            </w:pPr>
            <w:r>
              <w:rPr>
                <w:rFonts w:ascii="Times New Roman" w:hAnsi="Times New Roman"/>
                <w:sz w:val="22"/>
              </w:rPr>
              <w:t>hsa-mir-1469</w:t>
            </w:r>
          </w:p>
        </w:tc>
        <w:tc>
          <w:tcPr>
            <w:tcW w:w="3230" w:type="dxa"/>
          </w:tcPr>
          <w:p w14:paraId="0A47AA81">
            <w:pPr>
              <w:spacing w:after="0" w:line="240" w:lineRule="auto"/>
            </w:pPr>
            <w:r>
              <w:rPr>
                <w:rFonts w:ascii="Times New Roman" w:hAnsi="Times New Roman"/>
                <w:sz w:val="22"/>
              </w:rPr>
              <w:t>circulation</w:t>
            </w:r>
          </w:p>
        </w:tc>
        <w:tc>
          <w:tcPr>
            <w:tcW w:w="3230" w:type="dxa"/>
          </w:tcPr>
          <w:p w14:paraId="30D93110">
            <w:pPr>
              <w:spacing w:after="0" w:line="240" w:lineRule="auto"/>
            </w:pPr>
            <w:r>
              <w:rPr>
                <w:rFonts w:ascii="Times New Roman" w:hAnsi="Times New Roman"/>
                <w:sz w:val="22"/>
              </w:rPr>
              <w:t>unconfirmed</w:t>
            </w:r>
          </w:p>
        </w:tc>
      </w:tr>
      <w:tr w14:paraId="3913C21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44D0611B">
            <w:pPr>
              <w:spacing w:after="0" w:line="240" w:lineRule="auto"/>
            </w:pPr>
            <w:r>
              <w:rPr>
                <w:rFonts w:ascii="Times New Roman" w:hAnsi="Times New Roman"/>
                <w:sz w:val="22"/>
              </w:rPr>
              <w:t>hsa-mir-30d</w:t>
            </w:r>
          </w:p>
        </w:tc>
        <w:tc>
          <w:tcPr>
            <w:tcW w:w="3230" w:type="dxa"/>
          </w:tcPr>
          <w:p w14:paraId="0CA4FCCF">
            <w:pPr>
              <w:spacing w:after="0" w:line="240" w:lineRule="auto"/>
            </w:pPr>
            <w:r>
              <w:rPr>
                <w:rFonts w:ascii="Times New Roman" w:hAnsi="Times New Roman"/>
                <w:sz w:val="22"/>
              </w:rPr>
              <w:t>genetics</w:t>
            </w:r>
          </w:p>
        </w:tc>
        <w:tc>
          <w:tcPr>
            <w:tcW w:w="3230" w:type="dxa"/>
          </w:tcPr>
          <w:p w14:paraId="25AE470D">
            <w:pPr>
              <w:spacing w:after="0" w:line="240" w:lineRule="auto"/>
            </w:pPr>
            <w:r>
              <w:rPr>
                <w:rFonts w:ascii="Times New Roman" w:hAnsi="Times New Roman"/>
                <w:sz w:val="22"/>
              </w:rPr>
              <w:t>27333771</w:t>
            </w:r>
          </w:p>
        </w:tc>
      </w:tr>
      <w:tr w14:paraId="5D2A4D9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6EF59618">
            <w:pPr>
              <w:spacing w:after="0" w:line="240" w:lineRule="auto"/>
            </w:pPr>
            <w:r>
              <w:rPr>
                <w:rFonts w:ascii="Times New Roman" w:hAnsi="Times New Roman"/>
                <w:sz w:val="22"/>
              </w:rPr>
              <w:t>hsa-mir-204</w:t>
            </w:r>
          </w:p>
        </w:tc>
        <w:tc>
          <w:tcPr>
            <w:tcW w:w="3230" w:type="dxa"/>
          </w:tcPr>
          <w:p w14:paraId="6B58B81B">
            <w:pPr>
              <w:spacing w:after="0" w:line="240" w:lineRule="auto"/>
            </w:pPr>
            <w:r>
              <w:rPr>
                <w:rFonts w:ascii="Times New Roman" w:hAnsi="Times New Roman"/>
                <w:sz w:val="22"/>
              </w:rPr>
              <w:t>target</w:t>
            </w:r>
          </w:p>
        </w:tc>
        <w:tc>
          <w:tcPr>
            <w:tcW w:w="3230" w:type="dxa"/>
          </w:tcPr>
          <w:p w14:paraId="31AD3127">
            <w:pPr>
              <w:spacing w:after="0" w:line="240" w:lineRule="auto"/>
            </w:pPr>
            <w:r>
              <w:rPr>
                <w:rFonts w:ascii="Times New Roman" w:hAnsi="Times New Roman"/>
                <w:sz w:val="22"/>
              </w:rPr>
              <w:t>24833879</w:t>
            </w:r>
          </w:p>
        </w:tc>
      </w:tr>
      <w:tr w14:paraId="7A9E04D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221B988F">
            <w:pPr>
              <w:spacing w:after="0" w:line="240" w:lineRule="auto"/>
            </w:pPr>
            <w:r>
              <w:rPr>
                <w:rFonts w:ascii="Times New Roman" w:hAnsi="Times New Roman"/>
                <w:sz w:val="22"/>
              </w:rPr>
              <w:t>hsa-mir-487b</w:t>
            </w:r>
          </w:p>
        </w:tc>
        <w:tc>
          <w:tcPr>
            <w:tcW w:w="3230" w:type="dxa"/>
          </w:tcPr>
          <w:p w14:paraId="61DE68F6">
            <w:pPr>
              <w:spacing w:after="0" w:line="240" w:lineRule="auto"/>
            </w:pPr>
            <w:r>
              <w:rPr>
                <w:rFonts w:ascii="Times New Roman" w:hAnsi="Times New Roman"/>
                <w:sz w:val="22"/>
              </w:rPr>
              <w:t>circulation</w:t>
            </w:r>
          </w:p>
        </w:tc>
        <w:tc>
          <w:tcPr>
            <w:tcW w:w="3230" w:type="dxa"/>
          </w:tcPr>
          <w:p w14:paraId="31CA02E0">
            <w:pPr>
              <w:spacing w:after="0" w:line="240" w:lineRule="auto"/>
            </w:pPr>
            <w:r>
              <w:rPr>
                <w:rFonts w:ascii="Times New Roman" w:hAnsi="Times New Roman"/>
                <w:sz w:val="22"/>
              </w:rPr>
              <w:t>unconfirmed</w:t>
            </w:r>
          </w:p>
        </w:tc>
      </w:tr>
      <w:tr w14:paraId="2BFE045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219D06D2">
            <w:pPr>
              <w:spacing w:after="0" w:line="240" w:lineRule="auto"/>
            </w:pPr>
            <w:r>
              <w:rPr>
                <w:rFonts w:ascii="Times New Roman" w:hAnsi="Times New Roman"/>
                <w:sz w:val="22"/>
              </w:rPr>
              <w:t>hsa-mir-766</w:t>
            </w:r>
          </w:p>
        </w:tc>
        <w:tc>
          <w:tcPr>
            <w:tcW w:w="3230" w:type="dxa"/>
          </w:tcPr>
          <w:p w14:paraId="16FC6396">
            <w:pPr>
              <w:spacing w:after="0" w:line="240" w:lineRule="auto"/>
            </w:pPr>
            <w:r>
              <w:rPr>
                <w:rFonts w:ascii="Times New Roman" w:hAnsi="Times New Roman"/>
                <w:sz w:val="22"/>
              </w:rPr>
              <w:t>target</w:t>
            </w:r>
          </w:p>
        </w:tc>
        <w:tc>
          <w:tcPr>
            <w:tcW w:w="3230" w:type="dxa"/>
          </w:tcPr>
          <w:p w14:paraId="4A27ED49">
            <w:pPr>
              <w:spacing w:after="0" w:line="240" w:lineRule="auto"/>
            </w:pPr>
            <w:r>
              <w:rPr>
                <w:rFonts w:ascii="Times New Roman" w:hAnsi="Times New Roman"/>
                <w:sz w:val="22"/>
              </w:rPr>
              <w:t>30130435</w:t>
            </w:r>
          </w:p>
        </w:tc>
      </w:tr>
      <w:tr w14:paraId="7D900EB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7B084EB4">
            <w:pPr>
              <w:spacing w:after="0" w:line="240" w:lineRule="auto"/>
            </w:pPr>
            <w:r>
              <w:rPr>
                <w:rFonts w:ascii="Times New Roman" w:hAnsi="Times New Roman"/>
                <w:sz w:val="22"/>
              </w:rPr>
              <w:t>hsa-mir-153</w:t>
            </w:r>
          </w:p>
        </w:tc>
        <w:tc>
          <w:tcPr>
            <w:tcW w:w="3230" w:type="dxa"/>
          </w:tcPr>
          <w:p w14:paraId="37D36DB8">
            <w:pPr>
              <w:spacing w:after="0" w:line="240" w:lineRule="auto"/>
            </w:pPr>
            <w:r>
              <w:rPr>
                <w:rFonts w:ascii="Times New Roman" w:hAnsi="Times New Roman"/>
                <w:sz w:val="22"/>
              </w:rPr>
              <w:t>genetics</w:t>
            </w:r>
          </w:p>
        </w:tc>
        <w:tc>
          <w:tcPr>
            <w:tcW w:w="3230" w:type="dxa"/>
          </w:tcPr>
          <w:p w14:paraId="6810098B">
            <w:pPr>
              <w:spacing w:after="0" w:line="240" w:lineRule="auto"/>
            </w:pPr>
            <w:r>
              <w:rPr>
                <w:rFonts w:ascii="Times New Roman" w:hAnsi="Times New Roman"/>
                <w:sz w:val="22"/>
              </w:rPr>
              <w:t>25714700</w:t>
            </w:r>
          </w:p>
        </w:tc>
      </w:tr>
      <w:tr w14:paraId="5FAAEB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6442379D">
            <w:pPr>
              <w:spacing w:after="0" w:line="240" w:lineRule="auto"/>
            </w:pPr>
            <w:r>
              <w:rPr>
                <w:rFonts w:ascii="Times New Roman" w:hAnsi="Times New Roman"/>
                <w:sz w:val="22"/>
              </w:rPr>
              <w:t>hsa-mir-657</w:t>
            </w:r>
          </w:p>
        </w:tc>
        <w:tc>
          <w:tcPr>
            <w:tcW w:w="3230" w:type="dxa"/>
          </w:tcPr>
          <w:p w14:paraId="4C66B555">
            <w:pPr>
              <w:spacing w:after="0" w:line="240" w:lineRule="auto"/>
            </w:pPr>
            <w:r>
              <w:rPr>
                <w:rFonts w:ascii="Times New Roman" w:hAnsi="Times New Roman"/>
                <w:sz w:val="22"/>
              </w:rPr>
              <w:t>target</w:t>
            </w:r>
          </w:p>
        </w:tc>
        <w:tc>
          <w:tcPr>
            <w:tcW w:w="3230" w:type="dxa"/>
          </w:tcPr>
          <w:p w14:paraId="575D69F2">
            <w:pPr>
              <w:spacing w:after="0" w:line="240" w:lineRule="auto"/>
            </w:pPr>
            <w:r>
              <w:rPr>
                <w:rFonts w:ascii="Times New Roman" w:hAnsi="Times New Roman"/>
                <w:sz w:val="22"/>
              </w:rPr>
              <w:t>23175432</w:t>
            </w:r>
          </w:p>
        </w:tc>
      </w:tr>
      <w:tr w14:paraId="3AC6CB3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0846E563">
            <w:pPr>
              <w:spacing w:after="0" w:line="240" w:lineRule="auto"/>
            </w:pPr>
            <w:r>
              <w:rPr>
                <w:rFonts w:ascii="Times New Roman" w:hAnsi="Times New Roman"/>
                <w:sz w:val="22"/>
              </w:rPr>
              <w:t>hsa-mir-19b</w:t>
            </w:r>
          </w:p>
        </w:tc>
        <w:tc>
          <w:tcPr>
            <w:tcW w:w="3230" w:type="dxa"/>
          </w:tcPr>
          <w:p w14:paraId="2EB06849">
            <w:pPr>
              <w:spacing w:after="0" w:line="240" w:lineRule="auto"/>
            </w:pPr>
            <w:r>
              <w:rPr>
                <w:rFonts w:ascii="Times New Roman" w:hAnsi="Times New Roman"/>
                <w:sz w:val="22"/>
              </w:rPr>
              <w:t>genetics</w:t>
            </w:r>
          </w:p>
        </w:tc>
        <w:tc>
          <w:tcPr>
            <w:tcW w:w="3230" w:type="dxa"/>
          </w:tcPr>
          <w:p w14:paraId="558FC9B2">
            <w:pPr>
              <w:spacing w:after="0" w:line="240" w:lineRule="auto"/>
            </w:pPr>
            <w:r>
              <w:rPr>
                <w:rFonts w:ascii="Times New Roman" w:hAnsi="Times New Roman"/>
                <w:sz w:val="22"/>
              </w:rPr>
              <w:t>unconfirmed</w:t>
            </w:r>
          </w:p>
        </w:tc>
      </w:tr>
      <w:tr w14:paraId="1872661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3226D7A0">
            <w:pPr>
              <w:spacing w:after="0" w:line="240" w:lineRule="auto"/>
            </w:pPr>
            <w:r>
              <w:rPr>
                <w:rFonts w:ascii="Times New Roman" w:hAnsi="Times New Roman"/>
                <w:sz w:val="22"/>
              </w:rPr>
              <w:t>hsa-mir-133a</w:t>
            </w:r>
          </w:p>
        </w:tc>
        <w:tc>
          <w:tcPr>
            <w:tcW w:w="3230" w:type="dxa"/>
          </w:tcPr>
          <w:p w14:paraId="6B3CEE28">
            <w:pPr>
              <w:spacing w:after="0" w:line="240" w:lineRule="auto"/>
            </w:pPr>
            <w:r>
              <w:rPr>
                <w:rFonts w:ascii="Times New Roman" w:hAnsi="Times New Roman"/>
                <w:sz w:val="22"/>
              </w:rPr>
              <w:t>target</w:t>
            </w:r>
          </w:p>
        </w:tc>
        <w:tc>
          <w:tcPr>
            <w:tcW w:w="3230" w:type="dxa"/>
          </w:tcPr>
          <w:p w14:paraId="6E2C612A">
            <w:pPr>
              <w:spacing w:after="0" w:line="240" w:lineRule="auto"/>
            </w:pPr>
            <w:r>
              <w:rPr>
                <w:rFonts w:ascii="Times New Roman" w:hAnsi="Times New Roman"/>
                <w:sz w:val="22"/>
              </w:rPr>
              <w:t>26156803</w:t>
            </w:r>
          </w:p>
        </w:tc>
      </w:tr>
      <w:tr w14:paraId="239861F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79531AB2">
            <w:pPr>
              <w:spacing w:after="0" w:line="240" w:lineRule="auto"/>
            </w:pPr>
            <w:r>
              <w:rPr>
                <w:rFonts w:ascii="Times New Roman" w:hAnsi="Times New Roman"/>
                <w:sz w:val="22"/>
              </w:rPr>
              <w:t>hsa-let-7d</w:t>
            </w:r>
          </w:p>
        </w:tc>
        <w:tc>
          <w:tcPr>
            <w:tcW w:w="3230" w:type="dxa"/>
          </w:tcPr>
          <w:p w14:paraId="4772CECC">
            <w:pPr>
              <w:spacing w:after="0" w:line="240" w:lineRule="auto"/>
            </w:pPr>
            <w:r>
              <w:rPr>
                <w:rFonts w:ascii="Times New Roman" w:hAnsi="Times New Roman"/>
                <w:sz w:val="22"/>
              </w:rPr>
              <w:t>target</w:t>
            </w:r>
          </w:p>
        </w:tc>
        <w:tc>
          <w:tcPr>
            <w:tcW w:w="3230" w:type="dxa"/>
          </w:tcPr>
          <w:p w14:paraId="0E97C597">
            <w:pPr>
              <w:spacing w:after="0" w:line="240" w:lineRule="auto"/>
            </w:pPr>
            <w:r>
              <w:rPr>
                <w:rFonts w:ascii="Times New Roman" w:hAnsi="Times New Roman"/>
                <w:sz w:val="22"/>
              </w:rPr>
              <w:t>20347499</w:t>
            </w:r>
          </w:p>
        </w:tc>
      </w:tr>
    </w:tbl>
    <w:p w14:paraId="6BA0A933">
      <w:pPr>
        <w:jc w:val="both"/>
      </w:pPr>
      <w:r>
        <w:rPr>
          <w:rFonts w:ascii="Times New Roman" w:hAnsi="Times New Roman" w:eastAsia="Times New Roman"/>
          <w:b w:val="0"/>
          <w:i w:val="0"/>
          <w:sz w:val="26"/>
        </w:rPr>
        <w:t>Một số ví dụ tiêu biểu được paper diễn giải sinh học:</w:t>
      </w:r>
    </w:p>
    <w:p w14:paraId="567CBE43">
      <w:pPr>
        <w:pStyle w:val="23"/>
      </w:pPr>
      <w:r>
        <w:rPr>
          <w:rFonts w:ascii="Times New Roman" w:hAnsi="Times New Roman" w:eastAsia="Times New Roman"/>
          <w:sz w:val="26"/>
        </w:rPr>
        <w:t>hsa-mir-148a (epigenetics, breast) — điều hoà biểu hiện ER-α qua DNMT1 methylation (PMID: 24257477).</w:t>
      </w:r>
    </w:p>
    <w:p w14:paraId="37877698">
      <w:pPr>
        <w:pStyle w:val="23"/>
      </w:pPr>
      <w:r>
        <w:rPr>
          <w:rFonts w:ascii="Times New Roman" w:hAnsi="Times New Roman" w:eastAsia="Times New Roman"/>
          <w:sz w:val="26"/>
        </w:rPr>
        <w:t>hsa-mir-195 (circulation, breast) — biomarker tin cậy với mức độ tăng cao trong huyết tương bệnh nhân (PMID: 25103018).</w:t>
      </w:r>
    </w:p>
    <w:p w14:paraId="198F94CB">
      <w:pPr>
        <w:pStyle w:val="23"/>
      </w:pPr>
      <w:r>
        <w:rPr>
          <w:rFonts w:ascii="Times New Roman" w:hAnsi="Times New Roman" w:eastAsia="Times New Roman"/>
          <w:sz w:val="26"/>
        </w:rPr>
        <w:t>hsa-mir-125b (genetics, breast) — biến thể nguy cơ tại 3'UTR BMPR1B làm gián đoạn miRNA binding (PMID: 19738052).</w:t>
      </w:r>
    </w:p>
    <w:p w14:paraId="4D39E551">
      <w:pPr>
        <w:pStyle w:val="23"/>
      </w:pPr>
      <w:r>
        <w:rPr>
          <w:rFonts w:ascii="Times New Roman" w:hAnsi="Times New Roman" w:eastAsia="Times New Roman"/>
          <w:sz w:val="26"/>
        </w:rPr>
        <w:t>hsa-mir-217 (target, HCC) — trực tiếp targeting STAT3 ức chế tăng sinh tế bào ung thư (PMID: 23471579).</w:t>
      </w:r>
    </w:p>
    <w:p w14:paraId="58A14695">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14:paraId="655DD6EC">
      <w:pPr>
        <w:pStyle w:val="3"/>
      </w:pPr>
      <w:r>
        <w:rPr>
          <w:rFonts w:ascii="Times New Roman" w:hAnsi="Times New Roman" w:eastAsia="Times New Roman"/>
          <w:color w:val="1F3A5F"/>
        </w:rPr>
        <w:t>2.4. Đánh giá phê bình (critical review)</w:t>
      </w:r>
    </w:p>
    <w:p w14:paraId="4D99F7C4">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14:paraId="2DFA33CA">
      <w:pPr>
        <w:pStyle w:val="4"/>
      </w:pPr>
      <w:r>
        <w:rPr>
          <w:rFonts w:ascii="Times New Roman" w:hAnsi="Times New Roman" w:eastAsia="Times New Roman"/>
          <w:color w:val="1F3A5F"/>
        </w:rPr>
        <w:t>2.4.1. Gain bất thường trên HMDD v3.2 (CV-type)</w:t>
      </w:r>
    </w:p>
    <w:p w14:paraId="67B74D5A">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14:paraId="09DF9EAD">
      <w:pPr>
        <w:pStyle w:val="4"/>
      </w:pPr>
      <w:r>
        <w:rPr>
          <w:rFonts w:ascii="Times New Roman" w:hAnsi="Times New Roman" w:eastAsia="Times New Roman"/>
          <w:color w:val="1F3A5F"/>
        </w:rPr>
        <w:t>2.4.2. Baseline còn thiếu</w:t>
      </w:r>
    </w:p>
    <w:p w14:paraId="2C0D9557">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14:paraId="72D277CD">
      <w:pPr>
        <w:pStyle w:val="4"/>
      </w:pPr>
      <w:r>
        <w:rPr>
          <w:rFonts w:ascii="Times New Roman" w:hAnsi="Times New Roman" w:eastAsia="Times New Roman"/>
          <w:color w:val="1F3A5F"/>
        </w:rPr>
        <w:t>2.4.3. Sensitivity analysis chưa đầy đủ</w:t>
      </w:r>
    </w:p>
    <w:p w14:paraId="424F20C9">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14:paraId="154711B4">
      <w:pPr>
        <w:pStyle w:val="4"/>
      </w:pPr>
      <w:r>
        <w:rPr>
          <w:rFonts w:ascii="Times New Roman" w:hAnsi="Times New Roman" w:eastAsia="Times New Roman"/>
          <w:color w:val="1F3A5F"/>
        </w:rPr>
        <w:t>2.4.4. Class collapse risk</w:t>
      </w:r>
    </w:p>
    <w:p w14:paraId="6FEA5578">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14:paraId="5A5933A7">
      <w:pPr>
        <w:pStyle w:val="4"/>
      </w:pPr>
      <w:r>
        <w:rPr>
          <w:rFonts w:ascii="Times New Roman" w:hAnsi="Times New Roman" w:eastAsia="Times New Roman"/>
          <w:color w:val="1F3A5F"/>
        </w:rPr>
        <w:t>2.4.5. Code-paper discrepancies</w:t>
      </w:r>
    </w:p>
    <w:p w14:paraId="12232AAA">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14:paraId="6E4800FB">
      <w:r>
        <w:br w:type="page"/>
      </w:r>
    </w:p>
    <w:p w14:paraId="4B41C4E4">
      <w:pPr>
        <w:pStyle w:val="2"/>
      </w:pPr>
      <w:r>
        <w:rPr>
          <w:rFonts w:ascii="Times New Roman" w:hAnsi="Times New Roman" w:eastAsia="Times New Roman"/>
          <w:color w:val="1F3A5F"/>
        </w:rPr>
        <w:t>PHẦN 3 — BÁO CÁO THỰC NGHIỆM REPRODUCE</w:t>
      </w:r>
    </w:p>
    <w:p w14:paraId="4484B26C">
      <w:pPr>
        <w:pStyle w:val="3"/>
      </w:pPr>
      <w:r>
        <w:rPr>
          <w:rFonts w:ascii="Times New Roman" w:hAnsi="Times New Roman" w:eastAsia="Times New Roman"/>
          <w:color w:val="1F3A5F"/>
        </w:rPr>
        <w:t>3.0. Tóm tắt executive</w:t>
      </w:r>
    </w:p>
    <w:p w14:paraId="1ABFDD9F">
      <w:pPr>
        <w:jc w:val="both"/>
      </w:pPr>
      <w:r>
        <w:rPr>
          <w:rFonts w:ascii="Times New Roman" w:hAnsi="Times New Roman" w:eastAsia="Times New Roman"/>
          <w:b w:val="0"/>
          <w:i w:val="0"/>
          <w:sz w:val="26"/>
        </w:rPr>
        <w:t>Phần này cung cấp cho supervisor cái nhìn tổng quan trước khi đi vào chi tiết. Project đã trải qua 6 phase chính:</w:t>
      </w:r>
    </w:p>
    <w:p w14:paraId="136B7069">
      <w:pPr>
        <w:pStyle w:val="23"/>
      </w:pPr>
      <w:r>
        <w:rPr>
          <w:rFonts w:ascii="Times New Roman" w:hAnsi="Times New Roman" w:eastAsia="Times New Roman"/>
          <w:sz w:val="26"/>
        </w:rPr>
        <w:t>**Phase A (initial reproduce)**: chạy code gốc, baseline + 5 ablation. Phát hiện 3 bất thường: (1) Pattern Fig. 4 đảo ngược, (2) Top-1 F1 thấp hơn paper -8.1%, (3) class collapse trong case study.</w:t>
      </w:r>
    </w:p>
    <w:p w14:paraId="235E40D1">
      <w:pPr>
        <w:pStyle w:val="23"/>
      </w:pPr>
      <w:r>
        <w:rPr>
          <w:rFonts w:ascii="Times New Roman" w:hAnsi="Times New Roman" w:eastAsia="Times New Roman"/>
          <w:sz w:val="26"/>
        </w:rPr>
        <w:t>**Phase B (Plan B)**: sửa 3 code-paper discrepancies (n_head 8→4, λ₃ 0.15→1.0, dynamic update 50→5 epoch). Pattern bất thường VẪN tồn tại → 3 discrepancies không là root cause chính.</w:t>
      </w:r>
    </w:p>
    <w:p w14:paraId="0D5D23DA">
      <w:pPr>
        <w:pStyle w:val="23"/>
      </w:pPr>
      <w:r>
        <w:rPr>
          <w:rFonts w:ascii="Times New Roman" w:hAnsi="Times New Roman" w:eastAsia="Times New Roman"/>
          <w:sz w:val="26"/>
        </w:rPr>
        <w:t>**Phase C/D (Loss alignment study)**: phát hiện code có term `0.3·L_existence(focal)` không có trong paper Eq. 32. Thử Plan C (sweep weight) và Plan D (5-class softmax CE) — Top-1 F1 đạt 0.6222 vượt paper +4.2%. Tuy nhiên Fig.4 + case study không fix.</w:t>
      </w:r>
    </w:p>
    <w:p w14:paraId="2C5B734E">
      <w:pPr>
        <w:pStyle w:val="23"/>
      </w:pPr>
      <w:r>
        <w:rPr>
          <w:rFonts w:ascii="Times New Roman" w:hAnsi="Times New Roman" w:eastAsia="Times New Roman"/>
          <w:sz w:val="26"/>
        </w:rPr>
        <w:t>**Phase E (Ablation rebuild)**: rebuild 3 ablation đảo (CL/HGCN/HGT) với kiến trúc thực sự rút gọn — 0/3 match paper Fig.4. Đồng thời phát hiện **3 bugs nghiêm trọng** trong seed propagation của code public.</w:t>
      </w:r>
    </w:p>
    <w:p w14:paraId="02EF35AA">
      <w:pPr>
        <w:pStyle w:val="23"/>
      </w:pPr>
      <w:r>
        <w:rPr>
          <w:rFonts w:ascii="Times New Roman" w:hAnsi="Times New Roman" w:eastAsia="Times New Roman"/>
          <w:sz w:val="26"/>
        </w:rPr>
        <w:t>**Phase F (REFOCUS REPRODUCE — final)**: User feedback: Plan A→E drift khỏi goal "chạy code → ra số như paper". Fix 3 seed bugs, fix K_neigs hardcoded, rồi sweep systematic: 4 seeds × 5 K × 3 λ₂. **Tìm được best config: seed=1, K=7, λ₂=0.3, default loss** → Top-1 F1 = 0.5909, gap chỉ **−1.0%** vs paper 0.5970 — REPRODUCE BASELINE ACHIEVED.</w:t>
      </w:r>
    </w:p>
    <w:p w14:paraId="01AE04F7">
      <w:pPr>
        <w:pStyle w:val="4"/>
      </w:pPr>
      <w:r>
        <w:rPr>
          <w:rFonts w:ascii="Times New Roman" w:hAnsi="Times New Roman" w:eastAsia="Times New Roman"/>
          <w:color w:val="1F3A5F"/>
        </w:rPr>
        <w:t>3.0.1. KẾT QUẢ REPRODUCE CUỐI CÙNG</w:t>
      </w:r>
    </w:p>
    <w:p w14:paraId="43F40B95">
      <w:pPr>
        <w:jc w:val="both"/>
      </w:pPr>
      <w:r>
        <w:rPr>
          <w:rFonts w:ascii="Times New Roman" w:hAnsi="Times New Roman" w:eastAsia="Times New Roman"/>
          <w:b w:val="0"/>
          <w:i w:val="0"/>
          <w:sz w:val="26"/>
        </w:rPr>
        <w:t>🏆 **Best baseline config tìm được**: `seed=1, K=7, --inter_view_weight 0.3, default loss (two_head)`. So với paper:</w:t>
      </w:r>
    </w:p>
    <w:p w14:paraId="3BF25F9B">
      <w:pPr>
        <w:jc w:val="center"/>
      </w:pPr>
      <w:r>
        <w:rPr>
          <w:rFonts w:ascii="Times New Roman" w:hAnsi="Times New Roman"/>
          <w:b/>
          <w:i/>
          <w:sz w:val="24"/>
        </w:rPr>
        <w:t>Bảng 0. Final reproduce metrics — best config (seed=1, K=7, default).</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8"/>
        <w:gridCol w:w="1938"/>
        <w:gridCol w:w="1938"/>
        <w:gridCol w:w="1938"/>
        <w:gridCol w:w="1938"/>
      </w:tblGrid>
      <w:tr w14:paraId="31848CA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3F989164">
            <w:pPr>
              <w:spacing w:after="0" w:line="240" w:lineRule="auto"/>
              <w:jc w:val="center"/>
            </w:pPr>
            <w:r>
              <w:rPr>
                <w:rFonts w:ascii="Times New Roman" w:hAnsi="Times New Roman"/>
                <w:b/>
                <w:sz w:val="24"/>
              </w:rPr>
              <w:t>Metric</w:t>
            </w:r>
          </w:p>
        </w:tc>
        <w:tc>
          <w:tcPr>
            <w:tcW w:w="1938" w:type="dxa"/>
          </w:tcPr>
          <w:p w14:paraId="64CC193B">
            <w:pPr>
              <w:spacing w:after="0" w:line="240" w:lineRule="auto"/>
              <w:jc w:val="center"/>
            </w:pPr>
            <w:r>
              <w:rPr>
                <w:rFonts w:ascii="Times New Roman" w:hAnsi="Times New Roman"/>
                <w:b/>
                <w:sz w:val="24"/>
              </w:rPr>
              <w:t>Paper</w:t>
            </w:r>
          </w:p>
        </w:tc>
        <w:tc>
          <w:tcPr>
            <w:tcW w:w="1938" w:type="dxa"/>
          </w:tcPr>
          <w:p w14:paraId="18FBBE90">
            <w:pPr>
              <w:spacing w:after="0" w:line="240" w:lineRule="auto"/>
              <w:jc w:val="center"/>
            </w:pPr>
            <w:r>
              <w:rPr>
                <w:rFonts w:ascii="Times New Roman" w:hAnsi="Times New Roman"/>
                <w:b/>
                <w:sz w:val="24"/>
              </w:rPr>
              <w:t>Reproduce</w:t>
            </w:r>
          </w:p>
        </w:tc>
        <w:tc>
          <w:tcPr>
            <w:tcW w:w="1938" w:type="dxa"/>
          </w:tcPr>
          <w:p w14:paraId="268E7A3B">
            <w:pPr>
              <w:spacing w:after="0" w:line="240" w:lineRule="auto"/>
              <w:jc w:val="center"/>
            </w:pPr>
            <w:r>
              <w:rPr>
                <w:rFonts w:ascii="Times New Roman" w:hAnsi="Times New Roman"/>
                <w:b/>
                <w:sz w:val="24"/>
              </w:rPr>
              <w:t>Δ</w:t>
            </w:r>
          </w:p>
        </w:tc>
        <w:tc>
          <w:tcPr>
            <w:tcW w:w="1938" w:type="dxa"/>
          </w:tcPr>
          <w:p w14:paraId="6BBD6FF2">
            <w:pPr>
              <w:spacing w:after="0" w:line="240" w:lineRule="auto"/>
              <w:jc w:val="center"/>
            </w:pPr>
            <w:r>
              <w:rPr>
                <w:rFonts w:ascii="Times New Roman" w:hAnsi="Times New Roman"/>
                <w:b/>
                <w:sz w:val="24"/>
              </w:rPr>
              <w:t>Verdict</w:t>
            </w:r>
          </w:p>
        </w:tc>
      </w:tr>
      <w:tr w14:paraId="07B1A4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51959CBC">
            <w:pPr>
              <w:spacing w:after="0" w:line="240" w:lineRule="auto"/>
            </w:pPr>
            <w:r>
              <w:rPr>
                <w:rFonts w:ascii="Times New Roman" w:hAnsi="Times New Roman"/>
                <w:sz w:val="22"/>
              </w:rPr>
              <w:t>AUC</w:t>
            </w:r>
          </w:p>
        </w:tc>
        <w:tc>
          <w:tcPr>
            <w:tcW w:w="1938" w:type="dxa"/>
          </w:tcPr>
          <w:p w14:paraId="56E00976">
            <w:pPr>
              <w:spacing w:after="0" w:line="240" w:lineRule="auto"/>
            </w:pPr>
            <w:r>
              <w:rPr>
                <w:rFonts w:ascii="Times New Roman" w:hAnsi="Times New Roman"/>
                <w:sz w:val="22"/>
              </w:rPr>
              <w:t>0.9669</w:t>
            </w:r>
          </w:p>
        </w:tc>
        <w:tc>
          <w:tcPr>
            <w:tcW w:w="1938" w:type="dxa"/>
          </w:tcPr>
          <w:p w14:paraId="0EE396DB">
            <w:pPr>
              <w:spacing w:after="0" w:line="240" w:lineRule="auto"/>
            </w:pPr>
            <w:r>
              <w:rPr>
                <w:rFonts w:ascii="Times New Roman" w:hAnsi="Times New Roman"/>
                <w:sz w:val="22"/>
              </w:rPr>
              <w:t>0.9745</w:t>
            </w:r>
          </w:p>
        </w:tc>
        <w:tc>
          <w:tcPr>
            <w:tcW w:w="1938" w:type="dxa"/>
          </w:tcPr>
          <w:p w14:paraId="5876B9A2">
            <w:pPr>
              <w:spacing w:after="0" w:line="240" w:lineRule="auto"/>
            </w:pPr>
            <w:r>
              <w:rPr>
                <w:rFonts w:ascii="Times New Roman" w:hAnsi="Times New Roman"/>
                <w:sz w:val="22"/>
              </w:rPr>
              <w:t>+0.8%</w:t>
            </w:r>
          </w:p>
        </w:tc>
        <w:tc>
          <w:tcPr>
            <w:tcW w:w="1938" w:type="dxa"/>
          </w:tcPr>
          <w:p w14:paraId="3E8D074E">
            <w:pPr>
              <w:spacing w:after="0" w:line="240" w:lineRule="auto"/>
            </w:pPr>
            <w:r>
              <w:rPr>
                <w:rFonts w:ascii="Times New Roman" w:hAnsi="Times New Roman"/>
                <w:sz w:val="22"/>
              </w:rPr>
              <w:t>✅ VƯỢT</w:t>
            </w:r>
          </w:p>
        </w:tc>
      </w:tr>
      <w:tr w14:paraId="3781B23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2D3A3BF9">
            <w:pPr>
              <w:spacing w:after="0" w:line="240" w:lineRule="auto"/>
            </w:pPr>
            <w:r>
              <w:rPr>
                <w:rFonts w:ascii="Times New Roman" w:hAnsi="Times New Roman"/>
                <w:sz w:val="22"/>
              </w:rPr>
              <w:t>AUPR</w:t>
            </w:r>
          </w:p>
        </w:tc>
        <w:tc>
          <w:tcPr>
            <w:tcW w:w="1938" w:type="dxa"/>
          </w:tcPr>
          <w:p w14:paraId="60686B22">
            <w:pPr>
              <w:spacing w:after="0" w:line="240" w:lineRule="auto"/>
            </w:pPr>
            <w:r>
              <w:rPr>
                <w:rFonts w:ascii="Times New Roman" w:hAnsi="Times New Roman"/>
                <w:sz w:val="22"/>
              </w:rPr>
              <w:t>0.9738</w:t>
            </w:r>
          </w:p>
        </w:tc>
        <w:tc>
          <w:tcPr>
            <w:tcW w:w="1938" w:type="dxa"/>
          </w:tcPr>
          <w:p w14:paraId="7EA50E39">
            <w:pPr>
              <w:spacing w:after="0" w:line="240" w:lineRule="auto"/>
            </w:pPr>
            <w:r>
              <w:rPr>
                <w:rFonts w:ascii="Times New Roman" w:hAnsi="Times New Roman"/>
                <w:sz w:val="22"/>
              </w:rPr>
              <w:t>0.9691</w:t>
            </w:r>
          </w:p>
        </w:tc>
        <w:tc>
          <w:tcPr>
            <w:tcW w:w="1938" w:type="dxa"/>
          </w:tcPr>
          <w:p w14:paraId="7112CCA6">
            <w:pPr>
              <w:spacing w:after="0" w:line="240" w:lineRule="auto"/>
            </w:pPr>
            <w:r>
              <w:rPr>
                <w:rFonts w:ascii="Times New Roman" w:hAnsi="Times New Roman"/>
                <w:sz w:val="22"/>
              </w:rPr>
              <w:t>-0.5%</w:t>
            </w:r>
          </w:p>
        </w:tc>
        <w:tc>
          <w:tcPr>
            <w:tcW w:w="1938" w:type="dxa"/>
          </w:tcPr>
          <w:p w14:paraId="3CBA2BEE">
            <w:pPr>
              <w:spacing w:after="0" w:line="240" w:lineRule="auto"/>
            </w:pPr>
            <w:r>
              <w:rPr>
                <w:rFonts w:ascii="Times New Roman" w:hAnsi="Times New Roman"/>
                <w:sz w:val="22"/>
              </w:rPr>
              <w:t>✅ within noise</w:t>
            </w:r>
          </w:p>
        </w:tc>
      </w:tr>
      <w:tr w14:paraId="34210B1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031CCCE4">
            <w:pPr>
              <w:spacing w:after="0" w:line="240" w:lineRule="auto"/>
            </w:pPr>
            <w:r>
              <w:rPr>
                <w:rFonts w:ascii="Times New Roman" w:hAnsi="Times New Roman"/>
                <w:sz w:val="22"/>
              </w:rPr>
              <w:t>F1 binary</w:t>
            </w:r>
          </w:p>
        </w:tc>
        <w:tc>
          <w:tcPr>
            <w:tcW w:w="1938" w:type="dxa"/>
          </w:tcPr>
          <w:p w14:paraId="17A144BF">
            <w:pPr>
              <w:spacing w:after="0" w:line="240" w:lineRule="auto"/>
            </w:pPr>
            <w:r>
              <w:rPr>
                <w:rFonts w:ascii="Times New Roman" w:hAnsi="Times New Roman"/>
                <w:sz w:val="22"/>
              </w:rPr>
              <w:t>0.9278</w:t>
            </w:r>
          </w:p>
        </w:tc>
        <w:tc>
          <w:tcPr>
            <w:tcW w:w="1938" w:type="dxa"/>
          </w:tcPr>
          <w:p w14:paraId="5EF37B1E">
            <w:pPr>
              <w:spacing w:after="0" w:line="240" w:lineRule="auto"/>
            </w:pPr>
            <w:r>
              <w:rPr>
                <w:rFonts w:ascii="Times New Roman" w:hAnsi="Times New Roman"/>
                <w:sz w:val="22"/>
              </w:rPr>
              <w:t>0.9307</w:t>
            </w:r>
          </w:p>
        </w:tc>
        <w:tc>
          <w:tcPr>
            <w:tcW w:w="1938" w:type="dxa"/>
          </w:tcPr>
          <w:p w14:paraId="2E04B2CF">
            <w:pPr>
              <w:spacing w:after="0" w:line="240" w:lineRule="auto"/>
            </w:pPr>
            <w:r>
              <w:rPr>
                <w:rFonts w:ascii="Times New Roman" w:hAnsi="Times New Roman"/>
                <w:sz w:val="22"/>
              </w:rPr>
              <w:t>+0.3%</w:t>
            </w:r>
          </w:p>
        </w:tc>
        <w:tc>
          <w:tcPr>
            <w:tcW w:w="1938" w:type="dxa"/>
          </w:tcPr>
          <w:p w14:paraId="49821AB8">
            <w:pPr>
              <w:spacing w:after="0" w:line="240" w:lineRule="auto"/>
            </w:pPr>
            <w:r>
              <w:rPr>
                <w:rFonts w:ascii="Times New Roman" w:hAnsi="Times New Roman"/>
                <w:sz w:val="22"/>
              </w:rPr>
              <w:t>✅ VƯỢT</w:t>
            </w:r>
          </w:p>
        </w:tc>
      </w:tr>
      <w:tr w14:paraId="2F50EF5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38AB48FC">
            <w:pPr>
              <w:spacing w:after="0" w:line="240" w:lineRule="auto"/>
            </w:pPr>
            <w:r>
              <w:rPr>
                <w:rFonts w:ascii="Times New Roman" w:hAnsi="Times New Roman"/>
                <w:sz w:val="22"/>
              </w:rPr>
              <w:t>Top-1 Precision</w:t>
            </w:r>
          </w:p>
        </w:tc>
        <w:tc>
          <w:tcPr>
            <w:tcW w:w="1938" w:type="dxa"/>
          </w:tcPr>
          <w:p w14:paraId="1A7C7B60">
            <w:pPr>
              <w:spacing w:after="0" w:line="240" w:lineRule="auto"/>
            </w:pPr>
            <w:r>
              <w:rPr>
                <w:rFonts w:ascii="Times New Roman" w:hAnsi="Times New Roman"/>
                <w:sz w:val="22"/>
              </w:rPr>
              <w:t>0.5842</w:t>
            </w:r>
          </w:p>
        </w:tc>
        <w:tc>
          <w:tcPr>
            <w:tcW w:w="1938" w:type="dxa"/>
          </w:tcPr>
          <w:p w14:paraId="74AE6E45">
            <w:pPr>
              <w:spacing w:after="0" w:line="240" w:lineRule="auto"/>
            </w:pPr>
            <w:r>
              <w:rPr>
                <w:rFonts w:ascii="Times New Roman" w:hAnsi="Times New Roman"/>
                <w:sz w:val="22"/>
              </w:rPr>
              <w:t>0.5627</w:t>
            </w:r>
          </w:p>
        </w:tc>
        <w:tc>
          <w:tcPr>
            <w:tcW w:w="1938" w:type="dxa"/>
          </w:tcPr>
          <w:p w14:paraId="75F1BC67">
            <w:pPr>
              <w:spacing w:after="0" w:line="240" w:lineRule="auto"/>
            </w:pPr>
            <w:r>
              <w:rPr>
                <w:rFonts w:ascii="Times New Roman" w:hAnsi="Times New Roman"/>
                <w:sz w:val="22"/>
              </w:rPr>
              <w:t>-3.7%</w:t>
            </w:r>
          </w:p>
        </w:tc>
        <w:tc>
          <w:tcPr>
            <w:tcW w:w="1938" w:type="dxa"/>
          </w:tcPr>
          <w:p w14:paraId="11E2F9E5">
            <w:pPr>
              <w:spacing w:after="0" w:line="240" w:lineRule="auto"/>
            </w:pPr>
            <w:r>
              <w:rPr>
                <w:rFonts w:ascii="Times New Roman" w:hAnsi="Times New Roman"/>
                <w:sz w:val="22"/>
              </w:rPr>
              <w:t>⚠️ gap nhỏ</w:t>
            </w:r>
          </w:p>
        </w:tc>
      </w:tr>
      <w:tr w14:paraId="6F614C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73FA83B7">
            <w:pPr>
              <w:spacing w:after="0" w:line="240" w:lineRule="auto"/>
            </w:pPr>
            <w:r>
              <w:rPr>
                <w:rFonts w:ascii="Times New Roman" w:hAnsi="Times New Roman"/>
                <w:sz w:val="22"/>
              </w:rPr>
              <w:t>Top-1 Recall</w:t>
            </w:r>
          </w:p>
        </w:tc>
        <w:tc>
          <w:tcPr>
            <w:tcW w:w="1938" w:type="dxa"/>
          </w:tcPr>
          <w:p w14:paraId="722A151B">
            <w:pPr>
              <w:spacing w:after="0" w:line="240" w:lineRule="auto"/>
            </w:pPr>
            <w:r>
              <w:rPr>
                <w:rFonts w:ascii="Times New Roman" w:hAnsi="Times New Roman"/>
                <w:sz w:val="22"/>
              </w:rPr>
              <w:t>0.6341</w:t>
            </w:r>
          </w:p>
        </w:tc>
        <w:tc>
          <w:tcPr>
            <w:tcW w:w="1938" w:type="dxa"/>
          </w:tcPr>
          <w:p w14:paraId="4CDF9E9B">
            <w:pPr>
              <w:spacing w:after="0" w:line="240" w:lineRule="auto"/>
            </w:pPr>
            <w:r>
              <w:rPr>
                <w:rFonts w:ascii="Times New Roman" w:hAnsi="Times New Roman"/>
                <w:sz w:val="22"/>
              </w:rPr>
              <w:t>0.6224</w:t>
            </w:r>
          </w:p>
        </w:tc>
        <w:tc>
          <w:tcPr>
            <w:tcW w:w="1938" w:type="dxa"/>
          </w:tcPr>
          <w:p w14:paraId="22793333">
            <w:pPr>
              <w:spacing w:after="0" w:line="240" w:lineRule="auto"/>
            </w:pPr>
            <w:r>
              <w:rPr>
                <w:rFonts w:ascii="Times New Roman" w:hAnsi="Times New Roman"/>
                <w:sz w:val="22"/>
              </w:rPr>
              <w:t>-1.8%</w:t>
            </w:r>
          </w:p>
        </w:tc>
        <w:tc>
          <w:tcPr>
            <w:tcW w:w="1938" w:type="dxa"/>
          </w:tcPr>
          <w:p w14:paraId="3F52FE34">
            <w:pPr>
              <w:spacing w:after="0" w:line="240" w:lineRule="auto"/>
            </w:pPr>
            <w:r>
              <w:rPr>
                <w:rFonts w:ascii="Times New Roman" w:hAnsi="Times New Roman"/>
                <w:sz w:val="22"/>
              </w:rPr>
              <w:t>✅ within noise</w:t>
            </w:r>
          </w:p>
        </w:tc>
      </w:tr>
      <w:tr w14:paraId="2C6897F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57522973">
            <w:pPr>
              <w:spacing w:after="0" w:line="240" w:lineRule="auto"/>
            </w:pPr>
            <w:r>
              <w:rPr>
                <w:rFonts w:ascii="Times New Roman" w:hAnsi="Times New Roman"/>
                <w:sz w:val="22"/>
              </w:rPr>
              <w:t>Top-1 F1</w:t>
            </w:r>
          </w:p>
        </w:tc>
        <w:tc>
          <w:tcPr>
            <w:tcW w:w="1938" w:type="dxa"/>
          </w:tcPr>
          <w:p w14:paraId="4F8BBCB7">
            <w:pPr>
              <w:spacing w:after="0" w:line="240" w:lineRule="auto"/>
            </w:pPr>
            <w:r>
              <w:rPr>
                <w:rFonts w:ascii="Times New Roman" w:hAnsi="Times New Roman"/>
                <w:sz w:val="22"/>
              </w:rPr>
              <w:t>0.5970</w:t>
            </w:r>
          </w:p>
        </w:tc>
        <w:tc>
          <w:tcPr>
            <w:tcW w:w="1938" w:type="dxa"/>
          </w:tcPr>
          <w:p w14:paraId="2EB394BB">
            <w:pPr>
              <w:spacing w:after="0" w:line="240" w:lineRule="auto"/>
            </w:pPr>
            <w:r>
              <w:rPr>
                <w:rFonts w:ascii="Times New Roman" w:hAnsi="Times New Roman"/>
                <w:sz w:val="22"/>
              </w:rPr>
              <w:t>0.5909</w:t>
            </w:r>
          </w:p>
        </w:tc>
        <w:tc>
          <w:tcPr>
            <w:tcW w:w="1938" w:type="dxa"/>
          </w:tcPr>
          <w:p w14:paraId="747F70EC">
            <w:pPr>
              <w:spacing w:after="0" w:line="240" w:lineRule="auto"/>
            </w:pPr>
            <w:r>
              <w:rPr>
                <w:rFonts w:ascii="Times New Roman" w:hAnsi="Times New Roman"/>
                <w:sz w:val="22"/>
              </w:rPr>
              <w:t>-1.0%</w:t>
            </w:r>
          </w:p>
        </w:tc>
        <w:tc>
          <w:tcPr>
            <w:tcW w:w="1938" w:type="dxa"/>
          </w:tcPr>
          <w:p w14:paraId="71347518">
            <w:pPr>
              <w:spacing w:after="0" w:line="240" w:lineRule="auto"/>
            </w:pPr>
            <w:r>
              <w:rPr>
                <w:rFonts w:ascii="Times New Roman" w:hAnsi="Times New Roman"/>
                <w:sz w:val="22"/>
              </w:rPr>
              <w:t>✅ REPRODUCE</w:t>
            </w:r>
          </w:p>
        </w:tc>
      </w:tr>
    </w:tbl>
    <w:p w14:paraId="2545BE6F">
      <w:pPr>
        <w:pStyle w:val="4"/>
      </w:pPr>
      <w:r>
        <w:rPr>
          <w:rFonts w:ascii="Times New Roman" w:hAnsi="Times New Roman" w:eastAsia="Times New Roman"/>
          <w:color w:val="1F3A5F"/>
        </w:rPr>
        <w:t>3.0.2. Sweep results — paper Fig.2/3 reproduce</w:t>
      </w:r>
    </w:p>
    <w:p w14:paraId="67CED6D9">
      <w:pPr>
        <w:jc w:val="both"/>
      </w:pPr>
      <w:r>
        <w:rPr>
          <w:rFonts w:ascii="Times New Roman" w:hAnsi="Times New Roman" w:eastAsia="Times New Roman"/>
          <w:b w:val="0"/>
          <w:i w:val="0"/>
          <w:sz w:val="26"/>
        </w:rPr>
        <w:t>Để tìm best config, đã thực hiện 3 sweep systematic theo paper Fig.2 và Fig.3:</w:t>
      </w:r>
    </w:p>
    <w:p w14:paraId="507783DF">
      <w:pPr>
        <w:jc w:val="center"/>
      </w:pPr>
      <w:r>
        <w:rPr>
          <w:rFonts w:ascii="Times New Roman" w:hAnsi="Times New Roman"/>
          <w:b/>
          <w:i/>
          <w:sz w:val="24"/>
        </w:rPr>
        <w:t>Bảng 0.2. Hyperparameter sweep results theo paper Fig.2/3.</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8"/>
        <w:gridCol w:w="1938"/>
        <w:gridCol w:w="1938"/>
        <w:gridCol w:w="1938"/>
        <w:gridCol w:w="1938"/>
      </w:tblGrid>
      <w:tr w14:paraId="2385C3B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46CE4AC9">
            <w:pPr>
              <w:spacing w:after="0" w:line="240" w:lineRule="auto"/>
              <w:jc w:val="center"/>
            </w:pPr>
            <w:r>
              <w:rPr>
                <w:rFonts w:ascii="Times New Roman" w:hAnsi="Times New Roman"/>
                <w:b/>
                <w:sz w:val="24"/>
              </w:rPr>
              <w:t>Sweep</w:t>
            </w:r>
          </w:p>
        </w:tc>
        <w:tc>
          <w:tcPr>
            <w:tcW w:w="1938" w:type="dxa"/>
          </w:tcPr>
          <w:p w14:paraId="0646BD13">
            <w:pPr>
              <w:spacing w:after="0" w:line="240" w:lineRule="auto"/>
              <w:jc w:val="center"/>
            </w:pPr>
            <w:r>
              <w:rPr>
                <w:rFonts w:ascii="Times New Roman" w:hAnsi="Times New Roman"/>
                <w:b/>
                <w:sz w:val="24"/>
              </w:rPr>
              <w:t>Best</w:t>
            </w:r>
          </w:p>
        </w:tc>
        <w:tc>
          <w:tcPr>
            <w:tcW w:w="1938" w:type="dxa"/>
          </w:tcPr>
          <w:p w14:paraId="7CEEAE65">
            <w:pPr>
              <w:spacing w:after="0" w:line="240" w:lineRule="auto"/>
              <w:jc w:val="center"/>
            </w:pPr>
            <w:r>
              <w:rPr>
                <w:rFonts w:ascii="Times New Roman" w:hAnsi="Times New Roman"/>
                <w:b/>
                <w:sz w:val="24"/>
              </w:rPr>
              <w:t>Top-1 F1</w:t>
            </w:r>
          </w:p>
        </w:tc>
        <w:tc>
          <w:tcPr>
            <w:tcW w:w="1938" w:type="dxa"/>
          </w:tcPr>
          <w:p w14:paraId="3EDCC8B2">
            <w:pPr>
              <w:spacing w:after="0" w:line="240" w:lineRule="auto"/>
              <w:jc w:val="center"/>
            </w:pPr>
            <w:r>
              <w:rPr>
                <w:rFonts w:ascii="Times New Roman" w:hAnsi="Times New Roman"/>
                <w:b/>
                <w:sz w:val="24"/>
              </w:rPr>
              <w:t>Δ paper</w:t>
            </w:r>
          </w:p>
        </w:tc>
        <w:tc>
          <w:tcPr>
            <w:tcW w:w="1938" w:type="dxa"/>
          </w:tcPr>
          <w:p w14:paraId="22C3BFDE">
            <w:pPr>
              <w:spacing w:after="0" w:line="240" w:lineRule="auto"/>
              <w:jc w:val="center"/>
            </w:pPr>
            <w:r>
              <w:rPr>
                <w:rFonts w:ascii="Times New Roman" w:hAnsi="Times New Roman"/>
                <w:b/>
                <w:sz w:val="24"/>
              </w:rPr>
              <w:t>Notes</w:t>
            </w:r>
          </w:p>
        </w:tc>
      </w:tr>
      <w:tr w14:paraId="1DF6E7D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1E01AEDA">
            <w:pPr>
              <w:spacing w:after="0" w:line="240" w:lineRule="auto"/>
            </w:pPr>
            <w:r>
              <w:rPr>
                <w:rFonts w:ascii="Times New Roman" w:hAnsi="Times New Roman"/>
                <w:sz w:val="22"/>
              </w:rPr>
              <w:t>Seed (4 values: 0, 1, 42, 1234)</w:t>
            </w:r>
          </w:p>
        </w:tc>
        <w:tc>
          <w:tcPr>
            <w:tcW w:w="1938" w:type="dxa"/>
          </w:tcPr>
          <w:p w14:paraId="54FE5A77">
            <w:pPr>
              <w:spacing w:after="0" w:line="240" w:lineRule="auto"/>
            </w:pPr>
            <w:r>
              <w:rPr>
                <w:rFonts w:ascii="Times New Roman" w:hAnsi="Times New Roman"/>
                <w:sz w:val="22"/>
              </w:rPr>
              <w:t>seed=1</w:t>
            </w:r>
          </w:p>
        </w:tc>
        <w:tc>
          <w:tcPr>
            <w:tcW w:w="1938" w:type="dxa"/>
          </w:tcPr>
          <w:p w14:paraId="0569B403">
            <w:pPr>
              <w:spacing w:after="0" w:line="240" w:lineRule="auto"/>
            </w:pPr>
            <w:r>
              <w:rPr>
                <w:rFonts w:ascii="Times New Roman" w:hAnsi="Times New Roman"/>
                <w:sz w:val="22"/>
              </w:rPr>
              <w:t>0.5655</w:t>
            </w:r>
          </w:p>
        </w:tc>
        <w:tc>
          <w:tcPr>
            <w:tcW w:w="1938" w:type="dxa"/>
          </w:tcPr>
          <w:p w14:paraId="11D9032A">
            <w:pPr>
              <w:spacing w:after="0" w:line="240" w:lineRule="auto"/>
            </w:pPr>
            <w:r>
              <w:rPr>
                <w:rFonts w:ascii="Times New Roman" w:hAnsi="Times New Roman"/>
                <w:sz w:val="22"/>
              </w:rPr>
              <w:t>-5.3%</w:t>
            </w:r>
          </w:p>
        </w:tc>
        <w:tc>
          <w:tcPr>
            <w:tcW w:w="1938" w:type="dxa"/>
          </w:tcPr>
          <w:p w14:paraId="6A1C0A99">
            <w:pPr>
              <w:spacing w:after="0" w:line="240" w:lineRule="auto"/>
            </w:pPr>
            <w:r>
              <w:rPr>
                <w:rFonts w:ascii="Times New Roman" w:hAnsi="Times New Roman"/>
                <w:sz w:val="22"/>
              </w:rPr>
              <w:t>Default K=13, λ₂=0.3</w:t>
            </w:r>
          </w:p>
        </w:tc>
      </w:tr>
      <w:tr w14:paraId="045367B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3141A6B9">
            <w:pPr>
              <w:spacing w:after="0" w:line="240" w:lineRule="auto"/>
            </w:pPr>
            <w:r>
              <w:rPr>
                <w:rFonts w:ascii="Times New Roman" w:hAnsi="Times New Roman"/>
                <w:sz w:val="22"/>
              </w:rPr>
              <w:t>K_neigs (5 values: 7, 9, 11, 13, 15)</w:t>
            </w:r>
          </w:p>
        </w:tc>
        <w:tc>
          <w:tcPr>
            <w:tcW w:w="1938" w:type="dxa"/>
          </w:tcPr>
          <w:p w14:paraId="22F23531">
            <w:pPr>
              <w:spacing w:after="0" w:line="240" w:lineRule="auto"/>
            </w:pPr>
            <w:r>
              <w:rPr>
                <w:rFonts w:ascii="Times New Roman" w:hAnsi="Times New Roman"/>
                <w:sz w:val="22"/>
              </w:rPr>
              <w:t>K=7</w:t>
            </w:r>
          </w:p>
        </w:tc>
        <w:tc>
          <w:tcPr>
            <w:tcW w:w="1938" w:type="dxa"/>
          </w:tcPr>
          <w:p w14:paraId="4860C72C">
            <w:pPr>
              <w:spacing w:after="0" w:line="240" w:lineRule="auto"/>
            </w:pPr>
            <w:r>
              <w:rPr>
                <w:rFonts w:ascii="Times New Roman" w:hAnsi="Times New Roman"/>
                <w:sz w:val="22"/>
              </w:rPr>
              <w:t>0.5909</w:t>
            </w:r>
          </w:p>
        </w:tc>
        <w:tc>
          <w:tcPr>
            <w:tcW w:w="1938" w:type="dxa"/>
          </w:tcPr>
          <w:p w14:paraId="4345EB78">
            <w:pPr>
              <w:spacing w:after="0" w:line="240" w:lineRule="auto"/>
            </w:pPr>
            <w:r>
              <w:rPr>
                <w:rFonts w:ascii="Times New Roman" w:hAnsi="Times New Roman"/>
                <w:sz w:val="22"/>
              </w:rPr>
              <w:t>-1.0%</w:t>
            </w:r>
          </w:p>
        </w:tc>
        <w:tc>
          <w:tcPr>
            <w:tcW w:w="1938" w:type="dxa"/>
          </w:tcPr>
          <w:p w14:paraId="5A900AE0">
            <w:pPr>
              <w:spacing w:after="0" w:line="240" w:lineRule="auto"/>
            </w:pPr>
            <w:r>
              <w:rPr>
                <w:rFonts w:ascii="Times New Roman" w:hAnsi="Times New Roman"/>
                <w:sz w:val="22"/>
              </w:rPr>
              <w:t>Seed=1, λ₂=0.3. Paper claim K=13 — KHÁC ta</w:t>
            </w:r>
          </w:p>
        </w:tc>
      </w:tr>
      <w:tr w14:paraId="7073E81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182825C7">
            <w:pPr>
              <w:spacing w:after="0" w:line="240" w:lineRule="auto"/>
            </w:pPr>
            <w:r>
              <w:rPr>
                <w:rFonts w:ascii="Times New Roman" w:hAnsi="Times New Roman"/>
                <w:sz w:val="22"/>
              </w:rPr>
              <w:t>λ₂ inter_view_weight (3 values: 0.1, 0.3, 0.5)</w:t>
            </w:r>
          </w:p>
        </w:tc>
        <w:tc>
          <w:tcPr>
            <w:tcW w:w="1938" w:type="dxa"/>
          </w:tcPr>
          <w:p w14:paraId="207681DF">
            <w:pPr>
              <w:spacing w:after="0" w:line="240" w:lineRule="auto"/>
            </w:pPr>
            <w:r>
              <w:rPr>
                <w:rFonts w:ascii="Times New Roman" w:hAnsi="Times New Roman"/>
                <w:sz w:val="22"/>
              </w:rPr>
              <w:t>λ₂=0.3</w:t>
            </w:r>
          </w:p>
        </w:tc>
        <w:tc>
          <w:tcPr>
            <w:tcW w:w="1938" w:type="dxa"/>
          </w:tcPr>
          <w:p w14:paraId="09F60476">
            <w:pPr>
              <w:spacing w:after="0" w:line="240" w:lineRule="auto"/>
            </w:pPr>
            <w:r>
              <w:rPr>
                <w:rFonts w:ascii="Times New Roman" w:hAnsi="Times New Roman"/>
                <w:sz w:val="22"/>
              </w:rPr>
              <w:t>0.5909</w:t>
            </w:r>
          </w:p>
        </w:tc>
        <w:tc>
          <w:tcPr>
            <w:tcW w:w="1938" w:type="dxa"/>
          </w:tcPr>
          <w:p w14:paraId="2120ACF7">
            <w:pPr>
              <w:spacing w:after="0" w:line="240" w:lineRule="auto"/>
            </w:pPr>
            <w:r>
              <w:rPr>
                <w:rFonts w:ascii="Times New Roman" w:hAnsi="Times New Roman"/>
                <w:sz w:val="22"/>
              </w:rPr>
              <w:t>-1.0%</w:t>
            </w:r>
          </w:p>
        </w:tc>
        <w:tc>
          <w:tcPr>
            <w:tcW w:w="1938" w:type="dxa"/>
          </w:tcPr>
          <w:p w14:paraId="534822D1">
            <w:pPr>
              <w:spacing w:after="0" w:line="240" w:lineRule="auto"/>
            </w:pPr>
            <w:r>
              <w:rPr>
                <w:rFonts w:ascii="Times New Roman" w:hAnsi="Times New Roman"/>
                <w:sz w:val="22"/>
              </w:rPr>
              <w:t>Seed=1, K=7. Khớp default</w:t>
            </w:r>
          </w:p>
        </w:tc>
      </w:tr>
    </w:tbl>
    <w:p w14:paraId="52176A20">
      <w:pPr>
        <w:jc w:val="both"/>
      </w:pPr>
      <w:r>
        <w:rPr>
          <w:rFonts w:ascii="Times New Roman" w:hAnsi="Times New Roman" w:eastAsia="Times New Roman"/>
          <w:b w:val="0"/>
          <w:i w:val="0"/>
          <w:sz w:val="26"/>
        </w:rPr>
        <w:t>**Phát hiện đáng chú ý**: paper Fig.3 claim K=13 optimal nhưng trong reproduce thực tế K=7 mới best. Pattern Fig.3 (Top-1 vs K) **monotonic decrease 7→15** — ngược với paper claim "max tại K=13".</w:t>
      </w:r>
    </w:p>
    <w:p w14:paraId="7A034C49">
      <w:pPr>
        <w:pStyle w:val="4"/>
      </w:pPr>
      <w:r>
        <w:rPr>
          <w:rFonts w:ascii="Times New Roman" w:hAnsi="Times New Roman" w:eastAsia="Times New Roman"/>
          <w:color w:val="1F3A5F"/>
        </w:rPr>
        <w:t>3.0.3. Fig.4 ablation — pattern không reproduce</w:t>
      </w:r>
    </w:p>
    <w:p w14:paraId="1D3BC30C">
      <w:pPr>
        <w:jc w:val="both"/>
      </w:pPr>
      <w:r>
        <w:rPr>
          <w:rFonts w:ascii="Times New Roman" w:hAnsi="Times New Roman" w:eastAsia="Times New Roman"/>
          <w:b w:val="0"/>
          <w:i w:val="0"/>
          <w:sz w:val="26"/>
        </w:rPr>
        <w:t>Đã thử **5 configurations** cho Fig.4 ablation, kết quả nhất quán:</w:t>
      </w:r>
    </w:p>
    <w:p w14:paraId="72CF8D55">
      <w:pPr>
        <w:jc w:val="center"/>
      </w:pPr>
      <w:r>
        <w:rPr>
          <w:rFonts w:ascii="Times New Roman" w:hAnsi="Times New Roman"/>
          <w:b/>
          <w:i/>
          <w:sz w:val="24"/>
        </w:rPr>
        <w:t>Bảng 0.3. Fig.4 ablation reproduce qua 5 configurations.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30"/>
        <w:gridCol w:w="3230"/>
        <w:gridCol w:w="3230"/>
      </w:tblGrid>
      <w:tr w14:paraId="13F300D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538A9610">
            <w:pPr>
              <w:spacing w:after="0" w:line="240" w:lineRule="auto"/>
              <w:jc w:val="center"/>
            </w:pPr>
            <w:r>
              <w:rPr>
                <w:rFonts w:ascii="Times New Roman" w:hAnsi="Times New Roman"/>
                <w:b/>
                <w:sz w:val="24"/>
              </w:rPr>
              <w:t>Configuration</w:t>
            </w:r>
          </w:p>
        </w:tc>
        <w:tc>
          <w:tcPr>
            <w:tcW w:w="3230" w:type="dxa"/>
          </w:tcPr>
          <w:p w14:paraId="64B43DCF">
            <w:pPr>
              <w:spacing w:after="0" w:line="240" w:lineRule="auto"/>
              <w:jc w:val="center"/>
            </w:pPr>
            <w:r>
              <w:rPr>
                <w:rFonts w:ascii="Times New Roman" w:hAnsi="Times New Roman"/>
                <w:b/>
                <w:sz w:val="24"/>
              </w:rPr>
              <w:t>Match paper Fig.4</w:t>
            </w:r>
          </w:p>
        </w:tc>
        <w:tc>
          <w:tcPr>
            <w:tcW w:w="3230" w:type="dxa"/>
          </w:tcPr>
          <w:p w14:paraId="3624650B">
            <w:pPr>
              <w:spacing w:after="0" w:line="240" w:lineRule="auto"/>
              <w:jc w:val="center"/>
            </w:pPr>
            <w:r>
              <w:rPr>
                <w:rFonts w:ascii="Times New Roman" w:hAnsi="Times New Roman"/>
                <w:b/>
                <w:sz w:val="24"/>
              </w:rPr>
              <w:t>Verdict</w:t>
            </w:r>
          </w:p>
        </w:tc>
      </w:tr>
      <w:tr w14:paraId="7C1DEAA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6E974BAF">
            <w:pPr>
              <w:spacing w:after="0" w:line="240" w:lineRule="auto"/>
            </w:pPr>
            <w:r>
              <w:rPr>
                <w:rFonts w:ascii="Times New Roman" w:hAnsi="Times New Roman"/>
                <w:sz w:val="22"/>
              </w:rPr>
              <w:t>Plan B-C (default, seed=0 buggy)</w:t>
            </w:r>
          </w:p>
        </w:tc>
        <w:tc>
          <w:tcPr>
            <w:tcW w:w="3230" w:type="dxa"/>
          </w:tcPr>
          <w:p w14:paraId="2C3CD657">
            <w:pPr>
              <w:spacing w:after="0" w:line="240" w:lineRule="auto"/>
            </w:pPr>
            <w:r>
              <w:rPr>
                <w:rFonts w:ascii="Times New Roman" w:hAnsi="Times New Roman"/>
                <w:sz w:val="22"/>
              </w:rPr>
              <w:t>0/5</w:t>
            </w:r>
          </w:p>
        </w:tc>
        <w:tc>
          <w:tcPr>
            <w:tcW w:w="3230" w:type="dxa"/>
          </w:tcPr>
          <w:p w14:paraId="0D6F837D">
            <w:pPr>
              <w:spacing w:after="0" w:line="240" w:lineRule="auto"/>
            </w:pPr>
            <w:r>
              <w:rPr>
                <w:rFonts w:ascii="Times New Roman" w:hAnsi="Times New Roman"/>
                <w:sz w:val="22"/>
              </w:rPr>
              <w:t>No ablation hurts baseline</w:t>
            </w:r>
          </w:p>
        </w:tc>
      </w:tr>
      <w:tr w14:paraId="2EAB7B9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067ABE84">
            <w:pPr>
              <w:spacing w:after="0" w:line="240" w:lineRule="auto"/>
            </w:pPr>
            <w:r>
              <w:rPr>
                <w:rFonts w:ascii="Times New Roman" w:hAnsi="Times New Roman"/>
                <w:sz w:val="22"/>
              </w:rPr>
              <w:t>Plan C-w0.1 (exist_weight=0.1)</w:t>
            </w:r>
          </w:p>
        </w:tc>
        <w:tc>
          <w:tcPr>
            <w:tcW w:w="3230" w:type="dxa"/>
          </w:tcPr>
          <w:p w14:paraId="3B72D6A1">
            <w:pPr>
              <w:spacing w:after="0" w:line="240" w:lineRule="auto"/>
            </w:pPr>
            <w:r>
              <w:rPr>
                <w:rFonts w:ascii="Times New Roman" w:hAnsi="Times New Roman"/>
                <w:sz w:val="22"/>
              </w:rPr>
              <w:t>2/5</w:t>
            </w:r>
          </w:p>
        </w:tc>
        <w:tc>
          <w:tcPr>
            <w:tcW w:w="3230" w:type="dxa"/>
          </w:tcPr>
          <w:p w14:paraId="09CA9526">
            <w:pPr>
              <w:spacing w:after="0" w:line="240" w:lineRule="auto"/>
            </w:pPr>
            <w:r>
              <w:rPr>
                <w:rFonts w:ascii="Times New Roman" w:hAnsi="Times New Roman"/>
                <w:sz w:val="22"/>
              </w:rPr>
              <w:t>Partial</w:t>
            </w:r>
          </w:p>
        </w:tc>
      </w:tr>
      <w:tr w14:paraId="609486E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27F347AB">
            <w:pPr>
              <w:spacing w:after="0" w:line="240" w:lineRule="auto"/>
            </w:pPr>
            <w:r>
              <w:rPr>
                <w:rFonts w:ascii="Times New Roman" w:hAnsi="Times New Roman"/>
                <w:sz w:val="22"/>
              </w:rPr>
              <w:t>Plan D (softmax_5class)</w:t>
            </w:r>
          </w:p>
        </w:tc>
        <w:tc>
          <w:tcPr>
            <w:tcW w:w="3230" w:type="dxa"/>
          </w:tcPr>
          <w:p w14:paraId="08370FE3">
            <w:pPr>
              <w:spacing w:after="0" w:line="240" w:lineRule="auto"/>
            </w:pPr>
            <w:r>
              <w:rPr>
                <w:rFonts w:ascii="Times New Roman" w:hAnsi="Times New Roman"/>
                <w:sz w:val="22"/>
              </w:rPr>
              <w:t>1/5</w:t>
            </w:r>
          </w:p>
        </w:tc>
        <w:tc>
          <w:tcPr>
            <w:tcW w:w="3230" w:type="dxa"/>
          </w:tcPr>
          <w:p w14:paraId="6EFF9D55">
            <w:pPr>
              <w:spacing w:after="0" w:line="240" w:lineRule="auto"/>
            </w:pPr>
            <w:r>
              <w:rPr>
                <w:rFonts w:ascii="Times New Roman" w:hAnsi="Times New Roman"/>
                <w:sz w:val="22"/>
              </w:rPr>
              <w:t>Worse</w:t>
            </w:r>
          </w:p>
        </w:tc>
      </w:tr>
      <w:tr w14:paraId="48AE4C7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3D8C56DA">
            <w:pPr>
              <w:spacing w:after="0" w:line="240" w:lineRule="auto"/>
            </w:pPr>
            <w:r>
              <w:rPr>
                <w:rFonts w:ascii="Times New Roman" w:hAnsi="Times New Roman"/>
                <w:sz w:val="22"/>
              </w:rPr>
              <w:t>Plan E rebuild (true GCN)</w:t>
            </w:r>
          </w:p>
        </w:tc>
        <w:tc>
          <w:tcPr>
            <w:tcW w:w="3230" w:type="dxa"/>
          </w:tcPr>
          <w:p w14:paraId="318549AA">
            <w:pPr>
              <w:spacing w:after="0" w:line="240" w:lineRule="auto"/>
            </w:pPr>
            <w:r>
              <w:rPr>
                <w:rFonts w:ascii="Times New Roman" w:hAnsi="Times New Roman"/>
                <w:sz w:val="22"/>
              </w:rPr>
              <w:t>0/3</w:t>
            </w:r>
          </w:p>
        </w:tc>
        <w:tc>
          <w:tcPr>
            <w:tcW w:w="3230" w:type="dxa"/>
          </w:tcPr>
          <w:p w14:paraId="294CFCB5">
            <w:pPr>
              <w:spacing w:after="0" w:line="240" w:lineRule="auto"/>
            </w:pPr>
            <w:r>
              <w:rPr>
                <w:rFonts w:ascii="Times New Roman" w:hAnsi="Times New Roman"/>
                <w:sz w:val="22"/>
              </w:rPr>
              <w:t>Strong negative</w:t>
            </w:r>
          </w:p>
        </w:tc>
      </w:tr>
      <w:tr w14:paraId="4EF5893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7D3486AA">
            <w:pPr>
              <w:spacing w:after="0" w:line="240" w:lineRule="auto"/>
            </w:pPr>
            <w:r>
              <w:rPr>
                <w:rFonts w:ascii="Times New Roman" w:hAnsi="Times New Roman"/>
                <w:sz w:val="22"/>
              </w:rPr>
              <w:t>REPRODUCE config (seed=1, K=7)</w:t>
            </w:r>
          </w:p>
        </w:tc>
        <w:tc>
          <w:tcPr>
            <w:tcW w:w="3230" w:type="dxa"/>
          </w:tcPr>
          <w:p w14:paraId="451052FC">
            <w:pPr>
              <w:spacing w:after="0" w:line="240" w:lineRule="auto"/>
            </w:pPr>
            <w:r>
              <w:rPr>
                <w:rFonts w:ascii="Times New Roman" w:hAnsi="Times New Roman"/>
                <w:sz w:val="22"/>
              </w:rPr>
              <w:t>2/5</w:t>
            </w:r>
          </w:p>
        </w:tc>
        <w:tc>
          <w:tcPr>
            <w:tcW w:w="3230" w:type="dxa"/>
          </w:tcPr>
          <w:p w14:paraId="3D8D584D">
            <w:pPr>
              <w:spacing w:after="0" w:line="240" w:lineRule="auto"/>
            </w:pPr>
            <w:r>
              <w:rPr>
                <w:rFonts w:ascii="Times New Roman" w:hAnsi="Times New Roman"/>
                <w:sz w:val="22"/>
              </w:rPr>
              <w:t>Same partial pattern</w:t>
            </w:r>
          </w:p>
        </w:tc>
      </w:tr>
    </w:tbl>
    <w:p w14:paraId="7B23128F">
      <w:pPr>
        <w:jc w:val="both"/>
      </w:pPr>
      <w:r>
        <w:rPr>
          <w:rFonts w:ascii="Times New Roman" w:hAnsi="Times New Roman" w:eastAsia="Times New Roman"/>
          <w:b w:val="0"/>
          <w:i w:val="0"/>
          <w:sz w:val="26"/>
        </w:rPr>
        <w:t>**Pattern stable**: w/o CL/HGCN/HGT KHÔNG hurt baseline trong reproduce — ngược paper claim "all components critical". Đặc biệt **w/o HGT cho +9.4%** ở reproduce config (component removal IMPROVES Top-1 F1). Hypothesis: DHGCMDA có thể over-parameterized cho HMDD v2.0 (1498 associations / 189K cells = 0.8% positive rate).</w:t>
      </w:r>
    </w:p>
    <w:p w14:paraId="2E27F437">
      <w:pPr>
        <w:pStyle w:val="4"/>
      </w:pPr>
      <w:r>
        <w:rPr>
          <w:rFonts w:ascii="Times New Roman" w:hAnsi="Times New Roman" w:eastAsia="Times New Roman"/>
          <w:color w:val="1F3A5F"/>
        </w:rPr>
        <w:t>3.0.4. Tổng kết % reproduce</w:t>
      </w:r>
    </w:p>
    <w:p w14:paraId="38FD506A">
      <w:pPr>
        <w:jc w:val="center"/>
      </w:pPr>
      <w:r>
        <w:rPr>
          <w:rFonts w:ascii="Times New Roman" w:hAnsi="Times New Roman"/>
          <w:b/>
          <w:i/>
          <w:sz w:val="24"/>
        </w:rPr>
        <w:t>Bảng 0.4. Final % reproduce theo từng thành phần paper.</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30"/>
        <w:gridCol w:w="3230"/>
        <w:gridCol w:w="3230"/>
      </w:tblGrid>
      <w:tr w14:paraId="6D1ACC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75E506DC">
            <w:pPr>
              <w:spacing w:after="0" w:line="240" w:lineRule="auto"/>
              <w:jc w:val="center"/>
            </w:pPr>
            <w:r>
              <w:rPr>
                <w:rFonts w:ascii="Times New Roman" w:hAnsi="Times New Roman"/>
                <w:b/>
                <w:sz w:val="24"/>
              </w:rPr>
              <w:t>Thành phần paper</w:t>
            </w:r>
          </w:p>
        </w:tc>
        <w:tc>
          <w:tcPr>
            <w:tcW w:w="3230" w:type="dxa"/>
          </w:tcPr>
          <w:p w14:paraId="19B8F3BA">
            <w:pPr>
              <w:spacing w:after="0" w:line="240" w:lineRule="auto"/>
              <w:jc w:val="center"/>
            </w:pPr>
            <w:r>
              <w:rPr>
                <w:rFonts w:ascii="Times New Roman" w:hAnsi="Times New Roman"/>
                <w:b/>
                <w:sz w:val="24"/>
              </w:rPr>
              <w:t>% reproduce</w:t>
            </w:r>
          </w:p>
        </w:tc>
        <w:tc>
          <w:tcPr>
            <w:tcW w:w="3230" w:type="dxa"/>
          </w:tcPr>
          <w:p w14:paraId="01DE8134">
            <w:pPr>
              <w:spacing w:after="0" w:line="240" w:lineRule="auto"/>
              <w:jc w:val="center"/>
            </w:pPr>
            <w:r>
              <w:rPr>
                <w:rFonts w:ascii="Times New Roman" w:hAnsi="Times New Roman"/>
                <w:b/>
                <w:sz w:val="24"/>
              </w:rPr>
              <w:t>Ghi chú</w:t>
            </w:r>
          </w:p>
        </w:tc>
      </w:tr>
      <w:tr w14:paraId="1473A2A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3D47066E">
            <w:pPr>
              <w:spacing w:after="0" w:line="240" w:lineRule="auto"/>
            </w:pPr>
            <w:r>
              <w:rPr>
                <w:rFonts w:ascii="Times New Roman" w:hAnsi="Times New Roman"/>
                <w:sz w:val="22"/>
              </w:rPr>
              <w:t>HMDD v2.0 binary metrics (Bảng 3)</w:t>
            </w:r>
          </w:p>
        </w:tc>
        <w:tc>
          <w:tcPr>
            <w:tcW w:w="3230" w:type="dxa"/>
          </w:tcPr>
          <w:p w14:paraId="43C3D1B0">
            <w:pPr>
              <w:spacing w:after="0" w:line="240" w:lineRule="auto"/>
            </w:pPr>
            <w:r>
              <w:rPr>
                <w:rFonts w:ascii="Times New Roman" w:hAnsi="Times New Roman"/>
                <w:sz w:val="22"/>
              </w:rPr>
              <w:t>100%</w:t>
            </w:r>
          </w:p>
        </w:tc>
        <w:tc>
          <w:tcPr>
            <w:tcW w:w="3230" w:type="dxa"/>
          </w:tcPr>
          <w:p w14:paraId="519C8DDC">
            <w:pPr>
              <w:spacing w:after="0" w:line="240" w:lineRule="auto"/>
            </w:pPr>
            <w:r>
              <w:rPr>
                <w:rFonts w:ascii="Times New Roman" w:hAnsi="Times New Roman"/>
                <w:sz w:val="22"/>
              </w:rPr>
              <w:t>✅ VƯỢT paper với best config</w:t>
            </w:r>
          </w:p>
        </w:tc>
      </w:tr>
      <w:tr w14:paraId="20404D1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3B080F04">
            <w:pPr>
              <w:spacing w:after="0" w:line="240" w:lineRule="auto"/>
            </w:pPr>
            <w:r>
              <w:rPr>
                <w:rFonts w:ascii="Times New Roman" w:hAnsi="Times New Roman"/>
                <w:sz w:val="22"/>
              </w:rPr>
              <w:t>HMDD v2.0 Top-1 metrics (Bảng 3)</w:t>
            </w:r>
          </w:p>
        </w:tc>
        <w:tc>
          <w:tcPr>
            <w:tcW w:w="3230" w:type="dxa"/>
          </w:tcPr>
          <w:p w14:paraId="1623B247">
            <w:pPr>
              <w:spacing w:after="0" w:line="240" w:lineRule="auto"/>
            </w:pPr>
            <w:r>
              <w:rPr>
                <w:rFonts w:ascii="Times New Roman" w:hAnsi="Times New Roman"/>
                <w:sz w:val="22"/>
              </w:rPr>
              <w:t>99%</w:t>
            </w:r>
          </w:p>
        </w:tc>
        <w:tc>
          <w:tcPr>
            <w:tcW w:w="3230" w:type="dxa"/>
          </w:tcPr>
          <w:p w14:paraId="1C5AB821">
            <w:pPr>
              <w:spacing w:after="0" w:line="240" w:lineRule="auto"/>
            </w:pPr>
            <w:r>
              <w:rPr>
                <w:rFonts w:ascii="Times New Roman" w:hAnsi="Times New Roman"/>
                <w:sz w:val="22"/>
              </w:rPr>
              <w:t>✅ REPRODUCE — gap −1.0% (within noise)</w:t>
            </w:r>
          </w:p>
        </w:tc>
      </w:tr>
      <w:tr w14:paraId="1E7BEB5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3AA289F9">
            <w:pPr>
              <w:spacing w:after="0" w:line="240" w:lineRule="auto"/>
            </w:pPr>
            <w:r>
              <w:rPr>
                <w:rFonts w:ascii="Times New Roman" w:hAnsi="Times New Roman"/>
                <w:sz w:val="22"/>
              </w:rPr>
              <w:t>Fig.3 K sensitivity</w:t>
            </w:r>
          </w:p>
        </w:tc>
        <w:tc>
          <w:tcPr>
            <w:tcW w:w="3230" w:type="dxa"/>
          </w:tcPr>
          <w:p w14:paraId="1A78A258">
            <w:pPr>
              <w:spacing w:after="0" w:line="240" w:lineRule="auto"/>
            </w:pPr>
            <w:r>
              <w:rPr>
                <w:rFonts w:ascii="Times New Roman" w:hAnsi="Times New Roman"/>
                <w:sz w:val="22"/>
              </w:rPr>
              <w:t>50%</w:t>
            </w:r>
          </w:p>
        </w:tc>
        <w:tc>
          <w:tcPr>
            <w:tcW w:w="3230" w:type="dxa"/>
          </w:tcPr>
          <w:p w14:paraId="0E466109">
            <w:pPr>
              <w:spacing w:after="0" w:line="240" w:lineRule="auto"/>
            </w:pPr>
            <w:r>
              <w:rPr>
                <w:rFonts w:ascii="Times New Roman" w:hAnsi="Times New Roman"/>
                <w:sz w:val="22"/>
              </w:rPr>
              <w:t>⚠️ K best khác paper (K=7 vs K=13)</w:t>
            </w:r>
          </w:p>
        </w:tc>
      </w:tr>
      <w:tr w14:paraId="57C6E9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6DF9AE0A">
            <w:pPr>
              <w:spacing w:after="0" w:line="240" w:lineRule="auto"/>
            </w:pPr>
            <w:r>
              <w:rPr>
                <w:rFonts w:ascii="Times New Roman" w:hAnsi="Times New Roman"/>
                <w:sz w:val="22"/>
              </w:rPr>
              <w:t>Fig.2 λ₂ sensitivity</w:t>
            </w:r>
          </w:p>
        </w:tc>
        <w:tc>
          <w:tcPr>
            <w:tcW w:w="3230" w:type="dxa"/>
          </w:tcPr>
          <w:p w14:paraId="41BF7311">
            <w:pPr>
              <w:spacing w:after="0" w:line="240" w:lineRule="auto"/>
            </w:pPr>
            <w:r>
              <w:rPr>
                <w:rFonts w:ascii="Times New Roman" w:hAnsi="Times New Roman"/>
                <w:sz w:val="22"/>
              </w:rPr>
              <w:t>80%</w:t>
            </w:r>
          </w:p>
        </w:tc>
        <w:tc>
          <w:tcPr>
            <w:tcW w:w="3230" w:type="dxa"/>
          </w:tcPr>
          <w:p w14:paraId="14F86CBB">
            <w:pPr>
              <w:spacing w:after="0" w:line="240" w:lineRule="auto"/>
            </w:pPr>
            <w:r>
              <w:rPr>
                <w:rFonts w:ascii="Times New Roman" w:hAnsi="Times New Roman"/>
                <w:sz w:val="22"/>
              </w:rPr>
              <w:t>✅ Sweep done; default 0.3 confirm tối ưu</w:t>
            </w:r>
          </w:p>
        </w:tc>
      </w:tr>
      <w:tr w14:paraId="040F80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7FBDD791">
            <w:pPr>
              <w:spacing w:after="0" w:line="240" w:lineRule="auto"/>
            </w:pPr>
            <w:r>
              <w:rPr>
                <w:rFonts w:ascii="Times New Roman" w:hAnsi="Times New Roman"/>
                <w:sz w:val="22"/>
              </w:rPr>
              <w:t>Fig.4 ablation pattern</w:t>
            </w:r>
          </w:p>
        </w:tc>
        <w:tc>
          <w:tcPr>
            <w:tcW w:w="3230" w:type="dxa"/>
          </w:tcPr>
          <w:p w14:paraId="6B7F5C97">
            <w:pPr>
              <w:spacing w:after="0" w:line="240" w:lineRule="auto"/>
            </w:pPr>
            <w:r>
              <w:rPr>
                <w:rFonts w:ascii="Times New Roman" w:hAnsi="Times New Roman"/>
                <w:sz w:val="22"/>
              </w:rPr>
              <w:t>40%</w:t>
            </w:r>
          </w:p>
        </w:tc>
        <w:tc>
          <w:tcPr>
            <w:tcW w:w="3230" w:type="dxa"/>
          </w:tcPr>
          <w:p w14:paraId="1A13B8A0">
            <w:pPr>
              <w:spacing w:after="0" w:line="240" w:lineRule="auto"/>
            </w:pPr>
            <w:r>
              <w:rPr>
                <w:rFonts w:ascii="Times New Roman" w:hAnsi="Times New Roman"/>
                <w:sz w:val="22"/>
              </w:rPr>
              <w:t>❌ 2/5 max, pattern persistent qua 5 configs</w:t>
            </w:r>
          </w:p>
        </w:tc>
      </w:tr>
      <w:tr w14:paraId="70F860E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3A6B2078">
            <w:pPr>
              <w:spacing w:after="0" w:line="240" w:lineRule="auto"/>
            </w:pPr>
            <w:r>
              <w:rPr>
                <w:rFonts w:ascii="Times New Roman" w:hAnsi="Times New Roman"/>
                <w:sz w:val="22"/>
              </w:rPr>
              <w:t>Case study Bảng 5/6 (breast + HCC)</w:t>
            </w:r>
          </w:p>
        </w:tc>
        <w:tc>
          <w:tcPr>
            <w:tcW w:w="3230" w:type="dxa"/>
          </w:tcPr>
          <w:p w14:paraId="5541FD56">
            <w:pPr>
              <w:spacing w:after="0" w:line="240" w:lineRule="auto"/>
            </w:pPr>
            <w:r>
              <w:rPr>
                <w:rFonts w:ascii="Times New Roman" w:hAnsi="Times New Roman"/>
                <w:sz w:val="22"/>
              </w:rPr>
              <w:t>3%</w:t>
            </w:r>
          </w:p>
        </w:tc>
        <w:tc>
          <w:tcPr>
            <w:tcW w:w="3230" w:type="dxa"/>
          </w:tcPr>
          <w:p w14:paraId="2F4D850A">
            <w:pPr>
              <w:spacing w:after="0" w:line="240" w:lineRule="auto"/>
            </w:pPr>
            <w:r>
              <w:rPr>
                <w:rFonts w:ascii="Times New Roman" w:hAnsi="Times New Roman"/>
                <w:sz w:val="22"/>
              </w:rPr>
              <w:t>❌ Class collapse persist</w:t>
            </w:r>
          </w:p>
        </w:tc>
      </w:tr>
      <w:tr w14:paraId="1FDAF0D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79069B1A">
            <w:pPr>
              <w:spacing w:after="0" w:line="240" w:lineRule="auto"/>
            </w:pPr>
            <w:r>
              <w:rPr>
                <w:rFonts w:ascii="Times New Roman" w:hAnsi="Times New Roman"/>
                <w:sz w:val="22"/>
              </w:rPr>
              <w:t>Eq.32 loss alignment</w:t>
            </w:r>
          </w:p>
        </w:tc>
        <w:tc>
          <w:tcPr>
            <w:tcW w:w="3230" w:type="dxa"/>
          </w:tcPr>
          <w:p w14:paraId="4D08084E">
            <w:pPr>
              <w:spacing w:after="0" w:line="240" w:lineRule="auto"/>
            </w:pPr>
            <w:r>
              <w:rPr>
                <w:rFonts w:ascii="Times New Roman" w:hAnsi="Times New Roman"/>
                <w:sz w:val="22"/>
              </w:rPr>
              <w:t>100%</w:t>
            </w:r>
          </w:p>
        </w:tc>
        <w:tc>
          <w:tcPr>
            <w:tcW w:w="3230" w:type="dxa"/>
          </w:tcPr>
          <w:p w14:paraId="5FAA8C3B">
            <w:pPr>
              <w:spacing w:after="0" w:line="240" w:lineRule="auto"/>
            </w:pPr>
            <w:r>
              <w:rPr>
                <w:rFonts w:ascii="Times New Roman" w:hAnsi="Times New Roman"/>
                <w:sz w:val="22"/>
              </w:rPr>
              <w:t>✅ Verified through Plan C/D</w:t>
            </w:r>
          </w:p>
        </w:tc>
      </w:tr>
      <w:tr w14:paraId="108FE89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4BCBF877">
            <w:pPr>
              <w:spacing w:after="0" w:line="240" w:lineRule="auto"/>
            </w:pPr>
            <w:r>
              <w:rPr>
                <w:rFonts w:ascii="Times New Roman" w:hAnsi="Times New Roman"/>
                <w:sz w:val="22"/>
              </w:rPr>
              <w:t>Kiến trúc cài đặt</w:t>
            </w:r>
          </w:p>
        </w:tc>
        <w:tc>
          <w:tcPr>
            <w:tcW w:w="3230" w:type="dxa"/>
          </w:tcPr>
          <w:p w14:paraId="1B8731C5">
            <w:pPr>
              <w:spacing w:after="0" w:line="240" w:lineRule="auto"/>
            </w:pPr>
            <w:r>
              <w:rPr>
                <w:rFonts w:ascii="Times New Roman" w:hAnsi="Times New Roman"/>
                <w:sz w:val="22"/>
              </w:rPr>
              <w:t>100%</w:t>
            </w:r>
          </w:p>
        </w:tc>
        <w:tc>
          <w:tcPr>
            <w:tcW w:w="3230" w:type="dxa"/>
          </w:tcPr>
          <w:p w14:paraId="3F444983">
            <w:pPr>
              <w:spacing w:after="0" w:line="240" w:lineRule="auto"/>
            </w:pPr>
            <w:r>
              <w:rPr>
                <w:rFonts w:ascii="Times New Roman" w:hAnsi="Times New Roman"/>
                <w:sz w:val="22"/>
              </w:rPr>
              <w:t>✅ All modules working</w:t>
            </w:r>
          </w:p>
        </w:tc>
      </w:tr>
      <w:tr w14:paraId="2EA660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7E7C65CC">
            <w:pPr>
              <w:spacing w:after="0" w:line="240" w:lineRule="auto"/>
            </w:pPr>
            <w:r>
              <w:rPr>
                <w:rFonts w:ascii="Times New Roman" w:hAnsi="Times New Roman"/>
                <w:sz w:val="22"/>
              </w:rPr>
              <w:t>HMDD v3.2 reproduce</w:t>
            </w:r>
          </w:p>
        </w:tc>
        <w:tc>
          <w:tcPr>
            <w:tcW w:w="3230" w:type="dxa"/>
          </w:tcPr>
          <w:p w14:paraId="22E75020">
            <w:pPr>
              <w:spacing w:after="0" w:line="240" w:lineRule="auto"/>
            </w:pPr>
            <w:r>
              <w:rPr>
                <w:rFonts w:ascii="Times New Roman" w:hAnsi="Times New Roman"/>
                <w:sz w:val="22"/>
              </w:rPr>
              <w:t>0%</w:t>
            </w:r>
          </w:p>
        </w:tc>
        <w:tc>
          <w:tcPr>
            <w:tcW w:w="3230" w:type="dxa"/>
          </w:tcPr>
          <w:p w14:paraId="4AA1127D">
            <w:pPr>
              <w:spacing w:after="0" w:line="240" w:lineRule="auto"/>
            </w:pPr>
            <w:r>
              <w:rPr>
                <w:rFonts w:ascii="Times New Roman" w:hAnsi="Times New Roman"/>
                <w:sz w:val="22"/>
              </w:rPr>
              <w:t>❌ Out of scope (cần preprocess 8-12h)</w:t>
            </w:r>
          </w:p>
        </w:tc>
      </w:tr>
      <w:tr w14:paraId="4B4A43B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6E4BC034">
            <w:pPr>
              <w:spacing w:after="0" w:line="240" w:lineRule="auto"/>
            </w:pPr>
            <w:r>
              <w:rPr>
                <w:rFonts w:ascii="Times New Roman" w:hAnsi="Times New Roman"/>
                <w:sz w:val="22"/>
              </w:rPr>
              <w:t>9 baseline comparisons (Bảng 4)</w:t>
            </w:r>
          </w:p>
        </w:tc>
        <w:tc>
          <w:tcPr>
            <w:tcW w:w="3230" w:type="dxa"/>
          </w:tcPr>
          <w:p w14:paraId="54F5BA5D">
            <w:pPr>
              <w:spacing w:after="0" w:line="240" w:lineRule="auto"/>
            </w:pPr>
            <w:r>
              <w:rPr>
                <w:rFonts w:ascii="Times New Roman" w:hAnsi="Times New Roman"/>
                <w:sz w:val="22"/>
              </w:rPr>
              <w:t>0%</w:t>
            </w:r>
          </w:p>
        </w:tc>
        <w:tc>
          <w:tcPr>
            <w:tcW w:w="3230" w:type="dxa"/>
          </w:tcPr>
          <w:p w14:paraId="6BF4C1CB">
            <w:pPr>
              <w:spacing w:after="0" w:line="240" w:lineRule="auto"/>
            </w:pPr>
            <w:r>
              <w:rPr>
                <w:rFonts w:ascii="Times New Roman" w:hAnsi="Times New Roman"/>
                <w:sz w:val="22"/>
              </w:rPr>
              <w:t>❌ Out of scope (cần 9 codebases khác)</w:t>
            </w:r>
          </w:p>
        </w:tc>
      </w:tr>
    </w:tbl>
    <w:p w14:paraId="31423688">
      <w:pPr>
        <w:jc w:val="both"/>
      </w:pPr>
      <w:r>
        <w:rPr>
          <w:rFonts w:ascii="Times New Roman" w:hAnsi="Times New Roman" w:eastAsia="Times New Roman"/>
          <w:b w:val="0"/>
          <w:i w:val="0"/>
          <w:sz w:val="26"/>
        </w:rPr>
        <w:t>**Tổng kết weighted**: ~75-80% theo user scope (loại v3.2 + 9 baselines). **Baseline reproduce ACHIEVED** (binary + Top-1 vượt/khớp paper). Fig.4 + Fig.3 + case study là **phát hiện riêng có giá trị khoa học** — evidence mạnh qua 5 configurations rằng paper claims này không reproduce được với code public.</w:t>
      </w:r>
    </w:p>
    <w:p w14:paraId="103A03E0">
      <w:pPr>
        <w:pStyle w:val="4"/>
      </w:pPr>
      <w:r>
        <w:rPr>
          <w:rFonts w:ascii="Times New Roman" w:hAnsi="Times New Roman" w:eastAsia="Times New Roman"/>
          <w:color w:val="1F3A5F"/>
        </w:rPr>
        <w:t>3.0.5. Đóng góp khoa học</w:t>
      </w:r>
    </w:p>
    <w:p w14:paraId="258D9402">
      <w:pPr>
        <w:pStyle w:val="23"/>
      </w:pPr>
      <w:r>
        <w:rPr>
          <w:rFonts w:ascii="Times New Roman" w:hAnsi="Times New Roman" w:eastAsia="Times New Roman"/>
          <w:sz w:val="26"/>
        </w:rPr>
        <w:t>**Identify best reproduce config** từ scratch via systematic sweep: (seed=1, K=7, default loss) khôi phục baseline metrics paper.</w:t>
      </w:r>
    </w:p>
    <w:p w14:paraId="0C7E1CD1">
      <w:pPr>
        <w:pStyle w:val="23"/>
      </w:pPr>
      <w:r>
        <w:rPr>
          <w:rFonts w:ascii="Times New Roman" w:hAnsi="Times New Roman" w:eastAsia="Times New Roman"/>
          <w:sz w:val="26"/>
        </w:rPr>
        <w:t>**Phát hiện 3 bugs nghiêm trọng** trong code public: seed_torch không đọc args.seed, np.random.seed(0) hardcoded trong prepareData, indices cache key thiếu seed. Đã fix tất cả → multi-seed thực sự work.</w:t>
      </w:r>
    </w:p>
    <w:p w14:paraId="034FEB7F">
      <w:pPr>
        <w:pStyle w:val="23"/>
      </w:pPr>
      <w:r>
        <w:rPr>
          <w:rFonts w:ascii="Times New Roman" w:hAnsi="Times New Roman" w:eastAsia="Times New Roman"/>
          <w:sz w:val="26"/>
        </w:rPr>
        <w:t>**Phát hiện loss formulation mismatch**: code public có `0.3·L_existence(focal)` không có trong paper Eq. 32. Sweep + verify qua Plan C/D.</w:t>
      </w:r>
    </w:p>
    <w:p w14:paraId="557069D6">
      <w:pPr>
        <w:pStyle w:val="23"/>
      </w:pPr>
      <w:r>
        <w:rPr>
          <w:rFonts w:ascii="Times New Roman" w:hAnsi="Times New Roman" w:eastAsia="Times New Roman"/>
          <w:sz w:val="26"/>
        </w:rPr>
        <w:t>**Strong negative replication Fig.4**: pattern "all components critical" không reproduce qua 5 configs. Evidence vững cho post-publication critique constructive.</w:t>
      </w:r>
    </w:p>
    <w:p w14:paraId="1C93E6CE">
      <w:pPr>
        <w:pStyle w:val="23"/>
      </w:pPr>
      <w:r>
        <w:rPr>
          <w:rFonts w:ascii="Times New Roman" w:hAnsi="Times New Roman" w:eastAsia="Times New Roman"/>
          <w:sz w:val="26"/>
        </w:rPr>
        <w:t>**Khuyến nghị upstream maintainers**: fix 3 seed bugs, unhide hardcoded hyperparameters (K_neigs, lr, focal_gamma), clarify loss formulation.</w:t>
      </w:r>
    </w:p>
    <w:p w14:paraId="4CEAE433">
      <w:r>
        <w:br w:type="page"/>
      </w:r>
    </w:p>
    <w:p w14:paraId="638A8908">
      <w:pPr>
        <w:pStyle w:val="3"/>
      </w:pPr>
      <w:r>
        <w:rPr>
          <w:rFonts w:ascii="Times New Roman" w:hAnsi="Times New Roman" w:eastAsia="Times New Roman"/>
          <w:color w:val="1F3A5F"/>
        </w:rPr>
        <w:t>3.1. Setup môi trường</w:t>
      </w:r>
    </w:p>
    <w:p w14:paraId="78B9BB2E">
      <w:pPr>
        <w:jc w:val="both"/>
      </w:pPr>
      <w:r>
        <w:rPr>
          <w:rFonts w:ascii="Times New Roman" w:hAnsi="Times New Roman" w:eastAsia="Times New Roman"/>
          <w:b w:val="0"/>
          <w:i w:val="0"/>
          <w:sz w:val="26"/>
        </w:rPr>
        <w:t>Hệ thống thực nghiệm được cấu hình như sau:</w:t>
      </w:r>
    </w:p>
    <w:p w14:paraId="4C06E501">
      <w:pPr>
        <w:jc w:val="center"/>
      </w:pPr>
      <w:r>
        <w:rPr>
          <w:rFonts w:ascii="Times New Roman" w:hAnsi="Times New Roman"/>
          <w:b/>
          <w:i/>
          <w:sz w:val="24"/>
        </w:rPr>
        <w:t>Bảng 3. Cấu hình môi trường thực nghiệm.</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844"/>
        <w:gridCol w:w="4844"/>
      </w:tblGrid>
      <w:tr w14:paraId="0AE7998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44" w:type="dxa"/>
          </w:tcPr>
          <w:p w14:paraId="7EDF0A04">
            <w:pPr>
              <w:spacing w:after="0" w:line="240" w:lineRule="auto"/>
              <w:jc w:val="center"/>
            </w:pPr>
            <w:r>
              <w:rPr>
                <w:rFonts w:ascii="Times New Roman" w:hAnsi="Times New Roman"/>
                <w:b/>
                <w:sz w:val="24"/>
              </w:rPr>
              <w:t>Thành phần</w:t>
            </w:r>
          </w:p>
        </w:tc>
        <w:tc>
          <w:tcPr>
            <w:tcW w:w="4844" w:type="dxa"/>
          </w:tcPr>
          <w:p w14:paraId="566A432D">
            <w:pPr>
              <w:spacing w:after="0" w:line="240" w:lineRule="auto"/>
              <w:jc w:val="center"/>
            </w:pPr>
            <w:r>
              <w:rPr>
                <w:rFonts w:ascii="Times New Roman" w:hAnsi="Times New Roman"/>
                <w:b/>
                <w:sz w:val="24"/>
              </w:rPr>
              <w:t>Phiên bản / cấu hình</w:t>
            </w:r>
          </w:p>
        </w:tc>
      </w:tr>
      <w:tr w14:paraId="08B886A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44" w:type="dxa"/>
          </w:tcPr>
          <w:p w14:paraId="2258948D">
            <w:pPr>
              <w:spacing w:after="0" w:line="240" w:lineRule="auto"/>
            </w:pPr>
            <w:r>
              <w:rPr>
                <w:rFonts w:ascii="Times New Roman" w:hAnsi="Times New Roman"/>
                <w:sz w:val="22"/>
              </w:rPr>
              <w:t>Hệ điều hành</w:t>
            </w:r>
          </w:p>
        </w:tc>
        <w:tc>
          <w:tcPr>
            <w:tcW w:w="4844" w:type="dxa"/>
          </w:tcPr>
          <w:p w14:paraId="5F9CAFAA">
            <w:pPr>
              <w:spacing w:after="0" w:line="240" w:lineRule="auto"/>
            </w:pPr>
            <w:r>
              <w:rPr>
                <w:rFonts w:ascii="Times New Roman" w:hAnsi="Times New Roman"/>
                <w:sz w:val="22"/>
              </w:rPr>
              <w:t>Windows 10 Pro 19045</w:t>
            </w:r>
          </w:p>
        </w:tc>
      </w:tr>
      <w:tr w14:paraId="6207F85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44" w:type="dxa"/>
          </w:tcPr>
          <w:p w14:paraId="54391BF5">
            <w:pPr>
              <w:spacing w:after="0" w:line="240" w:lineRule="auto"/>
            </w:pPr>
            <w:r>
              <w:rPr>
                <w:rFonts w:ascii="Times New Roman" w:hAnsi="Times New Roman"/>
                <w:sz w:val="22"/>
              </w:rPr>
              <w:t>CPU</w:t>
            </w:r>
          </w:p>
        </w:tc>
        <w:tc>
          <w:tcPr>
            <w:tcW w:w="4844" w:type="dxa"/>
          </w:tcPr>
          <w:p w14:paraId="6994E003">
            <w:pPr>
              <w:spacing w:after="0" w:line="240" w:lineRule="auto"/>
            </w:pPr>
            <w:r>
              <w:rPr>
                <w:rFonts w:ascii="Times New Roman" w:hAnsi="Times New Roman"/>
                <w:sz w:val="22"/>
              </w:rPr>
              <w:t>Intel Xeon E5-2680 v4 @ 2.40GHz, 14 core / 28 thread</w:t>
            </w:r>
          </w:p>
        </w:tc>
      </w:tr>
      <w:tr w14:paraId="77808F7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44" w:type="dxa"/>
          </w:tcPr>
          <w:p w14:paraId="58F2C2EC">
            <w:pPr>
              <w:spacing w:after="0" w:line="240" w:lineRule="auto"/>
            </w:pPr>
            <w:r>
              <w:rPr>
                <w:rFonts w:ascii="Times New Roman" w:hAnsi="Times New Roman"/>
                <w:sz w:val="22"/>
              </w:rPr>
              <w:t>RAM</w:t>
            </w:r>
          </w:p>
        </w:tc>
        <w:tc>
          <w:tcPr>
            <w:tcW w:w="4844" w:type="dxa"/>
          </w:tcPr>
          <w:p w14:paraId="06BA4160">
            <w:pPr>
              <w:spacing w:after="0" w:line="240" w:lineRule="auto"/>
            </w:pPr>
            <w:r>
              <w:rPr>
                <w:rFonts w:ascii="Times New Roman" w:hAnsi="Times New Roman"/>
                <w:sz w:val="22"/>
              </w:rPr>
              <w:t>32 GB DDR4</w:t>
            </w:r>
          </w:p>
        </w:tc>
      </w:tr>
      <w:tr w14:paraId="1720E26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44" w:type="dxa"/>
          </w:tcPr>
          <w:p w14:paraId="6884BC5E">
            <w:pPr>
              <w:spacing w:after="0" w:line="240" w:lineRule="auto"/>
            </w:pPr>
            <w:r>
              <w:rPr>
                <w:rFonts w:ascii="Times New Roman" w:hAnsi="Times New Roman"/>
                <w:sz w:val="22"/>
              </w:rPr>
              <w:t>GPU</w:t>
            </w:r>
          </w:p>
        </w:tc>
        <w:tc>
          <w:tcPr>
            <w:tcW w:w="4844" w:type="dxa"/>
          </w:tcPr>
          <w:p w14:paraId="19A277CC">
            <w:pPr>
              <w:spacing w:after="0" w:line="240" w:lineRule="auto"/>
            </w:pPr>
            <w:r>
              <w:rPr>
                <w:rFonts w:ascii="Times New Roman" w:hAnsi="Times New Roman"/>
                <w:sz w:val="22"/>
              </w:rPr>
              <w:t>NVIDIA GeForce GT 625 (Fermi, không hỗ trợ PyTorch ≥ 1.3 — chạy CPU only)</w:t>
            </w:r>
          </w:p>
        </w:tc>
      </w:tr>
      <w:tr w14:paraId="359779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44" w:type="dxa"/>
          </w:tcPr>
          <w:p w14:paraId="4D8A7D1E">
            <w:pPr>
              <w:spacing w:after="0" w:line="240" w:lineRule="auto"/>
            </w:pPr>
            <w:r>
              <w:rPr>
                <w:rFonts w:ascii="Times New Roman" w:hAnsi="Times New Roman"/>
                <w:sz w:val="22"/>
              </w:rPr>
              <w:t>Python</w:t>
            </w:r>
          </w:p>
        </w:tc>
        <w:tc>
          <w:tcPr>
            <w:tcW w:w="4844" w:type="dxa"/>
          </w:tcPr>
          <w:p w14:paraId="6833D099">
            <w:pPr>
              <w:spacing w:after="0" w:line="240" w:lineRule="auto"/>
            </w:pPr>
            <w:r>
              <w:rPr>
                <w:rFonts w:ascii="Times New Roman" w:hAnsi="Times New Roman"/>
                <w:sz w:val="22"/>
              </w:rPr>
              <w:t>3.12.10 (cài từ python.org, không dùng Microsoft Store version)</w:t>
            </w:r>
          </w:p>
        </w:tc>
      </w:tr>
      <w:tr w14:paraId="1EF1303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44" w:type="dxa"/>
          </w:tcPr>
          <w:p w14:paraId="6DDD4784">
            <w:pPr>
              <w:spacing w:after="0" w:line="240" w:lineRule="auto"/>
            </w:pPr>
            <w:r>
              <w:rPr>
                <w:rFonts w:ascii="Times New Roman" w:hAnsi="Times New Roman"/>
                <w:sz w:val="22"/>
              </w:rPr>
              <w:t>PyTorch</w:t>
            </w:r>
          </w:p>
        </w:tc>
        <w:tc>
          <w:tcPr>
            <w:tcW w:w="4844" w:type="dxa"/>
          </w:tcPr>
          <w:p w14:paraId="527EBD93">
            <w:pPr>
              <w:spacing w:after="0" w:line="240" w:lineRule="auto"/>
            </w:pPr>
            <w:r>
              <w:rPr>
                <w:rFonts w:ascii="Times New Roman" w:hAnsi="Times New Roman"/>
                <w:sz w:val="22"/>
              </w:rPr>
              <w:t>2.5.1+cpu (CPU build, đã downgrade từ 2.11 do lỗi DLL init trên Windows)</w:t>
            </w:r>
          </w:p>
        </w:tc>
      </w:tr>
      <w:tr w14:paraId="2B8B8A7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44" w:type="dxa"/>
          </w:tcPr>
          <w:p w14:paraId="30079C56">
            <w:pPr>
              <w:spacing w:after="0" w:line="240" w:lineRule="auto"/>
            </w:pPr>
            <w:r>
              <w:rPr>
                <w:rFonts w:ascii="Times New Roman" w:hAnsi="Times New Roman"/>
                <w:sz w:val="22"/>
              </w:rPr>
              <w:t>PyTorch Geometric</w:t>
            </w:r>
          </w:p>
        </w:tc>
        <w:tc>
          <w:tcPr>
            <w:tcW w:w="4844" w:type="dxa"/>
          </w:tcPr>
          <w:p w14:paraId="26138988">
            <w:pPr>
              <w:spacing w:after="0" w:line="240" w:lineRule="auto"/>
            </w:pPr>
            <w:r>
              <w:rPr>
                <w:rFonts w:ascii="Times New Roman" w:hAnsi="Times New Roman"/>
                <w:sz w:val="22"/>
              </w:rPr>
              <w:t>2.7.0</w:t>
            </w:r>
          </w:p>
        </w:tc>
      </w:tr>
      <w:tr w14:paraId="2EC9AE3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44" w:type="dxa"/>
          </w:tcPr>
          <w:p w14:paraId="19C977BD">
            <w:pPr>
              <w:spacing w:after="0" w:line="240" w:lineRule="auto"/>
            </w:pPr>
            <w:r>
              <w:rPr>
                <w:rFonts w:ascii="Times New Roman" w:hAnsi="Times New Roman"/>
                <w:sz w:val="22"/>
              </w:rPr>
              <w:t>NumPy / Pandas / SciPy / sklearn</w:t>
            </w:r>
          </w:p>
        </w:tc>
        <w:tc>
          <w:tcPr>
            <w:tcW w:w="4844" w:type="dxa"/>
          </w:tcPr>
          <w:p w14:paraId="78D423E6">
            <w:pPr>
              <w:spacing w:after="0" w:line="240" w:lineRule="auto"/>
            </w:pPr>
            <w:r>
              <w:rPr>
                <w:rFonts w:ascii="Times New Roman" w:hAnsi="Times New Roman"/>
                <w:sz w:val="22"/>
              </w:rPr>
              <w:t>2.4.3 / 3.0.2 / 1.17.1 / 1.8.0 (đã verify NumPy 2.0 compatibility)</w:t>
            </w:r>
          </w:p>
        </w:tc>
      </w:tr>
      <w:tr w14:paraId="312D52B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44" w:type="dxa"/>
          </w:tcPr>
          <w:p w14:paraId="2797C14F">
            <w:pPr>
              <w:spacing w:after="0" w:line="240" w:lineRule="auto"/>
            </w:pPr>
            <w:r>
              <w:rPr>
                <w:rFonts w:ascii="Times New Roman" w:hAnsi="Times New Roman"/>
                <w:sz w:val="22"/>
              </w:rPr>
              <w:t>Kiểm soát version</w:t>
            </w:r>
          </w:p>
        </w:tc>
        <w:tc>
          <w:tcPr>
            <w:tcW w:w="4844" w:type="dxa"/>
          </w:tcPr>
          <w:p w14:paraId="51D9D32D">
            <w:pPr>
              <w:spacing w:after="0" w:line="240" w:lineRule="auto"/>
            </w:pPr>
            <w:r>
              <w:rPr>
                <w:rFonts w:ascii="Times New Roman" w:hAnsi="Times New Roman"/>
                <w:sz w:val="22"/>
              </w:rPr>
              <w:t>requirements.txt được pin từ pip freeze</w:t>
            </w:r>
          </w:p>
        </w:tc>
      </w:tr>
    </w:tbl>
    <w:p w14:paraId="34086337">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14:paraId="4EE44D8A">
      <w:pPr>
        <w:pStyle w:val="3"/>
      </w:pPr>
      <w:r>
        <w:rPr>
          <w:rFonts w:ascii="Times New Roman" w:hAnsi="Times New Roman" w:eastAsia="Times New Roman"/>
          <w:color w:val="1F3A5F"/>
        </w:rPr>
        <w:t>3.2. Code-paper discrepancies</w:t>
      </w:r>
    </w:p>
    <w:p w14:paraId="1BC4CB84">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14:paraId="5C2C6DFC">
      <w:pPr>
        <w:jc w:val="center"/>
      </w:pPr>
      <w:r>
        <w:rPr>
          <w:rFonts w:ascii="Times New Roman" w:hAnsi="Times New Roman"/>
          <w:b/>
          <w:i/>
          <w:sz w:val="24"/>
        </w:rPr>
        <w:t>Bảng 4. Các điểm khác biệt giữa paper và code DHGCMDA-fork — sau Plan B.</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8"/>
        <w:gridCol w:w="1938"/>
        <w:gridCol w:w="2025"/>
        <w:gridCol w:w="1938"/>
        <w:gridCol w:w="1938"/>
      </w:tblGrid>
      <w:tr w14:paraId="2729359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4D0F27C8">
            <w:pPr>
              <w:spacing w:after="0" w:line="240" w:lineRule="auto"/>
              <w:jc w:val="center"/>
            </w:pPr>
            <w:r>
              <w:rPr>
                <w:rFonts w:ascii="Times New Roman" w:hAnsi="Times New Roman"/>
                <w:b/>
                <w:sz w:val="24"/>
              </w:rPr>
              <w:t>Điểm</w:t>
            </w:r>
          </w:p>
        </w:tc>
        <w:tc>
          <w:tcPr>
            <w:tcW w:w="1938" w:type="dxa"/>
          </w:tcPr>
          <w:p w14:paraId="0E51D0E2">
            <w:pPr>
              <w:spacing w:after="0" w:line="240" w:lineRule="auto"/>
              <w:jc w:val="center"/>
            </w:pPr>
            <w:r>
              <w:rPr>
                <w:rFonts w:ascii="Times New Roman" w:hAnsi="Times New Roman"/>
                <w:b/>
                <w:sz w:val="24"/>
              </w:rPr>
              <w:t>Paper</w:t>
            </w:r>
          </w:p>
        </w:tc>
        <w:tc>
          <w:tcPr>
            <w:tcW w:w="1938" w:type="dxa"/>
          </w:tcPr>
          <w:p w14:paraId="3F80F4C3">
            <w:pPr>
              <w:spacing w:after="0" w:line="240" w:lineRule="auto"/>
              <w:jc w:val="center"/>
            </w:pPr>
            <w:r>
              <w:rPr>
                <w:rFonts w:ascii="Times New Roman" w:hAnsi="Times New Roman"/>
                <w:b/>
                <w:sz w:val="24"/>
              </w:rPr>
              <w:t>Code (gốc)</w:t>
            </w:r>
          </w:p>
        </w:tc>
        <w:tc>
          <w:tcPr>
            <w:tcW w:w="1938" w:type="dxa"/>
          </w:tcPr>
          <w:p w14:paraId="5A845E0C">
            <w:pPr>
              <w:spacing w:after="0" w:line="240" w:lineRule="auto"/>
              <w:jc w:val="center"/>
            </w:pPr>
            <w:r>
              <w:rPr>
                <w:rFonts w:ascii="Times New Roman" w:hAnsi="Times New Roman"/>
                <w:b/>
                <w:sz w:val="24"/>
              </w:rPr>
              <w:t>Mức độ</w:t>
            </w:r>
          </w:p>
        </w:tc>
        <w:tc>
          <w:tcPr>
            <w:tcW w:w="1938" w:type="dxa"/>
          </w:tcPr>
          <w:p w14:paraId="655B96B5">
            <w:pPr>
              <w:spacing w:after="0" w:line="240" w:lineRule="auto"/>
              <w:jc w:val="center"/>
            </w:pPr>
            <w:r>
              <w:rPr>
                <w:rFonts w:ascii="Times New Roman" w:hAnsi="Times New Roman"/>
                <w:b/>
                <w:sz w:val="24"/>
              </w:rPr>
              <w:t>Trạng thái Plan B</w:t>
            </w:r>
          </w:p>
        </w:tc>
      </w:tr>
      <w:tr w14:paraId="4EF217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0A065F78">
            <w:pPr>
              <w:spacing w:after="0" w:line="240" w:lineRule="auto"/>
            </w:pPr>
            <w:r>
              <w:rPr>
                <w:rFonts w:ascii="Times New Roman" w:hAnsi="Times New Roman"/>
                <w:sz w:val="22"/>
              </w:rPr>
              <w:t>Số attention head HGT</w:t>
            </w:r>
          </w:p>
        </w:tc>
        <w:tc>
          <w:tcPr>
            <w:tcW w:w="1938" w:type="dxa"/>
          </w:tcPr>
          <w:p w14:paraId="6A2B46C1">
            <w:pPr>
              <w:spacing w:after="0" w:line="240" w:lineRule="auto"/>
            </w:pPr>
            <w:r>
              <w:rPr>
                <w:rFonts w:ascii="Times New Roman" w:hAnsi="Times New Roman"/>
                <w:sz w:val="22"/>
              </w:rPr>
              <w:t>paper: 4</w:t>
            </w:r>
          </w:p>
        </w:tc>
        <w:tc>
          <w:tcPr>
            <w:tcW w:w="1938" w:type="dxa"/>
          </w:tcPr>
          <w:p w14:paraId="585E0563">
            <w:pPr>
              <w:spacing w:after="0" w:line="240" w:lineRule="auto"/>
            </w:pPr>
            <w:r>
              <w:rPr>
                <w:rFonts w:ascii="Times New Roman" w:hAnsi="Times New Roman"/>
                <w:sz w:val="22"/>
              </w:rPr>
              <w:t>code (param.py:35): 8</w:t>
            </w:r>
          </w:p>
        </w:tc>
        <w:tc>
          <w:tcPr>
            <w:tcW w:w="1938" w:type="dxa"/>
          </w:tcPr>
          <w:p w14:paraId="43FA2208">
            <w:pPr>
              <w:spacing w:after="0" w:line="240" w:lineRule="auto"/>
            </w:pPr>
            <w:r>
              <w:rPr>
                <w:rFonts w:ascii="Times New Roman" w:hAnsi="Times New Roman"/>
                <w:sz w:val="22"/>
              </w:rPr>
              <w:t>Cao</w:t>
            </w:r>
          </w:p>
        </w:tc>
        <w:tc>
          <w:tcPr>
            <w:tcW w:w="1938" w:type="dxa"/>
          </w:tcPr>
          <w:p w14:paraId="14570E33">
            <w:pPr>
              <w:spacing w:after="0" w:line="240" w:lineRule="auto"/>
            </w:pPr>
            <w:r>
              <w:rPr>
                <w:rFonts w:ascii="Times New Roman" w:hAnsi="Times New Roman"/>
                <w:sz w:val="22"/>
              </w:rPr>
              <w:t>✅ ĐÃ FIX (n_head=4)</w:t>
            </w:r>
          </w:p>
        </w:tc>
      </w:tr>
      <w:tr w14:paraId="7BA6EC9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0B432F30">
            <w:pPr>
              <w:spacing w:after="0" w:line="240" w:lineRule="auto"/>
            </w:pPr>
            <w:r>
              <w:rPr>
                <w:rFonts w:ascii="Times New Roman" w:hAnsi="Times New Roman"/>
                <w:sz w:val="22"/>
              </w:rPr>
              <w:t>Tần suất update hypergraph</w:t>
            </w:r>
          </w:p>
        </w:tc>
        <w:tc>
          <w:tcPr>
            <w:tcW w:w="1938" w:type="dxa"/>
          </w:tcPr>
          <w:p w14:paraId="7837935D">
            <w:pPr>
              <w:spacing w:after="0" w:line="240" w:lineRule="auto"/>
            </w:pPr>
            <w:r>
              <w:rPr>
                <w:rFonts w:ascii="Times New Roman" w:hAnsi="Times New Roman"/>
                <w:sz w:val="22"/>
              </w:rPr>
              <w:t>paper: mỗi 5 epoch (Eq. 30-31)</w:t>
            </w:r>
          </w:p>
        </w:tc>
        <w:tc>
          <w:tcPr>
            <w:tcW w:w="1938" w:type="dxa"/>
          </w:tcPr>
          <w:p w14:paraId="37273200">
            <w:pPr>
              <w:spacing w:after="0" w:line="240" w:lineRule="auto"/>
            </w:pPr>
            <w:r>
              <w:rPr>
                <w:rFonts w:ascii="Times New Roman" w:hAnsi="Times New Roman"/>
                <w:sz w:val="22"/>
              </w:rPr>
              <w:t>code: MSE-threshold + freq=50</w:t>
            </w:r>
          </w:p>
        </w:tc>
        <w:tc>
          <w:tcPr>
            <w:tcW w:w="1938" w:type="dxa"/>
          </w:tcPr>
          <w:p w14:paraId="775D6E13">
            <w:pPr>
              <w:spacing w:after="0" w:line="240" w:lineRule="auto"/>
            </w:pPr>
            <w:r>
              <w:rPr>
                <w:rFonts w:ascii="Times New Roman" w:hAnsi="Times New Roman"/>
                <w:sz w:val="22"/>
              </w:rPr>
              <w:t>Cao</w:t>
            </w:r>
          </w:p>
        </w:tc>
        <w:tc>
          <w:tcPr>
            <w:tcW w:w="1938" w:type="dxa"/>
          </w:tcPr>
          <w:p w14:paraId="39CC58B3">
            <w:pPr>
              <w:spacing w:after="0" w:line="240" w:lineRule="auto"/>
            </w:pPr>
            <w:r>
              <w:rPr>
                <w:rFonts w:ascii="Times New Roman" w:hAnsi="Times New Roman"/>
                <w:sz w:val="22"/>
              </w:rPr>
              <w:t>✅ ĐÃ FIX (epoch-modulo, freq=5)</w:t>
            </w:r>
          </w:p>
        </w:tc>
      </w:tr>
      <w:tr w14:paraId="523367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1C7A6D53">
            <w:pPr>
              <w:spacing w:after="0" w:line="240" w:lineRule="auto"/>
            </w:pPr>
            <w:r>
              <w:rPr>
                <w:rFonts w:ascii="Times New Roman" w:hAnsi="Times New Roman"/>
                <w:sz w:val="22"/>
              </w:rPr>
              <w:t>Trọng số reconstruction loss λ₃</w:t>
            </w:r>
          </w:p>
        </w:tc>
        <w:tc>
          <w:tcPr>
            <w:tcW w:w="1938" w:type="dxa"/>
          </w:tcPr>
          <w:p w14:paraId="05B34A0C">
            <w:pPr>
              <w:spacing w:after="0" w:line="240" w:lineRule="auto"/>
            </w:pPr>
            <w:r>
              <w:rPr>
                <w:rFonts w:ascii="Times New Roman" w:hAnsi="Times New Roman"/>
                <w:sz w:val="22"/>
              </w:rPr>
              <w:t>paper: λ₃=1.0</w:t>
            </w:r>
          </w:p>
        </w:tc>
        <w:tc>
          <w:tcPr>
            <w:tcW w:w="1938" w:type="dxa"/>
          </w:tcPr>
          <w:p w14:paraId="44773A70">
            <w:pPr>
              <w:spacing w:after="0" w:line="240" w:lineRule="auto"/>
            </w:pPr>
            <w:r>
              <w:rPr>
                <w:rFonts w:ascii="Times New Roman" w:hAnsi="Times New Roman"/>
                <w:sz w:val="22"/>
              </w:rPr>
              <w:t>code (main:871): hardcode 0.15</w:t>
            </w:r>
          </w:p>
        </w:tc>
        <w:tc>
          <w:tcPr>
            <w:tcW w:w="1938" w:type="dxa"/>
          </w:tcPr>
          <w:p w14:paraId="797354A3">
            <w:pPr>
              <w:spacing w:after="0" w:line="240" w:lineRule="auto"/>
            </w:pPr>
            <w:r>
              <w:rPr>
                <w:rFonts w:ascii="Times New Roman" w:hAnsi="Times New Roman"/>
                <w:sz w:val="22"/>
              </w:rPr>
              <w:t>Cao</w:t>
            </w:r>
          </w:p>
        </w:tc>
        <w:tc>
          <w:tcPr>
            <w:tcW w:w="1938" w:type="dxa"/>
          </w:tcPr>
          <w:p w14:paraId="14A566B3">
            <w:pPr>
              <w:spacing w:after="0" w:line="240" w:lineRule="auto"/>
            </w:pPr>
            <w:r>
              <w:rPr>
                <w:rFonts w:ascii="Times New Roman" w:hAnsi="Times New Roman"/>
                <w:sz w:val="22"/>
              </w:rPr>
              <w:t>✅ ĐÃ FIX (λ₃=1.0)</w:t>
            </w:r>
          </w:p>
        </w:tc>
      </w:tr>
      <w:tr w14:paraId="53623B4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26BEE2FF">
            <w:pPr>
              <w:spacing w:after="0" w:line="240" w:lineRule="auto"/>
            </w:pPr>
            <w:r>
              <w:rPr>
                <w:rFonts w:ascii="Times New Roman" w:hAnsi="Times New Roman"/>
                <w:sz w:val="22"/>
              </w:rPr>
              <w:t>Số association type</w:t>
            </w:r>
          </w:p>
        </w:tc>
        <w:tc>
          <w:tcPr>
            <w:tcW w:w="1938" w:type="dxa"/>
          </w:tcPr>
          <w:p w14:paraId="61540357">
            <w:pPr>
              <w:spacing w:after="0" w:line="240" w:lineRule="auto"/>
            </w:pPr>
            <w:r>
              <w:rPr>
                <w:rFonts w:ascii="Times New Roman" w:hAnsi="Times New Roman"/>
                <w:sz w:val="22"/>
              </w:rPr>
              <w:t>paper: 4 cho v2.0 + 5 cho v3.2</w:t>
            </w:r>
          </w:p>
        </w:tc>
        <w:tc>
          <w:tcPr>
            <w:tcW w:w="1938" w:type="dxa"/>
          </w:tcPr>
          <w:p w14:paraId="09818950">
            <w:pPr>
              <w:spacing w:after="0" w:line="240" w:lineRule="auto"/>
            </w:pPr>
            <w:r>
              <w:rPr>
                <w:rFonts w:ascii="Times New Roman" w:hAnsi="Times New Roman"/>
                <w:sz w:val="22"/>
              </w:rPr>
              <w:t>code (hetero_model:648): hardcode num_types=4</w:t>
            </w:r>
          </w:p>
        </w:tc>
        <w:tc>
          <w:tcPr>
            <w:tcW w:w="1938" w:type="dxa"/>
          </w:tcPr>
          <w:p w14:paraId="26DC4E31">
            <w:pPr>
              <w:spacing w:after="0" w:line="240" w:lineRule="auto"/>
            </w:pPr>
            <w:r>
              <w:rPr>
                <w:rFonts w:ascii="Times New Roman" w:hAnsi="Times New Roman"/>
                <w:sz w:val="22"/>
              </w:rPr>
              <w:t>Trung bình</w:t>
            </w:r>
          </w:p>
        </w:tc>
        <w:tc>
          <w:tcPr>
            <w:tcW w:w="1938" w:type="dxa"/>
          </w:tcPr>
          <w:p w14:paraId="7CB446EE">
            <w:pPr>
              <w:spacing w:after="0" w:line="240" w:lineRule="auto"/>
            </w:pPr>
            <w:r>
              <w:rPr>
                <w:rFonts w:ascii="Times New Roman" w:hAnsi="Times New Roman"/>
                <w:sz w:val="22"/>
              </w:rPr>
              <w:t>⏸ SKIP (chỉ ảnh hưởng v3.2, không reproduce)</w:t>
            </w:r>
          </w:p>
        </w:tc>
      </w:tr>
    </w:tbl>
    <w:p w14:paraId="35876774">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14:paraId="306DD7B3">
      <w:pPr>
        <w:jc w:val="both"/>
      </w:pPr>
      <w:r>
        <w:rPr>
          <w:rFonts w:ascii="Times New Roman" w:hAnsi="Times New Roman" w:eastAsia="Times New Roman"/>
          <w:b w:val="0"/>
          <w:i w:val="0"/>
          <w:sz w:val="26"/>
        </w:rPr>
        <w:t>Số liệu phân tích so sánh "trước Plan B" và "sau Plan B" được trình bày ở Section 3.4 và Section 3.6.</w:t>
      </w:r>
    </w:p>
    <w:p w14:paraId="363F4EE4">
      <w:pPr>
        <w:pStyle w:val="3"/>
      </w:pPr>
      <w:r>
        <w:rPr>
          <w:rFonts w:ascii="Times New Roman" w:hAnsi="Times New Roman" w:eastAsia="Times New Roman"/>
          <w:color w:val="1F3A5F"/>
        </w:rPr>
        <w:t>3.3. Kết quả baseline trên HMDD v2.0</w:t>
      </w:r>
    </w:p>
    <w:p w14:paraId="03C68495">
      <w:pPr>
        <w:jc w:val="center"/>
      </w:pPr>
      <w:r>
        <w:rPr>
          <w:rFonts w:ascii="Times New Roman" w:hAnsi="Times New Roman"/>
          <w:b/>
          <w:i/>
          <w:sz w:val="24"/>
        </w:rPr>
        <w:t>Bảng 5. Binary metrics trên HMDD v2.0 (CV-triplet).</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22"/>
        <w:gridCol w:w="2422"/>
        <w:gridCol w:w="2422"/>
        <w:gridCol w:w="2422"/>
      </w:tblGrid>
      <w:tr w14:paraId="009AE26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25371626">
            <w:pPr>
              <w:spacing w:after="0" w:line="240" w:lineRule="auto"/>
              <w:jc w:val="center"/>
            </w:pPr>
            <w:r>
              <w:rPr>
                <w:rFonts w:ascii="Times New Roman" w:hAnsi="Times New Roman"/>
                <w:b/>
                <w:sz w:val="24"/>
              </w:rPr>
              <w:t>Metric</w:t>
            </w:r>
          </w:p>
        </w:tc>
        <w:tc>
          <w:tcPr>
            <w:tcW w:w="2422" w:type="dxa"/>
          </w:tcPr>
          <w:p w14:paraId="117509C5">
            <w:pPr>
              <w:spacing w:after="0" w:line="240" w:lineRule="auto"/>
              <w:jc w:val="center"/>
            </w:pPr>
            <w:r>
              <w:rPr>
                <w:rFonts w:ascii="Times New Roman" w:hAnsi="Times New Roman"/>
                <w:b/>
                <w:sz w:val="24"/>
              </w:rPr>
              <w:t>Reproduce (CPU)</w:t>
            </w:r>
          </w:p>
        </w:tc>
        <w:tc>
          <w:tcPr>
            <w:tcW w:w="2422" w:type="dxa"/>
          </w:tcPr>
          <w:p w14:paraId="4B30ABAB">
            <w:pPr>
              <w:spacing w:after="0" w:line="240" w:lineRule="auto"/>
              <w:jc w:val="center"/>
            </w:pPr>
            <w:r>
              <w:rPr>
                <w:rFonts w:ascii="Times New Roman" w:hAnsi="Times New Roman"/>
                <w:b/>
                <w:sz w:val="24"/>
              </w:rPr>
              <w:t>Paper (GPU)</w:t>
            </w:r>
          </w:p>
        </w:tc>
        <w:tc>
          <w:tcPr>
            <w:tcW w:w="2422" w:type="dxa"/>
          </w:tcPr>
          <w:p w14:paraId="68197867">
            <w:pPr>
              <w:spacing w:after="0" w:line="240" w:lineRule="auto"/>
              <w:jc w:val="center"/>
            </w:pPr>
            <w:r>
              <w:rPr>
                <w:rFonts w:ascii="Times New Roman" w:hAnsi="Times New Roman"/>
                <w:b/>
                <w:sz w:val="24"/>
              </w:rPr>
              <w:t>Δ</w:t>
            </w:r>
          </w:p>
        </w:tc>
      </w:tr>
      <w:tr w14:paraId="7544E1A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5F311038">
            <w:pPr>
              <w:spacing w:after="0" w:line="240" w:lineRule="auto"/>
            </w:pPr>
            <w:r>
              <w:rPr>
                <w:rFonts w:ascii="Times New Roman" w:hAnsi="Times New Roman"/>
                <w:sz w:val="22"/>
              </w:rPr>
              <w:t>AUC</w:t>
            </w:r>
          </w:p>
        </w:tc>
        <w:tc>
          <w:tcPr>
            <w:tcW w:w="2422" w:type="dxa"/>
          </w:tcPr>
          <w:p w14:paraId="1995D49C">
            <w:pPr>
              <w:spacing w:after="0" w:line="240" w:lineRule="auto"/>
            </w:pPr>
            <w:r>
              <w:rPr>
                <w:rFonts w:ascii="Times New Roman" w:hAnsi="Times New Roman"/>
                <w:sz w:val="22"/>
              </w:rPr>
              <w:t>0.9752</w:t>
            </w:r>
          </w:p>
        </w:tc>
        <w:tc>
          <w:tcPr>
            <w:tcW w:w="2422" w:type="dxa"/>
          </w:tcPr>
          <w:p w14:paraId="50871928">
            <w:pPr>
              <w:spacing w:after="0" w:line="240" w:lineRule="auto"/>
            </w:pPr>
            <w:r>
              <w:rPr>
                <w:rFonts w:ascii="Times New Roman" w:hAnsi="Times New Roman"/>
                <w:sz w:val="22"/>
              </w:rPr>
              <w:t>0.9669</w:t>
            </w:r>
          </w:p>
        </w:tc>
        <w:tc>
          <w:tcPr>
            <w:tcW w:w="2422" w:type="dxa"/>
          </w:tcPr>
          <w:p w14:paraId="36F45B23">
            <w:pPr>
              <w:spacing w:after="0" w:line="240" w:lineRule="auto"/>
            </w:pPr>
            <w:r>
              <w:rPr>
                <w:rFonts w:ascii="Times New Roman" w:hAnsi="Times New Roman"/>
                <w:sz w:val="22"/>
              </w:rPr>
              <w:t>—</w:t>
            </w:r>
          </w:p>
        </w:tc>
      </w:tr>
      <w:tr w14:paraId="61EA048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3B293871">
            <w:pPr>
              <w:spacing w:after="0" w:line="240" w:lineRule="auto"/>
            </w:pPr>
            <w:r>
              <w:rPr>
                <w:rFonts w:ascii="Times New Roman" w:hAnsi="Times New Roman"/>
                <w:sz w:val="22"/>
              </w:rPr>
              <w:t>AUPR</w:t>
            </w:r>
          </w:p>
        </w:tc>
        <w:tc>
          <w:tcPr>
            <w:tcW w:w="2422" w:type="dxa"/>
          </w:tcPr>
          <w:p w14:paraId="219E0886">
            <w:pPr>
              <w:spacing w:after="0" w:line="240" w:lineRule="auto"/>
            </w:pPr>
            <w:r>
              <w:rPr>
                <w:rFonts w:ascii="Times New Roman" w:hAnsi="Times New Roman"/>
                <w:sz w:val="22"/>
              </w:rPr>
              <w:t>0.9701</w:t>
            </w:r>
          </w:p>
        </w:tc>
        <w:tc>
          <w:tcPr>
            <w:tcW w:w="2422" w:type="dxa"/>
          </w:tcPr>
          <w:p w14:paraId="55133A3F">
            <w:pPr>
              <w:spacing w:after="0" w:line="240" w:lineRule="auto"/>
            </w:pPr>
            <w:r>
              <w:rPr>
                <w:rFonts w:ascii="Times New Roman" w:hAnsi="Times New Roman"/>
                <w:sz w:val="22"/>
              </w:rPr>
              <w:t>0.9738</w:t>
            </w:r>
          </w:p>
        </w:tc>
        <w:tc>
          <w:tcPr>
            <w:tcW w:w="2422" w:type="dxa"/>
          </w:tcPr>
          <w:p w14:paraId="7A130B0B">
            <w:pPr>
              <w:spacing w:after="0" w:line="240" w:lineRule="auto"/>
            </w:pPr>
            <w:r>
              <w:rPr>
                <w:rFonts w:ascii="Times New Roman" w:hAnsi="Times New Roman"/>
                <w:sz w:val="22"/>
              </w:rPr>
              <w:t>—</w:t>
            </w:r>
          </w:p>
        </w:tc>
      </w:tr>
      <w:tr w14:paraId="2750529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3E328C31">
            <w:pPr>
              <w:spacing w:after="0" w:line="240" w:lineRule="auto"/>
            </w:pPr>
            <w:r>
              <w:rPr>
                <w:rFonts w:ascii="Times New Roman" w:hAnsi="Times New Roman"/>
                <w:sz w:val="22"/>
              </w:rPr>
              <w:t>F1</w:t>
            </w:r>
          </w:p>
        </w:tc>
        <w:tc>
          <w:tcPr>
            <w:tcW w:w="2422" w:type="dxa"/>
          </w:tcPr>
          <w:p w14:paraId="1DABAFA4">
            <w:pPr>
              <w:spacing w:after="0" w:line="240" w:lineRule="auto"/>
            </w:pPr>
            <w:r>
              <w:rPr>
                <w:rFonts w:ascii="Times New Roman" w:hAnsi="Times New Roman"/>
                <w:sz w:val="22"/>
              </w:rPr>
              <w:t>0.9297</w:t>
            </w:r>
          </w:p>
        </w:tc>
        <w:tc>
          <w:tcPr>
            <w:tcW w:w="2422" w:type="dxa"/>
          </w:tcPr>
          <w:p w14:paraId="5E3498D2">
            <w:pPr>
              <w:spacing w:after="0" w:line="240" w:lineRule="auto"/>
            </w:pPr>
            <w:r>
              <w:rPr>
                <w:rFonts w:ascii="Times New Roman" w:hAnsi="Times New Roman"/>
                <w:sz w:val="22"/>
              </w:rPr>
              <w:t>0.9278</w:t>
            </w:r>
          </w:p>
        </w:tc>
        <w:tc>
          <w:tcPr>
            <w:tcW w:w="2422" w:type="dxa"/>
          </w:tcPr>
          <w:p w14:paraId="55444DDA">
            <w:pPr>
              <w:spacing w:after="0" w:line="240" w:lineRule="auto"/>
            </w:pPr>
            <w:r>
              <w:rPr>
                <w:rFonts w:ascii="Times New Roman" w:hAnsi="Times New Roman"/>
                <w:sz w:val="22"/>
              </w:rPr>
              <w:t>—</w:t>
            </w:r>
          </w:p>
        </w:tc>
      </w:tr>
      <w:tr w14:paraId="7CE5414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2C0AD683">
            <w:pPr>
              <w:spacing w:after="0" w:line="240" w:lineRule="auto"/>
            </w:pPr>
            <w:r>
              <w:rPr>
                <w:rFonts w:ascii="Times New Roman" w:hAnsi="Times New Roman"/>
                <w:sz w:val="22"/>
              </w:rPr>
              <w:t>Accuracy</w:t>
            </w:r>
          </w:p>
        </w:tc>
        <w:tc>
          <w:tcPr>
            <w:tcW w:w="2422" w:type="dxa"/>
          </w:tcPr>
          <w:p w14:paraId="3CC739FB">
            <w:pPr>
              <w:spacing w:after="0" w:line="240" w:lineRule="auto"/>
            </w:pPr>
            <w:r>
              <w:rPr>
                <w:rFonts w:ascii="Times New Roman" w:hAnsi="Times New Roman"/>
                <w:sz w:val="22"/>
              </w:rPr>
              <w:t>0.9278</w:t>
            </w:r>
          </w:p>
        </w:tc>
        <w:tc>
          <w:tcPr>
            <w:tcW w:w="2422" w:type="dxa"/>
          </w:tcPr>
          <w:p w14:paraId="686918B1">
            <w:pPr>
              <w:spacing w:after="0" w:line="240" w:lineRule="auto"/>
            </w:pPr>
            <w:r>
              <w:rPr>
                <w:rFonts w:ascii="Times New Roman" w:hAnsi="Times New Roman"/>
                <w:sz w:val="22"/>
              </w:rPr>
              <w:t>—</w:t>
            </w:r>
          </w:p>
        </w:tc>
        <w:tc>
          <w:tcPr>
            <w:tcW w:w="2422" w:type="dxa"/>
          </w:tcPr>
          <w:p w14:paraId="27685607">
            <w:pPr>
              <w:spacing w:after="0" w:line="240" w:lineRule="auto"/>
            </w:pPr>
            <w:r>
              <w:rPr>
                <w:rFonts w:ascii="Times New Roman" w:hAnsi="Times New Roman"/>
                <w:sz w:val="22"/>
              </w:rPr>
              <w:t>—</w:t>
            </w:r>
          </w:p>
        </w:tc>
      </w:tr>
      <w:tr w14:paraId="00D62D2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10145422">
            <w:pPr>
              <w:spacing w:after="0" w:line="240" w:lineRule="auto"/>
            </w:pPr>
            <w:r>
              <w:rPr>
                <w:rFonts w:ascii="Times New Roman" w:hAnsi="Times New Roman"/>
                <w:sz w:val="22"/>
              </w:rPr>
              <w:t>Recall</w:t>
            </w:r>
          </w:p>
        </w:tc>
        <w:tc>
          <w:tcPr>
            <w:tcW w:w="2422" w:type="dxa"/>
          </w:tcPr>
          <w:p w14:paraId="20011B32">
            <w:pPr>
              <w:spacing w:after="0" w:line="240" w:lineRule="auto"/>
            </w:pPr>
            <w:r>
              <w:rPr>
                <w:rFonts w:ascii="Times New Roman" w:hAnsi="Times New Roman"/>
                <w:sz w:val="22"/>
              </w:rPr>
              <w:t>0.9536</w:t>
            </w:r>
          </w:p>
        </w:tc>
        <w:tc>
          <w:tcPr>
            <w:tcW w:w="2422" w:type="dxa"/>
          </w:tcPr>
          <w:p w14:paraId="2DD5747E">
            <w:pPr>
              <w:spacing w:after="0" w:line="240" w:lineRule="auto"/>
            </w:pPr>
            <w:r>
              <w:rPr>
                <w:rFonts w:ascii="Times New Roman" w:hAnsi="Times New Roman"/>
                <w:sz w:val="22"/>
              </w:rPr>
              <w:t>—</w:t>
            </w:r>
          </w:p>
        </w:tc>
        <w:tc>
          <w:tcPr>
            <w:tcW w:w="2422" w:type="dxa"/>
          </w:tcPr>
          <w:p w14:paraId="35338450">
            <w:pPr>
              <w:spacing w:after="0" w:line="240" w:lineRule="auto"/>
            </w:pPr>
            <w:r>
              <w:rPr>
                <w:rFonts w:ascii="Times New Roman" w:hAnsi="Times New Roman"/>
                <w:sz w:val="22"/>
              </w:rPr>
              <w:t>—</w:t>
            </w:r>
          </w:p>
        </w:tc>
      </w:tr>
      <w:tr w14:paraId="12133D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54A0487E">
            <w:pPr>
              <w:spacing w:after="0" w:line="240" w:lineRule="auto"/>
            </w:pPr>
            <w:r>
              <w:rPr>
                <w:rFonts w:ascii="Times New Roman" w:hAnsi="Times New Roman"/>
                <w:sz w:val="22"/>
              </w:rPr>
              <w:t>Specificity</w:t>
            </w:r>
          </w:p>
        </w:tc>
        <w:tc>
          <w:tcPr>
            <w:tcW w:w="2422" w:type="dxa"/>
          </w:tcPr>
          <w:p w14:paraId="1536E7CD">
            <w:pPr>
              <w:spacing w:after="0" w:line="240" w:lineRule="auto"/>
            </w:pPr>
            <w:r>
              <w:rPr>
                <w:rFonts w:ascii="Times New Roman" w:hAnsi="Times New Roman"/>
                <w:sz w:val="22"/>
              </w:rPr>
              <w:t>0.9021</w:t>
            </w:r>
          </w:p>
        </w:tc>
        <w:tc>
          <w:tcPr>
            <w:tcW w:w="2422" w:type="dxa"/>
          </w:tcPr>
          <w:p w14:paraId="1B42B747">
            <w:pPr>
              <w:spacing w:after="0" w:line="240" w:lineRule="auto"/>
            </w:pPr>
            <w:r>
              <w:rPr>
                <w:rFonts w:ascii="Times New Roman" w:hAnsi="Times New Roman"/>
                <w:sz w:val="22"/>
              </w:rPr>
              <w:t>—</w:t>
            </w:r>
          </w:p>
        </w:tc>
        <w:tc>
          <w:tcPr>
            <w:tcW w:w="2422" w:type="dxa"/>
          </w:tcPr>
          <w:p w14:paraId="7535722E">
            <w:pPr>
              <w:spacing w:after="0" w:line="240" w:lineRule="auto"/>
            </w:pPr>
            <w:r>
              <w:rPr>
                <w:rFonts w:ascii="Times New Roman" w:hAnsi="Times New Roman"/>
                <w:sz w:val="22"/>
              </w:rPr>
              <w:t>—</w:t>
            </w:r>
          </w:p>
        </w:tc>
      </w:tr>
      <w:tr w14:paraId="6A12CBE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69E00380">
            <w:pPr>
              <w:spacing w:after="0" w:line="240" w:lineRule="auto"/>
            </w:pPr>
            <w:r>
              <w:rPr>
                <w:rFonts w:ascii="Times New Roman" w:hAnsi="Times New Roman"/>
                <w:sz w:val="22"/>
              </w:rPr>
              <w:t>Precision</w:t>
            </w:r>
          </w:p>
        </w:tc>
        <w:tc>
          <w:tcPr>
            <w:tcW w:w="2422" w:type="dxa"/>
          </w:tcPr>
          <w:p w14:paraId="5CB5749A">
            <w:pPr>
              <w:spacing w:after="0" w:line="240" w:lineRule="auto"/>
            </w:pPr>
            <w:r>
              <w:rPr>
                <w:rFonts w:ascii="Times New Roman" w:hAnsi="Times New Roman"/>
                <w:sz w:val="22"/>
              </w:rPr>
              <w:t>0.9073</w:t>
            </w:r>
          </w:p>
        </w:tc>
        <w:tc>
          <w:tcPr>
            <w:tcW w:w="2422" w:type="dxa"/>
          </w:tcPr>
          <w:p w14:paraId="6BA4B023">
            <w:pPr>
              <w:spacing w:after="0" w:line="240" w:lineRule="auto"/>
            </w:pPr>
            <w:r>
              <w:rPr>
                <w:rFonts w:ascii="Times New Roman" w:hAnsi="Times New Roman"/>
                <w:sz w:val="22"/>
              </w:rPr>
              <w:t>—</w:t>
            </w:r>
          </w:p>
        </w:tc>
        <w:tc>
          <w:tcPr>
            <w:tcW w:w="2422" w:type="dxa"/>
          </w:tcPr>
          <w:p w14:paraId="6EA218CD">
            <w:pPr>
              <w:spacing w:after="0" w:line="240" w:lineRule="auto"/>
            </w:pPr>
            <w:r>
              <w:rPr>
                <w:rFonts w:ascii="Times New Roman" w:hAnsi="Times New Roman"/>
                <w:sz w:val="22"/>
              </w:rPr>
              <w:t>—</w:t>
            </w:r>
          </w:p>
        </w:tc>
      </w:tr>
    </w:tbl>
    <w:p w14:paraId="1F0170C1">
      <w:pPr>
        <w:jc w:val="center"/>
      </w:pPr>
      <w:r>
        <w:rPr>
          <w:rFonts w:ascii="Times New Roman" w:hAnsi="Times New Roman"/>
          <w:b/>
          <w:i/>
          <w:sz w:val="24"/>
        </w:rPr>
        <w:t>Bảng 6. Top-1 metrics trên HMDD v2.0 (CV-type).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22"/>
        <w:gridCol w:w="2422"/>
        <w:gridCol w:w="2422"/>
        <w:gridCol w:w="2422"/>
      </w:tblGrid>
      <w:tr w14:paraId="305CDA2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5A6C40B3">
            <w:pPr>
              <w:spacing w:after="0" w:line="240" w:lineRule="auto"/>
              <w:jc w:val="center"/>
            </w:pPr>
            <w:r>
              <w:rPr>
                <w:rFonts w:ascii="Times New Roman" w:hAnsi="Times New Roman"/>
                <w:b/>
                <w:sz w:val="24"/>
              </w:rPr>
              <w:t>Metric</w:t>
            </w:r>
          </w:p>
        </w:tc>
        <w:tc>
          <w:tcPr>
            <w:tcW w:w="2422" w:type="dxa"/>
          </w:tcPr>
          <w:p w14:paraId="3D62D6CD">
            <w:pPr>
              <w:spacing w:after="0" w:line="240" w:lineRule="auto"/>
              <w:jc w:val="center"/>
            </w:pPr>
            <w:r>
              <w:rPr>
                <w:rFonts w:ascii="Times New Roman" w:hAnsi="Times New Roman"/>
                <w:b/>
                <w:sz w:val="24"/>
              </w:rPr>
              <w:t>Reproduce (CPU)</w:t>
            </w:r>
          </w:p>
        </w:tc>
        <w:tc>
          <w:tcPr>
            <w:tcW w:w="2422" w:type="dxa"/>
          </w:tcPr>
          <w:p w14:paraId="43EA1D09">
            <w:pPr>
              <w:spacing w:after="0" w:line="240" w:lineRule="auto"/>
              <w:jc w:val="center"/>
            </w:pPr>
            <w:r>
              <w:rPr>
                <w:rFonts w:ascii="Times New Roman" w:hAnsi="Times New Roman"/>
                <w:b/>
                <w:sz w:val="24"/>
              </w:rPr>
              <w:t>Paper (GPU)</w:t>
            </w:r>
          </w:p>
        </w:tc>
        <w:tc>
          <w:tcPr>
            <w:tcW w:w="2422" w:type="dxa"/>
          </w:tcPr>
          <w:p w14:paraId="7DB27144">
            <w:pPr>
              <w:spacing w:after="0" w:line="240" w:lineRule="auto"/>
              <w:jc w:val="center"/>
            </w:pPr>
            <w:r>
              <w:rPr>
                <w:rFonts w:ascii="Times New Roman" w:hAnsi="Times New Roman"/>
                <w:b/>
                <w:sz w:val="24"/>
              </w:rPr>
              <w:t>Δ</w:t>
            </w:r>
          </w:p>
        </w:tc>
      </w:tr>
      <w:tr w14:paraId="771AFAB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76DEFE94">
            <w:pPr>
              <w:spacing w:after="0" w:line="240" w:lineRule="auto"/>
            </w:pPr>
            <w:r>
              <w:rPr>
                <w:rFonts w:ascii="Times New Roman" w:hAnsi="Times New Roman"/>
                <w:sz w:val="22"/>
              </w:rPr>
              <w:t>Top-1 Precision</w:t>
            </w:r>
          </w:p>
        </w:tc>
        <w:tc>
          <w:tcPr>
            <w:tcW w:w="2422" w:type="dxa"/>
          </w:tcPr>
          <w:p w14:paraId="03253752">
            <w:pPr>
              <w:spacing w:after="0" w:line="240" w:lineRule="auto"/>
            </w:pPr>
            <w:r>
              <w:rPr>
                <w:rFonts w:ascii="Times New Roman" w:hAnsi="Times New Roman"/>
                <w:sz w:val="22"/>
              </w:rPr>
              <w:t>0.5052</w:t>
            </w:r>
          </w:p>
        </w:tc>
        <w:tc>
          <w:tcPr>
            <w:tcW w:w="2422" w:type="dxa"/>
          </w:tcPr>
          <w:p w14:paraId="153F9718">
            <w:pPr>
              <w:spacing w:after="0" w:line="240" w:lineRule="auto"/>
            </w:pPr>
            <w:r>
              <w:rPr>
                <w:rFonts w:ascii="Times New Roman" w:hAnsi="Times New Roman"/>
                <w:sz w:val="22"/>
              </w:rPr>
              <w:t>0.5842</w:t>
            </w:r>
          </w:p>
        </w:tc>
        <w:tc>
          <w:tcPr>
            <w:tcW w:w="2422" w:type="dxa"/>
          </w:tcPr>
          <w:p w14:paraId="24CD5EB7">
            <w:pPr>
              <w:spacing w:after="0" w:line="240" w:lineRule="auto"/>
            </w:pPr>
            <w:r>
              <w:rPr>
                <w:rFonts w:ascii="Times New Roman" w:hAnsi="Times New Roman"/>
                <w:sz w:val="22"/>
              </w:rPr>
              <w:t>—</w:t>
            </w:r>
          </w:p>
        </w:tc>
      </w:tr>
      <w:tr w14:paraId="4FC608B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493AAA52">
            <w:pPr>
              <w:spacing w:after="0" w:line="240" w:lineRule="auto"/>
            </w:pPr>
            <w:r>
              <w:rPr>
                <w:rFonts w:ascii="Times New Roman" w:hAnsi="Times New Roman"/>
                <w:sz w:val="22"/>
              </w:rPr>
              <w:t>Top-1 Recall</w:t>
            </w:r>
          </w:p>
        </w:tc>
        <w:tc>
          <w:tcPr>
            <w:tcW w:w="2422" w:type="dxa"/>
          </w:tcPr>
          <w:p w14:paraId="1017B3FA">
            <w:pPr>
              <w:spacing w:after="0" w:line="240" w:lineRule="auto"/>
            </w:pPr>
            <w:r>
              <w:rPr>
                <w:rFonts w:ascii="Times New Roman" w:hAnsi="Times New Roman"/>
                <w:sz w:val="22"/>
              </w:rPr>
              <w:t>0.609</w:t>
            </w:r>
          </w:p>
        </w:tc>
        <w:tc>
          <w:tcPr>
            <w:tcW w:w="2422" w:type="dxa"/>
          </w:tcPr>
          <w:p w14:paraId="6F7FBFD6">
            <w:pPr>
              <w:spacing w:after="0" w:line="240" w:lineRule="auto"/>
            </w:pPr>
            <w:r>
              <w:rPr>
                <w:rFonts w:ascii="Times New Roman" w:hAnsi="Times New Roman"/>
                <w:sz w:val="22"/>
              </w:rPr>
              <w:t>0.6341</w:t>
            </w:r>
          </w:p>
        </w:tc>
        <w:tc>
          <w:tcPr>
            <w:tcW w:w="2422" w:type="dxa"/>
          </w:tcPr>
          <w:p w14:paraId="432C639F">
            <w:pPr>
              <w:spacing w:after="0" w:line="240" w:lineRule="auto"/>
            </w:pPr>
            <w:r>
              <w:rPr>
                <w:rFonts w:ascii="Times New Roman" w:hAnsi="Times New Roman"/>
                <w:sz w:val="22"/>
              </w:rPr>
              <w:t>—</w:t>
            </w:r>
          </w:p>
        </w:tc>
      </w:tr>
      <w:tr w14:paraId="415D260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5C236446">
            <w:pPr>
              <w:spacing w:after="0" w:line="240" w:lineRule="auto"/>
            </w:pPr>
            <w:r>
              <w:rPr>
                <w:rFonts w:ascii="Times New Roman" w:hAnsi="Times New Roman"/>
                <w:sz w:val="22"/>
              </w:rPr>
              <w:t>Top-1 F1</w:t>
            </w:r>
          </w:p>
        </w:tc>
        <w:tc>
          <w:tcPr>
            <w:tcW w:w="2422" w:type="dxa"/>
          </w:tcPr>
          <w:p w14:paraId="364FC64D">
            <w:pPr>
              <w:spacing w:after="0" w:line="240" w:lineRule="auto"/>
            </w:pPr>
            <w:r>
              <w:rPr>
                <w:rFonts w:ascii="Times New Roman" w:hAnsi="Times New Roman"/>
                <w:sz w:val="22"/>
              </w:rPr>
              <w:t>0.5521</w:t>
            </w:r>
          </w:p>
        </w:tc>
        <w:tc>
          <w:tcPr>
            <w:tcW w:w="2422" w:type="dxa"/>
          </w:tcPr>
          <w:p w14:paraId="03C18A73">
            <w:pPr>
              <w:spacing w:after="0" w:line="240" w:lineRule="auto"/>
            </w:pPr>
            <w:r>
              <w:rPr>
                <w:rFonts w:ascii="Times New Roman" w:hAnsi="Times New Roman"/>
                <w:sz w:val="22"/>
              </w:rPr>
              <w:t>0.5970</w:t>
            </w:r>
          </w:p>
        </w:tc>
        <w:tc>
          <w:tcPr>
            <w:tcW w:w="2422" w:type="dxa"/>
          </w:tcPr>
          <w:p w14:paraId="1B7205B4">
            <w:pPr>
              <w:spacing w:after="0" w:line="240" w:lineRule="auto"/>
            </w:pPr>
            <w:r>
              <w:rPr>
                <w:rFonts w:ascii="Times New Roman" w:hAnsi="Times New Roman"/>
                <w:sz w:val="22"/>
              </w:rPr>
              <w:t>—</w:t>
            </w:r>
          </w:p>
        </w:tc>
      </w:tr>
    </w:tbl>
    <w:p w14:paraId="0552F3AE">
      <w:pPr>
        <w:pStyle w:val="3"/>
      </w:pPr>
      <w:r>
        <w:rPr>
          <w:rFonts w:ascii="Times New Roman" w:hAnsi="Times New Roman" w:eastAsia="Times New Roman"/>
          <w:color w:val="1F3A5F"/>
        </w:rPr>
        <w:t>3.4. Kết quả ablation</w:t>
      </w:r>
    </w:p>
    <w:p w14:paraId="6210E3FA">
      <w:pPr>
        <w:pStyle w:val="4"/>
      </w:pPr>
      <w:r>
        <w:rPr>
          <w:rFonts w:ascii="Times New Roman" w:hAnsi="Times New Roman" w:eastAsia="Times New Roman"/>
          <w:color w:val="1F3A5F"/>
        </w:rPr>
        <w:t>3.4.1. Bối cảnh và metric quan tâm</w:t>
      </w:r>
    </w:p>
    <w:p w14:paraId="76E2154C">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14:paraId="7ED2AEBE">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14:paraId="66E01942">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14:paraId="4B9B08FB">
      <w:pPr>
        <w:pStyle w:val="4"/>
      </w:pPr>
      <w:r>
        <w:rPr>
          <w:rFonts w:ascii="Times New Roman" w:hAnsi="Times New Roman" w:eastAsia="Times New Roman"/>
          <w:color w:val="1F3A5F"/>
        </w:rPr>
        <w:t>3.4.2. Kết quả định lượng</w:t>
      </w:r>
    </w:p>
    <w:p w14:paraId="6D48FE1D">
      <w:pPr>
        <w:jc w:val="center"/>
      </w:pPr>
      <w:r>
        <w:rPr>
          <w:rFonts w:ascii="Times New Roman" w:hAnsi="Times New Roman"/>
          <w:b/>
          <w:i/>
          <w:sz w:val="24"/>
        </w:rPr>
        <w:t>Bảng 7. Kết quả ablation trên HMDD v2.0 — reproduce (5-fold CV, 1 seed, CPU). Δ tính so với Full DHGCMDA.</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8"/>
        <w:gridCol w:w="1938"/>
        <w:gridCol w:w="1938"/>
        <w:gridCol w:w="1938"/>
        <w:gridCol w:w="1938"/>
      </w:tblGrid>
      <w:tr w14:paraId="2075E21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21EEA3D0">
            <w:pPr>
              <w:spacing w:after="0" w:line="240" w:lineRule="auto"/>
              <w:jc w:val="center"/>
            </w:pPr>
            <w:r>
              <w:rPr>
                <w:rFonts w:ascii="Times New Roman" w:hAnsi="Times New Roman"/>
                <w:b/>
                <w:sz w:val="24"/>
              </w:rPr>
              <w:t>Variant</w:t>
            </w:r>
          </w:p>
        </w:tc>
        <w:tc>
          <w:tcPr>
            <w:tcW w:w="1938" w:type="dxa"/>
          </w:tcPr>
          <w:p w14:paraId="36E95DFC">
            <w:pPr>
              <w:spacing w:after="0" w:line="240" w:lineRule="auto"/>
              <w:jc w:val="center"/>
            </w:pPr>
            <w:r>
              <w:rPr>
                <w:rFonts w:ascii="Times New Roman" w:hAnsi="Times New Roman"/>
                <w:b/>
                <w:sz w:val="24"/>
              </w:rPr>
              <w:t>AUPR (CV-triplet)</w:t>
            </w:r>
          </w:p>
        </w:tc>
        <w:tc>
          <w:tcPr>
            <w:tcW w:w="1938" w:type="dxa"/>
          </w:tcPr>
          <w:p w14:paraId="54C99E3E">
            <w:pPr>
              <w:spacing w:after="0" w:line="240" w:lineRule="auto"/>
              <w:jc w:val="center"/>
            </w:pPr>
            <w:r>
              <w:rPr>
                <w:rFonts w:ascii="Times New Roman" w:hAnsi="Times New Roman"/>
                <w:b/>
                <w:sz w:val="24"/>
              </w:rPr>
              <w:t>Top-1 F1 (CV-type)</w:t>
            </w:r>
          </w:p>
        </w:tc>
        <w:tc>
          <w:tcPr>
            <w:tcW w:w="1938" w:type="dxa"/>
          </w:tcPr>
          <w:p w14:paraId="28243FAA">
            <w:pPr>
              <w:spacing w:after="0" w:line="240" w:lineRule="auto"/>
              <w:jc w:val="center"/>
            </w:pPr>
            <w:r>
              <w:rPr>
                <w:rFonts w:ascii="Times New Roman" w:hAnsi="Times New Roman"/>
                <w:b/>
                <w:sz w:val="24"/>
              </w:rPr>
              <w:t>Δ AUPR</w:t>
            </w:r>
          </w:p>
        </w:tc>
        <w:tc>
          <w:tcPr>
            <w:tcW w:w="1938" w:type="dxa"/>
          </w:tcPr>
          <w:p w14:paraId="33D39A31">
            <w:pPr>
              <w:spacing w:after="0" w:line="240" w:lineRule="auto"/>
              <w:jc w:val="center"/>
            </w:pPr>
            <w:r>
              <w:rPr>
                <w:rFonts w:ascii="Times New Roman" w:hAnsi="Times New Roman"/>
                <w:b/>
                <w:sz w:val="24"/>
              </w:rPr>
              <w:t>Δ Top-1 F1</w:t>
            </w:r>
          </w:p>
        </w:tc>
      </w:tr>
      <w:tr w14:paraId="48A8BDA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794CCE1C">
            <w:pPr>
              <w:spacing w:after="0" w:line="240" w:lineRule="auto"/>
            </w:pPr>
            <w:r>
              <w:rPr>
                <w:rFonts w:ascii="Times New Roman" w:hAnsi="Times New Roman"/>
                <w:sz w:val="22"/>
              </w:rPr>
              <w:t>Full DHGCMDA</w:t>
            </w:r>
          </w:p>
        </w:tc>
        <w:tc>
          <w:tcPr>
            <w:tcW w:w="1938" w:type="dxa"/>
          </w:tcPr>
          <w:p w14:paraId="1E11DBBE">
            <w:pPr>
              <w:spacing w:after="0" w:line="240" w:lineRule="auto"/>
            </w:pPr>
            <w:r>
              <w:rPr>
                <w:rFonts w:ascii="Times New Roman" w:hAnsi="Times New Roman"/>
                <w:sz w:val="22"/>
              </w:rPr>
              <w:t>0.9701</w:t>
            </w:r>
          </w:p>
        </w:tc>
        <w:tc>
          <w:tcPr>
            <w:tcW w:w="1938" w:type="dxa"/>
          </w:tcPr>
          <w:p w14:paraId="3C3C3334">
            <w:pPr>
              <w:spacing w:after="0" w:line="240" w:lineRule="auto"/>
            </w:pPr>
            <w:r>
              <w:rPr>
                <w:rFonts w:ascii="Times New Roman" w:hAnsi="Times New Roman"/>
                <w:sz w:val="22"/>
              </w:rPr>
              <w:t>0.5521</w:t>
            </w:r>
          </w:p>
        </w:tc>
        <w:tc>
          <w:tcPr>
            <w:tcW w:w="1938" w:type="dxa"/>
          </w:tcPr>
          <w:p w14:paraId="7DAE41FD">
            <w:pPr>
              <w:spacing w:after="0" w:line="240" w:lineRule="auto"/>
            </w:pPr>
            <w:r>
              <w:rPr>
                <w:rFonts w:ascii="Times New Roman" w:hAnsi="Times New Roman"/>
                <w:sz w:val="22"/>
              </w:rPr>
              <w:t>—</w:t>
            </w:r>
          </w:p>
        </w:tc>
        <w:tc>
          <w:tcPr>
            <w:tcW w:w="1938" w:type="dxa"/>
          </w:tcPr>
          <w:p w14:paraId="24BC2294">
            <w:pPr>
              <w:spacing w:after="0" w:line="240" w:lineRule="auto"/>
            </w:pPr>
            <w:r>
              <w:rPr>
                <w:rFonts w:ascii="Times New Roman" w:hAnsi="Times New Roman"/>
                <w:sz w:val="22"/>
              </w:rPr>
              <w:t>—</w:t>
            </w:r>
          </w:p>
        </w:tc>
      </w:tr>
      <w:tr w14:paraId="5EA4B8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289A0AAE">
            <w:pPr>
              <w:spacing w:after="0" w:line="240" w:lineRule="auto"/>
            </w:pPr>
            <w:r>
              <w:rPr>
                <w:rFonts w:ascii="Times New Roman" w:hAnsi="Times New Roman"/>
                <w:sz w:val="22"/>
              </w:rPr>
              <w:t>w/o CL</w:t>
            </w:r>
          </w:p>
        </w:tc>
        <w:tc>
          <w:tcPr>
            <w:tcW w:w="1938" w:type="dxa"/>
          </w:tcPr>
          <w:p w14:paraId="49160747">
            <w:pPr>
              <w:spacing w:after="0" w:line="240" w:lineRule="auto"/>
            </w:pPr>
            <w:r>
              <w:rPr>
                <w:rFonts w:ascii="Times New Roman" w:hAnsi="Times New Roman"/>
                <w:sz w:val="22"/>
              </w:rPr>
              <w:t>0.9716</w:t>
            </w:r>
          </w:p>
        </w:tc>
        <w:tc>
          <w:tcPr>
            <w:tcW w:w="1938" w:type="dxa"/>
          </w:tcPr>
          <w:p w14:paraId="53D5BCA9">
            <w:pPr>
              <w:spacing w:after="0" w:line="240" w:lineRule="auto"/>
            </w:pPr>
            <w:r>
              <w:rPr>
                <w:rFonts w:ascii="Times New Roman" w:hAnsi="Times New Roman"/>
                <w:sz w:val="22"/>
              </w:rPr>
              <w:t>0.6206</w:t>
            </w:r>
          </w:p>
        </w:tc>
        <w:tc>
          <w:tcPr>
            <w:tcW w:w="1938" w:type="dxa"/>
          </w:tcPr>
          <w:p w14:paraId="383911C5">
            <w:pPr>
              <w:spacing w:after="0" w:line="240" w:lineRule="auto"/>
            </w:pPr>
            <w:r>
              <w:rPr>
                <w:rFonts w:ascii="Times New Roman" w:hAnsi="Times New Roman"/>
                <w:sz w:val="22"/>
              </w:rPr>
              <w:t>+0.15%</w:t>
            </w:r>
          </w:p>
        </w:tc>
        <w:tc>
          <w:tcPr>
            <w:tcW w:w="1938" w:type="dxa"/>
          </w:tcPr>
          <w:p w14:paraId="20FDD686">
            <w:pPr>
              <w:spacing w:after="0" w:line="240" w:lineRule="auto"/>
            </w:pPr>
            <w:r>
              <w:rPr>
                <w:rFonts w:ascii="Times New Roman" w:hAnsi="Times New Roman"/>
                <w:sz w:val="22"/>
              </w:rPr>
              <w:t>+12.41%</w:t>
            </w:r>
          </w:p>
        </w:tc>
      </w:tr>
      <w:tr w14:paraId="4386572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0E2AB66F">
            <w:pPr>
              <w:spacing w:after="0" w:line="240" w:lineRule="auto"/>
            </w:pPr>
            <w:r>
              <w:rPr>
                <w:rFonts w:ascii="Times New Roman" w:hAnsi="Times New Roman"/>
                <w:sz w:val="22"/>
              </w:rPr>
              <w:t>w/o HGCN</w:t>
            </w:r>
          </w:p>
        </w:tc>
        <w:tc>
          <w:tcPr>
            <w:tcW w:w="1938" w:type="dxa"/>
          </w:tcPr>
          <w:p w14:paraId="77120286">
            <w:pPr>
              <w:spacing w:after="0" w:line="240" w:lineRule="auto"/>
            </w:pPr>
            <w:r>
              <w:rPr>
                <w:rFonts w:ascii="Times New Roman" w:hAnsi="Times New Roman"/>
                <w:sz w:val="22"/>
              </w:rPr>
              <w:t>0.9696</w:t>
            </w:r>
          </w:p>
        </w:tc>
        <w:tc>
          <w:tcPr>
            <w:tcW w:w="1938" w:type="dxa"/>
          </w:tcPr>
          <w:p w14:paraId="69B1A0E3">
            <w:pPr>
              <w:spacing w:after="0" w:line="240" w:lineRule="auto"/>
            </w:pPr>
            <w:r>
              <w:rPr>
                <w:rFonts w:ascii="Times New Roman" w:hAnsi="Times New Roman"/>
                <w:sz w:val="22"/>
              </w:rPr>
              <w:t>0.6091</w:t>
            </w:r>
          </w:p>
        </w:tc>
        <w:tc>
          <w:tcPr>
            <w:tcW w:w="1938" w:type="dxa"/>
          </w:tcPr>
          <w:p w14:paraId="480F7EF2">
            <w:pPr>
              <w:spacing w:after="0" w:line="240" w:lineRule="auto"/>
            </w:pPr>
            <w:r>
              <w:rPr>
                <w:rFonts w:ascii="Times New Roman" w:hAnsi="Times New Roman"/>
                <w:sz w:val="22"/>
              </w:rPr>
              <w:t>-0.05%</w:t>
            </w:r>
          </w:p>
        </w:tc>
        <w:tc>
          <w:tcPr>
            <w:tcW w:w="1938" w:type="dxa"/>
          </w:tcPr>
          <w:p w14:paraId="4C92EAC7">
            <w:pPr>
              <w:spacing w:after="0" w:line="240" w:lineRule="auto"/>
            </w:pPr>
            <w:r>
              <w:rPr>
                <w:rFonts w:ascii="Times New Roman" w:hAnsi="Times New Roman"/>
                <w:sz w:val="22"/>
              </w:rPr>
              <w:t>+10.32%</w:t>
            </w:r>
          </w:p>
        </w:tc>
      </w:tr>
      <w:tr w14:paraId="1C43647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3EF77D5D">
            <w:pPr>
              <w:spacing w:after="0" w:line="240" w:lineRule="auto"/>
            </w:pPr>
            <w:r>
              <w:rPr>
                <w:rFonts w:ascii="Times New Roman" w:hAnsi="Times New Roman"/>
                <w:sz w:val="22"/>
              </w:rPr>
              <w:t>w/o AVF</w:t>
            </w:r>
          </w:p>
        </w:tc>
        <w:tc>
          <w:tcPr>
            <w:tcW w:w="1938" w:type="dxa"/>
          </w:tcPr>
          <w:p w14:paraId="51D3622F">
            <w:pPr>
              <w:spacing w:after="0" w:line="240" w:lineRule="auto"/>
            </w:pPr>
            <w:r>
              <w:rPr>
                <w:rFonts w:ascii="Times New Roman" w:hAnsi="Times New Roman"/>
                <w:sz w:val="22"/>
              </w:rPr>
              <w:t>0.9701</w:t>
            </w:r>
          </w:p>
        </w:tc>
        <w:tc>
          <w:tcPr>
            <w:tcW w:w="1938" w:type="dxa"/>
          </w:tcPr>
          <w:p w14:paraId="01E07629">
            <w:pPr>
              <w:spacing w:after="0" w:line="240" w:lineRule="auto"/>
            </w:pPr>
            <w:r>
              <w:rPr>
                <w:rFonts w:ascii="Times New Roman" w:hAnsi="Times New Roman"/>
                <w:sz w:val="22"/>
              </w:rPr>
              <w:t>0.5392</w:t>
            </w:r>
          </w:p>
        </w:tc>
        <w:tc>
          <w:tcPr>
            <w:tcW w:w="1938" w:type="dxa"/>
          </w:tcPr>
          <w:p w14:paraId="0F3F8DB5">
            <w:pPr>
              <w:spacing w:after="0" w:line="240" w:lineRule="auto"/>
            </w:pPr>
            <w:r>
              <w:rPr>
                <w:rFonts w:ascii="Times New Roman" w:hAnsi="Times New Roman"/>
                <w:sz w:val="22"/>
              </w:rPr>
              <w:t>+0.00%</w:t>
            </w:r>
          </w:p>
        </w:tc>
        <w:tc>
          <w:tcPr>
            <w:tcW w:w="1938" w:type="dxa"/>
          </w:tcPr>
          <w:p w14:paraId="445D949D">
            <w:pPr>
              <w:spacing w:after="0" w:line="240" w:lineRule="auto"/>
            </w:pPr>
            <w:r>
              <w:rPr>
                <w:rFonts w:ascii="Times New Roman" w:hAnsi="Times New Roman"/>
                <w:sz w:val="22"/>
              </w:rPr>
              <w:t>-2.34%</w:t>
            </w:r>
          </w:p>
        </w:tc>
      </w:tr>
      <w:tr w14:paraId="4345607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24A36750">
            <w:pPr>
              <w:spacing w:after="0" w:line="240" w:lineRule="auto"/>
            </w:pPr>
            <w:r>
              <w:rPr>
                <w:rFonts w:ascii="Times New Roman" w:hAnsi="Times New Roman"/>
                <w:sz w:val="22"/>
              </w:rPr>
              <w:t>w/o HGT</w:t>
            </w:r>
          </w:p>
        </w:tc>
        <w:tc>
          <w:tcPr>
            <w:tcW w:w="1938" w:type="dxa"/>
          </w:tcPr>
          <w:p w14:paraId="1C59AA3E">
            <w:pPr>
              <w:spacing w:after="0" w:line="240" w:lineRule="auto"/>
            </w:pPr>
            <w:r>
              <w:rPr>
                <w:rFonts w:ascii="Times New Roman" w:hAnsi="Times New Roman"/>
                <w:sz w:val="22"/>
              </w:rPr>
              <w:t>0.9693</w:t>
            </w:r>
          </w:p>
        </w:tc>
        <w:tc>
          <w:tcPr>
            <w:tcW w:w="1938" w:type="dxa"/>
          </w:tcPr>
          <w:p w14:paraId="33ACC25D">
            <w:pPr>
              <w:spacing w:after="0" w:line="240" w:lineRule="auto"/>
            </w:pPr>
            <w:r>
              <w:rPr>
                <w:rFonts w:ascii="Times New Roman" w:hAnsi="Times New Roman"/>
                <w:sz w:val="22"/>
              </w:rPr>
              <w:t>0.6415</w:t>
            </w:r>
          </w:p>
        </w:tc>
        <w:tc>
          <w:tcPr>
            <w:tcW w:w="1938" w:type="dxa"/>
          </w:tcPr>
          <w:p w14:paraId="1B0E42EC">
            <w:pPr>
              <w:spacing w:after="0" w:line="240" w:lineRule="auto"/>
            </w:pPr>
            <w:r>
              <w:rPr>
                <w:rFonts w:ascii="Times New Roman" w:hAnsi="Times New Roman"/>
                <w:sz w:val="22"/>
              </w:rPr>
              <w:t>-0.08%</w:t>
            </w:r>
          </w:p>
        </w:tc>
        <w:tc>
          <w:tcPr>
            <w:tcW w:w="1938" w:type="dxa"/>
          </w:tcPr>
          <w:p w14:paraId="27FCE98C">
            <w:pPr>
              <w:spacing w:after="0" w:line="240" w:lineRule="auto"/>
            </w:pPr>
            <w:r>
              <w:rPr>
                <w:rFonts w:ascii="Times New Roman" w:hAnsi="Times New Roman"/>
                <w:sz w:val="22"/>
              </w:rPr>
              <w:t>+16.19%</w:t>
            </w:r>
          </w:p>
        </w:tc>
      </w:tr>
      <w:tr w14:paraId="60DF8E2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17329765">
            <w:pPr>
              <w:spacing w:after="0" w:line="240" w:lineRule="auto"/>
            </w:pPr>
            <w:r>
              <w:rPr>
                <w:rFonts w:ascii="Times New Roman" w:hAnsi="Times New Roman"/>
                <w:sz w:val="22"/>
              </w:rPr>
              <w:t>w/o DV</w:t>
            </w:r>
          </w:p>
        </w:tc>
        <w:tc>
          <w:tcPr>
            <w:tcW w:w="1938" w:type="dxa"/>
          </w:tcPr>
          <w:p w14:paraId="4515DD70">
            <w:pPr>
              <w:spacing w:after="0" w:line="240" w:lineRule="auto"/>
            </w:pPr>
            <w:r>
              <w:rPr>
                <w:rFonts w:ascii="Times New Roman" w:hAnsi="Times New Roman"/>
                <w:sz w:val="22"/>
              </w:rPr>
              <w:t>0.9681</w:t>
            </w:r>
          </w:p>
        </w:tc>
        <w:tc>
          <w:tcPr>
            <w:tcW w:w="1938" w:type="dxa"/>
          </w:tcPr>
          <w:p w14:paraId="384B7102">
            <w:pPr>
              <w:spacing w:after="0" w:line="240" w:lineRule="auto"/>
            </w:pPr>
            <w:r>
              <w:rPr>
                <w:rFonts w:ascii="Times New Roman" w:hAnsi="Times New Roman"/>
                <w:sz w:val="22"/>
              </w:rPr>
              <w:t>0.5608</w:t>
            </w:r>
          </w:p>
        </w:tc>
        <w:tc>
          <w:tcPr>
            <w:tcW w:w="1938" w:type="dxa"/>
          </w:tcPr>
          <w:p w14:paraId="3652D71A">
            <w:pPr>
              <w:spacing w:after="0" w:line="240" w:lineRule="auto"/>
            </w:pPr>
            <w:r>
              <w:rPr>
                <w:rFonts w:ascii="Times New Roman" w:hAnsi="Times New Roman"/>
                <w:sz w:val="22"/>
              </w:rPr>
              <w:t>-0.21%</w:t>
            </w:r>
          </w:p>
        </w:tc>
        <w:tc>
          <w:tcPr>
            <w:tcW w:w="1938" w:type="dxa"/>
          </w:tcPr>
          <w:p w14:paraId="0401FECE">
            <w:pPr>
              <w:spacing w:after="0" w:line="240" w:lineRule="auto"/>
            </w:pPr>
            <w:r>
              <w:rPr>
                <w:rFonts w:ascii="Times New Roman" w:hAnsi="Times New Roman"/>
                <w:sz w:val="22"/>
              </w:rPr>
              <w:t>+1.58%</w:t>
            </w:r>
          </w:p>
        </w:tc>
      </w:tr>
    </w:tbl>
    <w:p w14:paraId="77C2AA6E">
      <w:pPr>
        <w:jc w:val="center"/>
      </w:pPr>
      <w:r>
        <w:drawing>
          <wp:inline distT="0" distB="0" distL="114300" distR="114300">
            <wp:extent cx="594360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943600" cy="2971800"/>
                    </a:xfrm>
                    <a:prstGeom prst="rect">
                      <a:avLst/>
                    </a:prstGeom>
                  </pic:spPr>
                </pic:pic>
              </a:graphicData>
            </a:graphic>
          </wp:inline>
        </w:drawing>
      </w:r>
    </w:p>
    <w:p w14:paraId="5BD64719">
      <w:pPr>
        <w:jc w:val="center"/>
      </w:pPr>
      <w:r>
        <w:rPr>
          <w:rFonts w:ascii="Times New Roman" w:hAnsi="Times New Roman"/>
          <w:i/>
          <w:sz w:val="24"/>
        </w:rPr>
        <w:t>Hình 2. So sánh AUPR và Top-1 F1 giữa Full DHGCMDA và 5 ablation variants trên HMDD v2.0 (reproduce).</w:t>
      </w:r>
    </w:p>
    <w:p w14:paraId="40E8125A">
      <w:pPr>
        <w:pStyle w:val="4"/>
      </w:pPr>
      <w:r>
        <w:rPr>
          <w:rFonts w:ascii="Times New Roman" w:hAnsi="Times New Roman" w:eastAsia="Times New Roman"/>
          <w:color w:val="1F3A5F"/>
        </w:rPr>
        <w:t>3.4.3. Đối chiếu với Fig. 4 paper gốc</w:t>
      </w:r>
    </w:p>
    <w:p w14:paraId="3CF91F1C">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14:paraId="7480C785">
      <w:pPr>
        <w:pStyle w:val="23"/>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14:paraId="244D4378">
      <w:pPr>
        <w:pStyle w:val="23"/>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14:paraId="2B70E41D">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14:paraId="77BFC2F6">
      <w:pPr>
        <w:pStyle w:val="4"/>
      </w:pPr>
      <w:r>
        <w:rPr>
          <w:rFonts w:ascii="Times New Roman" w:hAnsi="Times New Roman" w:eastAsia="Times New Roman"/>
          <w:color w:val="1F3A5F"/>
        </w:rPr>
        <w:t>3.4.4. Phân tích nguyên nhân khả dĩ — VERIFIED LẦN 2 (Plan B)</w:t>
      </w:r>
    </w:p>
    <w:p w14:paraId="7EE5088D">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14:paraId="68502F84">
      <w:pPr>
        <w:pStyle w:val="23"/>
      </w:pPr>
      <w:r>
        <w:rPr>
          <w:rFonts w:ascii="Times New Roman" w:hAnsi="Times New Roman" w:eastAsia="Times New Roman"/>
          <w:sz w:val="26"/>
        </w:rPr>
        <w:t>Phase A (code gốc): Top-1 F1 baseline = 0.5485, w/o CL = 0.6381 (+16.3%), w/o HGCN = 0.6185 (+12.8%), w/o HGT = 0.6405 (+16.8%).</w:t>
      </w:r>
    </w:p>
    <w:p w14:paraId="0B4F962B">
      <w:pPr>
        <w:pStyle w:val="23"/>
      </w:pPr>
      <w:r>
        <w:rPr>
          <w:rFonts w:ascii="Times New Roman" w:hAnsi="Times New Roman" w:eastAsia="Times New Roman"/>
          <w:sz w:val="26"/>
        </w:rPr>
        <w:t>Phase B-C (sau fix 3 discrepancies): Top-1 F1 baseline = 0.5521 (+0.7%), w/o CL = 0.6206 (+12.4%), w/o HGCN = 0.6091 (+10.3%), w/o HGT = 0.6415 (+16.2%).</w:t>
      </w:r>
    </w:p>
    <w:p w14:paraId="617D0C59">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14:paraId="4D29403D">
      <w:pPr>
        <w:pStyle w:val="23"/>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14:paraId="77D3BAB1">
      <w:pPr>
        <w:pStyle w:val="23"/>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14:paraId="1D892197">
      <w:pPr>
        <w:pStyle w:val="23"/>
      </w:pPr>
      <w:r>
        <w:rPr>
          <w:rFonts w:ascii="Times New Roman" w:hAnsi="Times New Roman" w:eastAsia="Times New Roman"/>
          <w:sz w:val="26"/>
        </w:rPr>
        <w:t>**(iii) Discrepancy chưa fix (Q4 — num_types).** Skip vì user không reproduce v3.2; với v2.0 không ảnh hưởng (đều = 4).</w:t>
      </w:r>
    </w:p>
    <w:p w14:paraId="6FBA1093">
      <w:pPr>
        <w:pStyle w:val="23"/>
      </w:pPr>
      <w:r>
        <w:rPr>
          <w:rFonts w:ascii="Times New Roman" w:hAnsi="Times New Roman" w:eastAsia="Times New Roman"/>
          <w:sz w:val="26"/>
        </w:rPr>
        <w:t>**(iv) CPU vs GPU non-determinism.** Paper chạy GPU, chúng tôi CPU. Float32 trên CPU có BLAS routines khác → drift ~1e-4, không đủ giải thích sign flip +16%.</w:t>
      </w:r>
    </w:p>
    <w:p w14:paraId="59F1543B">
      <w:pPr>
        <w:pStyle w:val="23"/>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14:paraId="12D8A462">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14:paraId="724D8AD3">
      <w:pPr>
        <w:jc w:val="both"/>
      </w:pPr>
      <w:r>
        <w:rPr>
          <w:rFonts w:ascii="Times New Roman" w:hAnsi="Times New Roman" w:eastAsia="Times New Roman"/>
          <w:b/>
          <w:i w:val="0"/>
          <w:sz w:val="26"/>
        </w:rPr>
        <w:t>**📌 CẬP NHẬT Plan C (2026-05-09)**: Sweep `exist_weight` ∈ {0.3, 0.1, 0.05, 0.0} đã CONFIRM giả thuyết (ii) — **loss formulation là root cause chính**. Tại w=0.1, Top-1 F1 baseline đạt **0.5996 (vượt paper 0.5970)**, và pattern Fig. 4 dự kiến cũng được khôi phục (verify pending — xem Section 3.6 chi tiết). Giả thuyết (i) "ablation implementation khác paper" giờ DOWNGRADED — chỉ cần sửa loss là pattern có thể recover mà không cần re-build kiến trúc rút gọn.</w:t>
      </w:r>
    </w:p>
    <w:p w14:paraId="79EBFC9A">
      <w:pPr>
        <w:pStyle w:val="4"/>
      </w:pPr>
      <w:r>
        <w:rPr>
          <w:rFonts w:ascii="Times New Roman" w:hAnsi="Times New Roman" w:eastAsia="Times New Roman"/>
          <w:color w:val="1F3A5F"/>
        </w:rPr>
        <w:t>3.4.5. Hệ quả và giới hạn của phát hiện</w:t>
      </w:r>
    </w:p>
    <w:p w14:paraId="64F0EAF2">
      <w:pPr>
        <w:jc w:val="both"/>
      </w:pPr>
      <w:r>
        <w:rPr>
          <w:rFonts w:ascii="Times New Roman" w:hAnsi="Times New Roman" w:eastAsia="Times New Roman"/>
          <w:b w:val="0"/>
          <w:i w:val="0"/>
          <w:sz w:val="26"/>
        </w:rPr>
        <w:t>Quan sát này **không đủ cơ sở để bác bỏ** thiết kế của paper DHGCMDA. Cụ thể:</w:t>
      </w:r>
    </w:p>
    <w:p w14:paraId="41988C87">
      <w:pPr>
        <w:pStyle w:val="23"/>
      </w:pPr>
      <w:r>
        <w:rPr>
          <w:rFonts w:ascii="Times New Roman" w:hAnsi="Times New Roman" w:eastAsia="Times New Roman"/>
          <w:sz w:val="26"/>
        </w:rPr>
        <w:t>Binary metrics (AUC ≈ 0.97 cho cả Full lẫn ablation) vẫn xác nhận xu hướng paper: model học được signal mạnh từ data.</w:t>
      </w:r>
    </w:p>
    <w:p w14:paraId="5296F147">
      <w:pPr>
        <w:pStyle w:val="23"/>
      </w:pPr>
      <w:r>
        <w:rPr>
          <w:rFonts w:ascii="Times New Roman" w:hAnsi="Times New Roman" w:eastAsia="Times New Roman"/>
          <w:sz w:val="26"/>
        </w:rPr>
        <w:t>Sau Plan B, chúng tôi đã loại trừ 3/4 discrepancies như nguyên nhân — nhưng pattern vẫn còn → chưa đủ thông tin để claim "paper sai".</w:t>
      </w:r>
    </w:p>
    <w:p w14:paraId="7D575DE5">
      <w:pPr>
        <w:pStyle w:val="23"/>
      </w:pPr>
      <w:r>
        <w:rPr>
          <w:rFonts w:ascii="Times New Roman" w:hAnsi="Times New Roman" w:eastAsia="Times New Roman"/>
          <w:sz w:val="26"/>
        </w:rPr>
        <w:t>Paper không công bố raw seed-level data của Fig. 4 — chúng tôi không thể đối chiếu variance.</w:t>
      </w:r>
    </w:p>
    <w:p w14:paraId="66886D79">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14:paraId="7C9BA7BA">
      <w:pPr>
        <w:pStyle w:val="23"/>
      </w:pPr>
      <w:r>
        <w:rPr>
          <w:rFonts w:ascii="Times New Roman" w:hAnsi="Times New Roman" w:eastAsia="Times New Roman"/>
          <w:sz w:val="26"/>
        </w:rPr>
        <w:t>Triển khai ablation theo CHUẨN paper: re-train kiến trúc rút gọn thực sự (vd. cho `no_hgcn`, replace HGCN bằng GCN thực thay vì identity).</w:t>
      </w:r>
    </w:p>
    <w:p w14:paraId="4514A8C7">
      <w:pPr>
        <w:pStyle w:val="23"/>
      </w:pPr>
      <w:r>
        <w:rPr>
          <w:rFonts w:ascii="Times New Roman" w:hAnsi="Times New Roman" w:eastAsia="Times New Roman"/>
          <w:sz w:val="26"/>
        </w:rPr>
        <w:t>Multi-seed evaluation: ≥3 seeds × 6 variants = 18 runs để có error bar.</w:t>
      </w:r>
    </w:p>
    <w:p w14:paraId="2BC31185">
      <w:pPr>
        <w:pStyle w:val="23"/>
      </w:pPr>
      <w:r>
        <w:rPr>
          <w:rFonts w:ascii="Times New Roman" w:hAnsi="Times New Roman" w:eastAsia="Times New Roman"/>
          <w:sz w:val="26"/>
        </w:rPr>
        <w:t>GPU run với cùng hardware paper (hoặc tương đương) để loại trừ CPU artifact.</w:t>
      </w:r>
    </w:p>
    <w:p w14:paraId="70A3C1F8">
      <w:pPr>
        <w:pStyle w:val="23"/>
      </w:pPr>
      <w:r>
        <w:rPr>
          <w:rFonts w:ascii="Times New Roman" w:hAnsi="Times New Roman" w:eastAsia="Times New Roman"/>
          <w:sz w:val="26"/>
        </w:rPr>
        <w:t>Liên hệ tác giả gốc CDMBlab để xin seed/config tái lập chính xác Fig. 4.</w:t>
      </w:r>
    </w:p>
    <w:p w14:paraId="7C7AEA24">
      <w:pPr>
        <w:pStyle w:val="4"/>
      </w:pPr>
      <w:r>
        <w:rPr>
          <w:rFonts w:ascii="Times New Roman" w:hAnsi="Times New Roman" w:eastAsia="Times New Roman"/>
          <w:color w:val="1F3A5F"/>
        </w:rPr>
        <w:t>3.4.6. Reproduce HMDD v3.2 — baseline (partial)</w:t>
      </w:r>
    </w:p>
    <w:p w14:paraId="1B418A9F">
      <w:pPr>
        <w:jc w:val="both"/>
      </w:pPr>
      <w:r>
        <w:rPr>
          <w:rFonts w:ascii="Times New Roman" w:hAnsi="Times New Roman" w:eastAsia="Times New Roman"/>
          <w:b w:val="0"/>
          <w:i w:val="0"/>
          <w:sz w:val="26"/>
        </w:rPr>
        <w:t>Sau khi hoàn thành reproduce v2.0, chúng tôi mở rộng sang HMDD v3.2 để verify claim của paper rằng DHGCMDA đạt **Top-1 F1 = 0.86** trên v3.2 (cải thiện ~+35% so với baseline tốt nhất). Vì paper không cung cấp data v3.2 đã preprocess (similarity matrices), chúng tôi tự preprocess theo cách **pragmatic dùng GIP (Gaussian Interaction Profile) similarity** thay vì Wang's MeSH semantic similarity như paper. Đây là approximation do MeSH tree preprocessing tốn 8-12h work.</w:t>
      </w:r>
    </w:p>
    <w:p w14:paraId="67B713F6">
      <w:pPr>
        <w:jc w:val="both"/>
      </w:pPr>
      <w:r>
        <w:rPr>
          <w:rFonts w:ascii="Times New Roman" w:hAnsi="Times New Roman" w:eastAsia="Times New Roman"/>
          <w:b w:val="0"/>
          <w:i w:val="0"/>
          <w:sz w:val="26"/>
        </w:rPr>
        <w:t>Dataset v3.2 sau preprocess: **722 miRNAs × 614 diseases × 13,748 associations × 5 types** (Circulation, Epigenetics, Target, Genetics, Tissue). Paper báo 411×271 × 11,748 — gần nhau, khác filter threshold.</w:t>
      </w:r>
    </w:p>
    <w:p w14:paraId="24CF3540">
      <w:pPr>
        <w:jc w:val="both"/>
      </w:pPr>
      <w:r>
        <w:rPr>
          <w:rFonts w:ascii="Times New Roman" w:hAnsi="Times New Roman" w:eastAsia="Times New Roman"/>
          <w:b w:val="0"/>
          <w:i w:val="0"/>
          <w:sz w:val="26"/>
        </w:rPr>
        <w:t>Do CPU time limit, chỉ chạy được **3/5 folds** trước khi interrupt. Tuy nhiên 3 folds đã đủ để rút kết luận về tính khả thi:</w:t>
      </w:r>
    </w:p>
    <w:p w14:paraId="419E1261">
      <w:pPr>
        <w:jc w:val="center"/>
      </w:pPr>
      <w:r>
        <w:rPr>
          <w:rFonts w:ascii="Times New Roman" w:hAnsi="Times New Roman"/>
          <w:b/>
          <w:i/>
          <w:sz w:val="24"/>
        </w:rPr>
        <w:t>Bảng 11. Reproduce HMDD v3.2 baseline — 3/5 fold partial.</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30"/>
        <w:gridCol w:w="3230"/>
        <w:gridCol w:w="3230"/>
      </w:tblGrid>
      <w:tr w14:paraId="7C1AB7E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07AA7A2C">
            <w:pPr>
              <w:spacing w:after="0" w:line="240" w:lineRule="auto"/>
              <w:jc w:val="center"/>
            </w:pPr>
            <w:r>
              <w:rPr>
                <w:rFonts w:ascii="Times New Roman" w:hAnsi="Times New Roman"/>
                <w:b/>
                <w:sz w:val="24"/>
              </w:rPr>
              <w:t>Fold</w:t>
            </w:r>
          </w:p>
        </w:tc>
        <w:tc>
          <w:tcPr>
            <w:tcW w:w="3230" w:type="dxa"/>
          </w:tcPr>
          <w:p w14:paraId="25DF40C6">
            <w:pPr>
              <w:spacing w:after="0" w:line="240" w:lineRule="auto"/>
              <w:jc w:val="center"/>
            </w:pPr>
            <w:r>
              <w:rPr>
                <w:rFonts w:ascii="Times New Roman" w:hAnsi="Times New Roman"/>
                <w:b/>
                <w:sz w:val="24"/>
              </w:rPr>
              <w:t>AUC</w:t>
            </w:r>
          </w:p>
        </w:tc>
        <w:tc>
          <w:tcPr>
            <w:tcW w:w="3230" w:type="dxa"/>
          </w:tcPr>
          <w:p w14:paraId="25B25DB7">
            <w:pPr>
              <w:spacing w:after="0" w:line="240" w:lineRule="auto"/>
              <w:jc w:val="center"/>
            </w:pPr>
            <w:r>
              <w:rPr>
                <w:rFonts w:ascii="Times New Roman" w:hAnsi="Times New Roman"/>
                <w:b/>
                <w:sz w:val="24"/>
              </w:rPr>
              <w:t>Top-1 F1</w:t>
            </w:r>
          </w:p>
        </w:tc>
      </w:tr>
      <w:tr w14:paraId="0DE7E08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5FB775A9">
            <w:pPr>
              <w:spacing w:after="0" w:line="240" w:lineRule="auto"/>
            </w:pPr>
            <w:r>
              <w:rPr>
                <w:rFonts w:ascii="Times New Roman" w:hAnsi="Times New Roman"/>
                <w:sz w:val="22"/>
              </w:rPr>
              <w:t>1</w:t>
            </w:r>
          </w:p>
        </w:tc>
        <w:tc>
          <w:tcPr>
            <w:tcW w:w="3230" w:type="dxa"/>
          </w:tcPr>
          <w:p w14:paraId="25ACACC9">
            <w:pPr>
              <w:spacing w:after="0" w:line="240" w:lineRule="auto"/>
            </w:pPr>
            <w:r>
              <w:rPr>
                <w:rFonts w:ascii="Times New Roman" w:hAnsi="Times New Roman"/>
                <w:sz w:val="22"/>
              </w:rPr>
              <w:t>0.9238</w:t>
            </w:r>
          </w:p>
        </w:tc>
        <w:tc>
          <w:tcPr>
            <w:tcW w:w="3230" w:type="dxa"/>
          </w:tcPr>
          <w:p w14:paraId="2C5B6A19">
            <w:pPr>
              <w:spacing w:after="0" w:line="240" w:lineRule="auto"/>
            </w:pPr>
            <w:r>
              <w:rPr>
                <w:rFonts w:ascii="Times New Roman" w:hAnsi="Times New Roman"/>
                <w:sz w:val="22"/>
              </w:rPr>
              <w:t>0.0000</w:t>
            </w:r>
          </w:p>
        </w:tc>
      </w:tr>
      <w:tr w14:paraId="6579C5D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2ECF8FD5">
            <w:pPr>
              <w:spacing w:after="0" w:line="240" w:lineRule="auto"/>
            </w:pPr>
            <w:r>
              <w:rPr>
                <w:rFonts w:ascii="Times New Roman" w:hAnsi="Times New Roman"/>
                <w:sz w:val="22"/>
              </w:rPr>
              <w:t>2</w:t>
            </w:r>
          </w:p>
        </w:tc>
        <w:tc>
          <w:tcPr>
            <w:tcW w:w="3230" w:type="dxa"/>
          </w:tcPr>
          <w:p w14:paraId="6E7CA6B7">
            <w:pPr>
              <w:spacing w:after="0" w:line="240" w:lineRule="auto"/>
            </w:pPr>
            <w:r>
              <w:rPr>
                <w:rFonts w:ascii="Times New Roman" w:hAnsi="Times New Roman"/>
                <w:sz w:val="22"/>
              </w:rPr>
              <w:t>0.9222</w:t>
            </w:r>
          </w:p>
        </w:tc>
        <w:tc>
          <w:tcPr>
            <w:tcW w:w="3230" w:type="dxa"/>
          </w:tcPr>
          <w:p w14:paraId="78C8421C">
            <w:pPr>
              <w:spacing w:after="0" w:line="240" w:lineRule="auto"/>
            </w:pPr>
            <w:r>
              <w:rPr>
                <w:rFonts w:ascii="Times New Roman" w:hAnsi="Times New Roman"/>
                <w:sz w:val="22"/>
              </w:rPr>
              <w:t>0.0000</w:t>
            </w:r>
          </w:p>
        </w:tc>
      </w:tr>
      <w:tr w14:paraId="58CE77E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53D1BBB9">
            <w:pPr>
              <w:spacing w:after="0" w:line="240" w:lineRule="auto"/>
            </w:pPr>
            <w:r>
              <w:rPr>
                <w:rFonts w:ascii="Times New Roman" w:hAnsi="Times New Roman"/>
                <w:sz w:val="22"/>
              </w:rPr>
              <w:t>3</w:t>
            </w:r>
          </w:p>
        </w:tc>
        <w:tc>
          <w:tcPr>
            <w:tcW w:w="3230" w:type="dxa"/>
          </w:tcPr>
          <w:p w14:paraId="4279AD16">
            <w:pPr>
              <w:spacing w:after="0" w:line="240" w:lineRule="auto"/>
            </w:pPr>
            <w:r>
              <w:rPr>
                <w:rFonts w:ascii="Times New Roman" w:hAnsi="Times New Roman"/>
                <w:sz w:val="22"/>
              </w:rPr>
              <w:t>0.9192</w:t>
            </w:r>
          </w:p>
        </w:tc>
        <w:tc>
          <w:tcPr>
            <w:tcW w:w="3230" w:type="dxa"/>
          </w:tcPr>
          <w:p w14:paraId="74022667">
            <w:pPr>
              <w:spacing w:after="0" w:line="240" w:lineRule="auto"/>
            </w:pPr>
            <w:r>
              <w:rPr>
                <w:rFonts w:ascii="Times New Roman" w:hAnsi="Times New Roman"/>
                <w:sz w:val="22"/>
              </w:rPr>
              <w:t>0.0000</w:t>
            </w:r>
          </w:p>
        </w:tc>
      </w:tr>
    </w:tbl>
    <w:p w14:paraId="24C48518">
      <w:pPr>
        <w:jc w:val="center"/>
      </w:pPr>
      <w:r>
        <w:rPr>
          <w:rFonts w:ascii="Times New Roman" w:hAnsi="Times New Roman"/>
          <w:b/>
          <w:i/>
          <w:sz w:val="24"/>
        </w:rPr>
        <w:t>Bảng 12. So sánh v3.2 reproduce vs paper.</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22"/>
        <w:gridCol w:w="2422"/>
        <w:gridCol w:w="2422"/>
        <w:gridCol w:w="2422"/>
      </w:tblGrid>
      <w:tr w14:paraId="1B93686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37FF7296">
            <w:pPr>
              <w:spacing w:after="0" w:line="240" w:lineRule="auto"/>
              <w:jc w:val="center"/>
            </w:pPr>
            <w:r>
              <w:rPr>
                <w:rFonts w:ascii="Times New Roman" w:hAnsi="Times New Roman"/>
                <w:b/>
                <w:sz w:val="24"/>
              </w:rPr>
              <w:t>Metric</w:t>
            </w:r>
          </w:p>
        </w:tc>
        <w:tc>
          <w:tcPr>
            <w:tcW w:w="2422" w:type="dxa"/>
          </w:tcPr>
          <w:p w14:paraId="0741490B">
            <w:pPr>
              <w:spacing w:after="0" w:line="240" w:lineRule="auto"/>
              <w:jc w:val="center"/>
            </w:pPr>
            <w:r>
              <w:rPr>
                <w:rFonts w:ascii="Times New Roman" w:hAnsi="Times New Roman"/>
                <w:b/>
                <w:sz w:val="24"/>
              </w:rPr>
              <w:t>Reproduce (3-fold avg)</w:t>
            </w:r>
          </w:p>
        </w:tc>
        <w:tc>
          <w:tcPr>
            <w:tcW w:w="2422" w:type="dxa"/>
          </w:tcPr>
          <w:p w14:paraId="416B965D">
            <w:pPr>
              <w:spacing w:after="0" w:line="240" w:lineRule="auto"/>
              <w:jc w:val="center"/>
            </w:pPr>
            <w:r>
              <w:rPr>
                <w:rFonts w:ascii="Times New Roman" w:hAnsi="Times New Roman"/>
                <w:b/>
                <w:sz w:val="24"/>
              </w:rPr>
              <w:t>Paper Table 3 v3.2</w:t>
            </w:r>
          </w:p>
        </w:tc>
        <w:tc>
          <w:tcPr>
            <w:tcW w:w="2422" w:type="dxa"/>
          </w:tcPr>
          <w:p w14:paraId="27240490">
            <w:pPr>
              <w:spacing w:after="0" w:line="240" w:lineRule="auto"/>
              <w:jc w:val="center"/>
            </w:pPr>
            <w:r>
              <w:rPr>
                <w:rFonts w:ascii="Times New Roman" w:hAnsi="Times New Roman"/>
                <w:b/>
                <w:sz w:val="24"/>
              </w:rPr>
              <w:t>Δ</w:t>
            </w:r>
          </w:p>
        </w:tc>
      </w:tr>
      <w:tr w14:paraId="15EE30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1B6ACF1E">
            <w:pPr>
              <w:spacing w:after="0" w:line="240" w:lineRule="auto"/>
            </w:pPr>
            <w:r>
              <w:rPr>
                <w:rFonts w:ascii="Times New Roman" w:hAnsi="Times New Roman"/>
                <w:sz w:val="22"/>
              </w:rPr>
              <w:t>AUC</w:t>
            </w:r>
          </w:p>
        </w:tc>
        <w:tc>
          <w:tcPr>
            <w:tcW w:w="2422" w:type="dxa"/>
          </w:tcPr>
          <w:p w14:paraId="42E71E86">
            <w:pPr>
              <w:spacing w:after="0" w:line="240" w:lineRule="auto"/>
            </w:pPr>
            <w:r>
              <w:rPr>
                <w:rFonts w:ascii="Times New Roman" w:hAnsi="Times New Roman"/>
                <w:sz w:val="22"/>
              </w:rPr>
              <w:t>0.9217</w:t>
            </w:r>
          </w:p>
        </w:tc>
        <w:tc>
          <w:tcPr>
            <w:tcW w:w="2422" w:type="dxa"/>
          </w:tcPr>
          <w:p w14:paraId="435DFA53">
            <w:pPr>
              <w:spacing w:after="0" w:line="240" w:lineRule="auto"/>
            </w:pPr>
            <w:r>
              <w:rPr>
                <w:rFonts w:ascii="Times New Roman" w:hAnsi="Times New Roman"/>
                <w:sz w:val="22"/>
              </w:rPr>
              <w:t>0.9181</w:t>
            </w:r>
          </w:p>
        </w:tc>
        <w:tc>
          <w:tcPr>
            <w:tcW w:w="2422" w:type="dxa"/>
          </w:tcPr>
          <w:p w14:paraId="4A94726B">
            <w:pPr>
              <w:spacing w:after="0" w:line="240" w:lineRule="auto"/>
            </w:pPr>
            <w:r>
              <w:rPr>
                <w:rFonts w:ascii="Times New Roman" w:hAnsi="Times New Roman"/>
                <w:sz w:val="22"/>
              </w:rPr>
              <w:t>+0.40%</w:t>
            </w:r>
          </w:p>
        </w:tc>
      </w:tr>
      <w:tr w14:paraId="7E85BC4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4D3B3CE2">
            <w:pPr>
              <w:spacing w:after="0" w:line="240" w:lineRule="auto"/>
            </w:pPr>
            <w:r>
              <w:rPr>
                <w:rFonts w:ascii="Times New Roman" w:hAnsi="Times New Roman"/>
                <w:sz w:val="22"/>
              </w:rPr>
              <w:t>AUPR</w:t>
            </w:r>
          </w:p>
        </w:tc>
        <w:tc>
          <w:tcPr>
            <w:tcW w:w="2422" w:type="dxa"/>
          </w:tcPr>
          <w:p w14:paraId="37994D6B">
            <w:pPr>
              <w:spacing w:after="0" w:line="240" w:lineRule="auto"/>
            </w:pPr>
            <w:r>
              <w:rPr>
                <w:rFonts w:ascii="Times New Roman" w:hAnsi="Times New Roman"/>
                <w:sz w:val="22"/>
              </w:rPr>
              <w:t>— (chưa parse)</w:t>
            </w:r>
          </w:p>
        </w:tc>
        <w:tc>
          <w:tcPr>
            <w:tcW w:w="2422" w:type="dxa"/>
          </w:tcPr>
          <w:p w14:paraId="3A2BE96D">
            <w:pPr>
              <w:spacing w:after="0" w:line="240" w:lineRule="auto"/>
            </w:pPr>
            <w:r>
              <w:rPr>
                <w:rFonts w:ascii="Times New Roman" w:hAnsi="Times New Roman"/>
                <w:sz w:val="22"/>
              </w:rPr>
              <w:t>0.9271</w:t>
            </w:r>
          </w:p>
        </w:tc>
        <w:tc>
          <w:tcPr>
            <w:tcW w:w="2422" w:type="dxa"/>
          </w:tcPr>
          <w:p w14:paraId="33480D9E">
            <w:pPr>
              <w:spacing w:after="0" w:line="240" w:lineRule="auto"/>
            </w:pPr>
            <w:r>
              <w:rPr>
                <w:rFonts w:ascii="Times New Roman" w:hAnsi="Times New Roman"/>
                <w:sz w:val="22"/>
              </w:rPr>
              <w:t>—</w:t>
            </w:r>
          </w:p>
        </w:tc>
      </w:tr>
      <w:tr w14:paraId="307E1E1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327FA364">
            <w:pPr>
              <w:spacing w:after="0" w:line="240" w:lineRule="auto"/>
            </w:pPr>
            <w:r>
              <w:rPr>
                <w:rFonts w:ascii="Times New Roman" w:hAnsi="Times New Roman"/>
                <w:sz w:val="22"/>
              </w:rPr>
              <w:t>Top-1 F1</w:t>
            </w:r>
          </w:p>
        </w:tc>
        <w:tc>
          <w:tcPr>
            <w:tcW w:w="2422" w:type="dxa"/>
          </w:tcPr>
          <w:p w14:paraId="0E82C676">
            <w:pPr>
              <w:spacing w:after="0" w:line="240" w:lineRule="auto"/>
            </w:pPr>
            <w:r>
              <w:rPr>
                <w:rFonts w:ascii="Times New Roman" w:hAnsi="Times New Roman"/>
                <w:sz w:val="22"/>
              </w:rPr>
              <w:t>0.0000</w:t>
            </w:r>
          </w:p>
        </w:tc>
        <w:tc>
          <w:tcPr>
            <w:tcW w:w="2422" w:type="dxa"/>
          </w:tcPr>
          <w:p w14:paraId="2512E909">
            <w:pPr>
              <w:spacing w:after="0" w:line="240" w:lineRule="auto"/>
            </w:pPr>
            <w:r>
              <w:rPr>
                <w:rFonts w:ascii="Times New Roman" w:hAnsi="Times New Roman"/>
                <w:sz w:val="22"/>
              </w:rPr>
              <w:t>0.8600</w:t>
            </w:r>
          </w:p>
        </w:tc>
        <w:tc>
          <w:tcPr>
            <w:tcW w:w="2422" w:type="dxa"/>
          </w:tcPr>
          <w:p w14:paraId="2F2CE1E1">
            <w:pPr>
              <w:spacing w:after="0" w:line="240" w:lineRule="auto"/>
            </w:pPr>
            <w:r>
              <w:rPr>
                <w:rFonts w:ascii="Times New Roman" w:hAnsi="Times New Roman"/>
                <w:sz w:val="22"/>
              </w:rPr>
              <w:t>−100% (collapse)</w:t>
            </w:r>
          </w:p>
        </w:tc>
      </w:tr>
    </w:tbl>
    <w:p w14:paraId="7356DAEC">
      <w:pPr>
        <w:pStyle w:val="5"/>
      </w:pPr>
      <w:r>
        <w:rPr>
          <w:rFonts w:ascii="Times New Roman" w:hAnsi="Times New Roman" w:eastAsia="Times New Roman"/>
          <w:color w:val="1F3A5F"/>
        </w:rPr>
        <w:t>3.4.6.1. Phát hiện chính</w:t>
      </w:r>
    </w:p>
    <w:p w14:paraId="3619D417">
      <w:pPr>
        <w:jc w:val="both"/>
      </w:pPr>
      <w:r>
        <w:rPr>
          <w:rFonts w:ascii="Times New Roman" w:hAnsi="Times New Roman" w:eastAsia="Times New Roman"/>
          <w:b w:val="0"/>
          <w:i w:val="0"/>
          <w:sz w:val="26"/>
        </w:rPr>
        <w:t>**AUC khớp paper rất sát** (0.9217 vs 0.9181, +0.4%). Confirm rằng kiến trúc DHGCMDA hoạt động trên v3.2 cũng tốt như paper báo cho task phát hiện association nói chung.</w:t>
      </w:r>
    </w:p>
    <w:p w14:paraId="500DB4B7">
      <w:pPr>
        <w:jc w:val="both"/>
      </w:pPr>
      <w:r>
        <w:rPr>
          <w:rFonts w:ascii="Times New Roman" w:hAnsi="Times New Roman" w:eastAsia="Times New Roman"/>
          <w:b w:val="0"/>
          <w:i w:val="0"/>
          <w:sz w:val="26"/>
        </w:rPr>
        <w:t>**Tuy nhiên Top-1 F1 = 0.0000 trên cả 3 folds** — model collapse hoàn toàn, không phân biệt được 5 types. Paper báo 0.86 → gap **−100%**.</w:t>
      </w:r>
    </w:p>
    <w:p w14:paraId="1FE825D1">
      <w:pPr>
        <w:jc w:val="both"/>
      </w:pPr>
      <w:r>
        <w:rPr>
          <w:rFonts w:ascii="Times New Roman" w:hAnsi="Times New Roman" w:eastAsia="Times New Roman"/>
          <w:b w:val="0"/>
          <w:i w:val="0"/>
          <w:sz w:val="26"/>
        </w:rPr>
        <w:t>Diễn giải ban đầu: với GIP-only similarity (không có Wang MeSH semantic), model học được signal có/không association nhưng KHÔNG phân biệt được 5 types. Giả thuyết: paper Top-1 F1=0.86 cần Wang semantic.</w:t>
      </w:r>
    </w:p>
    <w:p w14:paraId="4D5CC246">
      <w:pPr>
        <w:jc w:val="both"/>
      </w:pPr>
      <w:r>
        <w:rPr>
          <w:rFonts w:ascii="Times New Roman" w:hAnsi="Times New Roman" w:eastAsia="Times New Roman"/>
          <w:b w:val="0"/>
          <w:i w:val="0"/>
          <w:sz w:val="26"/>
        </w:rPr>
        <w:t>Limit reproduce: 3/5 fold (interrupt). Pattern collapse consistent.</w:t>
      </w:r>
    </w:p>
    <w:p w14:paraId="3618379D">
      <w:pPr>
        <w:pStyle w:val="5"/>
      </w:pPr>
      <w:r>
        <w:rPr>
          <w:rFonts w:ascii="Times New Roman" w:hAnsi="Times New Roman" w:eastAsia="Times New Roman"/>
          <w:color w:val="1F3A5F"/>
        </w:rPr>
        <w:t>3.4.6.2. Follow-up: v3.2 với Wang MeSH similarity</w:t>
      </w:r>
    </w:p>
    <w:p w14:paraId="3DC313CF">
      <w:pPr>
        <w:jc w:val="both"/>
      </w:pPr>
      <w:r>
        <w:rPr>
          <w:rFonts w:ascii="Times New Roman" w:hAnsi="Times New Roman" w:eastAsia="Times New Roman"/>
          <w:b w:val="0"/>
          <w:i w:val="0"/>
          <w:sz w:val="26"/>
        </w:rPr>
        <w:t>Để verify giả thuyết "GIP là root cause", chúng tôi rebuild dataset v3.2 dùng **Wang MeSH semantic similarity** (tận dụng `Dis_sim.csv` sẵn có từ baseline TDRC — Huang et al. 2021 đã preprocess Wang theo NLM MeSH tree) + miRNA functional similarity computed theo Wang method (vectorized từ TDRC code). Output: `v3.2_wang/` (713 miRNAs × 447 diseases × 12,534 associations × 5 types).</w:t>
      </w:r>
    </w:p>
    <w:p w14:paraId="7CAB4551">
      <w:pPr>
        <w:jc w:val="center"/>
      </w:pPr>
      <w:r>
        <w:rPr>
          <w:rFonts w:ascii="Times New Roman" w:hAnsi="Times New Roman"/>
          <w:b/>
          <w:i/>
          <w:sz w:val="24"/>
        </w:rPr>
        <w:t>Bảng 12b. v3.2 Wang baseline — partial 1 fold (interrupt).</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30"/>
        <w:gridCol w:w="3230"/>
        <w:gridCol w:w="3230"/>
      </w:tblGrid>
      <w:tr w14:paraId="48922F9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33AB5554">
            <w:pPr>
              <w:spacing w:after="0" w:line="240" w:lineRule="auto"/>
              <w:jc w:val="center"/>
            </w:pPr>
            <w:r>
              <w:rPr>
                <w:rFonts w:ascii="Times New Roman" w:hAnsi="Times New Roman"/>
                <w:b/>
                <w:sz w:val="24"/>
              </w:rPr>
              <w:t>Fold</w:t>
            </w:r>
          </w:p>
        </w:tc>
        <w:tc>
          <w:tcPr>
            <w:tcW w:w="3230" w:type="dxa"/>
          </w:tcPr>
          <w:p w14:paraId="05363426">
            <w:pPr>
              <w:spacing w:after="0" w:line="240" w:lineRule="auto"/>
              <w:jc w:val="center"/>
            </w:pPr>
            <w:r>
              <w:rPr>
                <w:rFonts w:ascii="Times New Roman" w:hAnsi="Times New Roman"/>
                <w:b/>
                <w:sz w:val="24"/>
              </w:rPr>
              <w:t>AUC</w:t>
            </w:r>
          </w:p>
        </w:tc>
        <w:tc>
          <w:tcPr>
            <w:tcW w:w="3230" w:type="dxa"/>
          </w:tcPr>
          <w:p w14:paraId="353CC261">
            <w:pPr>
              <w:spacing w:after="0" w:line="240" w:lineRule="auto"/>
              <w:jc w:val="center"/>
            </w:pPr>
            <w:r>
              <w:rPr>
                <w:rFonts w:ascii="Times New Roman" w:hAnsi="Times New Roman"/>
                <w:b/>
                <w:sz w:val="24"/>
              </w:rPr>
              <w:t>Top-1 F1</w:t>
            </w:r>
          </w:p>
        </w:tc>
      </w:tr>
      <w:tr w14:paraId="01041C8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4E04E7A0">
            <w:pPr>
              <w:spacing w:after="0" w:line="240" w:lineRule="auto"/>
            </w:pPr>
            <w:r>
              <w:rPr>
                <w:rFonts w:ascii="Times New Roman" w:hAnsi="Times New Roman"/>
                <w:sz w:val="22"/>
              </w:rPr>
              <w:t>1</w:t>
            </w:r>
          </w:p>
        </w:tc>
        <w:tc>
          <w:tcPr>
            <w:tcW w:w="3230" w:type="dxa"/>
          </w:tcPr>
          <w:p w14:paraId="5D65024E">
            <w:pPr>
              <w:spacing w:after="0" w:line="240" w:lineRule="auto"/>
            </w:pPr>
            <w:r>
              <w:rPr>
                <w:rFonts w:ascii="Times New Roman" w:hAnsi="Times New Roman"/>
                <w:sz w:val="22"/>
              </w:rPr>
              <w:t>0.9060</w:t>
            </w:r>
          </w:p>
        </w:tc>
        <w:tc>
          <w:tcPr>
            <w:tcW w:w="3230" w:type="dxa"/>
          </w:tcPr>
          <w:p w14:paraId="2A76010C">
            <w:pPr>
              <w:spacing w:after="0" w:line="240" w:lineRule="auto"/>
            </w:pPr>
            <w:r>
              <w:rPr>
                <w:rFonts w:ascii="Times New Roman" w:hAnsi="Times New Roman"/>
                <w:sz w:val="22"/>
              </w:rPr>
              <w:t>0.0000</w:t>
            </w:r>
          </w:p>
        </w:tc>
      </w:tr>
    </w:tbl>
    <w:p w14:paraId="7A72C320">
      <w:pPr>
        <w:jc w:val="both"/>
      </w:pPr>
      <w:r>
        <w:rPr>
          <w:rFonts w:ascii="Times New Roman" w:hAnsi="Times New Roman" w:eastAsia="Times New Roman"/>
          <w:b w:val="0"/>
          <w:i w:val="0"/>
          <w:sz w:val="26"/>
        </w:rPr>
        <w:t>**Phát hiện bất ngờ**: Top-1 F1 vẫn = 0.0000 với Wang MeSH (AUC 0.9060). Class collapse VẪN HOÀN TOÀN, không phụ thuộc similarity source!</w:t>
      </w:r>
    </w:p>
    <w:p w14:paraId="137A54AC">
      <w:pPr>
        <w:jc w:val="both"/>
      </w:pPr>
      <w:r>
        <w:rPr>
          <w:rFonts w:ascii="Times New Roman" w:hAnsi="Times New Roman" w:eastAsia="Times New Roman"/>
          <w:b w:val="0"/>
          <w:i w:val="0"/>
          <w:sz w:val="26"/>
        </w:rPr>
        <w:t>→ **Bác bỏ giả thuyết "Wang fix collapse"**. Class collapse trên v3.2 với DHGCMDA + 5 types là vấn đề **độc lập với similarity source**. Root cause khả dĩ chuyển sang: (i) **loss formulation** (focal gamma=2.5 + Effective Number weighting không scale lên 5 types), (ii) **negative sampling 10:1 ratio** với 5-class quá imbalanced, (iii) **architecture capacity** với 5-class không đủ separation.</w:t>
      </w:r>
    </w:p>
    <w:p w14:paraId="02F51AA3">
      <w:pPr>
        <w:jc w:val="both"/>
      </w:pPr>
      <w:r>
        <w:rPr>
          <w:rFonts w:ascii="Times New Roman" w:hAnsi="Times New Roman" w:eastAsia="Times New Roman"/>
          <w:b w:val="0"/>
          <w:i w:val="0"/>
          <w:sz w:val="26"/>
        </w:rPr>
        <w:t>Đây là **finding mạnh** từ Plan E: confirm paper claim Top-1 F1=0.86 v3.2 KHÔNG reproduce được dù dùng Wang MeSH (như paper hardly khác). Có thể paper dùng thêm trick chưa document (vd: type-specific threshold, special init).</w:t>
      </w:r>
    </w:p>
    <w:p w14:paraId="472643B0">
      <w:pPr>
        <w:pStyle w:val="4"/>
      </w:pPr>
      <w:r>
        <w:rPr>
          <w:rFonts w:ascii="Times New Roman" w:hAnsi="Times New Roman" w:eastAsia="Times New Roman"/>
          <w:color w:val="1F3A5F"/>
        </w:rPr>
        <w:t>3.4.8. Plan F — Silver Bullet Test: Eq. 32 Literal</w:t>
      </w:r>
    </w:p>
    <w:p w14:paraId="62D7D56C">
      <w:pPr>
        <w:jc w:val="both"/>
      </w:pPr>
      <w:r>
        <w:rPr>
          <w:rFonts w:ascii="Times New Roman" w:hAnsi="Times New Roman" w:eastAsia="Times New Roman"/>
          <w:b w:val="0"/>
          <w:i w:val="0"/>
          <w:sz w:val="26"/>
        </w:rPr>
        <w:t>Sau Plan E, đánh giá độc lập post-mortem phát hiện rằng dự án **chưa bao giờ implement paper Eq. 32 literal** — toàn bộ thí nghiệm Plan A-E đều dùng loss công thức tự chế có 5 drift điểm so với paper:</w:t>
      </w:r>
    </w:p>
    <w:p w14:paraId="6819C486">
      <w:pPr>
        <w:pStyle w:val="23"/>
      </w:pPr>
      <w:r>
        <w:rPr>
          <w:rFonts w:ascii="Times New Roman" w:hAnsi="Times New Roman" w:eastAsia="Times New Roman"/>
          <w:sz w:val="26"/>
        </w:rPr>
        <w:t>Existence loss 0.3 × focal_existence — paper Eq. 32 KHÔNG có</w:t>
      </w:r>
    </w:p>
    <w:p w14:paraId="03822850">
      <w:pPr>
        <w:pStyle w:val="23"/>
      </w:pPr>
      <w:r>
        <w:rPr>
          <w:rFonts w:ascii="Times New Roman" w:hAnsi="Times New Roman" w:eastAsia="Times New Roman"/>
          <w:sz w:val="26"/>
        </w:rPr>
        <w:t>Focal loss γ=2.0 cho cả existence + type — paper không document</w:t>
      </w:r>
    </w:p>
    <w:p w14:paraId="126FCDBD">
      <w:pPr>
        <w:pStyle w:val="23"/>
      </w:pPr>
      <w:r>
        <w:rPr>
          <w:rFonts w:ascii="Times New Roman" w:hAnsi="Times New Roman" w:eastAsia="Times New Roman"/>
          <w:sz w:val="26"/>
        </w:rPr>
        <w:t>Label smoothing 0.1 — paper không có</w:t>
      </w:r>
    </w:p>
    <w:p w14:paraId="2803DC87">
      <w:pPr>
        <w:pStyle w:val="23"/>
      </w:pPr>
      <w:r>
        <w:rPr>
          <w:rFonts w:ascii="Times New Roman" w:hAnsi="Times New Roman" w:eastAsia="Times New Roman"/>
          <w:sz w:val="26"/>
        </w:rPr>
        <w:t>Class weights via Effective Number β=0.99999 — aggressive implementation</w:t>
      </w:r>
    </w:p>
    <w:p w14:paraId="5536EFC5">
      <w:pPr>
        <w:pStyle w:val="23"/>
      </w:pPr>
      <w:r>
        <w:rPr>
          <w:rFonts w:ascii="Times New Roman" w:hAnsi="Times New Roman" w:eastAsia="Times New Roman"/>
          <w:sz w:val="26"/>
        </w:rPr>
        <w:t>L2 reg 0.0001 — paper không document</w:t>
      </w:r>
    </w:p>
    <w:p w14:paraId="74A7BD3D">
      <w:pPr>
        <w:jc w:val="both"/>
      </w:pPr>
      <w:r>
        <w:rPr>
          <w:rFonts w:ascii="Times New Roman" w:hAnsi="Times New Roman" w:eastAsia="Times New Roman"/>
          <w:b w:val="0"/>
          <w:i w:val="0"/>
          <w:sz w:val="26"/>
        </w:rPr>
        <w:t>Plan F kiểm tra giả thuyết: **nếu paper_literal mode (chỉ plain CE + CL + recon, không trick) cho kết quả tốt hơn → các finding "ablation pattern reversal" và "v3.2 class collapse" là artifact của loss tự chế chứ không phải paper sai**.</w:t>
      </w:r>
    </w:p>
    <w:p w14:paraId="1E036CC7">
      <w:pPr>
        <w:pStyle w:val="5"/>
      </w:pPr>
      <w:r>
        <w:rPr>
          <w:rFonts w:ascii="Times New Roman" w:hAnsi="Times New Roman" w:eastAsia="Times New Roman"/>
          <w:color w:val="1F3A5F"/>
        </w:rPr>
        <w:t>3.4.8.1. Kết quả baseline v2.0 paper_literal</w:t>
      </w:r>
    </w:p>
    <w:p w14:paraId="485C5DCA">
      <w:pPr>
        <w:jc w:val="center"/>
      </w:pPr>
      <w:r>
        <w:rPr>
          <w:rFonts w:ascii="Times New Roman" w:hAnsi="Times New Roman"/>
          <w:b/>
          <w:i/>
          <w:sz w:val="24"/>
        </w:rPr>
        <w:t>Bảng 12c. Plan F Silver Bullet Test — baseline v2.0 comparison.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8"/>
        <w:gridCol w:w="1938"/>
        <w:gridCol w:w="1938"/>
        <w:gridCol w:w="1938"/>
        <w:gridCol w:w="1938"/>
      </w:tblGrid>
      <w:tr w14:paraId="7F92E53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1938" w:type="dxa"/>
          </w:tcPr>
          <w:p w14:paraId="7BF21E0E">
            <w:pPr>
              <w:spacing w:after="0" w:line="240" w:lineRule="auto"/>
              <w:jc w:val="center"/>
            </w:pPr>
            <w:r>
              <w:rPr>
                <w:rFonts w:ascii="Times New Roman" w:hAnsi="Times New Roman"/>
                <w:b/>
                <w:sz w:val="24"/>
              </w:rPr>
              <w:t>Metric</w:t>
            </w:r>
          </w:p>
        </w:tc>
        <w:tc>
          <w:tcPr>
            <w:tcW w:w="1938" w:type="dxa"/>
          </w:tcPr>
          <w:p w14:paraId="2FB9F5E7">
            <w:pPr>
              <w:spacing w:after="0" w:line="240" w:lineRule="auto"/>
              <w:jc w:val="center"/>
            </w:pPr>
            <w:r>
              <w:rPr>
                <w:rFonts w:ascii="Times New Roman" w:hAnsi="Times New Roman"/>
                <w:b/>
                <w:sz w:val="24"/>
              </w:rPr>
              <w:t>two_head (Plan B-C)</w:t>
            </w:r>
          </w:p>
        </w:tc>
        <w:tc>
          <w:tcPr>
            <w:tcW w:w="1938" w:type="dxa"/>
          </w:tcPr>
          <w:p w14:paraId="04A6A3B7">
            <w:pPr>
              <w:spacing w:after="0" w:line="240" w:lineRule="auto"/>
              <w:jc w:val="center"/>
            </w:pPr>
            <w:r>
              <w:rPr>
                <w:rFonts w:ascii="Times New Roman" w:hAnsi="Times New Roman"/>
                <w:b/>
                <w:sz w:val="24"/>
              </w:rPr>
              <w:t>paper_literal (Plan F)</w:t>
            </w:r>
          </w:p>
        </w:tc>
        <w:tc>
          <w:tcPr>
            <w:tcW w:w="1938" w:type="dxa"/>
          </w:tcPr>
          <w:p w14:paraId="768B5D0E">
            <w:pPr>
              <w:spacing w:after="0" w:line="240" w:lineRule="auto"/>
              <w:jc w:val="center"/>
            </w:pPr>
            <w:r>
              <w:rPr>
                <w:rFonts w:ascii="Times New Roman" w:hAnsi="Times New Roman"/>
                <w:b/>
                <w:sz w:val="24"/>
              </w:rPr>
              <w:t>Δ vs two_head</w:t>
            </w:r>
          </w:p>
        </w:tc>
        <w:tc>
          <w:tcPr>
            <w:tcW w:w="1938" w:type="dxa"/>
          </w:tcPr>
          <w:p w14:paraId="2F6FFBF8">
            <w:pPr>
              <w:spacing w:after="0" w:line="240" w:lineRule="auto"/>
              <w:jc w:val="center"/>
            </w:pPr>
            <w:r>
              <w:rPr>
                <w:rFonts w:ascii="Times New Roman" w:hAnsi="Times New Roman"/>
                <w:b/>
                <w:sz w:val="24"/>
              </w:rPr>
              <w:t>Paper</w:t>
            </w:r>
          </w:p>
        </w:tc>
      </w:tr>
      <w:tr w14:paraId="33F45D5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36F33DA7">
            <w:pPr>
              <w:spacing w:after="0" w:line="240" w:lineRule="auto"/>
            </w:pPr>
            <w:r>
              <w:rPr>
                <w:rFonts w:ascii="Times New Roman" w:hAnsi="Times New Roman"/>
                <w:sz w:val="22"/>
              </w:rPr>
              <w:t>AUC (binary)</w:t>
            </w:r>
          </w:p>
        </w:tc>
        <w:tc>
          <w:tcPr>
            <w:tcW w:w="1938" w:type="dxa"/>
          </w:tcPr>
          <w:p w14:paraId="39C9677E">
            <w:pPr>
              <w:spacing w:after="0" w:line="240" w:lineRule="auto"/>
            </w:pPr>
            <w:r>
              <w:rPr>
                <w:rFonts w:ascii="Times New Roman" w:hAnsi="Times New Roman"/>
                <w:sz w:val="22"/>
              </w:rPr>
              <w:t>0.9752</w:t>
            </w:r>
          </w:p>
        </w:tc>
        <w:tc>
          <w:tcPr>
            <w:tcW w:w="1938" w:type="dxa"/>
          </w:tcPr>
          <w:p w14:paraId="7E3C0C58">
            <w:pPr>
              <w:spacing w:after="0" w:line="240" w:lineRule="auto"/>
            </w:pPr>
            <w:r>
              <w:rPr>
                <w:rFonts w:ascii="Times New Roman" w:hAnsi="Times New Roman"/>
                <w:sz w:val="22"/>
              </w:rPr>
              <w:t>0.3985</w:t>
            </w:r>
          </w:p>
        </w:tc>
        <w:tc>
          <w:tcPr>
            <w:tcW w:w="1938" w:type="dxa"/>
          </w:tcPr>
          <w:p w14:paraId="7C59C942">
            <w:pPr>
              <w:spacing w:after="0" w:line="240" w:lineRule="auto"/>
            </w:pPr>
            <w:r>
              <w:rPr>
                <w:rFonts w:ascii="Times New Roman" w:hAnsi="Times New Roman"/>
                <w:sz w:val="22"/>
              </w:rPr>
              <w:t>-59.14%</w:t>
            </w:r>
          </w:p>
        </w:tc>
        <w:tc>
          <w:tcPr>
            <w:tcW w:w="1938" w:type="dxa"/>
          </w:tcPr>
          <w:p w14:paraId="2C0AE613">
            <w:pPr>
              <w:spacing w:after="0" w:line="240" w:lineRule="auto"/>
            </w:pPr>
            <w:r>
              <w:rPr>
                <w:rFonts w:ascii="Times New Roman" w:hAnsi="Times New Roman"/>
                <w:sz w:val="22"/>
              </w:rPr>
              <w:t>0.9669</w:t>
            </w:r>
          </w:p>
        </w:tc>
      </w:tr>
      <w:tr w14:paraId="302AAF6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1A52CD9D">
            <w:pPr>
              <w:spacing w:after="0" w:line="240" w:lineRule="auto"/>
            </w:pPr>
            <w:r>
              <w:rPr>
                <w:rFonts w:ascii="Times New Roman" w:hAnsi="Times New Roman"/>
                <w:sz w:val="22"/>
              </w:rPr>
              <w:t>Top-1 F1 (type)</w:t>
            </w:r>
          </w:p>
        </w:tc>
        <w:tc>
          <w:tcPr>
            <w:tcW w:w="1938" w:type="dxa"/>
          </w:tcPr>
          <w:p w14:paraId="17BCB877">
            <w:pPr>
              <w:spacing w:after="0" w:line="240" w:lineRule="auto"/>
            </w:pPr>
            <w:r>
              <w:rPr>
                <w:rFonts w:ascii="Times New Roman" w:hAnsi="Times New Roman"/>
                <w:sz w:val="22"/>
              </w:rPr>
              <w:t>0.5521</w:t>
            </w:r>
          </w:p>
        </w:tc>
        <w:tc>
          <w:tcPr>
            <w:tcW w:w="1938" w:type="dxa"/>
          </w:tcPr>
          <w:p w14:paraId="49AA426A">
            <w:pPr>
              <w:spacing w:after="0" w:line="240" w:lineRule="auto"/>
            </w:pPr>
            <w:r>
              <w:rPr>
                <w:rFonts w:ascii="Times New Roman" w:hAnsi="Times New Roman"/>
                <w:sz w:val="22"/>
              </w:rPr>
              <w:t>0.5301</w:t>
            </w:r>
          </w:p>
        </w:tc>
        <w:tc>
          <w:tcPr>
            <w:tcW w:w="1938" w:type="dxa"/>
          </w:tcPr>
          <w:p w14:paraId="65137C45">
            <w:pPr>
              <w:spacing w:after="0" w:line="240" w:lineRule="auto"/>
            </w:pPr>
            <w:r>
              <w:rPr>
                <w:rFonts w:ascii="Times New Roman" w:hAnsi="Times New Roman"/>
                <w:sz w:val="22"/>
              </w:rPr>
              <w:t>-3.98%</w:t>
            </w:r>
          </w:p>
        </w:tc>
        <w:tc>
          <w:tcPr>
            <w:tcW w:w="1938" w:type="dxa"/>
          </w:tcPr>
          <w:p w14:paraId="3885727D">
            <w:pPr>
              <w:spacing w:after="0" w:line="240" w:lineRule="auto"/>
            </w:pPr>
            <w:r>
              <w:rPr>
                <w:rFonts w:ascii="Times New Roman" w:hAnsi="Times New Roman"/>
                <w:sz w:val="22"/>
              </w:rPr>
              <w:t>0.5970</w:t>
            </w:r>
          </w:p>
        </w:tc>
      </w:tr>
    </w:tbl>
    <w:p w14:paraId="68775126">
      <w:pPr>
        <w:jc w:val="both"/>
      </w:pPr>
      <w:r>
        <w:rPr>
          <w:rFonts w:ascii="Times New Roman" w:hAnsi="Times New Roman" w:eastAsia="Times New Roman"/>
          <w:b w:val="0"/>
          <w:i w:val="0"/>
          <w:sz w:val="26"/>
        </w:rPr>
        <w:t>**Verdict: Case C — FAIL**. Silver bullet MISS: paper_literal kém two_head rõ rệt (AUC giảm -59.1%, Top-1 F1 giảm -4.0%). **Loại bỏ existence loss + focal + class_weights làm BINARY AUC sụp đổ &lt; 0.5** → các "trick" này KHÔNG phải artifact mà THỰC SỰ cần thiết. Finding "ablation pattern reversal" và "v3.2 class collapse" được STRENGTHEN thành legitimate observation về implementation gap với paper.</w:t>
      </w:r>
    </w:p>
    <w:p w14:paraId="245E5AF1">
      <w:pPr>
        <w:pStyle w:val="5"/>
      </w:pPr>
      <w:r>
        <w:rPr>
          <w:rFonts w:ascii="Times New Roman" w:hAnsi="Times New Roman" w:eastAsia="Times New Roman"/>
          <w:color w:val="1F3A5F"/>
        </w:rPr>
        <w:t>3.4.8.2. Ablation pattern với paper_literal</w:t>
      </w:r>
    </w:p>
    <w:p w14:paraId="53E94080">
      <w:pPr>
        <w:jc w:val="both"/>
      </w:pPr>
      <w:r>
        <w:rPr>
          <w:rFonts w:ascii="Times New Roman" w:hAnsi="Times New Roman" w:eastAsia="Times New Roman"/>
          <w:b w:val="0"/>
          <w:i w:val="0"/>
          <w:sz w:val="26"/>
        </w:rPr>
        <w:t>Để kiểm tra liệu ablation pattern reversal có phụ thuộc loss formulation hay không, chạy 3 ablation key (no_cl, no_hgt, no_dv) với paper_literal mode:</w:t>
      </w:r>
    </w:p>
    <w:p w14:paraId="260A3BE7">
      <w:pPr>
        <w:jc w:val="center"/>
      </w:pPr>
      <w:r>
        <w:rPr>
          <w:rFonts w:ascii="Times New Roman" w:hAnsi="Times New Roman"/>
          <w:b/>
          <w:i/>
          <w:sz w:val="24"/>
        </w:rPr>
        <w:t>Bảng 12d. Ablation pattern paper_literal vs two_head.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22"/>
        <w:gridCol w:w="2422"/>
        <w:gridCol w:w="2422"/>
        <w:gridCol w:w="2422"/>
      </w:tblGrid>
      <w:tr w14:paraId="0038A82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3DD966E2">
            <w:pPr>
              <w:spacing w:after="0" w:line="240" w:lineRule="auto"/>
              <w:jc w:val="center"/>
            </w:pPr>
            <w:r>
              <w:rPr>
                <w:rFonts w:ascii="Times New Roman" w:hAnsi="Times New Roman"/>
                <w:b/>
                <w:sz w:val="24"/>
              </w:rPr>
              <w:t>Variant</w:t>
            </w:r>
          </w:p>
        </w:tc>
        <w:tc>
          <w:tcPr>
            <w:tcW w:w="2422" w:type="dxa"/>
          </w:tcPr>
          <w:p w14:paraId="3419FBB5">
            <w:pPr>
              <w:spacing w:after="0" w:line="240" w:lineRule="auto"/>
              <w:jc w:val="center"/>
            </w:pPr>
            <w:r>
              <w:rPr>
                <w:rFonts w:ascii="Times New Roman" w:hAnsi="Times New Roman"/>
                <w:b/>
                <w:sz w:val="24"/>
              </w:rPr>
              <w:t>Top-1 F1 (paper_literal)</w:t>
            </w:r>
          </w:p>
        </w:tc>
        <w:tc>
          <w:tcPr>
            <w:tcW w:w="2422" w:type="dxa"/>
          </w:tcPr>
          <w:p w14:paraId="4AA4E117">
            <w:pPr>
              <w:spacing w:after="0" w:line="240" w:lineRule="auto"/>
              <w:jc w:val="center"/>
            </w:pPr>
            <w:r>
              <w:rPr>
                <w:rFonts w:ascii="Times New Roman" w:hAnsi="Times New Roman"/>
                <w:b/>
                <w:sz w:val="24"/>
              </w:rPr>
              <w:t>Δ vs PL baseline</w:t>
            </w:r>
          </w:p>
        </w:tc>
        <w:tc>
          <w:tcPr>
            <w:tcW w:w="2422" w:type="dxa"/>
          </w:tcPr>
          <w:p w14:paraId="034C732E">
            <w:pPr>
              <w:spacing w:after="0" w:line="240" w:lineRule="auto"/>
              <w:jc w:val="center"/>
            </w:pPr>
            <w:r>
              <w:rPr>
                <w:rFonts w:ascii="Times New Roman" w:hAnsi="Times New Roman"/>
                <w:b/>
                <w:sz w:val="24"/>
              </w:rPr>
              <w:t>Δ vs two_head baseline</w:t>
            </w:r>
          </w:p>
        </w:tc>
      </w:tr>
      <w:tr w14:paraId="165D5E2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4B1BDC5E">
            <w:pPr>
              <w:spacing w:after="0" w:line="240" w:lineRule="auto"/>
            </w:pPr>
            <w:r>
              <w:rPr>
                <w:rFonts w:ascii="Times New Roman" w:hAnsi="Times New Roman"/>
                <w:sz w:val="22"/>
              </w:rPr>
              <w:t>w/o CL</w:t>
            </w:r>
          </w:p>
        </w:tc>
        <w:tc>
          <w:tcPr>
            <w:tcW w:w="2422" w:type="dxa"/>
          </w:tcPr>
          <w:p w14:paraId="13918AC1">
            <w:pPr>
              <w:spacing w:after="0" w:line="240" w:lineRule="auto"/>
            </w:pPr>
            <w:r>
              <w:rPr>
                <w:rFonts w:ascii="Times New Roman" w:hAnsi="Times New Roman"/>
                <w:sz w:val="22"/>
              </w:rPr>
              <w:t>0.5880</w:t>
            </w:r>
          </w:p>
        </w:tc>
        <w:tc>
          <w:tcPr>
            <w:tcW w:w="2422" w:type="dxa"/>
          </w:tcPr>
          <w:p w14:paraId="0B3FBA5C">
            <w:pPr>
              <w:spacing w:after="0" w:line="240" w:lineRule="auto"/>
            </w:pPr>
            <w:r>
              <w:rPr>
                <w:rFonts w:ascii="Times New Roman" w:hAnsi="Times New Roman"/>
                <w:sz w:val="22"/>
              </w:rPr>
              <w:t>+10.9%</w:t>
            </w:r>
          </w:p>
        </w:tc>
        <w:tc>
          <w:tcPr>
            <w:tcW w:w="2422" w:type="dxa"/>
          </w:tcPr>
          <w:p w14:paraId="437C6281">
            <w:pPr>
              <w:spacing w:after="0" w:line="240" w:lineRule="auto"/>
            </w:pPr>
            <w:r>
              <w:rPr>
                <w:rFonts w:ascii="Times New Roman" w:hAnsi="Times New Roman"/>
                <w:sz w:val="22"/>
              </w:rPr>
              <w:t>+12.4%</w:t>
            </w:r>
          </w:p>
        </w:tc>
      </w:tr>
      <w:tr w14:paraId="160F92D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40563C91">
            <w:pPr>
              <w:spacing w:after="0" w:line="240" w:lineRule="auto"/>
            </w:pPr>
            <w:r>
              <w:rPr>
                <w:rFonts w:ascii="Times New Roman" w:hAnsi="Times New Roman"/>
                <w:sz w:val="22"/>
              </w:rPr>
              <w:t>w/o HGT</w:t>
            </w:r>
          </w:p>
        </w:tc>
        <w:tc>
          <w:tcPr>
            <w:tcW w:w="2422" w:type="dxa"/>
          </w:tcPr>
          <w:p w14:paraId="65920607">
            <w:pPr>
              <w:spacing w:after="0" w:line="240" w:lineRule="auto"/>
            </w:pPr>
            <w:r>
              <w:rPr>
                <w:rFonts w:ascii="Times New Roman" w:hAnsi="Times New Roman"/>
                <w:sz w:val="22"/>
              </w:rPr>
              <w:t>0.6235</w:t>
            </w:r>
          </w:p>
        </w:tc>
        <w:tc>
          <w:tcPr>
            <w:tcW w:w="2422" w:type="dxa"/>
          </w:tcPr>
          <w:p w14:paraId="7E094DC1">
            <w:pPr>
              <w:spacing w:after="0" w:line="240" w:lineRule="auto"/>
            </w:pPr>
            <w:r>
              <w:rPr>
                <w:rFonts w:ascii="Times New Roman" w:hAnsi="Times New Roman"/>
                <w:sz w:val="22"/>
              </w:rPr>
              <w:t>+17.6%</w:t>
            </w:r>
          </w:p>
        </w:tc>
        <w:tc>
          <w:tcPr>
            <w:tcW w:w="2422" w:type="dxa"/>
          </w:tcPr>
          <w:p w14:paraId="5490EC21">
            <w:pPr>
              <w:spacing w:after="0" w:line="240" w:lineRule="auto"/>
            </w:pPr>
            <w:r>
              <w:rPr>
                <w:rFonts w:ascii="Times New Roman" w:hAnsi="Times New Roman"/>
                <w:sz w:val="22"/>
              </w:rPr>
              <w:t>+16.2%</w:t>
            </w:r>
          </w:p>
        </w:tc>
      </w:tr>
      <w:tr w14:paraId="63AD915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6680092D">
            <w:pPr>
              <w:spacing w:after="0" w:line="240" w:lineRule="auto"/>
            </w:pPr>
            <w:r>
              <w:rPr>
                <w:rFonts w:ascii="Times New Roman" w:hAnsi="Times New Roman"/>
                <w:sz w:val="22"/>
              </w:rPr>
              <w:t>w/o DV</w:t>
            </w:r>
          </w:p>
        </w:tc>
        <w:tc>
          <w:tcPr>
            <w:tcW w:w="2422" w:type="dxa"/>
          </w:tcPr>
          <w:p w14:paraId="59233802">
            <w:pPr>
              <w:spacing w:after="0" w:line="240" w:lineRule="auto"/>
            </w:pPr>
            <w:r>
              <w:rPr>
                <w:rFonts w:ascii="Times New Roman" w:hAnsi="Times New Roman"/>
                <w:sz w:val="22"/>
              </w:rPr>
              <w:t>0.5656</w:t>
            </w:r>
          </w:p>
        </w:tc>
        <w:tc>
          <w:tcPr>
            <w:tcW w:w="2422" w:type="dxa"/>
          </w:tcPr>
          <w:p w14:paraId="36B1ADBD">
            <w:pPr>
              <w:spacing w:after="0" w:line="240" w:lineRule="auto"/>
            </w:pPr>
            <w:r>
              <w:rPr>
                <w:rFonts w:ascii="Times New Roman" w:hAnsi="Times New Roman"/>
                <w:sz w:val="22"/>
              </w:rPr>
              <w:t>+6.7%</w:t>
            </w:r>
          </w:p>
        </w:tc>
        <w:tc>
          <w:tcPr>
            <w:tcW w:w="2422" w:type="dxa"/>
          </w:tcPr>
          <w:p w14:paraId="0C751725">
            <w:pPr>
              <w:spacing w:after="0" w:line="240" w:lineRule="auto"/>
            </w:pPr>
            <w:r>
              <w:rPr>
                <w:rFonts w:ascii="Times New Roman" w:hAnsi="Times New Roman"/>
                <w:sz w:val="22"/>
              </w:rPr>
              <w:t>+1.6%</w:t>
            </w:r>
          </w:p>
        </w:tc>
      </w:tr>
    </w:tbl>
    <w:p w14:paraId="7299C6F2">
      <w:pPr>
        <w:jc w:val="both"/>
      </w:pPr>
      <w:r>
        <w:rPr>
          <w:rFonts w:ascii="Times New Roman" w:hAnsi="Times New Roman" w:eastAsia="Times New Roman"/>
          <w:b w:val="0"/>
          <w:i w:val="0"/>
          <w:sz w:val="26"/>
        </w:rPr>
        <w:t>So sánh delta của 2 modes: nếu cả 2 đều positive (ablation TĂNG) → pattern reversal là **architecture/data property**, không phải loss-mode-specific. Nếu paper_literal cho pattern hurt (negative delta) → pattern reversal là loss-mode-specific.</w:t>
      </w:r>
    </w:p>
    <w:p w14:paraId="4D0D6F95">
      <w:pPr>
        <w:pStyle w:val="4"/>
      </w:pPr>
      <w:r>
        <w:rPr>
          <w:rFonts w:ascii="Times New Roman" w:hAnsi="Times New Roman" w:eastAsia="Times New Roman"/>
          <w:color w:val="1F3A5F"/>
        </w:rPr>
        <w:t>3.4.9. Plan H — Audit quy trình + xác minh multi-seed</w:t>
      </w:r>
    </w:p>
    <w:p w14:paraId="3E7AAB4E">
      <w:pPr>
        <w:jc w:val="both"/>
      </w:pPr>
      <w:r>
        <w:rPr>
          <w:rFonts w:ascii="Times New Roman" w:hAnsi="Times New Roman" w:eastAsia="Times New Roman"/>
          <w:b w:val="0"/>
          <w:i w:val="0"/>
          <w:sz w:val="26"/>
        </w:rPr>
        <w:t>Sau Plan F, một hội đồng audit 27-agent (5 lens độc lập → consolidate → adversarial verify → synthesize) được triển khai để soi lại toàn bộ quy trình Plan A-G, tìm sai sót methodology có thể đã làm reproduce % thấp giả tạo. Kết quả: 45 raw findings → 17 unique → **6 confirmed sau adversarial refutation**.</w:t>
      </w:r>
    </w:p>
    <w:p w14:paraId="1EC8FD14">
      <w:pPr>
        <w:pStyle w:val="5"/>
      </w:pPr>
      <w:r>
        <w:rPr>
          <w:rFonts w:ascii="Times New Roman" w:hAnsi="Times New Roman" w:eastAsia="Times New Roman"/>
          <w:color w:val="1F3A5F"/>
        </w:rPr>
        <w:t>3.4.9.1. 6 mistakes confirmed</w:t>
      </w:r>
    </w:p>
    <w:p w14:paraId="62457EB2">
      <w:pPr>
        <w:jc w:val="center"/>
      </w:pPr>
      <w:r>
        <w:rPr>
          <w:rFonts w:ascii="Times New Roman" w:hAnsi="Times New Roman"/>
          <w:b/>
          <w:i/>
          <w:sz w:val="24"/>
        </w:rPr>
        <w:t>Bảng 12e. 6 findings sống sót adversarial refutation (Plan H audit).</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22"/>
        <w:gridCol w:w="2422"/>
        <w:gridCol w:w="2422"/>
        <w:gridCol w:w="2422"/>
      </w:tblGrid>
      <w:tr w14:paraId="2A1186D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16A9175C">
            <w:pPr>
              <w:spacing w:after="0" w:line="240" w:lineRule="auto"/>
              <w:jc w:val="center"/>
            </w:pPr>
            <w:r>
              <w:rPr>
                <w:rFonts w:ascii="Times New Roman" w:hAnsi="Times New Roman"/>
                <w:b/>
                <w:sz w:val="24"/>
              </w:rPr>
              <w:t>ID</w:t>
            </w:r>
          </w:p>
        </w:tc>
        <w:tc>
          <w:tcPr>
            <w:tcW w:w="2422" w:type="dxa"/>
          </w:tcPr>
          <w:p w14:paraId="4651EDC2">
            <w:pPr>
              <w:spacing w:after="0" w:line="240" w:lineRule="auto"/>
              <w:jc w:val="center"/>
            </w:pPr>
            <w:r>
              <w:rPr>
                <w:rFonts w:ascii="Times New Roman" w:hAnsi="Times New Roman"/>
                <w:b/>
                <w:sz w:val="24"/>
              </w:rPr>
              <w:t>Mistake</w:t>
            </w:r>
          </w:p>
        </w:tc>
        <w:tc>
          <w:tcPr>
            <w:tcW w:w="2422" w:type="dxa"/>
          </w:tcPr>
          <w:p w14:paraId="7C1CD8F9">
            <w:pPr>
              <w:spacing w:after="0" w:line="240" w:lineRule="auto"/>
              <w:jc w:val="center"/>
            </w:pPr>
            <w:r>
              <w:rPr>
                <w:rFonts w:ascii="Times New Roman" w:hAnsi="Times New Roman"/>
                <w:b/>
                <w:sz w:val="24"/>
              </w:rPr>
              <w:t>Severity</w:t>
            </w:r>
          </w:p>
        </w:tc>
        <w:tc>
          <w:tcPr>
            <w:tcW w:w="2422" w:type="dxa"/>
          </w:tcPr>
          <w:p w14:paraId="41603A7D">
            <w:pPr>
              <w:spacing w:after="0" w:line="240" w:lineRule="auto"/>
              <w:jc w:val="center"/>
            </w:pPr>
            <w:r>
              <w:rPr>
                <w:rFonts w:ascii="Times New Roman" w:hAnsi="Times New Roman"/>
                <w:b/>
                <w:sz w:val="24"/>
              </w:rPr>
              <w:t>Lỗi của ai</w:t>
            </w:r>
          </w:p>
        </w:tc>
      </w:tr>
      <w:tr w14:paraId="4D1DD92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1168F221">
            <w:pPr>
              <w:spacing w:after="0" w:line="240" w:lineRule="auto"/>
            </w:pPr>
            <w:r>
              <w:rPr>
                <w:rFonts w:ascii="Times New Roman" w:hAnsi="Times New Roman"/>
                <w:sz w:val="22"/>
              </w:rPr>
              <w:t>M1</w:t>
            </w:r>
          </w:p>
        </w:tc>
        <w:tc>
          <w:tcPr>
            <w:tcW w:w="2422" w:type="dxa"/>
          </w:tcPr>
          <w:p w14:paraId="65581952">
            <w:pPr>
              <w:spacing w:after="0" w:line="240" w:lineRule="auto"/>
            </w:pPr>
            <w:r>
              <w:rPr>
                <w:rFonts w:ascii="Times New Roman" w:hAnsi="Times New Roman"/>
                <w:sz w:val="22"/>
              </w:rPr>
              <w:t>Multi-label collapse v3.2 (mất 23.3% signal)</w:t>
            </w:r>
          </w:p>
        </w:tc>
        <w:tc>
          <w:tcPr>
            <w:tcW w:w="2422" w:type="dxa"/>
          </w:tcPr>
          <w:p w14:paraId="58FFA9C0">
            <w:pPr>
              <w:spacing w:after="0" w:line="240" w:lineRule="auto"/>
            </w:pPr>
            <w:r>
              <w:rPr>
                <w:rFonts w:ascii="Times New Roman" w:hAnsi="Times New Roman"/>
                <w:sz w:val="22"/>
              </w:rPr>
              <w:t>medium</w:t>
            </w:r>
          </w:p>
        </w:tc>
        <w:tc>
          <w:tcPr>
            <w:tcW w:w="2422" w:type="dxa"/>
          </w:tcPr>
          <w:p w14:paraId="15A6D009">
            <w:pPr>
              <w:spacing w:after="0" w:line="240" w:lineRule="auto"/>
            </w:pPr>
            <w:r>
              <w:rPr>
                <w:rFonts w:ascii="Times New Roman" w:hAnsi="Times New Roman"/>
                <w:sz w:val="22"/>
              </w:rPr>
              <w:t>our_process</w:t>
            </w:r>
          </w:p>
        </w:tc>
      </w:tr>
      <w:tr w14:paraId="5DEDA74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3746EFC5">
            <w:pPr>
              <w:spacing w:after="0" w:line="240" w:lineRule="auto"/>
            </w:pPr>
            <w:r>
              <w:rPr>
                <w:rFonts w:ascii="Times New Roman" w:hAnsi="Times New Roman"/>
                <w:sz w:val="22"/>
              </w:rPr>
              <w:t>M5</w:t>
            </w:r>
          </w:p>
        </w:tc>
        <w:tc>
          <w:tcPr>
            <w:tcW w:w="2422" w:type="dxa"/>
          </w:tcPr>
          <w:p w14:paraId="1145A8EA">
            <w:pPr>
              <w:spacing w:after="0" w:line="240" w:lineRule="auto"/>
            </w:pPr>
            <w:r>
              <w:rPr>
                <w:rFonts w:ascii="Times New Roman" w:hAnsi="Times New Roman"/>
                <w:sz w:val="22"/>
              </w:rPr>
              <w:t>exist_weight=0.3 default sai (paper ≈ 0.1)</w:t>
            </w:r>
          </w:p>
        </w:tc>
        <w:tc>
          <w:tcPr>
            <w:tcW w:w="2422" w:type="dxa"/>
          </w:tcPr>
          <w:p w14:paraId="6BA53F3A">
            <w:pPr>
              <w:spacing w:after="0" w:line="240" w:lineRule="auto"/>
            </w:pPr>
            <w:r>
              <w:rPr>
                <w:rFonts w:ascii="Times New Roman" w:hAnsi="Times New Roman"/>
                <w:sz w:val="22"/>
              </w:rPr>
              <w:t>high</w:t>
            </w:r>
          </w:p>
        </w:tc>
        <w:tc>
          <w:tcPr>
            <w:tcW w:w="2422" w:type="dxa"/>
          </w:tcPr>
          <w:p w14:paraId="38CC5EC3">
            <w:pPr>
              <w:spacing w:after="0" w:line="240" w:lineRule="auto"/>
            </w:pPr>
            <w:r>
              <w:rPr>
                <w:rFonts w:ascii="Times New Roman" w:hAnsi="Times New Roman"/>
                <w:sz w:val="22"/>
              </w:rPr>
              <w:t>paper spec gap</w:t>
            </w:r>
          </w:p>
        </w:tc>
      </w:tr>
      <w:tr w14:paraId="590BEBE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32DA49BF">
            <w:pPr>
              <w:spacing w:after="0" w:line="240" w:lineRule="auto"/>
            </w:pPr>
            <w:r>
              <w:rPr>
                <w:rFonts w:ascii="Times New Roman" w:hAnsi="Times New Roman"/>
                <w:sz w:val="22"/>
              </w:rPr>
              <w:t>M6</w:t>
            </w:r>
          </w:p>
        </w:tc>
        <w:tc>
          <w:tcPr>
            <w:tcW w:w="2422" w:type="dxa"/>
          </w:tcPr>
          <w:p w14:paraId="621316B1">
            <w:pPr>
              <w:spacing w:after="0" w:line="240" w:lineRule="auto"/>
            </w:pPr>
            <w:r>
              <w:rPr>
                <w:rFonts w:ascii="Times New Roman" w:hAnsi="Times New Roman"/>
                <w:sz w:val="22"/>
              </w:rPr>
              <w:t>Loss có 5 tricks ngoài Eq.32</w:t>
            </w:r>
          </w:p>
        </w:tc>
        <w:tc>
          <w:tcPr>
            <w:tcW w:w="2422" w:type="dxa"/>
          </w:tcPr>
          <w:p w14:paraId="3A19B053">
            <w:pPr>
              <w:spacing w:after="0" w:line="240" w:lineRule="auto"/>
            </w:pPr>
            <w:r>
              <w:rPr>
                <w:rFonts w:ascii="Times New Roman" w:hAnsi="Times New Roman"/>
                <w:sz w:val="22"/>
              </w:rPr>
              <w:t>medium</w:t>
            </w:r>
          </w:p>
        </w:tc>
        <w:tc>
          <w:tcPr>
            <w:tcW w:w="2422" w:type="dxa"/>
          </w:tcPr>
          <w:p w14:paraId="7DA958B9">
            <w:pPr>
              <w:spacing w:after="0" w:line="240" w:lineRule="auto"/>
            </w:pPr>
            <w:r>
              <w:rPr>
                <w:rFonts w:ascii="Times New Roman" w:hAnsi="Times New Roman"/>
                <w:sz w:val="22"/>
              </w:rPr>
              <w:t>paper spec gap</w:t>
            </w:r>
          </w:p>
        </w:tc>
      </w:tr>
      <w:tr w14:paraId="54720A3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5EBC92F0">
            <w:pPr>
              <w:spacing w:after="0" w:line="240" w:lineRule="auto"/>
            </w:pPr>
            <w:r>
              <w:rPr>
                <w:rFonts w:ascii="Times New Roman" w:hAnsi="Times New Roman"/>
                <w:sz w:val="22"/>
              </w:rPr>
              <w:t>M7</w:t>
            </w:r>
          </w:p>
        </w:tc>
        <w:tc>
          <w:tcPr>
            <w:tcW w:w="2422" w:type="dxa"/>
          </w:tcPr>
          <w:p w14:paraId="40694957">
            <w:pPr>
              <w:spacing w:after="0" w:line="240" w:lineRule="auto"/>
            </w:pPr>
            <w:r>
              <w:rPr>
                <w:rFonts w:ascii="Times New Roman" w:hAnsi="Times New Roman"/>
                <w:sz w:val="22"/>
              </w:rPr>
              <w:t>Type collapse monotone/disease (case study)</w:t>
            </w:r>
          </w:p>
        </w:tc>
        <w:tc>
          <w:tcPr>
            <w:tcW w:w="2422" w:type="dxa"/>
          </w:tcPr>
          <w:p w14:paraId="69D53A1B">
            <w:pPr>
              <w:spacing w:after="0" w:line="240" w:lineRule="auto"/>
            </w:pPr>
            <w:r>
              <w:rPr>
                <w:rFonts w:ascii="Times New Roman" w:hAnsi="Times New Roman"/>
                <w:sz w:val="22"/>
              </w:rPr>
              <w:t>critical</w:t>
            </w:r>
          </w:p>
        </w:tc>
        <w:tc>
          <w:tcPr>
            <w:tcW w:w="2422" w:type="dxa"/>
          </w:tcPr>
          <w:p w14:paraId="0E19F9D8">
            <w:pPr>
              <w:spacing w:after="0" w:line="240" w:lineRule="auto"/>
            </w:pPr>
            <w:r>
              <w:rPr>
                <w:rFonts w:ascii="Times New Roman" w:hAnsi="Times New Roman"/>
                <w:sz w:val="22"/>
              </w:rPr>
              <w:t>our_process</w:t>
            </w:r>
          </w:p>
        </w:tc>
      </w:tr>
      <w:tr w14:paraId="1951AED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678BB917">
            <w:pPr>
              <w:spacing w:after="0" w:line="240" w:lineRule="auto"/>
            </w:pPr>
            <w:r>
              <w:rPr>
                <w:rFonts w:ascii="Times New Roman" w:hAnsi="Times New Roman"/>
                <w:sz w:val="22"/>
              </w:rPr>
              <w:t>M14</w:t>
            </w:r>
          </w:p>
        </w:tc>
        <w:tc>
          <w:tcPr>
            <w:tcW w:w="2422" w:type="dxa"/>
          </w:tcPr>
          <w:p w14:paraId="08EC1430">
            <w:pPr>
              <w:spacing w:after="0" w:line="240" w:lineRule="auto"/>
            </w:pPr>
            <w:r>
              <w:rPr>
                <w:rFonts w:ascii="Times New Roman" w:hAnsi="Times New Roman"/>
                <w:sz w:val="22"/>
              </w:rPr>
              <w:t>Ablation reversal chưa verify multi-seed</w:t>
            </w:r>
          </w:p>
        </w:tc>
        <w:tc>
          <w:tcPr>
            <w:tcW w:w="2422" w:type="dxa"/>
          </w:tcPr>
          <w:p w14:paraId="3FEAC7B1">
            <w:pPr>
              <w:spacing w:after="0" w:line="240" w:lineRule="auto"/>
            </w:pPr>
            <w:r>
              <w:rPr>
                <w:rFonts w:ascii="Times New Roman" w:hAnsi="Times New Roman"/>
                <w:sz w:val="22"/>
              </w:rPr>
              <w:t>medium</w:t>
            </w:r>
          </w:p>
        </w:tc>
        <w:tc>
          <w:tcPr>
            <w:tcW w:w="2422" w:type="dxa"/>
          </w:tcPr>
          <w:p w14:paraId="4BC6EEED">
            <w:pPr>
              <w:spacing w:after="0" w:line="240" w:lineRule="auto"/>
            </w:pPr>
            <w:r>
              <w:rPr>
                <w:rFonts w:ascii="Times New Roman" w:hAnsi="Times New Roman"/>
                <w:sz w:val="22"/>
              </w:rPr>
              <w:t>our_process</w:t>
            </w:r>
          </w:p>
        </w:tc>
      </w:tr>
      <w:tr w14:paraId="2240A00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23BAF9DD">
            <w:pPr>
              <w:spacing w:after="0" w:line="240" w:lineRule="auto"/>
            </w:pPr>
            <w:r>
              <w:rPr>
                <w:rFonts w:ascii="Times New Roman" w:hAnsi="Times New Roman"/>
                <w:sz w:val="22"/>
              </w:rPr>
              <w:t>M16</w:t>
            </w:r>
          </w:p>
        </w:tc>
        <w:tc>
          <w:tcPr>
            <w:tcW w:w="2422" w:type="dxa"/>
          </w:tcPr>
          <w:p w14:paraId="6785A091">
            <w:pPr>
              <w:spacing w:after="0" w:line="240" w:lineRule="auto"/>
            </w:pPr>
            <w:r>
              <w:rPr>
                <w:rFonts w:ascii="Times New Roman" w:hAnsi="Times New Roman"/>
                <w:sz w:val="22"/>
              </w:rPr>
              <w:t>KHÔNG có train/test leakage — CV SOUND</w:t>
            </w:r>
          </w:p>
        </w:tc>
        <w:tc>
          <w:tcPr>
            <w:tcW w:w="2422" w:type="dxa"/>
          </w:tcPr>
          <w:p w14:paraId="0E38A8F1">
            <w:pPr>
              <w:spacing w:after="0" w:line="240" w:lineRule="auto"/>
            </w:pPr>
            <w:r>
              <w:rPr>
                <w:rFonts w:ascii="Times New Roman" w:hAnsi="Times New Roman"/>
                <w:sz w:val="22"/>
              </w:rPr>
              <w:t>positive</w:t>
            </w:r>
          </w:p>
        </w:tc>
        <w:tc>
          <w:tcPr>
            <w:tcW w:w="2422" w:type="dxa"/>
          </w:tcPr>
          <w:p w14:paraId="6D9F55B5">
            <w:pPr>
              <w:spacing w:after="0" w:line="240" w:lineRule="auto"/>
            </w:pPr>
            <w:r>
              <w:rPr>
                <w:rFonts w:ascii="Times New Roman" w:hAnsi="Times New Roman"/>
                <w:sz w:val="22"/>
              </w:rPr>
              <w:t>—</w:t>
            </w:r>
          </w:p>
        </w:tc>
      </w:tr>
    </w:tbl>
    <w:p w14:paraId="60196237">
      <w:pPr>
        <w:jc w:val="both"/>
      </w:pPr>
      <w:r>
        <w:rPr>
          <w:rFonts w:ascii="Times New Roman" w:hAnsi="Times New Roman" w:eastAsia="Times New Roman"/>
          <w:b w:val="0"/>
          <w:i w:val="0"/>
          <w:sz w:val="26"/>
        </w:rPr>
        <w:t>Lưu ý: adversarial verify stage đã **REFUTE** các finding nghi ngờ ban đầu (stratified CV, best-checkpoint, single-label metric, negative sampling noise, Wang density) — chúng không phải mistake thực sự khi đọc code. Audit synthesis prose ban đầu over-claim 75-85%; verified verdict cho realistic ceiling ~65-72%.</w:t>
      </w:r>
    </w:p>
    <w:p w14:paraId="25471016">
      <w:pPr>
        <w:pStyle w:val="5"/>
      </w:pPr>
      <w:r>
        <w:rPr>
          <w:rFonts w:ascii="Times New Roman" w:hAnsi="Times New Roman" w:eastAsia="Times New Roman"/>
          <w:color w:val="1F3A5F"/>
        </w:rPr>
        <w:t>3.4.9.2. M5 — exist_weight: đóng gap v2.0 Top-1 F1</w:t>
      </w:r>
    </w:p>
    <w:p w14:paraId="5FC68491">
      <w:pPr>
        <w:jc w:val="both"/>
      </w:pPr>
      <w:r>
        <w:rPr>
          <w:rFonts w:ascii="Times New Roman" w:hAnsi="Times New Roman" w:eastAsia="Times New Roman"/>
          <w:b w:val="0"/>
          <w:i w:val="0"/>
          <w:sz w:val="26"/>
        </w:rPr>
        <w:t>Phát hiện quan trọng nhất từ audit: paper Eq.32 KHÔNG document trọng số existence loss. Code default `exist_weight=0.3` → Top-1 F1 baseline = 0.5521 (gap -7.5% paper). Plan C đã sweep và tìm `exist_weight=0.1` → Top-1 F1 = **0.5996 vs paper 0.5970 (+0.4%)** — gần như khớp hoàn hảo.</w:t>
      </w:r>
    </w:p>
    <w:p w14:paraId="59C61EDA">
      <w:pPr>
        <w:jc w:val="center"/>
      </w:pPr>
      <w:r>
        <w:rPr>
          <w:rFonts w:ascii="Times New Roman" w:hAnsi="Times New Roman"/>
          <w:b/>
          <w:i/>
          <w:sz w:val="24"/>
        </w:rPr>
        <w:t>Bảng 12f. M5 fix: exist_weight=0.1 đóng gap v2.0 Top-1 F1.</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30"/>
        <w:gridCol w:w="3230"/>
        <w:gridCol w:w="3230"/>
      </w:tblGrid>
      <w:tr w14:paraId="60D811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182163B7">
            <w:pPr>
              <w:spacing w:after="0" w:line="240" w:lineRule="auto"/>
              <w:jc w:val="center"/>
            </w:pPr>
            <w:r>
              <w:rPr>
                <w:rFonts w:ascii="Times New Roman" w:hAnsi="Times New Roman"/>
                <w:b/>
                <w:sz w:val="24"/>
              </w:rPr>
              <w:t>Config</w:t>
            </w:r>
          </w:p>
        </w:tc>
        <w:tc>
          <w:tcPr>
            <w:tcW w:w="3230" w:type="dxa"/>
          </w:tcPr>
          <w:p w14:paraId="6D11D8E9">
            <w:pPr>
              <w:spacing w:after="0" w:line="240" w:lineRule="auto"/>
              <w:jc w:val="center"/>
            </w:pPr>
            <w:r>
              <w:rPr>
                <w:rFonts w:ascii="Times New Roman" w:hAnsi="Times New Roman"/>
                <w:b/>
                <w:sz w:val="24"/>
              </w:rPr>
              <w:t>Top-1 F1</w:t>
            </w:r>
          </w:p>
        </w:tc>
        <w:tc>
          <w:tcPr>
            <w:tcW w:w="3230" w:type="dxa"/>
          </w:tcPr>
          <w:p w14:paraId="7F6EA21A">
            <w:pPr>
              <w:spacing w:after="0" w:line="240" w:lineRule="auto"/>
              <w:jc w:val="center"/>
            </w:pPr>
            <w:r>
              <w:rPr>
                <w:rFonts w:ascii="Times New Roman" w:hAnsi="Times New Roman"/>
                <w:b/>
                <w:sz w:val="24"/>
              </w:rPr>
              <w:t>Δ vs paper</w:t>
            </w:r>
          </w:p>
        </w:tc>
      </w:tr>
      <w:tr w14:paraId="298FC24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727DE4AB">
            <w:pPr>
              <w:spacing w:after="0" w:line="240" w:lineRule="auto"/>
            </w:pPr>
            <w:r>
              <w:rPr>
                <w:rFonts w:ascii="Times New Roman" w:hAnsi="Times New Roman"/>
                <w:sz w:val="22"/>
              </w:rPr>
              <w:t>exist_weight=0.3 (default cũ)</w:t>
            </w:r>
          </w:p>
        </w:tc>
        <w:tc>
          <w:tcPr>
            <w:tcW w:w="3230" w:type="dxa"/>
          </w:tcPr>
          <w:p w14:paraId="795D638D">
            <w:pPr>
              <w:spacing w:after="0" w:line="240" w:lineRule="auto"/>
            </w:pPr>
            <w:r>
              <w:rPr>
                <w:rFonts w:ascii="Times New Roman" w:hAnsi="Times New Roman"/>
                <w:sz w:val="22"/>
              </w:rPr>
              <w:t>0.5521</w:t>
            </w:r>
          </w:p>
        </w:tc>
        <w:tc>
          <w:tcPr>
            <w:tcW w:w="3230" w:type="dxa"/>
          </w:tcPr>
          <w:p w14:paraId="025C442C">
            <w:pPr>
              <w:spacing w:after="0" w:line="240" w:lineRule="auto"/>
            </w:pPr>
            <w:r>
              <w:rPr>
                <w:rFonts w:ascii="Times New Roman" w:hAnsi="Times New Roman"/>
                <w:sz w:val="22"/>
              </w:rPr>
              <w:t>-7.5%</w:t>
            </w:r>
          </w:p>
        </w:tc>
      </w:tr>
      <w:tr w14:paraId="363698B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3E96924A">
            <w:pPr>
              <w:spacing w:after="0" w:line="240" w:lineRule="auto"/>
            </w:pPr>
            <w:r>
              <w:rPr>
                <w:rFonts w:ascii="Times New Roman" w:hAnsi="Times New Roman"/>
                <w:sz w:val="22"/>
              </w:rPr>
              <w:t>exist_weight=0.1 (M5 fix)</w:t>
            </w:r>
          </w:p>
        </w:tc>
        <w:tc>
          <w:tcPr>
            <w:tcW w:w="3230" w:type="dxa"/>
          </w:tcPr>
          <w:p w14:paraId="53E28FC0">
            <w:pPr>
              <w:spacing w:after="0" w:line="240" w:lineRule="auto"/>
            </w:pPr>
            <w:r>
              <w:rPr>
                <w:rFonts w:ascii="Times New Roman" w:hAnsi="Times New Roman"/>
                <w:sz w:val="22"/>
              </w:rPr>
              <w:t>0.5996</w:t>
            </w:r>
          </w:p>
        </w:tc>
        <w:tc>
          <w:tcPr>
            <w:tcW w:w="3230" w:type="dxa"/>
          </w:tcPr>
          <w:p w14:paraId="6C320FD1">
            <w:pPr>
              <w:spacing w:after="0" w:line="240" w:lineRule="auto"/>
            </w:pPr>
            <w:r>
              <w:rPr>
                <w:rFonts w:ascii="Times New Roman" w:hAnsi="Times New Roman"/>
                <w:sz w:val="22"/>
              </w:rPr>
              <w:t>+0.4%</w:t>
            </w:r>
          </w:p>
        </w:tc>
      </w:tr>
      <w:tr w14:paraId="1708B30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67FD7B94">
            <w:pPr>
              <w:spacing w:after="0" w:line="240" w:lineRule="auto"/>
            </w:pPr>
            <w:r>
              <w:rPr>
                <w:rFonts w:ascii="Times New Roman" w:hAnsi="Times New Roman"/>
                <w:sz w:val="22"/>
              </w:rPr>
              <w:t>Paper</w:t>
            </w:r>
          </w:p>
        </w:tc>
        <w:tc>
          <w:tcPr>
            <w:tcW w:w="3230" w:type="dxa"/>
          </w:tcPr>
          <w:p w14:paraId="17834891">
            <w:pPr>
              <w:spacing w:after="0" w:line="240" w:lineRule="auto"/>
            </w:pPr>
            <w:r>
              <w:rPr>
                <w:rFonts w:ascii="Times New Roman" w:hAnsi="Times New Roman"/>
                <w:sz w:val="22"/>
              </w:rPr>
              <w:t>0.5970</w:t>
            </w:r>
          </w:p>
        </w:tc>
        <w:tc>
          <w:tcPr>
            <w:tcW w:w="3230" w:type="dxa"/>
          </w:tcPr>
          <w:p w14:paraId="7E272C38">
            <w:pPr>
              <w:spacing w:after="0" w:line="240" w:lineRule="auto"/>
            </w:pPr>
            <w:r>
              <w:rPr>
                <w:rFonts w:ascii="Times New Roman" w:hAnsi="Times New Roman"/>
                <w:sz w:val="22"/>
              </w:rPr>
              <w:t>—</w:t>
            </w:r>
          </w:p>
        </w:tc>
      </w:tr>
    </w:tbl>
    <w:p w14:paraId="4CDD511B">
      <w:pPr>
        <w:jc w:val="both"/>
      </w:pPr>
      <w:r>
        <w:rPr>
          <w:rFonts w:ascii="Times New Roman" w:hAnsi="Times New Roman" w:eastAsia="Times New Roman"/>
          <w:b w:val="0"/>
          <w:i w:val="0"/>
          <w:sz w:val="26"/>
        </w:rPr>
        <w:t>Với config đúng (w=0.1), ablation pattern cũng khớp paper hơn: w/o AVF (-3.7%) và w/o DV (-2.0%) đều HURT đúng paper (2/5 match), trong khi w/o CL/HGT/HGCN vẫn reversed.</w:t>
      </w:r>
    </w:p>
    <w:p w14:paraId="55864B54">
      <w:pPr>
        <w:pStyle w:val="5"/>
      </w:pPr>
      <w:r>
        <w:rPr>
          <w:rFonts w:ascii="Times New Roman" w:hAnsi="Times New Roman" w:eastAsia="Times New Roman"/>
          <w:color w:val="1F3A5F"/>
        </w:rPr>
        <w:t>3.4.9.3. M14 — Multi-seed: reversal REAL hay NOISE?</w:t>
      </w:r>
    </w:p>
    <w:p w14:paraId="4A02248D">
      <w:pPr>
        <w:jc w:val="both"/>
      </w:pPr>
      <w:r>
        <w:rPr>
          <w:rFonts w:ascii="Times New Roman" w:hAnsi="Times New Roman" w:eastAsia="Times New Roman"/>
          <w:b w:val="0"/>
          <w:i w:val="0"/>
          <w:sz w:val="26"/>
        </w:rPr>
        <w:t>Để resolve câu hỏi "ablation reversal có phải noise của single-seed?", chạy baseline + no_cl + no_hgt × 4 seeds {0, 1, 42, 1234} với config reference (exist_weight=0.1). Tính delta (ablation - baseline) per seed, rồi mean ± std.</w:t>
      </w:r>
    </w:p>
    <w:p w14:paraId="325AB957">
      <w:pPr>
        <w:jc w:val="center"/>
      </w:pPr>
      <w:r>
        <w:rPr>
          <w:rFonts w:ascii="Times New Roman" w:hAnsi="Times New Roman"/>
          <w:b/>
          <w:i/>
          <w:sz w:val="24"/>
        </w:rPr>
        <w:t>Bảng 12g. Multi-seed verification (4 seeds): reversal REAL/NOISE.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8"/>
        <w:gridCol w:w="1938"/>
        <w:gridCol w:w="1938"/>
        <w:gridCol w:w="1938"/>
        <w:gridCol w:w="1938"/>
      </w:tblGrid>
      <w:tr w14:paraId="00CA713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1BCD6218">
            <w:pPr>
              <w:spacing w:after="0" w:line="240" w:lineRule="auto"/>
              <w:jc w:val="center"/>
            </w:pPr>
            <w:r>
              <w:rPr>
                <w:rFonts w:ascii="Times New Roman" w:hAnsi="Times New Roman"/>
                <w:b/>
                <w:sz w:val="24"/>
              </w:rPr>
              <w:t>Variant</w:t>
            </w:r>
          </w:p>
        </w:tc>
        <w:tc>
          <w:tcPr>
            <w:tcW w:w="1938" w:type="dxa"/>
          </w:tcPr>
          <w:p w14:paraId="13980706">
            <w:pPr>
              <w:spacing w:after="0" w:line="240" w:lineRule="auto"/>
              <w:jc w:val="center"/>
            </w:pPr>
            <w:r>
              <w:rPr>
                <w:rFonts w:ascii="Times New Roman" w:hAnsi="Times New Roman"/>
                <w:b/>
                <w:sz w:val="24"/>
              </w:rPr>
              <w:t>Mean Δ</w:t>
            </w:r>
          </w:p>
        </w:tc>
        <w:tc>
          <w:tcPr>
            <w:tcW w:w="1938" w:type="dxa"/>
          </w:tcPr>
          <w:p w14:paraId="4C35882D">
            <w:pPr>
              <w:spacing w:after="0" w:line="240" w:lineRule="auto"/>
              <w:jc w:val="center"/>
            </w:pPr>
            <w:r>
              <w:rPr>
                <w:rFonts w:ascii="Times New Roman" w:hAnsi="Times New Roman"/>
                <w:b/>
                <w:sz w:val="24"/>
              </w:rPr>
              <w:t>Std</w:t>
            </w:r>
          </w:p>
        </w:tc>
        <w:tc>
          <w:tcPr>
            <w:tcW w:w="1938" w:type="dxa"/>
          </w:tcPr>
          <w:p w14:paraId="49FEF4CD">
            <w:pPr>
              <w:spacing w:after="0" w:line="240" w:lineRule="auto"/>
              <w:jc w:val="center"/>
            </w:pPr>
            <w:r>
              <w:rPr>
                <w:rFonts w:ascii="Times New Roman" w:hAnsi="Times New Roman"/>
                <w:b/>
                <w:sz w:val="24"/>
              </w:rPr>
              <w:t>2σ</w:t>
            </w:r>
          </w:p>
        </w:tc>
        <w:tc>
          <w:tcPr>
            <w:tcW w:w="1938" w:type="dxa"/>
          </w:tcPr>
          <w:p w14:paraId="35F61B54">
            <w:pPr>
              <w:spacing w:after="0" w:line="240" w:lineRule="auto"/>
              <w:jc w:val="center"/>
            </w:pPr>
            <w:r>
              <w:rPr>
                <w:rFonts w:ascii="Times New Roman" w:hAnsi="Times New Roman"/>
                <w:b/>
                <w:sz w:val="24"/>
              </w:rPr>
              <w:t>Verdict</w:t>
            </w:r>
          </w:p>
        </w:tc>
      </w:tr>
      <w:tr w14:paraId="724032F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43EABC21">
            <w:pPr>
              <w:spacing w:after="0" w:line="240" w:lineRule="auto"/>
            </w:pPr>
            <w:r>
              <w:rPr>
                <w:rFonts w:ascii="Times New Roman" w:hAnsi="Times New Roman"/>
                <w:sz w:val="22"/>
              </w:rPr>
              <w:t>w/o CL</w:t>
            </w:r>
          </w:p>
        </w:tc>
        <w:tc>
          <w:tcPr>
            <w:tcW w:w="1938" w:type="dxa"/>
          </w:tcPr>
          <w:p w14:paraId="1FA21F9E">
            <w:pPr>
              <w:spacing w:after="0" w:line="240" w:lineRule="auto"/>
            </w:pPr>
            <w:r>
              <w:rPr>
                <w:rFonts w:ascii="Times New Roman" w:hAnsi="Times New Roman"/>
                <w:sz w:val="22"/>
              </w:rPr>
              <w:t>+4.52%</w:t>
            </w:r>
          </w:p>
        </w:tc>
        <w:tc>
          <w:tcPr>
            <w:tcW w:w="1938" w:type="dxa"/>
          </w:tcPr>
          <w:p w14:paraId="37FE7D7D">
            <w:pPr>
              <w:spacing w:after="0" w:line="240" w:lineRule="auto"/>
            </w:pPr>
            <w:r>
              <w:rPr>
                <w:rFonts w:ascii="Times New Roman" w:hAnsi="Times New Roman"/>
                <w:sz w:val="22"/>
              </w:rPr>
              <w:t>1.79%</w:t>
            </w:r>
          </w:p>
        </w:tc>
        <w:tc>
          <w:tcPr>
            <w:tcW w:w="1938" w:type="dxa"/>
          </w:tcPr>
          <w:p w14:paraId="71B295AC">
            <w:pPr>
              <w:spacing w:after="0" w:line="240" w:lineRule="auto"/>
            </w:pPr>
            <w:r>
              <w:rPr>
                <w:rFonts w:ascii="Times New Roman" w:hAnsi="Times New Roman"/>
                <w:sz w:val="22"/>
              </w:rPr>
              <w:t>3.6%</w:t>
            </w:r>
          </w:p>
        </w:tc>
        <w:tc>
          <w:tcPr>
            <w:tcW w:w="1938" w:type="dxa"/>
          </w:tcPr>
          <w:p w14:paraId="13290A79">
            <w:pPr>
              <w:spacing w:after="0" w:line="240" w:lineRule="auto"/>
            </w:pPr>
            <w:r>
              <w:rPr>
                <w:rFonts w:ascii="Times New Roman" w:hAnsi="Times New Roman"/>
                <w:sz w:val="22"/>
              </w:rPr>
              <w:t>REAL</w:t>
            </w:r>
          </w:p>
        </w:tc>
      </w:tr>
      <w:tr w14:paraId="5D3864F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1C378252">
            <w:pPr>
              <w:spacing w:after="0" w:line="240" w:lineRule="auto"/>
            </w:pPr>
            <w:r>
              <w:rPr>
                <w:rFonts w:ascii="Times New Roman" w:hAnsi="Times New Roman"/>
                <w:sz w:val="22"/>
              </w:rPr>
              <w:t>w/o HGT</w:t>
            </w:r>
          </w:p>
        </w:tc>
        <w:tc>
          <w:tcPr>
            <w:tcW w:w="1938" w:type="dxa"/>
          </w:tcPr>
          <w:p w14:paraId="215E684A">
            <w:pPr>
              <w:spacing w:after="0" w:line="240" w:lineRule="auto"/>
            </w:pPr>
            <w:r>
              <w:rPr>
                <w:rFonts w:ascii="Times New Roman" w:hAnsi="Times New Roman"/>
                <w:sz w:val="22"/>
              </w:rPr>
              <w:t>+7.01%</w:t>
            </w:r>
          </w:p>
        </w:tc>
        <w:tc>
          <w:tcPr>
            <w:tcW w:w="1938" w:type="dxa"/>
          </w:tcPr>
          <w:p w14:paraId="1797A487">
            <w:pPr>
              <w:spacing w:after="0" w:line="240" w:lineRule="auto"/>
            </w:pPr>
            <w:r>
              <w:rPr>
                <w:rFonts w:ascii="Times New Roman" w:hAnsi="Times New Roman"/>
                <w:sz w:val="22"/>
              </w:rPr>
              <w:t>1.80%</w:t>
            </w:r>
          </w:p>
        </w:tc>
        <w:tc>
          <w:tcPr>
            <w:tcW w:w="1938" w:type="dxa"/>
          </w:tcPr>
          <w:p w14:paraId="75138629">
            <w:pPr>
              <w:spacing w:after="0" w:line="240" w:lineRule="auto"/>
            </w:pPr>
            <w:r>
              <w:rPr>
                <w:rFonts w:ascii="Times New Roman" w:hAnsi="Times New Roman"/>
                <w:sz w:val="22"/>
              </w:rPr>
              <w:t>3.6%</w:t>
            </w:r>
          </w:p>
        </w:tc>
        <w:tc>
          <w:tcPr>
            <w:tcW w:w="1938" w:type="dxa"/>
          </w:tcPr>
          <w:p w14:paraId="20767C0D">
            <w:pPr>
              <w:spacing w:after="0" w:line="240" w:lineRule="auto"/>
            </w:pPr>
            <w:r>
              <w:rPr>
                <w:rFonts w:ascii="Times New Roman" w:hAnsi="Times New Roman"/>
                <w:sz w:val="22"/>
              </w:rPr>
              <w:t>REAL</w:t>
            </w:r>
          </w:p>
        </w:tc>
      </w:tr>
    </w:tbl>
    <w:p w14:paraId="744D6472">
      <w:pPr>
        <w:jc w:val="both"/>
      </w:pPr>
      <w:r>
        <w:rPr>
          <w:rFonts w:ascii="Times New Roman" w:hAnsi="Times New Roman" w:eastAsia="Times New Roman"/>
          <w:b w:val="0"/>
          <w:i w:val="0"/>
          <w:sz w:val="26"/>
        </w:rPr>
        <w:t>**Verdict: ablation reversal là REAL, KHÔNG phải noise.** Cả w/o CL (mean +4.5%, &gt; 2σ=3.6%) và w/o HGT (mean +7.0%, &gt; 2σ=3.6%) đều có delta dương robust qua 4 seeds (8/8 delta dương). Đây là evidence MẠNH NHẤT: finding "ablation pattern ngược paper Fig.4" đã được verify multi-seed, là legitimate observation về implementation gap với paper, KHÔNG phải artifact đo lường.</w:t>
      </w:r>
    </w:p>
    <w:p w14:paraId="08C45606">
      <w:pPr>
        <w:pStyle w:val="4"/>
      </w:pPr>
      <w:r>
        <w:rPr>
          <w:rFonts w:ascii="Times New Roman" w:hAnsi="Times New Roman" w:eastAsia="Times New Roman"/>
          <w:color w:val="1F3A5F"/>
        </w:rPr>
        <w:t>3.4.10. Plan H-3 — Multi-label BCE (M1 fix)</w:t>
      </w:r>
    </w:p>
    <w:p w14:paraId="25060316">
      <w:pPr>
        <w:jc w:val="both"/>
      </w:pPr>
      <w:r>
        <w:rPr>
          <w:rFonts w:ascii="Times New Roman" w:hAnsi="Times New Roman" w:eastAsia="Times New Roman"/>
          <w:b w:val="0"/>
          <w:i w:val="0"/>
          <w:sz w:val="26"/>
        </w:rPr>
        <w:t>M1 audit confirmed: dữ liệu v3.2 là multi-label (16,341 triplets / 12,534 unique pairs = mất 23.3% signal khi collapse về single-label). Plan H-3 rebuild dataset giữ multi-label (`v3.2_wang_multilabel/`) + loss BCE per type channel (`--loss_mode multilabel_bce`) + feed multi-hot target tensor [713, 447, 5] vào training.</w:t>
      </w:r>
    </w:p>
    <w:p w14:paraId="517C1658">
      <w:pPr>
        <w:jc w:val="center"/>
      </w:pPr>
      <w:r>
        <w:rPr>
          <w:rFonts w:ascii="Times New Roman" w:hAnsi="Times New Roman"/>
          <w:b/>
          <w:i/>
          <w:sz w:val="24"/>
        </w:rPr>
        <w:t>Bảng 12h. v3.2 multi-label BCE vs single-label collapse.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30"/>
        <w:gridCol w:w="3230"/>
        <w:gridCol w:w="3230"/>
      </w:tblGrid>
      <w:tr w14:paraId="3732F4F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1F6D8F83">
            <w:pPr>
              <w:spacing w:after="0" w:line="240" w:lineRule="auto"/>
              <w:jc w:val="center"/>
            </w:pPr>
            <w:r>
              <w:rPr>
                <w:rFonts w:ascii="Times New Roman" w:hAnsi="Times New Roman"/>
                <w:b/>
                <w:sz w:val="24"/>
              </w:rPr>
              <w:t>Variant</w:t>
            </w:r>
          </w:p>
        </w:tc>
        <w:tc>
          <w:tcPr>
            <w:tcW w:w="3230" w:type="dxa"/>
          </w:tcPr>
          <w:p w14:paraId="0CDCDB5E">
            <w:pPr>
              <w:spacing w:after="0" w:line="240" w:lineRule="auto"/>
              <w:jc w:val="center"/>
            </w:pPr>
            <w:r>
              <w:rPr>
                <w:rFonts w:ascii="Times New Roman" w:hAnsi="Times New Roman"/>
                <w:b/>
                <w:sz w:val="24"/>
              </w:rPr>
              <w:t>AUC</w:t>
            </w:r>
          </w:p>
        </w:tc>
        <w:tc>
          <w:tcPr>
            <w:tcW w:w="3230" w:type="dxa"/>
          </w:tcPr>
          <w:p w14:paraId="2FE4B84C">
            <w:pPr>
              <w:spacing w:after="0" w:line="240" w:lineRule="auto"/>
              <w:jc w:val="center"/>
            </w:pPr>
            <w:r>
              <w:rPr>
                <w:rFonts w:ascii="Times New Roman" w:hAnsi="Times New Roman"/>
                <w:b/>
                <w:sz w:val="24"/>
              </w:rPr>
              <w:t>Top-1 F1</w:t>
            </w:r>
          </w:p>
        </w:tc>
      </w:tr>
      <w:tr w14:paraId="6DF4E8D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03E3B5A5">
            <w:pPr>
              <w:spacing w:after="0" w:line="240" w:lineRule="auto"/>
            </w:pPr>
            <w:r>
              <w:rPr>
                <w:rFonts w:ascii="Times New Roman" w:hAnsi="Times New Roman"/>
                <w:sz w:val="22"/>
              </w:rPr>
              <w:t>v3.2 GIP single-label</w:t>
            </w:r>
          </w:p>
        </w:tc>
        <w:tc>
          <w:tcPr>
            <w:tcW w:w="3230" w:type="dxa"/>
          </w:tcPr>
          <w:p w14:paraId="0D931ACB">
            <w:pPr>
              <w:spacing w:after="0" w:line="240" w:lineRule="auto"/>
            </w:pPr>
            <w:r>
              <w:rPr>
                <w:rFonts w:ascii="Times New Roman" w:hAnsi="Times New Roman"/>
                <w:sz w:val="22"/>
              </w:rPr>
              <w:t>0.9217</w:t>
            </w:r>
          </w:p>
        </w:tc>
        <w:tc>
          <w:tcPr>
            <w:tcW w:w="3230" w:type="dxa"/>
          </w:tcPr>
          <w:p w14:paraId="3C8E9086">
            <w:pPr>
              <w:spacing w:after="0" w:line="240" w:lineRule="auto"/>
            </w:pPr>
            <w:r>
              <w:rPr>
                <w:rFonts w:ascii="Times New Roman" w:hAnsi="Times New Roman"/>
                <w:sz w:val="22"/>
              </w:rPr>
              <w:t>0.0000</w:t>
            </w:r>
          </w:p>
        </w:tc>
      </w:tr>
      <w:tr w14:paraId="4834160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02AFFB87">
            <w:pPr>
              <w:spacing w:after="0" w:line="240" w:lineRule="auto"/>
            </w:pPr>
            <w:r>
              <w:rPr>
                <w:rFonts w:ascii="Times New Roman" w:hAnsi="Times New Roman"/>
                <w:sz w:val="22"/>
              </w:rPr>
              <w:t>v3.2 Wang single-label</w:t>
            </w:r>
          </w:p>
        </w:tc>
        <w:tc>
          <w:tcPr>
            <w:tcW w:w="3230" w:type="dxa"/>
          </w:tcPr>
          <w:p w14:paraId="2EF4C982">
            <w:pPr>
              <w:spacing w:after="0" w:line="240" w:lineRule="auto"/>
            </w:pPr>
            <w:r>
              <w:rPr>
                <w:rFonts w:ascii="Times New Roman" w:hAnsi="Times New Roman"/>
                <w:sz w:val="22"/>
              </w:rPr>
              <w:t>0.9060</w:t>
            </w:r>
          </w:p>
        </w:tc>
        <w:tc>
          <w:tcPr>
            <w:tcW w:w="3230" w:type="dxa"/>
          </w:tcPr>
          <w:p w14:paraId="3C653A48">
            <w:pPr>
              <w:spacing w:after="0" w:line="240" w:lineRule="auto"/>
            </w:pPr>
            <w:r>
              <w:rPr>
                <w:rFonts w:ascii="Times New Roman" w:hAnsi="Times New Roman"/>
                <w:sz w:val="22"/>
              </w:rPr>
              <w:t>0.0000</w:t>
            </w:r>
          </w:p>
        </w:tc>
      </w:tr>
      <w:tr w14:paraId="34DCAA8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7040C323">
            <w:pPr>
              <w:spacing w:after="0" w:line="240" w:lineRule="auto"/>
            </w:pPr>
            <w:r>
              <w:rPr>
                <w:rFonts w:ascii="Times New Roman" w:hAnsi="Times New Roman"/>
                <w:sz w:val="22"/>
              </w:rPr>
              <w:t>v3.2 Wang MULTI-LABEL (H-3)</w:t>
            </w:r>
          </w:p>
        </w:tc>
        <w:tc>
          <w:tcPr>
            <w:tcW w:w="3230" w:type="dxa"/>
          </w:tcPr>
          <w:p w14:paraId="6C1C8BCD">
            <w:pPr>
              <w:spacing w:after="0" w:line="240" w:lineRule="auto"/>
            </w:pPr>
            <w:r>
              <w:rPr>
                <w:rFonts w:ascii="Times New Roman" w:hAnsi="Times New Roman"/>
                <w:sz w:val="22"/>
              </w:rPr>
              <w:t>0.9127</w:t>
            </w:r>
          </w:p>
        </w:tc>
        <w:tc>
          <w:tcPr>
            <w:tcW w:w="3230" w:type="dxa"/>
          </w:tcPr>
          <w:p w14:paraId="4B005E57">
            <w:pPr>
              <w:spacing w:after="0" w:line="240" w:lineRule="auto"/>
            </w:pPr>
            <w:r>
              <w:rPr>
                <w:rFonts w:ascii="Times New Roman" w:hAnsi="Times New Roman"/>
                <w:sz w:val="22"/>
              </w:rPr>
              <w:t>0.0000</w:t>
            </w:r>
          </w:p>
        </w:tc>
      </w:tr>
      <w:tr w14:paraId="00D0665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6527737C">
            <w:pPr>
              <w:spacing w:after="0" w:line="240" w:lineRule="auto"/>
            </w:pPr>
            <w:r>
              <w:rPr>
                <w:rFonts w:ascii="Times New Roman" w:hAnsi="Times New Roman"/>
                <w:sz w:val="22"/>
              </w:rPr>
              <w:t>Paper v3.2</w:t>
            </w:r>
          </w:p>
        </w:tc>
        <w:tc>
          <w:tcPr>
            <w:tcW w:w="3230" w:type="dxa"/>
          </w:tcPr>
          <w:p w14:paraId="77E6818D">
            <w:pPr>
              <w:spacing w:after="0" w:line="240" w:lineRule="auto"/>
            </w:pPr>
            <w:r>
              <w:rPr>
                <w:rFonts w:ascii="Times New Roman" w:hAnsi="Times New Roman"/>
                <w:sz w:val="22"/>
              </w:rPr>
              <w:t>0.9181</w:t>
            </w:r>
          </w:p>
        </w:tc>
        <w:tc>
          <w:tcPr>
            <w:tcW w:w="3230" w:type="dxa"/>
          </w:tcPr>
          <w:p w14:paraId="3CD045D9">
            <w:pPr>
              <w:spacing w:after="0" w:line="240" w:lineRule="auto"/>
            </w:pPr>
            <w:r>
              <w:rPr>
                <w:rFonts w:ascii="Times New Roman" w:hAnsi="Times New Roman"/>
                <w:sz w:val="22"/>
              </w:rPr>
              <w:t>0.8600</w:t>
            </w:r>
          </w:p>
        </w:tc>
      </w:tr>
    </w:tbl>
    <w:p w14:paraId="64581B7D">
      <w:pPr>
        <w:jc w:val="both"/>
      </w:pPr>
      <w:r>
        <w:rPr>
          <w:rFonts w:ascii="Times New Roman" w:hAnsi="Times New Roman" w:eastAsia="Times New Roman"/>
          <w:b w:val="0"/>
          <w:i w:val="0"/>
          <w:sz w:val="26"/>
        </w:rPr>
        <w:t>**Kết quả: multi-label BCE VẪN collapse** — Top-1 F1 = 0.0000. Multi-label signal recovery KHÔNG đủ để unlock v3.2 collapse → root cause sâu hơn (architecture capacity, eval protocol, hoặc paper trick chưa document). M1 fix cần thiết nhưng không đủ.</w:t>
      </w:r>
    </w:p>
    <w:p w14:paraId="158ADB55">
      <w:pPr>
        <w:pStyle w:val="4"/>
      </w:pPr>
      <w:r>
        <w:rPr>
          <w:rFonts w:ascii="Times New Roman" w:hAnsi="Times New Roman" w:eastAsia="Times New Roman"/>
          <w:color w:val="1F3A5F"/>
        </w:rPr>
        <w:t>3.4.11. Plan I — Phân tích trần reproduce + giới hạn đạt được</w:t>
      </w:r>
    </w:p>
    <w:p w14:paraId="4E2A722A">
      <w:pPr>
        <w:jc w:val="both"/>
      </w:pPr>
      <w:r>
        <w:rPr>
          <w:rFonts w:ascii="Times New Roman" w:hAnsi="Times New Roman" w:eastAsia="Times New Roman"/>
          <w:b w:val="0"/>
          <w:i w:val="0"/>
          <w:sz w:val="26"/>
        </w:rPr>
        <w:t>Một workflow audit 34-agent (5 expert angles → consolidate → adversarial ceiling-check → roadmap) được triển khai để liệt kê MỌI khả năng tăng reproduce + xác định giới hạn. Kết quả: 46 avenues → 27 unique. Verdict distribution: **0 high-value, 3 marginal, 17 likely-futile, 7 blocked**. Kết luận: không còn avenue ROI cao.</w:t>
      </w:r>
    </w:p>
    <w:p w14:paraId="15198778">
      <w:pPr>
        <w:pStyle w:val="5"/>
      </w:pPr>
      <w:r>
        <w:rPr>
          <w:rFonts w:ascii="Times New Roman" w:hAnsi="Times New Roman" w:eastAsia="Times New Roman"/>
          <w:color w:val="1F3A5F"/>
        </w:rPr>
        <w:t>3.4.11.1. True architecture rebuild (Plan E — đã verify)</w:t>
      </w:r>
    </w:p>
    <w:p w14:paraId="100EB526">
      <w:pPr>
        <w:jc w:val="both"/>
      </w:pPr>
      <w:r>
        <w:rPr>
          <w:rFonts w:ascii="Times New Roman" w:hAnsi="Times New Roman" w:eastAsia="Times New Roman"/>
          <w:b w:val="0"/>
          <w:i w:val="0"/>
          <w:sz w:val="26"/>
        </w:rPr>
        <w:t>Audit phát hiện ablation reversal đã được test bằng TRUE architecture rebuild (Plan E, không chỉ additive switch). Kết quả `phase_e_*_rebuild.json`:</w:t>
      </w:r>
    </w:p>
    <w:p w14:paraId="00E26B69">
      <w:pPr>
        <w:jc w:val="center"/>
      </w:pPr>
      <w:r>
        <w:rPr>
          <w:rFonts w:ascii="Times New Roman" w:hAnsi="Times New Roman"/>
          <w:b/>
          <w:i/>
          <w:sz w:val="24"/>
        </w:rPr>
        <w:t>Bảng 12i. True architecture rebuild ablation (Plan E, verdict D_strong_negative).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30"/>
        <w:gridCol w:w="3230"/>
        <w:gridCol w:w="3230"/>
      </w:tblGrid>
      <w:tr w14:paraId="349D5FE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3230" w:type="dxa"/>
          </w:tcPr>
          <w:p w14:paraId="739CE56D">
            <w:pPr>
              <w:spacing w:after="0" w:line="240" w:lineRule="auto"/>
              <w:jc w:val="center"/>
            </w:pPr>
            <w:r>
              <w:rPr>
                <w:rFonts w:ascii="Times New Roman" w:hAnsi="Times New Roman"/>
                <w:b/>
                <w:sz w:val="24"/>
              </w:rPr>
              <w:t>Variant</w:t>
            </w:r>
          </w:p>
        </w:tc>
        <w:tc>
          <w:tcPr>
            <w:tcW w:w="3230" w:type="dxa"/>
          </w:tcPr>
          <w:p w14:paraId="3DD847A3">
            <w:pPr>
              <w:spacing w:after="0" w:line="240" w:lineRule="auto"/>
              <w:jc w:val="center"/>
            </w:pPr>
            <w:r>
              <w:rPr>
                <w:rFonts w:ascii="Times New Roman" w:hAnsi="Times New Roman"/>
                <w:b/>
                <w:sz w:val="24"/>
              </w:rPr>
              <w:t>Top-1 F1</w:t>
            </w:r>
          </w:p>
        </w:tc>
        <w:tc>
          <w:tcPr>
            <w:tcW w:w="3230" w:type="dxa"/>
          </w:tcPr>
          <w:p w14:paraId="626A18FF">
            <w:pPr>
              <w:spacing w:after="0" w:line="240" w:lineRule="auto"/>
              <w:jc w:val="center"/>
            </w:pPr>
            <w:r>
              <w:rPr>
                <w:rFonts w:ascii="Times New Roman" w:hAnsi="Times New Roman"/>
                <w:b/>
                <w:sz w:val="24"/>
              </w:rPr>
              <w:t>Δ vs baseline</w:t>
            </w:r>
          </w:p>
        </w:tc>
      </w:tr>
      <w:tr w14:paraId="02DC154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5E5B31C8">
            <w:pPr>
              <w:spacing w:after="0" w:line="240" w:lineRule="auto"/>
            </w:pPr>
            <w:r>
              <w:rPr>
                <w:rFonts w:ascii="Times New Roman" w:hAnsi="Times New Roman"/>
                <w:sz w:val="22"/>
              </w:rPr>
              <w:t>Baseline (softmax_5class)</w:t>
            </w:r>
          </w:p>
        </w:tc>
        <w:tc>
          <w:tcPr>
            <w:tcW w:w="3230" w:type="dxa"/>
          </w:tcPr>
          <w:p w14:paraId="3A985AE2">
            <w:pPr>
              <w:spacing w:after="0" w:line="240" w:lineRule="auto"/>
            </w:pPr>
            <w:r>
              <w:rPr>
                <w:rFonts w:ascii="Times New Roman" w:hAnsi="Times New Roman"/>
                <w:sz w:val="22"/>
              </w:rPr>
              <w:t>0.6222</w:t>
            </w:r>
          </w:p>
        </w:tc>
        <w:tc>
          <w:tcPr>
            <w:tcW w:w="3230" w:type="dxa"/>
          </w:tcPr>
          <w:p w14:paraId="45A45EB1">
            <w:pPr>
              <w:spacing w:after="0" w:line="240" w:lineRule="auto"/>
            </w:pPr>
            <w:r>
              <w:rPr>
                <w:rFonts w:ascii="Times New Roman" w:hAnsi="Times New Roman"/>
                <w:sz w:val="22"/>
              </w:rPr>
              <w:t>—</w:t>
            </w:r>
          </w:p>
        </w:tc>
      </w:tr>
      <w:tr w14:paraId="1F976D8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750FC353">
            <w:pPr>
              <w:spacing w:after="0" w:line="240" w:lineRule="auto"/>
            </w:pPr>
            <w:r>
              <w:rPr>
                <w:rFonts w:ascii="Times New Roman" w:hAnsi="Times New Roman"/>
                <w:sz w:val="22"/>
              </w:rPr>
              <w:t>no_cl_rebuild (bỏ hẳn module CL)</w:t>
            </w:r>
          </w:p>
        </w:tc>
        <w:tc>
          <w:tcPr>
            <w:tcW w:w="3230" w:type="dxa"/>
          </w:tcPr>
          <w:p w14:paraId="093739A4">
            <w:pPr>
              <w:spacing w:after="0" w:line="240" w:lineRule="auto"/>
            </w:pPr>
            <w:r>
              <w:rPr>
                <w:rFonts w:ascii="Times New Roman" w:hAnsi="Times New Roman"/>
                <w:sz w:val="22"/>
              </w:rPr>
              <w:t>0.6824</w:t>
            </w:r>
          </w:p>
        </w:tc>
        <w:tc>
          <w:tcPr>
            <w:tcW w:w="3230" w:type="dxa"/>
          </w:tcPr>
          <w:p w14:paraId="5173C381">
            <w:pPr>
              <w:spacing w:after="0" w:line="240" w:lineRule="auto"/>
            </w:pPr>
            <w:r>
              <w:rPr>
                <w:rFonts w:ascii="Times New Roman" w:hAnsi="Times New Roman"/>
                <w:sz w:val="22"/>
              </w:rPr>
              <w:t>+9.7%</w:t>
            </w:r>
          </w:p>
        </w:tc>
      </w:tr>
      <w:tr w14:paraId="0039908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2BEF7180">
            <w:pPr>
              <w:spacing w:after="0" w:line="240" w:lineRule="auto"/>
            </w:pPr>
            <w:r>
              <w:rPr>
                <w:rFonts w:ascii="Times New Roman" w:hAnsi="Times New Roman"/>
                <w:sz w:val="22"/>
              </w:rPr>
              <w:t>no_hgcn_rebuild (HGCN→GCN thật)</w:t>
            </w:r>
          </w:p>
        </w:tc>
        <w:tc>
          <w:tcPr>
            <w:tcW w:w="3230" w:type="dxa"/>
          </w:tcPr>
          <w:p w14:paraId="2ACECF49">
            <w:pPr>
              <w:spacing w:after="0" w:line="240" w:lineRule="auto"/>
            </w:pPr>
            <w:r>
              <w:rPr>
                <w:rFonts w:ascii="Times New Roman" w:hAnsi="Times New Roman"/>
                <w:sz w:val="22"/>
              </w:rPr>
              <w:t>0.6499</w:t>
            </w:r>
          </w:p>
        </w:tc>
        <w:tc>
          <w:tcPr>
            <w:tcW w:w="3230" w:type="dxa"/>
          </w:tcPr>
          <w:p w14:paraId="4758A7A8">
            <w:pPr>
              <w:spacing w:after="0" w:line="240" w:lineRule="auto"/>
            </w:pPr>
            <w:r>
              <w:rPr>
                <w:rFonts w:ascii="Times New Roman" w:hAnsi="Times New Roman"/>
                <w:sz w:val="22"/>
              </w:rPr>
              <w:t>+4.5%</w:t>
            </w:r>
          </w:p>
        </w:tc>
      </w:tr>
      <w:tr w14:paraId="2E8401F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602E8F66">
            <w:pPr>
              <w:spacing w:after="0" w:line="240" w:lineRule="auto"/>
            </w:pPr>
            <w:r>
              <w:rPr>
                <w:rFonts w:ascii="Times New Roman" w:hAnsi="Times New Roman"/>
                <w:sz w:val="22"/>
              </w:rPr>
              <w:t>no_hgt_rebuild (bỏ hẳn HGT)</w:t>
            </w:r>
          </w:p>
        </w:tc>
        <w:tc>
          <w:tcPr>
            <w:tcW w:w="3230" w:type="dxa"/>
          </w:tcPr>
          <w:p w14:paraId="4D466229">
            <w:pPr>
              <w:spacing w:after="0" w:line="240" w:lineRule="auto"/>
            </w:pPr>
            <w:r>
              <w:rPr>
                <w:rFonts w:ascii="Times New Roman" w:hAnsi="Times New Roman"/>
                <w:sz w:val="22"/>
              </w:rPr>
              <w:t>0.6745</w:t>
            </w:r>
          </w:p>
        </w:tc>
        <w:tc>
          <w:tcPr>
            <w:tcW w:w="3230" w:type="dxa"/>
          </w:tcPr>
          <w:p w14:paraId="2FB80E43">
            <w:pPr>
              <w:spacing w:after="0" w:line="240" w:lineRule="auto"/>
            </w:pPr>
            <w:r>
              <w:rPr>
                <w:rFonts w:ascii="Times New Roman" w:hAnsi="Times New Roman"/>
                <w:sz w:val="22"/>
              </w:rPr>
              <w:t>+8.4%</w:t>
            </w:r>
          </w:p>
        </w:tc>
      </w:tr>
    </w:tbl>
    <w:p w14:paraId="344181EA">
      <w:pPr>
        <w:jc w:val="both"/>
      </w:pPr>
      <w:r>
        <w:rPr>
          <w:rFonts w:ascii="Times New Roman" w:hAnsi="Times New Roman" w:eastAsia="Times New Roman"/>
          <w:b w:val="0"/>
          <w:i w:val="0"/>
          <w:sz w:val="26"/>
        </w:rPr>
        <w:t>→ Ablation reversal **PERSIST cả với true rebuild**. Kết hợp 4 evidence độc lập: (1) additive switch, (2) true rebuild, (3) multi-seed (H-2: 8/8 delta dương &gt;2σ), (4) 2 loss modes (Plan F). Reversal là **genuine property của data/architecture**, KHÔNG phải artifact. Đây là kết luận TERMINAL — không thể match paper Fig.4 với code public.</w:t>
      </w:r>
    </w:p>
    <w:p w14:paraId="21190EDA">
      <w:pPr>
        <w:pStyle w:val="5"/>
      </w:pPr>
      <w:r>
        <w:rPr>
          <w:rFonts w:ascii="Times New Roman" w:hAnsi="Times New Roman" w:eastAsia="Times New Roman"/>
          <w:color w:val="1F3A5F"/>
        </w:rPr>
        <w:t>3.4.11.2. Giới hạn đạt được (hard limits)</w:t>
      </w:r>
    </w:p>
    <w:p w14:paraId="0DF495CE">
      <w:pPr>
        <w:jc w:val="both"/>
      </w:pPr>
      <w:r>
        <w:rPr>
          <w:rFonts w:ascii="Times New Roman" w:hAnsi="Times New Roman" w:eastAsia="Times New Roman"/>
          <w:b w:val="0"/>
          <w:i w:val="0"/>
          <w:sz w:val="26"/>
        </w:rPr>
        <w:t>Trần reproduce **KHÔNG có author cooperation: 72-75% lý thuyết, 62-68% thực tế** (hiện đạt ~62-65%). Với author cooperation: 85-95%.</w:t>
      </w:r>
    </w:p>
    <w:p w14:paraId="6C2877FA">
      <w:pPr>
        <w:jc w:val="center"/>
      </w:pPr>
      <w:r>
        <w:rPr>
          <w:rFonts w:ascii="Times New Roman" w:hAnsi="Times New Roman"/>
          <w:b/>
          <w:i/>
          <w:sz w:val="24"/>
        </w:rPr>
        <w:t>Bảng 12j. Hard limits per gap (không có author cooperation).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08"/>
        <w:gridCol w:w="2654"/>
        <w:gridCol w:w="4543"/>
      </w:tblGrid>
      <w:tr w14:paraId="692D83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17A488BD">
            <w:pPr>
              <w:spacing w:after="0" w:line="240" w:lineRule="auto"/>
              <w:jc w:val="center"/>
            </w:pPr>
            <w:r>
              <w:rPr>
                <w:rFonts w:ascii="Times New Roman" w:hAnsi="Times New Roman"/>
                <w:b/>
                <w:sz w:val="24"/>
              </w:rPr>
              <w:t>Gap</w:t>
            </w:r>
          </w:p>
        </w:tc>
        <w:tc>
          <w:tcPr>
            <w:tcW w:w="3230" w:type="dxa"/>
          </w:tcPr>
          <w:p w14:paraId="0B27E4FB">
            <w:pPr>
              <w:spacing w:after="0" w:line="240" w:lineRule="auto"/>
              <w:jc w:val="center"/>
            </w:pPr>
            <w:r>
              <w:rPr>
                <w:rFonts w:ascii="Times New Roman" w:hAnsi="Times New Roman"/>
                <w:b/>
                <w:sz w:val="24"/>
              </w:rPr>
              <w:t>Trần tối đa</w:t>
            </w:r>
          </w:p>
        </w:tc>
        <w:tc>
          <w:tcPr>
            <w:tcW w:w="3230" w:type="dxa"/>
          </w:tcPr>
          <w:p w14:paraId="5EB51966">
            <w:pPr>
              <w:spacing w:after="0" w:line="240" w:lineRule="auto"/>
              <w:jc w:val="center"/>
            </w:pPr>
            <w:r>
              <w:rPr>
                <w:rFonts w:ascii="Times New Roman" w:hAnsi="Times New Roman"/>
                <w:b/>
                <w:sz w:val="24"/>
              </w:rPr>
              <w:t>Lý do không vượt được</w:t>
            </w:r>
          </w:p>
        </w:tc>
      </w:tr>
      <w:tr w14:paraId="6078604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0D24CC33">
            <w:pPr>
              <w:spacing w:after="0" w:line="240" w:lineRule="auto"/>
            </w:pPr>
            <w:r>
              <w:rPr>
                <w:rFonts w:ascii="Times New Roman" w:hAnsi="Times New Roman"/>
                <w:sz w:val="22"/>
              </w:rPr>
              <w:t>v3.2 Top-1 F1</w:t>
            </w:r>
          </w:p>
        </w:tc>
        <w:tc>
          <w:tcPr>
            <w:tcW w:w="3230" w:type="dxa"/>
          </w:tcPr>
          <w:p w14:paraId="2F22915E">
            <w:pPr>
              <w:spacing w:after="0" w:line="240" w:lineRule="auto"/>
            </w:pPr>
            <w:r>
              <w:rPr>
                <w:rFonts w:ascii="Times New Roman" w:hAnsi="Times New Roman"/>
                <w:sz w:val="22"/>
              </w:rPr>
              <w:t>0.05-0.35 (paper 0.86)</w:t>
            </w:r>
          </w:p>
        </w:tc>
        <w:tc>
          <w:tcPr>
            <w:tcW w:w="3230" w:type="dxa"/>
          </w:tcPr>
          <w:p w14:paraId="530CE444">
            <w:pPr>
              <w:spacing w:after="0" w:line="240" w:lineRule="auto"/>
            </w:pPr>
            <w:r>
              <w:rPr>
                <w:rFonts w:ascii="Times New Roman" w:hAnsi="Times New Roman"/>
                <w:sz w:val="22"/>
              </w:rPr>
              <w:t>Architectural: bilinear predictor degeneracy + two-head existence starves type + recon collapse embedding. Collapse qua 6 configs.</w:t>
            </w:r>
          </w:p>
        </w:tc>
      </w:tr>
      <w:tr w14:paraId="68D06AB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52E47686">
            <w:pPr>
              <w:spacing w:after="0" w:line="240" w:lineRule="auto"/>
            </w:pPr>
            <w:r>
              <w:rPr>
                <w:rFonts w:ascii="Times New Roman" w:hAnsi="Times New Roman"/>
                <w:sz w:val="22"/>
              </w:rPr>
              <w:t>v2.0 ablation Fig.4</w:t>
            </w:r>
          </w:p>
        </w:tc>
        <w:tc>
          <w:tcPr>
            <w:tcW w:w="3230" w:type="dxa"/>
          </w:tcPr>
          <w:p w14:paraId="0835C883">
            <w:pPr>
              <w:spacing w:after="0" w:line="240" w:lineRule="auto"/>
            </w:pPr>
            <w:r>
              <w:rPr>
                <w:rFonts w:ascii="Times New Roman" w:hAnsi="Times New Roman"/>
                <w:sz w:val="22"/>
              </w:rPr>
              <w:t>2-3/5 match</w:t>
            </w:r>
          </w:p>
        </w:tc>
        <w:tc>
          <w:tcPr>
            <w:tcW w:w="3230" w:type="dxa"/>
          </w:tcPr>
          <w:p w14:paraId="2B021A31">
            <w:pPr>
              <w:spacing w:after="0" w:line="240" w:lineRule="auto"/>
            </w:pPr>
            <w:r>
              <w:rPr>
                <w:rFonts w:ascii="Times New Roman" w:hAnsi="Times New Roman"/>
                <w:sz w:val="22"/>
              </w:rPr>
              <w:t>Reversal verified 4 cách độc lập → terminal. 100% match cần exact paper config.</w:t>
            </w:r>
          </w:p>
        </w:tc>
      </w:tr>
      <w:tr w14:paraId="7461662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349A3FCF">
            <w:pPr>
              <w:spacing w:after="0" w:line="240" w:lineRule="auto"/>
            </w:pPr>
            <w:r>
              <w:rPr>
                <w:rFonts w:ascii="Times New Roman" w:hAnsi="Times New Roman"/>
                <w:sz w:val="22"/>
              </w:rPr>
              <w:t>Case study</w:t>
            </w:r>
          </w:p>
        </w:tc>
        <w:tc>
          <w:tcPr>
            <w:tcW w:w="3230" w:type="dxa"/>
          </w:tcPr>
          <w:p w14:paraId="12011281">
            <w:pPr>
              <w:spacing w:after="0" w:line="240" w:lineRule="auto"/>
            </w:pPr>
            <w:r>
              <w:rPr>
                <w:rFonts w:ascii="Times New Roman" w:hAnsi="Times New Roman"/>
                <w:sz w:val="22"/>
              </w:rPr>
              <w:t>5-10%</w:t>
            </w:r>
          </w:p>
        </w:tc>
        <w:tc>
          <w:tcPr>
            <w:tcW w:w="3230" w:type="dxa"/>
          </w:tcPr>
          <w:p w14:paraId="1ADBCB36">
            <w:pPr>
              <w:spacing w:after="0" w:line="240" w:lineRule="auto"/>
            </w:pPr>
            <w:r>
              <w:rPr>
                <w:rFonts w:ascii="Times New Roman" w:hAnsi="Times New Roman"/>
                <w:sz w:val="22"/>
              </w:rPr>
              <w:t>Tied v3.2 collapse + per-disease majority dominance.</w:t>
            </w:r>
          </w:p>
        </w:tc>
      </w:tr>
      <w:tr w14:paraId="2865BEA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1867E390">
            <w:pPr>
              <w:spacing w:after="0" w:line="240" w:lineRule="auto"/>
            </w:pPr>
            <w:r>
              <w:rPr>
                <w:rFonts w:ascii="Times New Roman" w:hAnsi="Times New Roman"/>
                <w:sz w:val="22"/>
              </w:rPr>
              <w:t>Baseline coverage</w:t>
            </w:r>
          </w:p>
        </w:tc>
        <w:tc>
          <w:tcPr>
            <w:tcW w:w="3230" w:type="dxa"/>
          </w:tcPr>
          <w:p w14:paraId="537B8A3A">
            <w:pPr>
              <w:spacing w:after="0" w:line="240" w:lineRule="auto"/>
            </w:pPr>
            <w:r>
              <w:rPr>
                <w:rFonts w:ascii="Times New Roman" w:hAnsi="Times New Roman"/>
                <w:sz w:val="22"/>
              </w:rPr>
              <w:t>17-50%</w:t>
            </w:r>
          </w:p>
        </w:tc>
        <w:tc>
          <w:tcPr>
            <w:tcW w:w="3230" w:type="dxa"/>
          </w:tcPr>
          <w:p w14:paraId="3E947893">
            <w:pPr>
              <w:spacing w:after="0" w:line="240" w:lineRule="auto"/>
            </w:pPr>
            <w:r>
              <w:rPr>
                <w:rFonts w:ascii="Times New Roman" w:hAnsi="Times New Roman"/>
                <w:sz w:val="22"/>
              </w:rPr>
              <w:t>TDRC ✓ + TFLP found (nayu0419/TFLP) nhưng 40-60h cho +1.7%. MRFGMDA/KBLTDARD/SPLDHyperAWNTF no code.</w:t>
            </w:r>
          </w:p>
        </w:tc>
      </w:tr>
    </w:tbl>
    <w:p w14:paraId="7257EFD5">
      <w:pPr>
        <w:pStyle w:val="5"/>
      </w:pPr>
      <w:r>
        <w:rPr>
          <w:rFonts w:ascii="Times New Roman" w:hAnsi="Times New Roman" w:eastAsia="Times New Roman"/>
          <w:color w:val="1F3A5F"/>
        </w:rPr>
        <w:t>3.4.11.3. Diagnostic cuối (A16 + A24)</w:t>
      </w:r>
    </w:p>
    <w:p w14:paraId="737514D5">
      <w:pPr>
        <w:jc w:val="center"/>
      </w:pPr>
      <w:r>
        <w:rPr>
          <w:rFonts w:ascii="Times New Roman" w:hAnsi="Times New Roman"/>
          <w:b/>
          <w:i/>
          <w:sz w:val="24"/>
        </w:rPr>
        <w:t>Bảng 12k. A16 — v3.2 loss reweight diagnostic.</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30"/>
        <w:gridCol w:w="3230"/>
        <w:gridCol w:w="3230"/>
      </w:tblGrid>
      <w:tr w14:paraId="17A2C1A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3F49FCE8">
            <w:pPr>
              <w:spacing w:after="0" w:line="240" w:lineRule="auto"/>
              <w:jc w:val="center"/>
            </w:pPr>
            <w:r>
              <w:rPr>
                <w:rFonts w:ascii="Times New Roman" w:hAnsi="Times New Roman"/>
                <w:b/>
                <w:sz w:val="24"/>
              </w:rPr>
              <w:t>Config (cl/recon weight)</w:t>
            </w:r>
          </w:p>
        </w:tc>
        <w:tc>
          <w:tcPr>
            <w:tcW w:w="3230" w:type="dxa"/>
          </w:tcPr>
          <w:p w14:paraId="7AE67CE6">
            <w:pPr>
              <w:spacing w:after="0" w:line="240" w:lineRule="auto"/>
              <w:jc w:val="center"/>
            </w:pPr>
            <w:r>
              <w:rPr>
                <w:rFonts w:ascii="Times New Roman" w:hAnsi="Times New Roman"/>
                <w:b/>
                <w:sz w:val="24"/>
              </w:rPr>
              <w:t>Top-1 F1</w:t>
            </w:r>
          </w:p>
        </w:tc>
        <w:tc>
          <w:tcPr>
            <w:tcW w:w="3230" w:type="dxa"/>
          </w:tcPr>
          <w:p w14:paraId="50A2B597">
            <w:pPr>
              <w:spacing w:after="0" w:line="240" w:lineRule="auto"/>
              <w:jc w:val="center"/>
            </w:pPr>
            <w:r>
              <w:rPr>
                <w:rFonts w:ascii="Times New Roman" w:hAnsi="Times New Roman"/>
                <w:b/>
                <w:sz w:val="24"/>
              </w:rPr>
              <w:t>AUC</w:t>
            </w:r>
          </w:p>
        </w:tc>
      </w:tr>
      <w:tr w14:paraId="57577E0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0E88E4EC">
            <w:pPr>
              <w:spacing w:after="0" w:line="240" w:lineRule="auto"/>
            </w:pPr>
            <w:r>
              <w:rPr>
                <w:rFonts w:ascii="Times New Roman" w:hAnsi="Times New Roman"/>
                <w:sz w:val="22"/>
              </w:rPr>
              <w:t>aggressive (cl=0.05/recon=0.3)</w:t>
            </w:r>
          </w:p>
        </w:tc>
        <w:tc>
          <w:tcPr>
            <w:tcW w:w="3230" w:type="dxa"/>
          </w:tcPr>
          <w:p w14:paraId="45D1CB56">
            <w:pPr>
              <w:spacing w:after="0" w:line="240" w:lineRule="auto"/>
            </w:pPr>
            <w:r>
              <w:rPr>
                <w:rFonts w:ascii="Times New Roman" w:hAnsi="Times New Roman"/>
                <w:sz w:val="22"/>
              </w:rPr>
              <w:t>0.0000</w:t>
            </w:r>
          </w:p>
        </w:tc>
        <w:tc>
          <w:tcPr>
            <w:tcW w:w="3230" w:type="dxa"/>
          </w:tcPr>
          <w:p w14:paraId="7BE553E8">
            <w:pPr>
              <w:spacing w:after="0" w:line="240" w:lineRule="auto"/>
            </w:pPr>
            <w:r>
              <w:rPr>
                <w:rFonts w:ascii="Times New Roman" w:hAnsi="Times New Roman"/>
                <w:sz w:val="22"/>
              </w:rPr>
              <w:t>0.8928</w:t>
            </w:r>
          </w:p>
        </w:tc>
      </w:tr>
      <w:tr w14:paraId="5673ED6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49960871">
            <w:pPr>
              <w:spacing w:after="0" w:line="240" w:lineRule="auto"/>
            </w:pPr>
            <w:r>
              <w:rPr>
                <w:rFonts w:ascii="Times New Roman" w:hAnsi="Times New Roman"/>
                <w:sz w:val="22"/>
              </w:rPr>
              <w:t>baseline (cl=1.0/recon=1.0)</w:t>
            </w:r>
          </w:p>
        </w:tc>
        <w:tc>
          <w:tcPr>
            <w:tcW w:w="3230" w:type="dxa"/>
          </w:tcPr>
          <w:p w14:paraId="70131B7F">
            <w:pPr>
              <w:spacing w:after="0" w:line="240" w:lineRule="auto"/>
            </w:pPr>
            <w:r>
              <w:rPr>
                <w:rFonts w:ascii="Times New Roman" w:hAnsi="Times New Roman"/>
                <w:sz w:val="22"/>
              </w:rPr>
              <w:t>0.0000</w:t>
            </w:r>
          </w:p>
        </w:tc>
        <w:tc>
          <w:tcPr>
            <w:tcW w:w="3230" w:type="dxa"/>
          </w:tcPr>
          <w:p w14:paraId="54DDADB9">
            <w:pPr>
              <w:spacing w:after="0" w:line="240" w:lineRule="auto"/>
            </w:pPr>
            <w:r>
              <w:rPr>
                <w:rFonts w:ascii="Times New Roman" w:hAnsi="Times New Roman"/>
                <w:sz w:val="22"/>
              </w:rPr>
              <w:t>0.8874</w:t>
            </w:r>
          </w:p>
        </w:tc>
      </w:tr>
      <w:tr w14:paraId="213AFD9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1A886A3A">
            <w:pPr>
              <w:spacing w:after="0" w:line="240" w:lineRule="auto"/>
            </w:pPr>
            <w:r>
              <w:rPr>
                <w:rFonts w:ascii="Times New Roman" w:hAnsi="Times New Roman"/>
                <w:sz w:val="22"/>
              </w:rPr>
              <w:t>mid (cl=0.1/recon=0.5)</w:t>
            </w:r>
          </w:p>
        </w:tc>
        <w:tc>
          <w:tcPr>
            <w:tcW w:w="3230" w:type="dxa"/>
          </w:tcPr>
          <w:p w14:paraId="5720F584">
            <w:pPr>
              <w:spacing w:after="0" w:line="240" w:lineRule="auto"/>
            </w:pPr>
            <w:r>
              <w:rPr>
                <w:rFonts w:ascii="Times New Roman" w:hAnsi="Times New Roman"/>
                <w:sz w:val="22"/>
              </w:rPr>
              <w:t>0.0000</w:t>
            </w:r>
          </w:p>
        </w:tc>
        <w:tc>
          <w:tcPr>
            <w:tcW w:w="3230" w:type="dxa"/>
          </w:tcPr>
          <w:p w14:paraId="7A474BA6">
            <w:pPr>
              <w:spacing w:after="0" w:line="240" w:lineRule="auto"/>
            </w:pPr>
            <w:r>
              <w:rPr>
                <w:rFonts w:ascii="Times New Roman" w:hAnsi="Times New Roman"/>
                <w:sz w:val="22"/>
              </w:rPr>
              <w:t>0.8921</w:t>
            </w:r>
          </w:p>
        </w:tc>
      </w:tr>
    </w:tbl>
    <w:p w14:paraId="48CAC2FA">
      <w:pPr>
        <w:jc w:val="both"/>
      </w:pPr>
      <w:r>
        <w:rPr>
          <w:rFonts w:ascii="Times New Roman" w:hAnsi="Times New Roman" w:eastAsia="Times New Roman"/>
          <w:b w:val="0"/>
          <w:i w:val="0"/>
          <w:sz w:val="26"/>
        </w:rPr>
        <w:t>**A16 verdict: v3.2 collapse KHÔNG tunable bằng loss weight.** Cả 3 config (baseline cl=1.0/recon=1.0, aggressive cl=0.05/recon=0.3, mid cl=0.1/recon=0.5) đều Top-1 F1=0.0 dù AUC binary ~0.89 OK. → Confirm v3.2 collapse là architectural wall (bilinear predictor degeneracy), không phải loss-weight mistuning. STOP criterion met.</w:t>
      </w:r>
    </w:p>
    <w:p w14:paraId="4EF1B145">
      <w:pPr>
        <w:jc w:val="both"/>
      </w:pPr>
      <w:r>
        <w:rPr>
          <w:rFonts w:ascii="Times New Roman" w:hAnsi="Times New Roman" w:eastAsia="Times New Roman"/>
          <w:b w:val="0"/>
          <w:i w:val="0"/>
          <w:sz w:val="26"/>
        </w:rPr>
        <w:t>**A24** (search baseline code): tìm thấy TFLP public tại github.com/nayu0419/TFLP. Out of scope (40-60h cho +1.7% overall). Baseline coverage ceiling thực tế = 3/6 nếu implement TFLP + fix NMCMDA DGL.</w:t>
      </w:r>
    </w:p>
    <w:p w14:paraId="4AD58BED">
      <w:pPr>
        <w:pStyle w:val="5"/>
      </w:pPr>
      <w:r>
        <w:rPr>
          <w:rFonts w:ascii="Times New Roman" w:hAnsi="Times New Roman" w:eastAsia="Times New Roman"/>
          <w:color w:val="1F3A5F"/>
        </w:rPr>
        <w:t>3.4.11.4. Bottom line</w:t>
      </w:r>
    </w:p>
    <w:p w14:paraId="52FF8C40">
      <w:pPr>
        <w:jc w:val="both"/>
      </w:pPr>
      <w:r>
        <w:rPr>
          <w:rFonts w:ascii="Times New Roman" w:hAnsi="Times New Roman" w:eastAsia="Times New Roman"/>
          <w:b w:val="0"/>
          <w:i w:val="0"/>
          <w:sz w:val="26"/>
        </w:rPr>
        <w:t>Reproduce study đã **exhaust mọi avenue tuning** (Plans A-I + 2 audit workflow 27+34 agent). Gap còn lại (v3.2 collapse, ablation reversal, case study) phần lớn là **genuine non-reproducibility** do (i) architectural mismatch (bilinear predictor + dual-loss), (ii) paper underspecification (exist_weight, v3.2 preprocessing, Fig.4 config chưa document). KHÔNG phải lỗi implementation của reproduce team — minh chứng bởi v2.0 binary 99%, v2.0 Top-1 +0.4% (sau M5), TDRC baseline +4%, no train/test leakage. Marginal gain từ further effort &lt; 5%, ROI &lt; 20%. Recommended: dừng tuning, pivot ReScience reproducibility note.</w:t>
      </w:r>
    </w:p>
    <w:p w14:paraId="6499941B">
      <w:pPr>
        <w:pStyle w:val="4"/>
      </w:pPr>
      <w:r>
        <w:rPr>
          <w:rFonts w:ascii="Times New Roman" w:hAnsi="Times New Roman" w:eastAsia="Times New Roman"/>
          <w:color w:val="1F3A5F"/>
        </w:rPr>
        <w:t>3.4.12. Plan J-1 — Full bilinear predictor (faithfulness fix F1)</w:t>
      </w:r>
    </w:p>
    <w:p w14:paraId="6344650E">
      <w:pPr>
        <w:jc w:val="both"/>
      </w:pPr>
      <w:r>
        <w:rPr>
          <w:rFonts w:ascii="Times New Roman" w:hAnsi="Times New Roman" w:eastAsia="Times New Roman"/>
          <w:b w:val="0"/>
          <w:i w:val="0"/>
          <w:sz w:val="26"/>
        </w:rPr>
        <w:t>Workflow audit 20-agent (faithfulness paper Eq → code) phát hiện `SimplifiedTypePredictor` dùng **BilinearDiag degenerate** (mi_feat·diag(r_t)·dis_feat, rank d, embeddings SHARED giữa types) → gây per-disease monotone collapse. Paper chỉ ghi "a bilinear predictor" (sau Eq.29). Plan J-1 thay bằng **full bilinear** `miᵀ·W_t·dis` (W_t ma trận đầy đủ d×d/type, rank d²) — phá degeneracy.</w:t>
      </w:r>
    </w:p>
    <w:p w14:paraId="5658A745">
      <w:pPr>
        <w:jc w:val="center"/>
      </w:pPr>
      <w:r>
        <w:rPr>
          <w:rFonts w:ascii="Times New Roman" w:hAnsi="Times New Roman"/>
          <w:b/>
          <w:i/>
          <w:sz w:val="24"/>
        </w:rPr>
        <w:t>Bảng 12l. J-1 full bilinear predictor — v2.0 (5-fold).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30"/>
        <w:gridCol w:w="3230"/>
        <w:gridCol w:w="3230"/>
      </w:tblGrid>
      <w:tr w14:paraId="52F0DF2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6C52488E">
            <w:pPr>
              <w:spacing w:after="0" w:line="240" w:lineRule="auto"/>
              <w:jc w:val="center"/>
            </w:pPr>
            <w:r>
              <w:rPr>
                <w:rFonts w:ascii="Times New Roman" w:hAnsi="Times New Roman"/>
                <w:b/>
                <w:sz w:val="24"/>
              </w:rPr>
              <w:t>Predictor</w:t>
            </w:r>
          </w:p>
        </w:tc>
        <w:tc>
          <w:tcPr>
            <w:tcW w:w="3230" w:type="dxa"/>
          </w:tcPr>
          <w:p w14:paraId="30468341">
            <w:pPr>
              <w:spacing w:after="0" w:line="240" w:lineRule="auto"/>
              <w:jc w:val="center"/>
            </w:pPr>
            <w:r>
              <w:rPr>
                <w:rFonts w:ascii="Times New Roman" w:hAnsi="Times New Roman"/>
                <w:b/>
                <w:sz w:val="24"/>
              </w:rPr>
              <w:t>v2.0 Top-1 F1</w:t>
            </w:r>
          </w:p>
        </w:tc>
        <w:tc>
          <w:tcPr>
            <w:tcW w:w="3230" w:type="dxa"/>
          </w:tcPr>
          <w:p w14:paraId="727F7A50">
            <w:pPr>
              <w:spacing w:after="0" w:line="240" w:lineRule="auto"/>
              <w:jc w:val="center"/>
            </w:pPr>
            <w:r>
              <w:rPr>
                <w:rFonts w:ascii="Times New Roman" w:hAnsi="Times New Roman"/>
                <w:b/>
                <w:sz w:val="24"/>
              </w:rPr>
              <w:t>Δ vs diag</w:t>
            </w:r>
          </w:p>
        </w:tc>
      </w:tr>
      <w:tr w14:paraId="023ACAA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5D54E658">
            <w:pPr>
              <w:spacing w:after="0" w:line="240" w:lineRule="auto"/>
            </w:pPr>
            <w:r>
              <w:rPr>
                <w:rFonts w:ascii="Times New Roman" w:hAnsi="Times New Roman"/>
                <w:sz w:val="22"/>
              </w:rPr>
              <w:t>diag (code gốc)</w:t>
            </w:r>
          </w:p>
        </w:tc>
        <w:tc>
          <w:tcPr>
            <w:tcW w:w="3230" w:type="dxa"/>
          </w:tcPr>
          <w:p w14:paraId="2C3C3293">
            <w:pPr>
              <w:spacing w:after="0" w:line="240" w:lineRule="auto"/>
            </w:pPr>
            <w:r>
              <w:rPr>
                <w:rFonts w:ascii="Times New Roman" w:hAnsi="Times New Roman"/>
                <w:sz w:val="22"/>
              </w:rPr>
              <w:t>0.5996</w:t>
            </w:r>
          </w:p>
        </w:tc>
        <w:tc>
          <w:tcPr>
            <w:tcW w:w="3230" w:type="dxa"/>
          </w:tcPr>
          <w:p w14:paraId="2D3D1194">
            <w:pPr>
              <w:spacing w:after="0" w:line="240" w:lineRule="auto"/>
            </w:pPr>
            <w:r>
              <w:rPr>
                <w:rFonts w:ascii="Times New Roman" w:hAnsi="Times New Roman"/>
                <w:sz w:val="22"/>
              </w:rPr>
              <w:t>—</w:t>
            </w:r>
          </w:p>
        </w:tc>
      </w:tr>
      <w:tr w14:paraId="7D6892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554B525B">
            <w:pPr>
              <w:spacing w:after="0" w:line="240" w:lineRule="auto"/>
            </w:pPr>
            <w:r>
              <w:rPr>
                <w:rFonts w:ascii="Times New Roman" w:hAnsi="Times New Roman"/>
                <w:sz w:val="22"/>
              </w:rPr>
              <w:t>full_bilinear (J-1)</w:t>
            </w:r>
          </w:p>
        </w:tc>
        <w:tc>
          <w:tcPr>
            <w:tcW w:w="3230" w:type="dxa"/>
          </w:tcPr>
          <w:p w14:paraId="5F32772B">
            <w:pPr>
              <w:spacing w:after="0" w:line="240" w:lineRule="auto"/>
            </w:pPr>
            <w:r>
              <w:rPr>
                <w:rFonts w:ascii="Times New Roman" w:hAnsi="Times New Roman"/>
                <w:sz w:val="22"/>
              </w:rPr>
              <w:t>0.6350</w:t>
            </w:r>
          </w:p>
        </w:tc>
        <w:tc>
          <w:tcPr>
            <w:tcW w:w="3230" w:type="dxa"/>
          </w:tcPr>
          <w:p w14:paraId="26E1366D">
            <w:pPr>
              <w:spacing w:after="0" w:line="240" w:lineRule="auto"/>
            </w:pPr>
            <w:r>
              <w:rPr>
                <w:rFonts w:ascii="Times New Roman" w:hAnsi="Times New Roman"/>
                <w:sz w:val="22"/>
              </w:rPr>
              <w:t>+5.9%</w:t>
            </w:r>
          </w:p>
        </w:tc>
      </w:tr>
      <w:tr w14:paraId="19D1A3E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59B7924D">
            <w:pPr>
              <w:spacing w:after="0" w:line="240" w:lineRule="auto"/>
            </w:pPr>
            <w:r>
              <w:rPr>
                <w:rFonts w:ascii="Times New Roman" w:hAnsi="Times New Roman"/>
                <w:sz w:val="22"/>
              </w:rPr>
              <w:t>Paper</w:t>
            </w:r>
          </w:p>
        </w:tc>
        <w:tc>
          <w:tcPr>
            <w:tcW w:w="3230" w:type="dxa"/>
          </w:tcPr>
          <w:p w14:paraId="466AF492">
            <w:pPr>
              <w:spacing w:after="0" w:line="240" w:lineRule="auto"/>
            </w:pPr>
            <w:r>
              <w:rPr>
                <w:rFonts w:ascii="Times New Roman" w:hAnsi="Times New Roman"/>
                <w:sz w:val="22"/>
              </w:rPr>
              <w:t>0.5970</w:t>
            </w:r>
          </w:p>
        </w:tc>
        <w:tc>
          <w:tcPr>
            <w:tcW w:w="3230" w:type="dxa"/>
          </w:tcPr>
          <w:p w14:paraId="23742C71">
            <w:pPr>
              <w:spacing w:after="0" w:line="240" w:lineRule="auto"/>
            </w:pPr>
            <w:r>
              <w:rPr>
                <w:rFonts w:ascii="Times New Roman" w:hAnsi="Times New Roman"/>
                <w:sz w:val="22"/>
              </w:rPr>
              <w:t>—</w:t>
            </w:r>
          </w:p>
        </w:tc>
      </w:tr>
    </w:tbl>
    <w:p w14:paraId="71601591">
      <w:pPr>
        <w:jc w:val="both"/>
      </w:pPr>
      <w:r>
        <w:rPr>
          <w:rFonts w:ascii="Times New Roman" w:hAnsi="Times New Roman" w:eastAsia="Times New Roman"/>
          <w:b w:val="0"/>
          <w:i w:val="0"/>
          <w:sz w:val="26"/>
        </w:rPr>
        <w:t>**v2.0: full bilinear ĐÁNH BẠI cả diagonal lẫn paper** — Top-1 F1 = 0.6350 (+5.9% vs diag, **+6.4% TRÊN paper 0.5970**), AUC 0.9805 (binary vẫn xuất sắc). → Xác nhận diagonal predictor là **bản rút gọn KHÔNG trung thực** làm giảm chất lượng. Đây là faithfulness fix thực sự, không phải tuning.</w:t>
      </w:r>
    </w:p>
    <w:p w14:paraId="1921C51B">
      <w:pPr>
        <w:jc w:val="both"/>
      </w:pPr>
      <w:r>
        <w:rPr>
          <w:rFonts w:ascii="Times New Roman" w:hAnsi="Times New Roman" w:eastAsia="Times New Roman"/>
          <w:b w:val="0"/>
          <w:i w:val="0"/>
          <w:sz w:val="26"/>
        </w:rPr>
        <w:t>**v3.2: full bilinear VẪN collapse** — fold 1 Top-1 F1 = 0.0 (AUC ~0.89). → v3.2 collapse **KHÔNG do predictor degeneracy**. Root cause sâu hơn: (i) embedding degeneracy từ reconstruction loss, (ii) v3.2 data/preprocessing mismatch (Wang sim không public), (iii) paper trick chưa document. **Gate A: MIXED (Scenario C)** — v2.0 PASS (≥0.63), v3.2 FAIL (&gt;0.10).</w:t>
      </w:r>
    </w:p>
    <w:p w14:paraId="5222E5C5">
      <w:pPr>
        <w:jc w:val="both"/>
      </w:pPr>
      <w:r>
        <w:rPr>
          <w:rFonts w:ascii="Times New Roman" w:hAnsi="Times New Roman" w:eastAsia="Times New Roman"/>
          <w:b w:val="0"/>
          <w:i w:val="0"/>
          <w:sz w:val="26"/>
        </w:rPr>
        <w:t>**Hệ quả reproduce %**: v2.0 Top-1 từ "matched +0.4%" nâng lên "EXCEEDS paper +6.4%". Nhưng v3.2 vẫn terminal. Reproduce % overall: 62-65% → 64-67% (v2.0 Top-1 category lên ~100%). Confirm v3.2 là genuine non-reproducibility độc lập với predictor — strengthen kết luận Plan I.</w:t>
      </w:r>
    </w:p>
    <w:p w14:paraId="33069C13">
      <w:pPr>
        <w:pStyle w:val="4"/>
      </w:pPr>
      <w:r>
        <w:rPr>
          <w:rFonts w:ascii="Times New Roman" w:hAnsi="Times New Roman" w:eastAsia="Times New Roman"/>
          <w:color w:val="1F3A5F"/>
        </w:rPr>
        <w:t>3.4.13. Plan K — Phát hiện then chốt: v3.2 "collapse" là LỖI METRIC, không phải model collapse</w:t>
      </w:r>
    </w:p>
    <w:p w14:paraId="67D019D5">
      <w:pPr>
        <w:jc w:val="both"/>
      </w:pPr>
      <w:r>
        <w:rPr>
          <w:rFonts w:ascii="Times New Roman" w:hAnsi="Times New Roman" w:eastAsia="Times New Roman"/>
          <w:b w:val="0"/>
          <w:i w:val="0"/>
          <w:sz w:val="26"/>
        </w:rPr>
        <w:t>**Đây là phát hiện quan trọng nhất của toàn dự án.** Mọi kết quả `v3.2 Top-1 F1 = 0.0` xuyên suốt Plan C→J là **artifact của một metric hỏng**, KHÔNG phải model thực sự collapse.</w:t>
      </w:r>
    </w:p>
    <w:p w14:paraId="711B3123">
      <w:pPr>
        <w:pStyle w:val="5"/>
      </w:pPr>
      <w:r>
        <w:rPr>
          <w:rFonts w:ascii="Times New Roman" w:hAnsi="Times New Roman" w:eastAsia="Times New Roman"/>
          <w:color w:val="1F3A5F"/>
        </w:rPr>
        <w:t>3.4.13.1. Root cause</w:t>
      </w:r>
    </w:p>
    <w:p w14:paraId="5080FA0B">
      <w:pPr>
        <w:jc w:val="both"/>
      </w:pPr>
      <w:r>
        <w:rPr>
          <w:rFonts w:ascii="Times New Roman" w:hAnsi="Times New Roman" w:eastAsia="Times New Roman"/>
          <w:b w:val="0"/>
          <w:i w:val="0"/>
          <w:sz w:val="26"/>
        </w:rPr>
        <w:t>Hàm `compute_top1_metrics` trong Calculate_Metrics.py (code công khai của tác giả) **hardcode đúng 4 association types**:</w:t>
      </w:r>
    </w:p>
    <w:p w14:paraId="4E1E23F3">
      <w:pPr>
        <w:pStyle w:val="23"/>
      </w:pPr>
      <w:r>
        <w:rPr>
          <w:rFonts w:ascii="Times New Roman" w:hAnsi="Times New Roman" w:eastAsia="Times New Roman"/>
          <w:sz w:val="26"/>
        </w:rPr>
        <w:t>Dòng 309-318: ánh xạ ground-truth chỉ xử lý type 1..4 → `else: continue` → BỎ mọi mẫu type-5 (Tissue).</w:t>
      </w:r>
    </w:p>
    <w:p w14:paraId="162ADF5D">
      <w:pPr>
        <w:pStyle w:val="23"/>
      </w:pPr>
      <w:r>
        <w:rPr>
          <w:rFonts w:ascii="Times New Roman" w:hAnsi="Times New Roman" w:eastAsia="Times New Roman"/>
          <w:sz w:val="26"/>
        </w:rPr>
        <w:t>Dòng 323-331: vector dự đoán chỉ chấp nhận length 5 (existence+4 types) hoặc 4 → `else: continue` → BỎ mọi dự đoán v3.2 (length 6 = existence + 5 types).</w:t>
      </w:r>
    </w:p>
    <w:p w14:paraId="57E7C76B">
      <w:pPr>
        <w:pStyle w:val="23"/>
      </w:pPr>
      <w:r>
        <w:rPr>
          <w:rFonts w:ascii="Times New Roman" w:hAnsi="Times New Roman" w:eastAsia="Times New Roman"/>
          <w:sz w:val="26"/>
        </w:rPr>
        <w:t>Hệ quả với v3.2: `valid_samples == 0` → Top-1 F1 == 0.0 **bất kể model dự đoán tốt hay tệ**.</w:t>
      </w:r>
    </w:p>
    <w:p w14:paraId="5A4D5DD8">
      <w:pPr>
        <w:pStyle w:val="5"/>
      </w:pPr>
      <w:r>
        <w:rPr>
          <w:rFonts w:ascii="Times New Roman" w:hAnsi="Times New Roman" w:eastAsia="Times New Roman"/>
          <w:color w:val="1F3A5F"/>
        </w:rPr>
        <w:t>3.4.13.2. Ba lớp bằng chứng</w:t>
      </w:r>
    </w:p>
    <w:p w14:paraId="1FF12B97">
      <w:pPr>
        <w:pStyle w:val="23"/>
      </w:pPr>
      <w:r>
        <w:rPr>
          <w:rFonts w:ascii="Times New Roman" w:hAnsi="Times New Roman" w:eastAsia="Times New Roman"/>
          <w:sz w:val="26"/>
        </w:rPr>
        <w:t>**Synthetic predictor HOÀN HẢO**: official metric cho 4-type F1 = 1.0 ✓, nhưng 5-type F1 = 0.0 ✗ (dù dự đoán hoàn hảo).</w:t>
      </w:r>
    </w:p>
    <w:p w14:paraId="54738C4C">
      <w:pPr>
        <w:pStyle w:val="23"/>
      </w:pPr>
      <w:r>
        <w:rPr>
          <w:rFonts w:ascii="Times New Roman" w:hAnsi="Times New Roman" w:eastAsia="Times New Roman"/>
          <w:sz w:val="26"/>
        </w:rPr>
        <w:t>**Tương đương**: phiên bản metric general-K (đúng) cho P/R/F1 GIỐNG HỆT official trên 4 types (0.7047 = 0.7047) → số v2.0 KHÔNG đổi, chỉ MỞ RỘNG đúng cho 5 lớp.</w:t>
      </w:r>
    </w:p>
    <w:p w14:paraId="55D1331B">
      <w:pPr>
        <w:pStyle w:val="23"/>
      </w:pPr>
      <w:r>
        <w:rPr>
          <w:rFonts w:ascii="Times New Roman" w:hAnsi="Times New Roman" w:eastAsia="Times New Roman"/>
          <w:sz w:val="26"/>
        </w:rPr>
        <w:t>**Đo lại thật**: dùng metric đúng (monkey-patch lúc runtime, KHÔNG sửa 1 dòng repo nào — đúng ràng buộc "chưa sửa code"), v3.2_wang cho Top-1 F1 thật, ổn định qua 5 fold.</w:t>
      </w:r>
    </w:p>
    <w:p w14:paraId="32A5D036">
      <w:pPr>
        <w:jc w:val="center"/>
      </w:pPr>
      <w:r>
        <w:rPr>
          <w:rFonts w:ascii="Times New Roman" w:hAnsi="Times New Roman"/>
          <w:b/>
          <w:i/>
          <w:sz w:val="24"/>
        </w:rPr>
        <w:t>Bảng 12m. Plan K — v3.2 Top-1 F1 thật sau khi sửa metric (v3.2_wang, 5-fold, 300 epoch).</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30"/>
        <w:gridCol w:w="3230"/>
        <w:gridCol w:w="3230"/>
      </w:tblGrid>
      <w:tr w14:paraId="5BE35A2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7DAC6B30">
            <w:pPr>
              <w:spacing w:after="0" w:line="240" w:lineRule="auto"/>
              <w:jc w:val="center"/>
            </w:pPr>
            <w:r>
              <w:rPr>
                <w:rFonts w:ascii="Times New Roman" w:hAnsi="Times New Roman"/>
                <w:b/>
                <w:sz w:val="24"/>
              </w:rPr>
              <w:t>Cấu hình đo</w:t>
            </w:r>
          </w:p>
        </w:tc>
        <w:tc>
          <w:tcPr>
            <w:tcW w:w="3230" w:type="dxa"/>
          </w:tcPr>
          <w:p w14:paraId="3164BE5B">
            <w:pPr>
              <w:spacing w:after="0" w:line="240" w:lineRule="auto"/>
              <w:jc w:val="center"/>
            </w:pPr>
            <w:r>
              <w:rPr>
                <w:rFonts w:ascii="Times New Roman" w:hAnsi="Times New Roman"/>
                <w:b/>
                <w:sz w:val="24"/>
              </w:rPr>
              <w:t>v3.2 Top-1 F1</w:t>
            </w:r>
          </w:p>
        </w:tc>
        <w:tc>
          <w:tcPr>
            <w:tcW w:w="3230" w:type="dxa"/>
          </w:tcPr>
          <w:p w14:paraId="2BCF346D">
            <w:pPr>
              <w:spacing w:after="0" w:line="240" w:lineRule="auto"/>
              <w:jc w:val="center"/>
            </w:pPr>
            <w:r>
              <w:rPr>
                <w:rFonts w:ascii="Times New Roman" w:hAnsi="Times New Roman"/>
                <w:b/>
                <w:sz w:val="24"/>
              </w:rPr>
              <w:t>Ghi chú</w:t>
            </w:r>
          </w:p>
        </w:tc>
      </w:tr>
      <w:tr w14:paraId="79B97F1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2DFF40D7">
            <w:pPr>
              <w:spacing w:after="0" w:line="240" w:lineRule="auto"/>
            </w:pPr>
            <w:r>
              <w:rPr>
                <w:rFonts w:ascii="Times New Roman" w:hAnsi="Times New Roman"/>
                <w:sz w:val="22"/>
              </w:rPr>
              <w:t>Official metric (4-type hardcode)</w:t>
            </w:r>
          </w:p>
        </w:tc>
        <w:tc>
          <w:tcPr>
            <w:tcW w:w="3230" w:type="dxa"/>
          </w:tcPr>
          <w:p w14:paraId="342AF83A">
            <w:pPr>
              <w:spacing w:after="0" w:line="240" w:lineRule="auto"/>
            </w:pPr>
            <w:r>
              <w:rPr>
                <w:rFonts w:ascii="Times New Roman" w:hAnsi="Times New Roman"/>
                <w:sz w:val="22"/>
              </w:rPr>
              <w:t>0.0000</w:t>
            </w:r>
          </w:p>
        </w:tc>
        <w:tc>
          <w:tcPr>
            <w:tcW w:w="3230" w:type="dxa"/>
          </w:tcPr>
          <w:p w14:paraId="71E97094">
            <w:pPr>
              <w:spacing w:after="0" w:line="240" w:lineRule="auto"/>
            </w:pPr>
            <w:r>
              <w:rPr>
                <w:rFonts w:ascii="Times New Roman" w:hAnsi="Times New Roman"/>
                <w:sz w:val="22"/>
              </w:rPr>
              <w:t>— (bỏ 100% mẫu v3.2)</w:t>
            </w:r>
          </w:p>
        </w:tc>
      </w:tr>
      <w:tr w14:paraId="53040B2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173919D5">
            <w:pPr>
              <w:spacing w:after="0" w:line="240" w:lineRule="auto"/>
            </w:pPr>
            <w:r>
              <w:rPr>
                <w:rFonts w:ascii="Times New Roman" w:hAnsi="Times New Roman"/>
                <w:sz w:val="22"/>
              </w:rPr>
              <w:t>Corrected metric — diag predictor</w:t>
            </w:r>
          </w:p>
        </w:tc>
        <w:tc>
          <w:tcPr>
            <w:tcW w:w="3230" w:type="dxa"/>
          </w:tcPr>
          <w:p w14:paraId="3DE5D9D8">
            <w:pPr>
              <w:spacing w:after="0" w:line="240" w:lineRule="auto"/>
            </w:pPr>
            <w:r>
              <w:rPr>
                <w:rFonts w:ascii="Times New Roman" w:hAnsi="Times New Roman"/>
                <w:sz w:val="22"/>
              </w:rPr>
              <w:t>0.2682</w:t>
            </w:r>
          </w:p>
        </w:tc>
        <w:tc>
          <w:tcPr>
            <w:tcW w:w="3230" w:type="dxa"/>
          </w:tcPr>
          <w:p w14:paraId="1DD6A858">
            <w:pPr>
              <w:spacing w:after="0" w:line="240" w:lineRule="auto"/>
            </w:pPr>
            <w:r>
              <w:rPr>
                <w:rFonts w:ascii="Times New Roman" w:hAnsi="Times New Roman"/>
                <w:sz w:val="22"/>
              </w:rPr>
              <w:t>AUC 0.8945</w:t>
            </w:r>
          </w:p>
        </w:tc>
      </w:tr>
      <w:tr w14:paraId="39BDB0C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625327FC">
            <w:pPr>
              <w:spacing w:after="0" w:line="240" w:lineRule="auto"/>
            </w:pPr>
            <w:r>
              <w:rPr>
                <w:rFonts w:ascii="Times New Roman" w:hAnsi="Times New Roman"/>
                <w:sz w:val="22"/>
              </w:rPr>
              <w:t>Corrected metric — full_bilinear</w:t>
            </w:r>
          </w:p>
        </w:tc>
        <w:tc>
          <w:tcPr>
            <w:tcW w:w="3230" w:type="dxa"/>
          </w:tcPr>
          <w:p w14:paraId="5FEA48DF">
            <w:pPr>
              <w:spacing w:after="0" w:line="240" w:lineRule="auto"/>
            </w:pPr>
            <w:r>
              <w:rPr>
                <w:rFonts w:ascii="Times New Roman" w:hAnsi="Times New Roman"/>
                <w:sz w:val="22"/>
              </w:rPr>
              <w:t>0.3301</w:t>
            </w:r>
          </w:p>
        </w:tc>
        <w:tc>
          <w:tcPr>
            <w:tcW w:w="3230" w:type="dxa"/>
          </w:tcPr>
          <w:p w14:paraId="0E6AC77A">
            <w:pPr>
              <w:spacing w:after="0" w:line="240" w:lineRule="auto"/>
            </w:pPr>
            <w:r>
              <w:rPr>
                <w:rFonts w:ascii="Times New Roman" w:hAnsi="Times New Roman"/>
                <w:sz w:val="22"/>
              </w:rPr>
              <w:t>AUC 0.9030 (+23% vs diag)</w:t>
            </w:r>
          </w:p>
        </w:tc>
      </w:tr>
      <w:tr w14:paraId="29AC7E0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1DEF46FE">
            <w:pPr>
              <w:spacing w:after="0" w:line="240" w:lineRule="auto"/>
            </w:pPr>
            <w:r>
              <w:rPr>
                <w:rFonts w:ascii="Times New Roman" w:hAnsi="Times New Roman"/>
                <w:sz w:val="22"/>
              </w:rPr>
              <w:t>Paper v3.2</w:t>
            </w:r>
          </w:p>
        </w:tc>
        <w:tc>
          <w:tcPr>
            <w:tcW w:w="3230" w:type="dxa"/>
          </w:tcPr>
          <w:p w14:paraId="2A5D0850">
            <w:pPr>
              <w:spacing w:after="0" w:line="240" w:lineRule="auto"/>
            </w:pPr>
            <w:r>
              <w:rPr>
                <w:rFonts w:ascii="Times New Roman" w:hAnsi="Times New Roman"/>
                <w:sz w:val="22"/>
              </w:rPr>
              <w:t>0.8600</w:t>
            </w:r>
          </w:p>
        </w:tc>
        <w:tc>
          <w:tcPr>
            <w:tcW w:w="3230" w:type="dxa"/>
          </w:tcPr>
          <w:p w14:paraId="63AD3DB2">
            <w:pPr>
              <w:spacing w:after="0" w:line="240" w:lineRule="auto"/>
            </w:pPr>
            <w:r>
              <w:rPr>
                <w:rFonts w:ascii="Times New Roman" w:hAnsi="Times New Roman"/>
                <w:sz w:val="22"/>
              </w:rPr>
              <w:t>P=0.7915 R=0.9421</w:t>
            </w:r>
          </w:p>
        </w:tc>
      </w:tr>
    </w:tbl>
    <w:p w14:paraId="200DE199">
      <w:pPr>
        <w:pStyle w:val="5"/>
      </w:pPr>
      <w:r>
        <w:rPr>
          <w:rFonts w:ascii="Times New Roman" w:hAnsi="Times New Roman" w:eastAsia="Times New Roman"/>
          <w:color w:val="1F3A5F"/>
        </w:rPr>
        <w:t>3.4.13.3. Đối chiếu định nghĩa metric với paper</w:t>
      </w:r>
    </w:p>
    <w:p w14:paraId="4ABCB405">
      <w:pPr>
        <w:jc w:val="both"/>
      </w:pPr>
      <w:r>
        <w:rPr>
          <w:rFonts w:ascii="Times New Roman" w:hAnsi="Times New Roman" w:eastAsia="Times New Roman"/>
          <w:b w:val="0"/>
          <w:i w:val="0"/>
          <w:sz w:val="26"/>
        </w:rPr>
        <w:t>Paper (p24, p27) báo v3.2 CV_type: Precision = 0.7915, Recall = 0.9421, F1 = 0.8600. Kiểm chứng: `0.8600 = 2·P·R/(P+R)` → paper dùng **cùng công thức harmonic-mean F1** như code ta. Đáng chú ý: p24 ghi CV_type chấm điểm "across all **four** association types" — nhưng v3.2 có **5 types** → **metric mà chính tác giả phát hành KHÔNG thể chấm được kết quả v3.2 của họ** (trả 0.0). Tác giả buộc phải dùng eval code khác bản công khai → đây là một **lỗi code-release** (finding reproducibility độc lập, có giá trị).</w:t>
      </w:r>
    </w:p>
    <w:p w14:paraId="4AA9072D">
      <w:pPr>
        <w:pStyle w:val="5"/>
      </w:pPr>
      <w:r>
        <w:rPr>
          <w:rFonts w:ascii="Times New Roman" w:hAnsi="Times New Roman" w:eastAsia="Times New Roman"/>
          <w:color w:val="1F3A5F"/>
        </w:rPr>
        <w:t>3.4.13.4. Hệ quả — đảo ngược kết luận Plan F/H/I/J</w:t>
      </w:r>
    </w:p>
    <w:p w14:paraId="4826EB5E">
      <w:pPr>
        <w:pStyle w:val="23"/>
      </w:pPr>
      <w:r>
        <w:rPr>
          <w:rFonts w:ascii="Times New Roman" w:hAnsi="Times New Roman" w:eastAsia="Times New Roman"/>
          <w:sz w:val="26"/>
        </w:rPr>
        <w:t>Mọi kết luận "v3.2 collapse / architectural wall / ceiling 62-72%" trước đây bị **VÔ HIỆU** vì đo bằng metric hỏng. v3.2 KHÔNG collapse — cho ~0.27 (diag) đến 0.33 (full_bilinear), CÙNG TẦM baseline TDRC v3.2 (0.42).</w:t>
      </w:r>
    </w:p>
    <w:p w14:paraId="5F86C0F7">
      <w:pPr>
        <w:pStyle w:val="23"/>
      </w:pPr>
      <w:r>
        <w:rPr>
          <w:rFonts w:ascii="Times New Roman" w:hAnsi="Times New Roman" w:eastAsia="Times New Roman"/>
          <w:sz w:val="26"/>
        </w:rPr>
        <w:t>Kết luận J-1 "v3.2 terminal 0.0000" cũng là metric bug, KHÔNG phải predictor failure. Với metric đúng, full_bilinear LẠI cải thiện v3.2 (+23% rel) — vẫn nhất quán: diagonal predictor là bản rút gọn không trung thực.</w:t>
      </w:r>
    </w:p>
    <w:p w14:paraId="255C1968">
      <w:pPr>
        <w:pStyle w:val="23"/>
      </w:pPr>
      <w:r>
        <w:rPr>
          <w:rFonts w:ascii="Times New Roman" w:hAnsi="Times New Roman" w:eastAsia="Times New Roman"/>
          <w:sz w:val="26"/>
        </w:rPr>
        <w:t>Gap còn lại 0.33 → 0.86 là **THẬT** (~85-90%), chủ yếu do paper dùng tập dữ liệu v3.2 curated 411×271 (KHÔNG public) + config chưa document. Sai khác định nghĩa metric/data chỉ chiếm ~10-15% gap.</w:t>
      </w:r>
    </w:p>
    <w:p w14:paraId="7A824AC1">
      <w:pPr>
        <w:pStyle w:val="23"/>
      </w:pPr>
      <w:r>
        <w:rPr>
          <w:rFonts w:ascii="Times New Roman" w:hAnsi="Times New Roman" w:eastAsia="Times New Roman"/>
          <w:sz w:val="26"/>
        </w:rPr>
        <w:t>Trần thực tế không-sửa-model: ~0.30-0.35 Top-1 F1 (đã đạt 0.33 với full_bilinear). Đạt 0.86 cần data gốc của tác giả → &lt;5% khả thi nếu không có author cooperation.</w:t>
      </w:r>
    </w:p>
    <w:p w14:paraId="44BA5859">
      <w:pPr>
        <w:jc w:val="both"/>
      </w:pPr>
      <w:r>
        <w:rPr>
          <w:rFonts w:ascii="Times New Roman" w:hAnsi="Times New Roman" w:eastAsia="Times New Roman"/>
          <w:b w:val="0"/>
          <w:i w:val="0"/>
          <w:sz w:val="26"/>
        </w:rPr>
        <w:t>**Tác động lên reproduce %**: hạng mục v3.2 Top-1 từ "0% (collapse)" → đo được thật ~38% của paper (0.33/0.86). Quan trọng hơn con số: câu chuyện chuyển từ "6x% non-reproducible với collapse bí ẩn" sang "phát hiện + sửa một lỗi metric nghiêm trọng trong code tác giả; v3.2 cho dự đoán thật; gap còn lại do dữ liệu chưa được công bố" — mạnh và đáng tin hơn nhiều cho seminar.</w:t>
      </w:r>
    </w:p>
    <w:p w14:paraId="3E7F3B65">
      <w:pPr>
        <w:pStyle w:val="5"/>
      </w:pPr>
      <w:r>
        <w:rPr>
          <w:rFonts w:ascii="Times New Roman" w:hAnsi="Times New Roman" w:eastAsia="Times New Roman"/>
          <w:color w:val="1F3A5F"/>
        </w:rPr>
        <w:t>3.4.13.5. Kiểm tra data: bộ dùng có khác paper không?</w:t>
      </w:r>
    </w:p>
    <w:p w14:paraId="7E61F6C3">
      <w:pPr>
        <w:jc w:val="both"/>
      </w:pPr>
      <w:r>
        <w:rPr>
          <w:rFonts w:ascii="Times New Roman" w:hAnsi="Times New Roman" w:eastAsia="Times New Roman"/>
          <w:b w:val="0"/>
          <w:i w:val="0"/>
          <w:sz w:val="26"/>
        </w:rPr>
        <w:t>Câu hỏi then chốt: gap 0.33→0.86 có phải do **data ta dùng khác bộ trong paper**? Audit xác nhận: cùng nguồn raw HMDD v3.2 (cuilab) nhưng có 3 bản preprocessing khác nhau:</w:t>
      </w:r>
    </w:p>
    <w:p w14:paraId="021848A4">
      <w:pPr>
        <w:jc w:val="center"/>
      </w:pPr>
      <w:r>
        <w:rPr>
          <w:rFonts w:ascii="Times New Roman" w:hAnsi="Times New Roman"/>
          <w:b/>
          <w:i/>
          <w:sz w:val="24"/>
        </w:rPr>
        <w:t>Bảng 12n. Ba bản preprocessing v3.2 từ cùng raw HMDD v3.2.</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22"/>
        <w:gridCol w:w="2422"/>
        <w:gridCol w:w="2422"/>
        <w:gridCol w:w="2422"/>
      </w:tblGrid>
      <w:tr w14:paraId="3752DAD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693AAD2D">
            <w:pPr>
              <w:spacing w:after="0" w:line="240" w:lineRule="auto"/>
              <w:jc w:val="center"/>
            </w:pPr>
            <w:r>
              <w:rPr>
                <w:rFonts w:ascii="Times New Roman" w:hAnsi="Times New Roman"/>
                <w:b/>
                <w:sz w:val="24"/>
              </w:rPr>
              <w:t>Bản preprocessing</w:t>
            </w:r>
          </w:p>
        </w:tc>
        <w:tc>
          <w:tcPr>
            <w:tcW w:w="2422" w:type="dxa"/>
          </w:tcPr>
          <w:p w14:paraId="78D62A24">
            <w:pPr>
              <w:spacing w:after="0" w:line="240" w:lineRule="auto"/>
              <w:jc w:val="center"/>
            </w:pPr>
            <w:r>
              <w:rPr>
                <w:rFonts w:ascii="Times New Roman" w:hAnsi="Times New Roman"/>
                <w:b/>
                <w:sz w:val="24"/>
              </w:rPr>
              <w:t>miRNA × disease</w:t>
            </w:r>
          </w:p>
        </w:tc>
        <w:tc>
          <w:tcPr>
            <w:tcW w:w="2422" w:type="dxa"/>
          </w:tcPr>
          <w:p w14:paraId="6FA87614">
            <w:pPr>
              <w:spacing w:after="0" w:line="240" w:lineRule="auto"/>
              <w:jc w:val="center"/>
            </w:pPr>
            <w:r>
              <w:rPr>
                <w:rFonts w:ascii="Times New Roman" w:hAnsi="Times New Roman"/>
                <w:b/>
                <w:sz w:val="24"/>
              </w:rPr>
              <w:t>assoc</w:t>
            </w:r>
          </w:p>
        </w:tc>
        <w:tc>
          <w:tcPr>
            <w:tcW w:w="2422" w:type="dxa"/>
          </w:tcPr>
          <w:p w14:paraId="29D3A4D1">
            <w:pPr>
              <w:spacing w:after="0" w:line="240" w:lineRule="auto"/>
              <w:jc w:val="center"/>
            </w:pPr>
            <w:r>
              <w:rPr>
                <w:rFonts w:ascii="Times New Roman" w:hAnsi="Times New Roman"/>
                <w:b/>
                <w:sz w:val="24"/>
              </w:rPr>
              <w:t>Mật độ</w:t>
            </w:r>
          </w:p>
        </w:tc>
      </w:tr>
      <w:tr w14:paraId="46CA977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6E151549">
            <w:pPr>
              <w:spacing w:after="0" w:line="240" w:lineRule="auto"/>
            </w:pPr>
            <w:r>
              <w:rPr>
                <w:rFonts w:ascii="Times New Roman" w:hAnsi="Times New Roman"/>
                <w:sz w:val="22"/>
              </w:rPr>
              <w:t>Raw cuilab (chưa lọc)</w:t>
            </w:r>
          </w:p>
        </w:tc>
        <w:tc>
          <w:tcPr>
            <w:tcW w:w="2422" w:type="dxa"/>
          </w:tcPr>
          <w:p w14:paraId="39AD4236">
            <w:pPr>
              <w:spacing w:after="0" w:line="240" w:lineRule="auto"/>
            </w:pPr>
            <w:r>
              <w:rPr>
                <w:rFonts w:ascii="Times New Roman" w:hAnsi="Times New Roman"/>
                <w:sz w:val="22"/>
              </w:rPr>
              <w:t>1049 × 758</w:t>
            </w:r>
          </w:p>
        </w:tc>
        <w:tc>
          <w:tcPr>
            <w:tcW w:w="2422" w:type="dxa"/>
          </w:tcPr>
          <w:p w14:paraId="39123515">
            <w:pPr>
              <w:spacing w:after="0" w:line="240" w:lineRule="auto"/>
            </w:pPr>
            <w:r>
              <w:rPr>
                <w:rFonts w:ascii="Times New Roman" w:hAnsi="Times New Roman"/>
                <w:sz w:val="22"/>
              </w:rPr>
              <w:t>18,084</w:t>
            </w:r>
          </w:p>
        </w:tc>
        <w:tc>
          <w:tcPr>
            <w:tcW w:w="2422" w:type="dxa"/>
          </w:tcPr>
          <w:p w14:paraId="39F8E66B">
            <w:pPr>
              <w:spacing w:after="0" w:line="240" w:lineRule="auto"/>
            </w:pPr>
            <w:r>
              <w:rPr>
                <w:rFonts w:ascii="Times New Roman" w:hAnsi="Times New Roman"/>
                <w:sz w:val="22"/>
              </w:rPr>
              <w:t>2.3%</w:t>
            </w:r>
          </w:p>
        </w:tc>
      </w:tr>
      <w:tr w14:paraId="28B75E5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7BD6143A">
            <w:pPr>
              <w:spacing w:after="0" w:line="240" w:lineRule="auto"/>
            </w:pPr>
            <w:r>
              <w:rPr>
                <w:rFonts w:ascii="Times New Roman" w:hAnsi="Times New Roman"/>
                <w:sz w:val="22"/>
              </w:rPr>
              <w:t>TDRC (bộ ta dùng = v3.2_wang)</w:t>
            </w:r>
          </w:p>
        </w:tc>
        <w:tc>
          <w:tcPr>
            <w:tcW w:w="2422" w:type="dxa"/>
          </w:tcPr>
          <w:p w14:paraId="5267AE75">
            <w:pPr>
              <w:spacing w:after="0" w:line="240" w:lineRule="auto"/>
            </w:pPr>
            <w:r>
              <w:rPr>
                <w:rFonts w:ascii="Times New Roman" w:hAnsi="Times New Roman"/>
                <w:sz w:val="22"/>
              </w:rPr>
              <w:t>713 × 447</w:t>
            </w:r>
          </w:p>
        </w:tc>
        <w:tc>
          <w:tcPr>
            <w:tcW w:w="2422" w:type="dxa"/>
          </w:tcPr>
          <w:p w14:paraId="0CA3D0FE">
            <w:pPr>
              <w:spacing w:after="0" w:line="240" w:lineRule="auto"/>
            </w:pPr>
            <w:r>
              <w:rPr>
                <w:rFonts w:ascii="Times New Roman" w:hAnsi="Times New Roman"/>
                <w:sz w:val="22"/>
              </w:rPr>
              <w:t>12,534</w:t>
            </w:r>
          </w:p>
        </w:tc>
        <w:tc>
          <w:tcPr>
            <w:tcW w:w="2422" w:type="dxa"/>
          </w:tcPr>
          <w:p w14:paraId="2615B9C3">
            <w:pPr>
              <w:spacing w:after="0" w:line="240" w:lineRule="auto"/>
            </w:pPr>
            <w:r>
              <w:rPr>
                <w:rFonts w:ascii="Times New Roman" w:hAnsi="Times New Roman"/>
                <w:sz w:val="22"/>
              </w:rPr>
              <w:t>3.9%</w:t>
            </w:r>
          </w:p>
        </w:tc>
      </w:tr>
      <w:tr w14:paraId="35FCDB3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7B5B0274">
            <w:pPr>
              <w:spacing w:after="0" w:line="240" w:lineRule="auto"/>
            </w:pPr>
            <w:r>
              <w:rPr>
                <w:rFonts w:ascii="Times New Roman" w:hAnsi="Times New Roman"/>
                <w:sz w:val="22"/>
              </w:rPr>
              <w:t>Paper DHGCMDA (KHÔNG public)</w:t>
            </w:r>
          </w:p>
        </w:tc>
        <w:tc>
          <w:tcPr>
            <w:tcW w:w="2422" w:type="dxa"/>
          </w:tcPr>
          <w:p w14:paraId="7B715F3A">
            <w:pPr>
              <w:spacing w:after="0" w:line="240" w:lineRule="auto"/>
            </w:pPr>
            <w:r>
              <w:rPr>
                <w:rFonts w:ascii="Times New Roman" w:hAnsi="Times New Roman"/>
                <w:sz w:val="22"/>
              </w:rPr>
              <w:t>411 × 271</w:t>
            </w:r>
          </w:p>
        </w:tc>
        <w:tc>
          <w:tcPr>
            <w:tcW w:w="2422" w:type="dxa"/>
          </w:tcPr>
          <w:p w14:paraId="16BCD851">
            <w:pPr>
              <w:spacing w:after="0" w:line="240" w:lineRule="auto"/>
            </w:pPr>
            <w:r>
              <w:rPr>
                <w:rFonts w:ascii="Times New Roman" w:hAnsi="Times New Roman"/>
                <w:sz w:val="22"/>
              </w:rPr>
              <w:t>11,748</w:t>
            </w:r>
          </w:p>
        </w:tc>
        <w:tc>
          <w:tcPr>
            <w:tcW w:w="2422" w:type="dxa"/>
          </w:tcPr>
          <w:p w14:paraId="4F984E97">
            <w:pPr>
              <w:spacing w:after="0" w:line="240" w:lineRule="auto"/>
            </w:pPr>
            <w:r>
              <w:rPr>
                <w:rFonts w:ascii="Times New Roman" w:hAnsi="Times New Roman"/>
                <w:sz w:val="22"/>
              </w:rPr>
              <w:t>10.5%</w:t>
            </w:r>
          </w:p>
        </w:tc>
      </w:tr>
    </w:tbl>
    <w:p w14:paraId="2B4B644E">
      <w:pPr>
        <w:jc w:val="both"/>
      </w:pPr>
      <w:r>
        <w:rPr>
          <w:rFonts w:ascii="Times New Roman" w:hAnsi="Times New Roman" w:eastAsia="Times New Roman"/>
          <w:b w:val="0"/>
          <w:i w:val="0"/>
          <w:sz w:val="26"/>
        </w:rPr>
        <w:t>**Paper lọc raw rất mạnh** (1049→411 miRNA, 758→271 disease) tạo bộ **dày 2.7× bộ ta dùng**. Bộ 411×271 KHÔNG reverse-engineer chính xác được: lọc min-assoc≥7 cho miRNA + tổng assoc khớp (391×332×11,768 ≈ paper 11,748) nhưng số disease (271) cần bộ lọc MeSH bổ sung mà paper không document.</w:t>
      </w:r>
    </w:p>
    <w:p w14:paraId="26D85DBD">
      <w:pPr>
        <w:jc w:val="both"/>
      </w:pPr>
      <w:r>
        <w:rPr>
          <w:rFonts w:ascii="Times New Roman" w:hAnsi="Times New Roman" w:eastAsia="Times New Roman"/>
          <w:b w:val="0"/>
          <w:i w:val="0"/>
          <w:sz w:val="26"/>
        </w:rPr>
        <w:t>**Thí nghiệm kiểm soát density** (đòn bẩy nghi ngờ lớn nhất): dựng `v3.2_wang_dense` 385×275 @ 10.3% (lọc v3.2_wang min-assoc≥7 + slice Wang similarity) — khớp shape &amp; density paper. So sánh full_bilinear:</w:t>
      </w:r>
    </w:p>
    <w:p w14:paraId="3E54167E">
      <w:pPr>
        <w:jc w:val="center"/>
      </w:pPr>
      <w:r>
        <w:rPr>
          <w:rFonts w:ascii="Times New Roman" w:hAnsi="Times New Roman"/>
          <w:b/>
          <w:i/>
          <w:sz w:val="24"/>
        </w:rPr>
        <w:t>Bảng 12o. Kiểm soát density — khớp paper (10.3% vs 10.5%).</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22"/>
        <w:gridCol w:w="2422"/>
        <w:gridCol w:w="2422"/>
        <w:gridCol w:w="2422"/>
      </w:tblGrid>
      <w:tr w14:paraId="2D56847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7C4CEF6B">
            <w:pPr>
              <w:spacing w:after="0" w:line="240" w:lineRule="auto"/>
              <w:jc w:val="center"/>
            </w:pPr>
            <w:r>
              <w:rPr>
                <w:rFonts w:ascii="Times New Roman" w:hAnsi="Times New Roman"/>
                <w:b/>
                <w:sz w:val="24"/>
              </w:rPr>
              <w:t>Dataset</w:t>
            </w:r>
          </w:p>
        </w:tc>
        <w:tc>
          <w:tcPr>
            <w:tcW w:w="2422" w:type="dxa"/>
          </w:tcPr>
          <w:p w14:paraId="5A7250B7">
            <w:pPr>
              <w:spacing w:after="0" w:line="240" w:lineRule="auto"/>
              <w:jc w:val="center"/>
            </w:pPr>
            <w:r>
              <w:rPr>
                <w:rFonts w:ascii="Times New Roman" w:hAnsi="Times New Roman"/>
                <w:b/>
                <w:sz w:val="24"/>
              </w:rPr>
              <w:t>Density</w:t>
            </w:r>
          </w:p>
        </w:tc>
        <w:tc>
          <w:tcPr>
            <w:tcW w:w="2422" w:type="dxa"/>
          </w:tcPr>
          <w:p w14:paraId="6237440B">
            <w:pPr>
              <w:spacing w:after="0" w:line="240" w:lineRule="auto"/>
              <w:jc w:val="center"/>
            </w:pPr>
            <w:r>
              <w:rPr>
                <w:rFonts w:ascii="Times New Roman" w:hAnsi="Times New Roman"/>
                <w:b/>
                <w:sz w:val="24"/>
              </w:rPr>
              <w:t>v3.2 Top-1 F1</w:t>
            </w:r>
          </w:p>
        </w:tc>
        <w:tc>
          <w:tcPr>
            <w:tcW w:w="2422" w:type="dxa"/>
          </w:tcPr>
          <w:p w14:paraId="47E74B29">
            <w:pPr>
              <w:spacing w:after="0" w:line="240" w:lineRule="auto"/>
              <w:jc w:val="center"/>
            </w:pPr>
            <w:r>
              <w:rPr>
                <w:rFonts w:ascii="Times New Roman" w:hAnsi="Times New Roman"/>
                <w:b/>
                <w:sz w:val="24"/>
              </w:rPr>
              <w:t>AUC</w:t>
            </w:r>
          </w:p>
        </w:tc>
      </w:tr>
      <w:tr w14:paraId="56CAB21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2323B9EB">
            <w:pPr>
              <w:spacing w:after="0" w:line="240" w:lineRule="auto"/>
            </w:pPr>
            <w:r>
              <w:rPr>
                <w:rFonts w:ascii="Times New Roman" w:hAnsi="Times New Roman"/>
                <w:sz w:val="22"/>
              </w:rPr>
              <w:t>v3.2_wang (713×447)</w:t>
            </w:r>
          </w:p>
        </w:tc>
        <w:tc>
          <w:tcPr>
            <w:tcW w:w="2422" w:type="dxa"/>
          </w:tcPr>
          <w:p w14:paraId="47529E2B">
            <w:pPr>
              <w:spacing w:after="0" w:line="240" w:lineRule="auto"/>
            </w:pPr>
            <w:r>
              <w:rPr>
                <w:rFonts w:ascii="Times New Roman" w:hAnsi="Times New Roman"/>
                <w:sz w:val="22"/>
              </w:rPr>
              <w:t>3.9%</w:t>
            </w:r>
          </w:p>
        </w:tc>
        <w:tc>
          <w:tcPr>
            <w:tcW w:w="2422" w:type="dxa"/>
          </w:tcPr>
          <w:p w14:paraId="30DAA369">
            <w:pPr>
              <w:spacing w:after="0" w:line="240" w:lineRule="auto"/>
            </w:pPr>
            <w:r>
              <w:rPr>
                <w:rFonts w:ascii="Times New Roman" w:hAnsi="Times New Roman"/>
                <w:sz w:val="22"/>
              </w:rPr>
              <w:t>0.3301</w:t>
            </w:r>
          </w:p>
        </w:tc>
        <w:tc>
          <w:tcPr>
            <w:tcW w:w="2422" w:type="dxa"/>
          </w:tcPr>
          <w:p w14:paraId="6D4245A2">
            <w:pPr>
              <w:spacing w:after="0" w:line="240" w:lineRule="auto"/>
            </w:pPr>
            <w:r>
              <w:rPr>
                <w:rFonts w:ascii="Times New Roman" w:hAnsi="Times New Roman"/>
                <w:sz w:val="22"/>
              </w:rPr>
              <w:t>0.903</w:t>
            </w:r>
          </w:p>
        </w:tc>
      </w:tr>
      <w:tr w14:paraId="74BE311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46C44E71">
            <w:pPr>
              <w:spacing w:after="0" w:line="240" w:lineRule="auto"/>
            </w:pPr>
            <w:r>
              <w:rPr>
                <w:rFonts w:ascii="Times New Roman" w:hAnsi="Times New Roman"/>
                <w:sz w:val="22"/>
              </w:rPr>
              <w:t>v3.2_wang_dense (385×275)</w:t>
            </w:r>
          </w:p>
        </w:tc>
        <w:tc>
          <w:tcPr>
            <w:tcW w:w="2422" w:type="dxa"/>
          </w:tcPr>
          <w:p w14:paraId="371D725E">
            <w:pPr>
              <w:spacing w:after="0" w:line="240" w:lineRule="auto"/>
            </w:pPr>
            <w:r>
              <w:rPr>
                <w:rFonts w:ascii="Times New Roman" w:hAnsi="Times New Roman"/>
                <w:sz w:val="22"/>
              </w:rPr>
              <w:t>10.3%</w:t>
            </w:r>
          </w:p>
        </w:tc>
        <w:tc>
          <w:tcPr>
            <w:tcW w:w="2422" w:type="dxa"/>
          </w:tcPr>
          <w:p w14:paraId="767E2AA7">
            <w:pPr>
              <w:spacing w:after="0" w:line="240" w:lineRule="auto"/>
            </w:pPr>
            <w:r>
              <w:rPr>
                <w:rFonts w:ascii="Times New Roman" w:hAnsi="Times New Roman"/>
                <w:sz w:val="22"/>
              </w:rPr>
              <w:t>0.3336</w:t>
            </w:r>
          </w:p>
        </w:tc>
        <w:tc>
          <w:tcPr>
            <w:tcW w:w="2422" w:type="dxa"/>
          </w:tcPr>
          <w:p w14:paraId="180EF00A">
            <w:pPr>
              <w:spacing w:after="0" w:line="240" w:lineRule="auto"/>
            </w:pPr>
            <w:r>
              <w:rPr>
                <w:rFonts w:ascii="Times New Roman" w:hAnsi="Times New Roman"/>
                <w:sz w:val="22"/>
              </w:rPr>
              <w:t>0.8516</w:t>
            </w:r>
          </w:p>
        </w:tc>
      </w:tr>
    </w:tbl>
    <w:p w14:paraId="25872DC4">
      <w:pPr>
        <w:jc w:val="both"/>
      </w:pPr>
      <w:r>
        <w:rPr>
          <w:rFonts w:ascii="Times New Roman" w:hAnsi="Times New Roman" w:eastAsia="Times New Roman"/>
          <w:b w:val="0"/>
          <w:i w:val="0"/>
          <w:sz w:val="26"/>
        </w:rPr>
        <w:t>**Kết quả: density KHÔNG cải thiện Top-1 F1** (0.3336 vs 0.3301, Δ +0.0035 — trong sai số). Dù khớp đúng mật độ paper, kết quả không đổi (AUC còn giảm do ít data train hơn). → **Density bị loại trừ làm nguyên nhân gap.**</w:t>
      </w:r>
    </w:p>
    <w:p w14:paraId="4D594F62">
      <w:pPr>
        <w:jc w:val="both"/>
      </w:pPr>
      <w:r>
        <w:rPr>
          <w:rFonts w:ascii="Times New Roman" w:hAnsi="Times New Roman" w:eastAsia="Times New Roman"/>
          <w:b w:val="0"/>
          <w:i w:val="0"/>
          <w:sz w:val="26"/>
        </w:rPr>
        <w:t>**Kết luận về data:** data ta dùng KHÔNG sai (là HMDD v3.2 thật) nhưng KHÁC bộ curated của paper. Tuy nhiên gap KHÔNG do mật độ data. Nguyên nhân còn lại: (i) chất lượng curation cụ thể của paper (chọn ĐÚNG entity nào, không phải bao nhiêu) — không public; (ii) paper dùng 4 nguồn similarity (Wang MeSH + functional + disease-gene + miRNA-sequence) so với 2 nguồn của ta; (iii) có thể số 0.86 là optimistic (best fold/seed) hoặc protocol CV khác. Đây là **genuine non-reproducibility được đặc tả chính xác**, không phải "collapse bí ẩn" như kết luận cũ.</w:t>
      </w:r>
    </w:p>
    <w:p w14:paraId="3FAA8057">
      <w:pPr>
        <w:pStyle w:val="3"/>
      </w:pPr>
      <w:r>
        <w:rPr>
          <w:rFonts w:ascii="Times New Roman" w:hAnsi="Times New Roman" w:eastAsia="Times New Roman"/>
          <w:color w:val="1F3A5F"/>
        </w:rPr>
        <w:t>3.5. Case study: breast neoplasms và hepatocellular carcinoma</w:t>
      </w:r>
    </w:p>
    <w:p w14:paraId="32E0BB61">
      <w:pPr>
        <w:pStyle w:val="4"/>
      </w:pPr>
      <w:r>
        <w:rPr>
          <w:rFonts w:ascii="Times New Roman" w:hAnsi="Times New Roman" w:eastAsia="Times New Roman"/>
          <w:color w:val="1F3A5F"/>
        </w:rPr>
        <w:t>3.5.1. Cách thực hiện</w:t>
      </w:r>
    </w:p>
    <w:p w14:paraId="1B5A2134">
      <w:pPr>
        <w:jc w:val="both"/>
      </w:pPr>
      <w:r>
        <w:rPr>
          <w:rFonts w:ascii="Times New Roman" w:hAnsi="Times New Roman" w:eastAsia="Times New Roman"/>
          <w:b w:val="0"/>
          <w:i w:val="0"/>
          <w:sz w:val="26"/>
        </w:rPr>
        <w:t>Case study tái lập theo §3.6 paper gốc. Quy trình:</w:t>
      </w:r>
    </w:p>
    <w:p w14:paraId="446C861D">
      <w:pPr>
        <w:pStyle w:val="23"/>
      </w:pPr>
      <w:r>
        <w:rPr>
          <w:rFonts w:ascii="Times New Roman" w:hAnsi="Times New Roman" w:eastAsia="Times New Roman"/>
          <w:sz w:val="26"/>
        </w:rPr>
        <w:t>Train DHGCMDA trên TOÀN BỘ 1498 associations HMDD v2.0 (không CV split), 650 epochs, cùng hyperparameter sau Plan B (n_head=4, λ₃=1.0, update freq=5).</w:t>
      </w:r>
    </w:p>
    <w:p w14:paraId="3B699BFE">
      <w:pPr>
        <w:pStyle w:val="23"/>
      </w:pPr>
      <w:r>
        <w:rPr>
          <w:rFonts w:ascii="Times New Roman" w:hAnsi="Times New Roman" w:eastAsia="Times New Roman"/>
          <w:sz w:val="26"/>
        </w:rPr>
        <w:t>Predict tensor [495, 383, 5] (existence + 4 types) cho mọi cặp miRNA-disease.</w:t>
      </w:r>
    </w:p>
    <w:p w14:paraId="44C6F84C">
      <w:pPr>
        <w:pStyle w:val="23"/>
      </w:pPr>
      <w:r>
        <w:rPr>
          <w:rFonts w:ascii="Times New Roman" w:hAnsi="Times New Roman" w:eastAsia="Times New Roman"/>
          <w:sz w:val="26"/>
        </w:rPr>
        <w:t>Cho 2 disease (breast neoplasms, hepatocellular carcinoma): rank 495 miRNAs theo `max_score = max(P(type_k))` cho k ∈ {1,2,3,4}, lấy top-15.</w:t>
      </w:r>
    </w:p>
    <w:p w14:paraId="555EDA83">
      <w:pPr>
        <w:pStyle w:val="23"/>
      </w:pPr>
      <w:r>
        <w:rPr>
          <w:rFonts w:ascii="Times New Roman" w:hAnsi="Times New Roman" w:eastAsia="Times New Roman"/>
          <w:sz w:val="26"/>
        </w:rPr>
        <w:t>Cross-check với paper Table 5 (breast top-15) và Table 6 (HCC top-15) — đếm số miRNA trùng và số có type prediction khớp paper.</w:t>
      </w:r>
    </w:p>
    <w:p w14:paraId="3785ACEC">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14:paraId="0B2974AC">
      <w:pPr>
        <w:pStyle w:val="4"/>
      </w:pPr>
      <w:r>
        <w:rPr>
          <w:rFonts w:ascii="Times New Roman" w:hAnsi="Times New Roman" w:eastAsia="Times New Roman"/>
          <w:color w:val="1F3A5F"/>
        </w:rPr>
        <w:t>3.5.2. Top-15 miRNAs cho breast neoplasms</w:t>
      </w:r>
    </w:p>
    <w:p w14:paraId="37B759E9">
      <w:pPr>
        <w:jc w:val="center"/>
      </w:pPr>
      <w:r>
        <w:rPr>
          <w:rFonts w:ascii="Times New Roman" w:hAnsi="Times New Roman"/>
          <w:b/>
          <w:i/>
          <w:sz w:val="24"/>
        </w:rPr>
        <w:t>Bảng 8. Top-15 miRNAs predict cho breast neoplasms (reproduce).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384"/>
        <w:gridCol w:w="1384"/>
        <w:gridCol w:w="1384"/>
        <w:gridCol w:w="1384"/>
        <w:gridCol w:w="1384"/>
        <w:gridCol w:w="1384"/>
        <w:gridCol w:w="1384"/>
      </w:tblGrid>
      <w:tr w14:paraId="33B6686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7D7FA030">
            <w:pPr>
              <w:spacing w:after="0" w:line="240" w:lineRule="auto"/>
              <w:jc w:val="center"/>
            </w:pPr>
            <w:r>
              <w:rPr>
                <w:rFonts w:ascii="Times New Roman" w:hAnsi="Times New Roman"/>
                <w:b/>
                <w:sz w:val="24"/>
              </w:rPr>
              <w:t>Rank</w:t>
            </w:r>
          </w:p>
        </w:tc>
        <w:tc>
          <w:tcPr>
            <w:tcW w:w="1384" w:type="dxa"/>
          </w:tcPr>
          <w:p w14:paraId="62E5761D">
            <w:pPr>
              <w:spacing w:after="0" w:line="240" w:lineRule="auto"/>
              <w:jc w:val="center"/>
            </w:pPr>
            <w:r>
              <w:rPr>
                <w:rFonts w:ascii="Times New Roman" w:hAnsi="Times New Roman"/>
                <w:b/>
                <w:sz w:val="24"/>
              </w:rPr>
              <w:t>miRNA</w:t>
            </w:r>
          </w:p>
        </w:tc>
        <w:tc>
          <w:tcPr>
            <w:tcW w:w="1384" w:type="dxa"/>
          </w:tcPr>
          <w:p w14:paraId="2BCCD7E9">
            <w:pPr>
              <w:spacing w:after="0" w:line="240" w:lineRule="auto"/>
              <w:jc w:val="center"/>
            </w:pPr>
            <w:r>
              <w:rPr>
                <w:rFonts w:ascii="Times New Roman" w:hAnsi="Times New Roman"/>
                <w:b/>
                <w:sz w:val="24"/>
              </w:rPr>
              <w:t>Predicted type</w:t>
            </w:r>
          </w:p>
        </w:tc>
        <w:tc>
          <w:tcPr>
            <w:tcW w:w="1384" w:type="dxa"/>
          </w:tcPr>
          <w:p w14:paraId="488E0F99">
            <w:pPr>
              <w:spacing w:after="0" w:line="240" w:lineRule="auto"/>
              <w:jc w:val="center"/>
            </w:pPr>
            <w:r>
              <w:rPr>
                <w:rFonts w:ascii="Times New Roman" w:hAnsi="Times New Roman"/>
                <w:b/>
                <w:sz w:val="24"/>
              </w:rPr>
              <w:t>Score</w:t>
            </w:r>
          </w:p>
        </w:tc>
        <w:tc>
          <w:tcPr>
            <w:tcW w:w="1384" w:type="dxa"/>
          </w:tcPr>
          <w:p w14:paraId="0981957A">
            <w:pPr>
              <w:spacing w:after="0" w:line="240" w:lineRule="auto"/>
              <w:jc w:val="center"/>
            </w:pPr>
            <w:r>
              <w:rPr>
                <w:rFonts w:ascii="Times New Roman" w:hAnsi="Times New Roman"/>
                <w:b/>
                <w:sz w:val="24"/>
              </w:rPr>
              <w:t>Trùng paper?</w:t>
            </w:r>
          </w:p>
        </w:tc>
        <w:tc>
          <w:tcPr>
            <w:tcW w:w="1384" w:type="dxa"/>
          </w:tcPr>
          <w:p w14:paraId="071971ED">
            <w:pPr>
              <w:spacing w:after="0" w:line="240" w:lineRule="auto"/>
              <w:jc w:val="center"/>
            </w:pPr>
            <w:r>
              <w:rPr>
                <w:rFonts w:ascii="Times New Roman" w:hAnsi="Times New Roman"/>
                <w:b/>
                <w:sz w:val="24"/>
              </w:rPr>
              <w:t>Type khớp?</w:t>
            </w:r>
          </w:p>
        </w:tc>
        <w:tc>
          <w:tcPr>
            <w:tcW w:w="1384" w:type="dxa"/>
          </w:tcPr>
          <w:p w14:paraId="2CA536C9">
            <w:pPr>
              <w:spacing w:after="0" w:line="240" w:lineRule="auto"/>
              <w:jc w:val="center"/>
            </w:pPr>
            <w:r>
              <w:rPr>
                <w:rFonts w:ascii="Times New Roman" w:hAnsi="Times New Roman"/>
                <w:b/>
                <w:sz w:val="24"/>
              </w:rPr>
              <w:t>Paper type</w:t>
            </w:r>
          </w:p>
        </w:tc>
      </w:tr>
      <w:tr w14:paraId="6974C0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584A6B35">
            <w:pPr>
              <w:spacing w:after="0" w:line="240" w:lineRule="auto"/>
            </w:pPr>
            <w:r>
              <w:rPr>
                <w:rFonts w:ascii="Times New Roman" w:hAnsi="Times New Roman"/>
                <w:sz w:val="22"/>
              </w:rPr>
              <w:t>1</w:t>
            </w:r>
          </w:p>
        </w:tc>
        <w:tc>
          <w:tcPr>
            <w:tcW w:w="1384" w:type="dxa"/>
          </w:tcPr>
          <w:p w14:paraId="06F0F109">
            <w:pPr>
              <w:spacing w:after="0" w:line="240" w:lineRule="auto"/>
            </w:pPr>
            <w:r>
              <w:rPr>
                <w:rFonts w:ascii="Times New Roman" w:hAnsi="Times New Roman"/>
                <w:sz w:val="22"/>
              </w:rPr>
              <w:t>hsa-mir-488</w:t>
            </w:r>
          </w:p>
        </w:tc>
        <w:tc>
          <w:tcPr>
            <w:tcW w:w="1384" w:type="dxa"/>
          </w:tcPr>
          <w:p w14:paraId="2ED61093">
            <w:pPr>
              <w:spacing w:after="0" w:line="240" w:lineRule="auto"/>
            </w:pPr>
            <w:r>
              <w:rPr>
                <w:rFonts w:ascii="Times New Roman" w:hAnsi="Times New Roman"/>
                <w:sz w:val="22"/>
              </w:rPr>
              <w:t>target</w:t>
            </w:r>
          </w:p>
        </w:tc>
        <w:tc>
          <w:tcPr>
            <w:tcW w:w="1384" w:type="dxa"/>
          </w:tcPr>
          <w:p w14:paraId="177D8AF4">
            <w:pPr>
              <w:spacing w:after="0" w:line="240" w:lineRule="auto"/>
            </w:pPr>
            <w:r>
              <w:rPr>
                <w:rFonts w:ascii="Times New Roman" w:hAnsi="Times New Roman"/>
                <w:sz w:val="22"/>
              </w:rPr>
              <w:t>0.9068</w:t>
            </w:r>
          </w:p>
        </w:tc>
        <w:tc>
          <w:tcPr>
            <w:tcW w:w="1384" w:type="dxa"/>
          </w:tcPr>
          <w:p w14:paraId="57441BE5">
            <w:pPr>
              <w:spacing w:after="0" w:line="240" w:lineRule="auto"/>
            </w:pPr>
            <w:r>
              <w:rPr>
                <w:rFonts w:ascii="Times New Roman" w:hAnsi="Times New Roman"/>
                <w:sz w:val="22"/>
              </w:rPr>
              <w:t>✓</w:t>
            </w:r>
          </w:p>
        </w:tc>
        <w:tc>
          <w:tcPr>
            <w:tcW w:w="1384" w:type="dxa"/>
          </w:tcPr>
          <w:p w14:paraId="2ED0BDA0">
            <w:pPr>
              <w:spacing w:after="0" w:line="240" w:lineRule="auto"/>
            </w:pPr>
            <w:r>
              <w:rPr>
                <w:rFonts w:ascii="Times New Roman" w:hAnsi="Times New Roman"/>
                <w:sz w:val="22"/>
              </w:rPr>
              <w:t>—</w:t>
            </w:r>
          </w:p>
        </w:tc>
        <w:tc>
          <w:tcPr>
            <w:tcW w:w="1384" w:type="dxa"/>
          </w:tcPr>
          <w:p w14:paraId="64C3EE38">
            <w:pPr>
              <w:spacing w:after="0" w:line="240" w:lineRule="auto"/>
            </w:pPr>
            <w:r>
              <w:rPr>
                <w:rFonts w:ascii="Times New Roman" w:hAnsi="Times New Roman"/>
                <w:sz w:val="22"/>
              </w:rPr>
              <w:t>genetics</w:t>
            </w:r>
          </w:p>
        </w:tc>
      </w:tr>
      <w:tr w14:paraId="1D829D1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3B835367">
            <w:pPr>
              <w:spacing w:after="0" w:line="240" w:lineRule="auto"/>
            </w:pPr>
            <w:r>
              <w:rPr>
                <w:rFonts w:ascii="Times New Roman" w:hAnsi="Times New Roman"/>
                <w:sz w:val="22"/>
              </w:rPr>
              <w:t>2</w:t>
            </w:r>
          </w:p>
        </w:tc>
        <w:tc>
          <w:tcPr>
            <w:tcW w:w="1384" w:type="dxa"/>
          </w:tcPr>
          <w:p w14:paraId="154571DC">
            <w:pPr>
              <w:spacing w:after="0" w:line="240" w:lineRule="auto"/>
            </w:pPr>
            <w:r>
              <w:rPr>
                <w:rFonts w:ascii="Times New Roman" w:hAnsi="Times New Roman"/>
                <w:sz w:val="22"/>
              </w:rPr>
              <w:t>hsa-mir-338</w:t>
            </w:r>
          </w:p>
        </w:tc>
        <w:tc>
          <w:tcPr>
            <w:tcW w:w="1384" w:type="dxa"/>
          </w:tcPr>
          <w:p w14:paraId="225D55AD">
            <w:pPr>
              <w:spacing w:after="0" w:line="240" w:lineRule="auto"/>
            </w:pPr>
            <w:r>
              <w:rPr>
                <w:rFonts w:ascii="Times New Roman" w:hAnsi="Times New Roman"/>
                <w:sz w:val="22"/>
              </w:rPr>
              <w:t>target</w:t>
            </w:r>
          </w:p>
        </w:tc>
        <w:tc>
          <w:tcPr>
            <w:tcW w:w="1384" w:type="dxa"/>
          </w:tcPr>
          <w:p w14:paraId="2CFBB511">
            <w:pPr>
              <w:spacing w:after="0" w:line="240" w:lineRule="auto"/>
            </w:pPr>
            <w:r>
              <w:rPr>
                <w:rFonts w:ascii="Times New Roman" w:hAnsi="Times New Roman"/>
                <w:sz w:val="22"/>
              </w:rPr>
              <w:t>0.9054</w:t>
            </w:r>
          </w:p>
        </w:tc>
        <w:tc>
          <w:tcPr>
            <w:tcW w:w="1384" w:type="dxa"/>
          </w:tcPr>
          <w:p w14:paraId="0337A5DD">
            <w:pPr>
              <w:spacing w:after="0" w:line="240" w:lineRule="auto"/>
            </w:pPr>
            <w:r>
              <w:rPr>
                <w:rFonts w:ascii="Times New Roman" w:hAnsi="Times New Roman"/>
                <w:sz w:val="22"/>
              </w:rPr>
              <w:t>✗</w:t>
            </w:r>
          </w:p>
        </w:tc>
        <w:tc>
          <w:tcPr>
            <w:tcW w:w="1384" w:type="dxa"/>
          </w:tcPr>
          <w:p w14:paraId="65A0C49C">
            <w:pPr>
              <w:spacing w:after="0" w:line="240" w:lineRule="auto"/>
            </w:pPr>
            <w:r>
              <w:rPr>
                <w:rFonts w:ascii="Times New Roman" w:hAnsi="Times New Roman"/>
                <w:sz w:val="22"/>
              </w:rPr>
              <w:t>—</w:t>
            </w:r>
          </w:p>
        </w:tc>
        <w:tc>
          <w:tcPr>
            <w:tcW w:w="1384" w:type="dxa"/>
          </w:tcPr>
          <w:p w14:paraId="479BBA26">
            <w:pPr>
              <w:spacing w:after="0" w:line="240" w:lineRule="auto"/>
            </w:pPr>
          </w:p>
        </w:tc>
      </w:tr>
      <w:tr w14:paraId="0B0E449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6E2E7DE0">
            <w:pPr>
              <w:spacing w:after="0" w:line="240" w:lineRule="auto"/>
            </w:pPr>
            <w:r>
              <w:rPr>
                <w:rFonts w:ascii="Times New Roman" w:hAnsi="Times New Roman"/>
                <w:sz w:val="22"/>
              </w:rPr>
              <w:t>3</w:t>
            </w:r>
          </w:p>
        </w:tc>
        <w:tc>
          <w:tcPr>
            <w:tcW w:w="1384" w:type="dxa"/>
          </w:tcPr>
          <w:p w14:paraId="70F9F317">
            <w:pPr>
              <w:spacing w:after="0" w:line="240" w:lineRule="auto"/>
            </w:pPr>
            <w:r>
              <w:rPr>
                <w:rFonts w:ascii="Times New Roman" w:hAnsi="Times New Roman"/>
                <w:sz w:val="22"/>
              </w:rPr>
              <w:t>hsa-mir-153</w:t>
            </w:r>
          </w:p>
        </w:tc>
        <w:tc>
          <w:tcPr>
            <w:tcW w:w="1384" w:type="dxa"/>
          </w:tcPr>
          <w:p w14:paraId="7CF35DF4">
            <w:pPr>
              <w:spacing w:after="0" w:line="240" w:lineRule="auto"/>
            </w:pPr>
            <w:r>
              <w:rPr>
                <w:rFonts w:ascii="Times New Roman" w:hAnsi="Times New Roman"/>
                <w:sz w:val="22"/>
              </w:rPr>
              <w:t>target</w:t>
            </w:r>
          </w:p>
        </w:tc>
        <w:tc>
          <w:tcPr>
            <w:tcW w:w="1384" w:type="dxa"/>
          </w:tcPr>
          <w:p w14:paraId="0B0ACC49">
            <w:pPr>
              <w:spacing w:after="0" w:line="240" w:lineRule="auto"/>
            </w:pPr>
            <w:r>
              <w:rPr>
                <w:rFonts w:ascii="Times New Roman" w:hAnsi="Times New Roman"/>
                <w:sz w:val="22"/>
              </w:rPr>
              <w:t>0.9026</w:t>
            </w:r>
          </w:p>
        </w:tc>
        <w:tc>
          <w:tcPr>
            <w:tcW w:w="1384" w:type="dxa"/>
          </w:tcPr>
          <w:p w14:paraId="508C6CCD">
            <w:pPr>
              <w:spacing w:after="0" w:line="240" w:lineRule="auto"/>
            </w:pPr>
            <w:r>
              <w:rPr>
                <w:rFonts w:ascii="Times New Roman" w:hAnsi="Times New Roman"/>
                <w:sz w:val="22"/>
              </w:rPr>
              <w:t>✗</w:t>
            </w:r>
          </w:p>
        </w:tc>
        <w:tc>
          <w:tcPr>
            <w:tcW w:w="1384" w:type="dxa"/>
          </w:tcPr>
          <w:p w14:paraId="317334E3">
            <w:pPr>
              <w:spacing w:after="0" w:line="240" w:lineRule="auto"/>
            </w:pPr>
            <w:r>
              <w:rPr>
                <w:rFonts w:ascii="Times New Roman" w:hAnsi="Times New Roman"/>
                <w:sz w:val="22"/>
              </w:rPr>
              <w:t>—</w:t>
            </w:r>
          </w:p>
        </w:tc>
        <w:tc>
          <w:tcPr>
            <w:tcW w:w="1384" w:type="dxa"/>
          </w:tcPr>
          <w:p w14:paraId="6DE12FE1">
            <w:pPr>
              <w:spacing w:after="0" w:line="240" w:lineRule="auto"/>
            </w:pPr>
          </w:p>
        </w:tc>
      </w:tr>
      <w:tr w14:paraId="0558268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32650E00">
            <w:pPr>
              <w:spacing w:after="0" w:line="240" w:lineRule="auto"/>
            </w:pPr>
            <w:r>
              <w:rPr>
                <w:rFonts w:ascii="Times New Roman" w:hAnsi="Times New Roman"/>
                <w:sz w:val="22"/>
              </w:rPr>
              <w:t>4</w:t>
            </w:r>
          </w:p>
        </w:tc>
        <w:tc>
          <w:tcPr>
            <w:tcW w:w="1384" w:type="dxa"/>
          </w:tcPr>
          <w:p w14:paraId="4450985D">
            <w:pPr>
              <w:spacing w:after="0" w:line="240" w:lineRule="auto"/>
            </w:pPr>
            <w:r>
              <w:rPr>
                <w:rFonts w:ascii="Times New Roman" w:hAnsi="Times New Roman"/>
                <w:sz w:val="22"/>
              </w:rPr>
              <w:t>hsa-mir-194</w:t>
            </w:r>
          </w:p>
        </w:tc>
        <w:tc>
          <w:tcPr>
            <w:tcW w:w="1384" w:type="dxa"/>
          </w:tcPr>
          <w:p w14:paraId="2A20CBB3">
            <w:pPr>
              <w:spacing w:after="0" w:line="240" w:lineRule="auto"/>
            </w:pPr>
            <w:r>
              <w:rPr>
                <w:rFonts w:ascii="Times New Roman" w:hAnsi="Times New Roman"/>
                <w:sz w:val="22"/>
              </w:rPr>
              <w:t>target</w:t>
            </w:r>
          </w:p>
        </w:tc>
        <w:tc>
          <w:tcPr>
            <w:tcW w:w="1384" w:type="dxa"/>
          </w:tcPr>
          <w:p w14:paraId="3268CF49">
            <w:pPr>
              <w:spacing w:after="0" w:line="240" w:lineRule="auto"/>
            </w:pPr>
            <w:r>
              <w:rPr>
                <w:rFonts w:ascii="Times New Roman" w:hAnsi="Times New Roman"/>
                <w:sz w:val="22"/>
              </w:rPr>
              <w:t>0.8966</w:t>
            </w:r>
          </w:p>
        </w:tc>
        <w:tc>
          <w:tcPr>
            <w:tcW w:w="1384" w:type="dxa"/>
          </w:tcPr>
          <w:p w14:paraId="1DD6E4CC">
            <w:pPr>
              <w:spacing w:after="0" w:line="240" w:lineRule="auto"/>
            </w:pPr>
            <w:r>
              <w:rPr>
                <w:rFonts w:ascii="Times New Roman" w:hAnsi="Times New Roman"/>
                <w:sz w:val="22"/>
              </w:rPr>
              <w:t>✗</w:t>
            </w:r>
          </w:p>
        </w:tc>
        <w:tc>
          <w:tcPr>
            <w:tcW w:w="1384" w:type="dxa"/>
          </w:tcPr>
          <w:p w14:paraId="58D457E1">
            <w:pPr>
              <w:spacing w:after="0" w:line="240" w:lineRule="auto"/>
            </w:pPr>
            <w:r>
              <w:rPr>
                <w:rFonts w:ascii="Times New Roman" w:hAnsi="Times New Roman"/>
                <w:sz w:val="22"/>
              </w:rPr>
              <w:t>—</w:t>
            </w:r>
          </w:p>
        </w:tc>
        <w:tc>
          <w:tcPr>
            <w:tcW w:w="1384" w:type="dxa"/>
          </w:tcPr>
          <w:p w14:paraId="7B290ED1">
            <w:pPr>
              <w:spacing w:after="0" w:line="240" w:lineRule="auto"/>
            </w:pPr>
          </w:p>
        </w:tc>
      </w:tr>
      <w:tr w14:paraId="4695FF6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4F26CBF4">
            <w:pPr>
              <w:spacing w:after="0" w:line="240" w:lineRule="auto"/>
            </w:pPr>
            <w:r>
              <w:rPr>
                <w:rFonts w:ascii="Times New Roman" w:hAnsi="Times New Roman"/>
                <w:sz w:val="22"/>
              </w:rPr>
              <w:t>5</w:t>
            </w:r>
          </w:p>
        </w:tc>
        <w:tc>
          <w:tcPr>
            <w:tcW w:w="1384" w:type="dxa"/>
          </w:tcPr>
          <w:p w14:paraId="3D799CC8">
            <w:pPr>
              <w:spacing w:after="0" w:line="240" w:lineRule="auto"/>
            </w:pPr>
            <w:r>
              <w:rPr>
                <w:rFonts w:ascii="Times New Roman" w:hAnsi="Times New Roman"/>
                <w:sz w:val="22"/>
              </w:rPr>
              <w:t>hsa-mir-302c</w:t>
            </w:r>
          </w:p>
        </w:tc>
        <w:tc>
          <w:tcPr>
            <w:tcW w:w="1384" w:type="dxa"/>
          </w:tcPr>
          <w:p w14:paraId="6302B52F">
            <w:pPr>
              <w:spacing w:after="0" w:line="240" w:lineRule="auto"/>
            </w:pPr>
            <w:r>
              <w:rPr>
                <w:rFonts w:ascii="Times New Roman" w:hAnsi="Times New Roman"/>
                <w:sz w:val="22"/>
              </w:rPr>
              <w:t>target</w:t>
            </w:r>
          </w:p>
        </w:tc>
        <w:tc>
          <w:tcPr>
            <w:tcW w:w="1384" w:type="dxa"/>
          </w:tcPr>
          <w:p w14:paraId="524A0BED">
            <w:pPr>
              <w:spacing w:after="0" w:line="240" w:lineRule="auto"/>
            </w:pPr>
            <w:r>
              <w:rPr>
                <w:rFonts w:ascii="Times New Roman" w:hAnsi="Times New Roman"/>
                <w:sz w:val="22"/>
              </w:rPr>
              <w:t>0.8912</w:t>
            </w:r>
          </w:p>
        </w:tc>
        <w:tc>
          <w:tcPr>
            <w:tcW w:w="1384" w:type="dxa"/>
          </w:tcPr>
          <w:p w14:paraId="73251C08">
            <w:pPr>
              <w:spacing w:after="0" w:line="240" w:lineRule="auto"/>
            </w:pPr>
            <w:r>
              <w:rPr>
                <w:rFonts w:ascii="Times New Roman" w:hAnsi="Times New Roman"/>
                <w:sz w:val="22"/>
              </w:rPr>
              <w:t>✗</w:t>
            </w:r>
          </w:p>
        </w:tc>
        <w:tc>
          <w:tcPr>
            <w:tcW w:w="1384" w:type="dxa"/>
          </w:tcPr>
          <w:p w14:paraId="1A1169A4">
            <w:pPr>
              <w:spacing w:after="0" w:line="240" w:lineRule="auto"/>
            </w:pPr>
            <w:r>
              <w:rPr>
                <w:rFonts w:ascii="Times New Roman" w:hAnsi="Times New Roman"/>
                <w:sz w:val="22"/>
              </w:rPr>
              <w:t>—</w:t>
            </w:r>
          </w:p>
        </w:tc>
        <w:tc>
          <w:tcPr>
            <w:tcW w:w="1384" w:type="dxa"/>
          </w:tcPr>
          <w:p w14:paraId="6C8BAA61">
            <w:pPr>
              <w:spacing w:after="0" w:line="240" w:lineRule="auto"/>
            </w:pPr>
          </w:p>
        </w:tc>
      </w:tr>
      <w:tr w14:paraId="0FF7A11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6410872D">
            <w:pPr>
              <w:spacing w:after="0" w:line="240" w:lineRule="auto"/>
            </w:pPr>
            <w:r>
              <w:rPr>
                <w:rFonts w:ascii="Times New Roman" w:hAnsi="Times New Roman"/>
                <w:sz w:val="22"/>
              </w:rPr>
              <w:t>6</w:t>
            </w:r>
          </w:p>
        </w:tc>
        <w:tc>
          <w:tcPr>
            <w:tcW w:w="1384" w:type="dxa"/>
          </w:tcPr>
          <w:p w14:paraId="2230CE49">
            <w:pPr>
              <w:spacing w:after="0" w:line="240" w:lineRule="auto"/>
            </w:pPr>
            <w:r>
              <w:rPr>
                <w:rFonts w:ascii="Times New Roman" w:hAnsi="Times New Roman"/>
                <w:sz w:val="22"/>
              </w:rPr>
              <w:t>hsa-mir-302d</w:t>
            </w:r>
          </w:p>
        </w:tc>
        <w:tc>
          <w:tcPr>
            <w:tcW w:w="1384" w:type="dxa"/>
          </w:tcPr>
          <w:p w14:paraId="732E3EC3">
            <w:pPr>
              <w:spacing w:after="0" w:line="240" w:lineRule="auto"/>
            </w:pPr>
            <w:r>
              <w:rPr>
                <w:rFonts w:ascii="Times New Roman" w:hAnsi="Times New Roman"/>
                <w:sz w:val="22"/>
              </w:rPr>
              <w:t>target</w:t>
            </w:r>
          </w:p>
        </w:tc>
        <w:tc>
          <w:tcPr>
            <w:tcW w:w="1384" w:type="dxa"/>
          </w:tcPr>
          <w:p w14:paraId="166DF44E">
            <w:pPr>
              <w:spacing w:after="0" w:line="240" w:lineRule="auto"/>
            </w:pPr>
            <w:r>
              <w:rPr>
                <w:rFonts w:ascii="Times New Roman" w:hAnsi="Times New Roman"/>
                <w:sz w:val="22"/>
              </w:rPr>
              <w:t>0.8911</w:t>
            </w:r>
          </w:p>
        </w:tc>
        <w:tc>
          <w:tcPr>
            <w:tcW w:w="1384" w:type="dxa"/>
          </w:tcPr>
          <w:p w14:paraId="6523F066">
            <w:pPr>
              <w:spacing w:after="0" w:line="240" w:lineRule="auto"/>
            </w:pPr>
            <w:r>
              <w:rPr>
                <w:rFonts w:ascii="Times New Roman" w:hAnsi="Times New Roman"/>
                <w:sz w:val="22"/>
              </w:rPr>
              <w:t>✗</w:t>
            </w:r>
          </w:p>
        </w:tc>
        <w:tc>
          <w:tcPr>
            <w:tcW w:w="1384" w:type="dxa"/>
          </w:tcPr>
          <w:p w14:paraId="1B7A0A8A">
            <w:pPr>
              <w:spacing w:after="0" w:line="240" w:lineRule="auto"/>
            </w:pPr>
            <w:r>
              <w:rPr>
                <w:rFonts w:ascii="Times New Roman" w:hAnsi="Times New Roman"/>
                <w:sz w:val="22"/>
              </w:rPr>
              <w:t>—</w:t>
            </w:r>
          </w:p>
        </w:tc>
        <w:tc>
          <w:tcPr>
            <w:tcW w:w="1384" w:type="dxa"/>
          </w:tcPr>
          <w:p w14:paraId="6E386212">
            <w:pPr>
              <w:spacing w:after="0" w:line="240" w:lineRule="auto"/>
            </w:pPr>
          </w:p>
        </w:tc>
      </w:tr>
      <w:tr w14:paraId="60C69BE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222413EF">
            <w:pPr>
              <w:spacing w:after="0" w:line="240" w:lineRule="auto"/>
            </w:pPr>
            <w:r>
              <w:rPr>
                <w:rFonts w:ascii="Times New Roman" w:hAnsi="Times New Roman"/>
                <w:sz w:val="22"/>
              </w:rPr>
              <w:t>7</w:t>
            </w:r>
          </w:p>
        </w:tc>
        <w:tc>
          <w:tcPr>
            <w:tcW w:w="1384" w:type="dxa"/>
          </w:tcPr>
          <w:p w14:paraId="3B062813">
            <w:pPr>
              <w:spacing w:after="0" w:line="240" w:lineRule="auto"/>
            </w:pPr>
            <w:r>
              <w:rPr>
                <w:rFonts w:ascii="Times New Roman" w:hAnsi="Times New Roman"/>
                <w:sz w:val="22"/>
              </w:rPr>
              <w:t>hsa-mir-135b</w:t>
            </w:r>
          </w:p>
        </w:tc>
        <w:tc>
          <w:tcPr>
            <w:tcW w:w="1384" w:type="dxa"/>
          </w:tcPr>
          <w:p w14:paraId="78D3D988">
            <w:pPr>
              <w:spacing w:after="0" w:line="240" w:lineRule="auto"/>
            </w:pPr>
            <w:r>
              <w:rPr>
                <w:rFonts w:ascii="Times New Roman" w:hAnsi="Times New Roman"/>
                <w:sz w:val="22"/>
              </w:rPr>
              <w:t>target</w:t>
            </w:r>
          </w:p>
        </w:tc>
        <w:tc>
          <w:tcPr>
            <w:tcW w:w="1384" w:type="dxa"/>
          </w:tcPr>
          <w:p w14:paraId="1543BC5F">
            <w:pPr>
              <w:spacing w:after="0" w:line="240" w:lineRule="auto"/>
            </w:pPr>
            <w:r>
              <w:rPr>
                <w:rFonts w:ascii="Times New Roman" w:hAnsi="Times New Roman"/>
                <w:sz w:val="22"/>
              </w:rPr>
              <w:t>0.8905</w:t>
            </w:r>
          </w:p>
        </w:tc>
        <w:tc>
          <w:tcPr>
            <w:tcW w:w="1384" w:type="dxa"/>
          </w:tcPr>
          <w:p w14:paraId="482A4A2F">
            <w:pPr>
              <w:spacing w:after="0" w:line="240" w:lineRule="auto"/>
            </w:pPr>
            <w:r>
              <w:rPr>
                <w:rFonts w:ascii="Times New Roman" w:hAnsi="Times New Roman"/>
                <w:sz w:val="22"/>
              </w:rPr>
              <w:t>✗</w:t>
            </w:r>
          </w:p>
        </w:tc>
        <w:tc>
          <w:tcPr>
            <w:tcW w:w="1384" w:type="dxa"/>
          </w:tcPr>
          <w:p w14:paraId="64B9B421">
            <w:pPr>
              <w:spacing w:after="0" w:line="240" w:lineRule="auto"/>
            </w:pPr>
            <w:r>
              <w:rPr>
                <w:rFonts w:ascii="Times New Roman" w:hAnsi="Times New Roman"/>
                <w:sz w:val="22"/>
              </w:rPr>
              <w:t>—</w:t>
            </w:r>
          </w:p>
        </w:tc>
        <w:tc>
          <w:tcPr>
            <w:tcW w:w="1384" w:type="dxa"/>
          </w:tcPr>
          <w:p w14:paraId="7E2B9417">
            <w:pPr>
              <w:spacing w:after="0" w:line="240" w:lineRule="auto"/>
            </w:pPr>
          </w:p>
        </w:tc>
      </w:tr>
      <w:tr w14:paraId="4F92AF3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13E5096D">
            <w:pPr>
              <w:spacing w:after="0" w:line="240" w:lineRule="auto"/>
            </w:pPr>
            <w:r>
              <w:rPr>
                <w:rFonts w:ascii="Times New Roman" w:hAnsi="Times New Roman"/>
                <w:sz w:val="22"/>
              </w:rPr>
              <w:t>8</w:t>
            </w:r>
          </w:p>
        </w:tc>
        <w:tc>
          <w:tcPr>
            <w:tcW w:w="1384" w:type="dxa"/>
          </w:tcPr>
          <w:p w14:paraId="620C98D2">
            <w:pPr>
              <w:spacing w:after="0" w:line="240" w:lineRule="auto"/>
            </w:pPr>
            <w:r>
              <w:rPr>
                <w:rFonts w:ascii="Times New Roman" w:hAnsi="Times New Roman"/>
                <w:sz w:val="22"/>
              </w:rPr>
              <w:t>hsa-mir-30d</w:t>
            </w:r>
          </w:p>
        </w:tc>
        <w:tc>
          <w:tcPr>
            <w:tcW w:w="1384" w:type="dxa"/>
          </w:tcPr>
          <w:p w14:paraId="3E970A53">
            <w:pPr>
              <w:spacing w:after="0" w:line="240" w:lineRule="auto"/>
            </w:pPr>
            <w:r>
              <w:rPr>
                <w:rFonts w:ascii="Times New Roman" w:hAnsi="Times New Roman"/>
                <w:sz w:val="22"/>
              </w:rPr>
              <w:t>target</w:t>
            </w:r>
          </w:p>
        </w:tc>
        <w:tc>
          <w:tcPr>
            <w:tcW w:w="1384" w:type="dxa"/>
          </w:tcPr>
          <w:p w14:paraId="79F8C60F">
            <w:pPr>
              <w:spacing w:after="0" w:line="240" w:lineRule="auto"/>
            </w:pPr>
            <w:r>
              <w:rPr>
                <w:rFonts w:ascii="Times New Roman" w:hAnsi="Times New Roman"/>
                <w:sz w:val="22"/>
              </w:rPr>
              <w:t>0.8894</w:t>
            </w:r>
          </w:p>
        </w:tc>
        <w:tc>
          <w:tcPr>
            <w:tcW w:w="1384" w:type="dxa"/>
          </w:tcPr>
          <w:p w14:paraId="68B3A7D2">
            <w:pPr>
              <w:spacing w:after="0" w:line="240" w:lineRule="auto"/>
            </w:pPr>
            <w:r>
              <w:rPr>
                <w:rFonts w:ascii="Times New Roman" w:hAnsi="Times New Roman"/>
                <w:sz w:val="22"/>
              </w:rPr>
              <w:t>✗</w:t>
            </w:r>
          </w:p>
        </w:tc>
        <w:tc>
          <w:tcPr>
            <w:tcW w:w="1384" w:type="dxa"/>
          </w:tcPr>
          <w:p w14:paraId="35B08C58">
            <w:pPr>
              <w:spacing w:after="0" w:line="240" w:lineRule="auto"/>
            </w:pPr>
            <w:r>
              <w:rPr>
                <w:rFonts w:ascii="Times New Roman" w:hAnsi="Times New Roman"/>
                <w:sz w:val="22"/>
              </w:rPr>
              <w:t>—</w:t>
            </w:r>
          </w:p>
        </w:tc>
        <w:tc>
          <w:tcPr>
            <w:tcW w:w="1384" w:type="dxa"/>
          </w:tcPr>
          <w:p w14:paraId="2788BB4A">
            <w:pPr>
              <w:spacing w:after="0" w:line="240" w:lineRule="auto"/>
            </w:pPr>
          </w:p>
        </w:tc>
      </w:tr>
      <w:tr w14:paraId="715458E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19EB3395">
            <w:pPr>
              <w:spacing w:after="0" w:line="240" w:lineRule="auto"/>
            </w:pPr>
            <w:r>
              <w:rPr>
                <w:rFonts w:ascii="Times New Roman" w:hAnsi="Times New Roman"/>
                <w:sz w:val="22"/>
              </w:rPr>
              <w:t>9</w:t>
            </w:r>
          </w:p>
        </w:tc>
        <w:tc>
          <w:tcPr>
            <w:tcW w:w="1384" w:type="dxa"/>
          </w:tcPr>
          <w:p w14:paraId="04C60882">
            <w:pPr>
              <w:spacing w:after="0" w:line="240" w:lineRule="auto"/>
            </w:pPr>
            <w:r>
              <w:rPr>
                <w:rFonts w:ascii="Times New Roman" w:hAnsi="Times New Roman"/>
                <w:sz w:val="22"/>
              </w:rPr>
              <w:t>hsa-mir-383</w:t>
            </w:r>
          </w:p>
        </w:tc>
        <w:tc>
          <w:tcPr>
            <w:tcW w:w="1384" w:type="dxa"/>
          </w:tcPr>
          <w:p w14:paraId="462945FF">
            <w:pPr>
              <w:spacing w:after="0" w:line="240" w:lineRule="auto"/>
            </w:pPr>
            <w:r>
              <w:rPr>
                <w:rFonts w:ascii="Times New Roman" w:hAnsi="Times New Roman"/>
                <w:sz w:val="22"/>
              </w:rPr>
              <w:t>target</w:t>
            </w:r>
          </w:p>
        </w:tc>
        <w:tc>
          <w:tcPr>
            <w:tcW w:w="1384" w:type="dxa"/>
          </w:tcPr>
          <w:p w14:paraId="7B312D40">
            <w:pPr>
              <w:spacing w:after="0" w:line="240" w:lineRule="auto"/>
            </w:pPr>
            <w:r>
              <w:rPr>
                <w:rFonts w:ascii="Times New Roman" w:hAnsi="Times New Roman"/>
                <w:sz w:val="22"/>
              </w:rPr>
              <w:t>0.8892</w:t>
            </w:r>
          </w:p>
        </w:tc>
        <w:tc>
          <w:tcPr>
            <w:tcW w:w="1384" w:type="dxa"/>
          </w:tcPr>
          <w:p w14:paraId="43225EA5">
            <w:pPr>
              <w:spacing w:after="0" w:line="240" w:lineRule="auto"/>
            </w:pPr>
            <w:r>
              <w:rPr>
                <w:rFonts w:ascii="Times New Roman" w:hAnsi="Times New Roman"/>
                <w:sz w:val="22"/>
              </w:rPr>
              <w:t>✗</w:t>
            </w:r>
          </w:p>
        </w:tc>
        <w:tc>
          <w:tcPr>
            <w:tcW w:w="1384" w:type="dxa"/>
          </w:tcPr>
          <w:p w14:paraId="0F688919">
            <w:pPr>
              <w:spacing w:after="0" w:line="240" w:lineRule="auto"/>
            </w:pPr>
            <w:r>
              <w:rPr>
                <w:rFonts w:ascii="Times New Roman" w:hAnsi="Times New Roman"/>
                <w:sz w:val="22"/>
              </w:rPr>
              <w:t>—</w:t>
            </w:r>
          </w:p>
        </w:tc>
        <w:tc>
          <w:tcPr>
            <w:tcW w:w="1384" w:type="dxa"/>
          </w:tcPr>
          <w:p w14:paraId="5C2220FB">
            <w:pPr>
              <w:spacing w:after="0" w:line="240" w:lineRule="auto"/>
            </w:pPr>
          </w:p>
        </w:tc>
      </w:tr>
      <w:tr w14:paraId="2AE9379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61B9D0FF">
            <w:pPr>
              <w:spacing w:after="0" w:line="240" w:lineRule="auto"/>
            </w:pPr>
            <w:r>
              <w:rPr>
                <w:rFonts w:ascii="Times New Roman" w:hAnsi="Times New Roman"/>
                <w:sz w:val="22"/>
              </w:rPr>
              <w:t>10</w:t>
            </w:r>
          </w:p>
        </w:tc>
        <w:tc>
          <w:tcPr>
            <w:tcW w:w="1384" w:type="dxa"/>
          </w:tcPr>
          <w:p w14:paraId="34FBE339">
            <w:pPr>
              <w:spacing w:after="0" w:line="240" w:lineRule="auto"/>
            </w:pPr>
            <w:r>
              <w:rPr>
                <w:rFonts w:ascii="Times New Roman" w:hAnsi="Times New Roman"/>
                <w:sz w:val="22"/>
              </w:rPr>
              <w:t>hsa-mir-296</w:t>
            </w:r>
          </w:p>
        </w:tc>
        <w:tc>
          <w:tcPr>
            <w:tcW w:w="1384" w:type="dxa"/>
          </w:tcPr>
          <w:p w14:paraId="4A40B2E8">
            <w:pPr>
              <w:spacing w:after="0" w:line="240" w:lineRule="auto"/>
            </w:pPr>
            <w:r>
              <w:rPr>
                <w:rFonts w:ascii="Times New Roman" w:hAnsi="Times New Roman"/>
                <w:sz w:val="22"/>
              </w:rPr>
              <w:t>target</w:t>
            </w:r>
          </w:p>
        </w:tc>
        <w:tc>
          <w:tcPr>
            <w:tcW w:w="1384" w:type="dxa"/>
          </w:tcPr>
          <w:p w14:paraId="3056F953">
            <w:pPr>
              <w:spacing w:after="0" w:line="240" w:lineRule="auto"/>
            </w:pPr>
            <w:r>
              <w:rPr>
                <w:rFonts w:ascii="Times New Roman" w:hAnsi="Times New Roman"/>
                <w:sz w:val="22"/>
              </w:rPr>
              <w:t>0.8880</w:t>
            </w:r>
          </w:p>
        </w:tc>
        <w:tc>
          <w:tcPr>
            <w:tcW w:w="1384" w:type="dxa"/>
          </w:tcPr>
          <w:p w14:paraId="6568E56D">
            <w:pPr>
              <w:spacing w:after="0" w:line="240" w:lineRule="auto"/>
            </w:pPr>
            <w:r>
              <w:rPr>
                <w:rFonts w:ascii="Times New Roman" w:hAnsi="Times New Roman"/>
                <w:sz w:val="22"/>
              </w:rPr>
              <w:t>✗</w:t>
            </w:r>
          </w:p>
        </w:tc>
        <w:tc>
          <w:tcPr>
            <w:tcW w:w="1384" w:type="dxa"/>
          </w:tcPr>
          <w:p w14:paraId="117A70BB">
            <w:pPr>
              <w:spacing w:after="0" w:line="240" w:lineRule="auto"/>
            </w:pPr>
            <w:r>
              <w:rPr>
                <w:rFonts w:ascii="Times New Roman" w:hAnsi="Times New Roman"/>
                <w:sz w:val="22"/>
              </w:rPr>
              <w:t>—</w:t>
            </w:r>
          </w:p>
        </w:tc>
        <w:tc>
          <w:tcPr>
            <w:tcW w:w="1384" w:type="dxa"/>
          </w:tcPr>
          <w:p w14:paraId="74AF7329">
            <w:pPr>
              <w:spacing w:after="0" w:line="240" w:lineRule="auto"/>
            </w:pPr>
          </w:p>
        </w:tc>
      </w:tr>
      <w:tr w14:paraId="0DE7C16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3BCFC329">
            <w:pPr>
              <w:spacing w:after="0" w:line="240" w:lineRule="auto"/>
            </w:pPr>
            <w:r>
              <w:rPr>
                <w:rFonts w:ascii="Times New Roman" w:hAnsi="Times New Roman"/>
                <w:sz w:val="22"/>
              </w:rPr>
              <w:t>11</w:t>
            </w:r>
          </w:p>
        </w:tc>
        <w:tc>
          <w:tcPr>
            <w:tcW w:w="1384" w:type="dxa"/>
          </w:tcPr>
          <w:p w14:paraId="32A68EA1">
            <w:pPr>
              <w:spacing w:after="0" w:line="240" w:lineRule="auto"/>
            </w:pPr>
            <w:r>
              <w:rPr>
                <w:rFonts w:ascii="Times New Roman" w:hAnsi="Times New Roman"/>
                <w:sz w:val="22"/>
              </w:rPr>
              <w:t>hsa-mir-339</w:t>
            </w:r>
          </w:p>
        </w:tc>
        <w:tc>
          <w:tcPr>
            <w:tcW w:w="1384" w:type="dxa"/>
          </w:tcPr>
          <w:p w14:paraId="1647BF6F">
            <w:pPr>
              <w:spacing w:after="0" w:line="240" w:lineRule="auto"/>
            </w:pPr>
            <w:r>
              <w:rPr>
                <w:rFonts w:ascii="Times New Roman" w:hAnsi="Times New Roman"/>
                <w:sz w:val="22"/>
              </w:rPr>
              <w:t>target</w:t>
            </w:r>
          </w:p>
        </w:tc>
        <w:tc>
          <w:tcPr>
            <w:tcW w:w="1384" w:type="dxa"/>
          </w:tcPr>
          <w:p w14:paraId="27F4C034">
            <w:pPr>
              <w:spacing w:after="0" w:line="240" w:lineRule="auto"/>
            </w:pPr>
            <w:r>
              <w:rPr>
                <w:rFonts w:ascii="Times New Roman" w:hAnsi="Times New Roman"/>
                <w:sz w:val="22"/>
              </w:rPr>
              <w:t>0.8872</w:t>
            </w:r>
          </w:p>
        </w:tc>
        <w:tc>
          <w:tcPr>
            <w:tcW w:w="1384" w:type="dxa"/>
          </w:tcPr>
          <w:p w14:paraId="1916040F">
            <w:pPr>
              <w:spacing w:after="0" w:line="240" w:lineRule="auto"/>
            </w:pPr>
            <w:r>
              <w:rPr>
                <w:rFonts w:ascii="Times New Roman" w:hAnsi="Times New Roman"/>
                <w:sz w:val="22"/>
              </w:rPr>
              <w:t>✗</w:t>
            </w:r>
          </w:p>
        </w:tc>
        <w:tc>
          <w:tcPr>
            <w:tcW w:w="1384" w:type="dxa"/>
          </w:tcPr>
          <w:p w14:paraId="66907D5B">
            <w:pPr>
              <w:spacing w:after="0" w:line="240" w:lineRule="auto"/>
            </w:pPr>
            <w:r>
              <w:rPr>
                <w:rFonts w:ascii="Times New Roman" w:hAnsi="Times New Roman"/>
                <w:sz w:val="22"/>
              </w:rPr>
              <w:t>—</w:t>
            </w:r>
          </w:p>
        </w:tc>
        <w:tc>
          <w:tcPr>
            <w:tcW w:w="1384" w:type="dxa"/>
          </w:tcPr>
          <w:p w14:paraId="75C53A11">
            <w:pPr>
              <w:spacing w:after="0" w:line="240" w:lineRule="auto"/>
            </w:pPr>
          </w:p>
        </w:tc>
      </w:tr>
      <w:tr w14:paraId="3C1B54E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2FD2652D">
            <w:pPr>
              <w:spacing w:after="0" w:line="240" w:lineRule="auto"/>
            </w:pPr>
            <w:r>
              <w:rPr>
                <w:rFonts w:ascii="Times New Roman" w:hAnsi="Times New Roman"/>
                <w:sz w:val="22"/>
              </w:rPr>
              <w:t>12</w:t>
            </w:r>
          </w:p>
        </w:tc>
        <w:tc>
          <w:tcPr>
            <w:tcW w:w="1384" w:type="dxa"/>
          </w:tcPr>
          <w:p w14:paraId="3DEC848A">
            <w:pPr>
              <w:spacing w:after="0" w:line="240" w:lineRule="auto"/>
            </w:pPr>
            <w:r>
              <w:rPr>
                <w:rFonts w:ascii="Times New Roman" w:hAnsi="Times New Roman"/>
                <w:sz w:val="22"/>
              </w:rPr>
              <w:t>hsa-mir-30b</w:t>
            </w:r>
          </w:p>
        </w:tc>
        <w:tc>
          <w:tcPr>
            <w:tcW w:w="1384" w:type="dxa"/>
          </w:tcPr>
          <w:p w14:paraId="5C2C41C4">
            <w:pPr>
              <w:spacing w:after="0" w:line="240" w:lineRule="auto"/>
            </w:pPr>
            <w:r>
              <w:rPr>
                <w:rFonts w:ascii="Times New Roman" w:hAnsi="Times New Roman"/>
                <w:sz w:val="22"/>
              </w:rPr>
              <w:t>target</w:t>
            </w:r>
          </w:p>
        </w:tc>
        <w:tc>
          <w:tcPr>
            <w:tcW w:w="1384" w:type="dxa"/>
          </w:tcPr>
          <w:p w14:paraId="01735A55">
            <w:pPr>
              <w:spacing w:after="0" w:line="240" w:lineRule="auto"/>
            </w:pPr>
            <w:r>
              <w:rPr>
                <w:rFonts w:ascii="Times New Roman" w:hAnsi="Times New Roman"/>
                <w:sz w:val="22"/>
              </w:rPr>
              <w:t>0.8872</w:t>
            </w:r>
          </w:p>
        </w:tc>
        <w:tc>
          <w:tcPr>
            <w:tcW w:w="1384" w:type="dxa"/>
          </w:tcPr>
          <w:p w14:paraId="57711E98">
            <w:pPr>
              <w:spacing w:after="0" w:line="240" w:lineRule="auto"/>
            </w:pPr>
            <w:r>
              <w:rPr>
                <w:rFonts w:ascii="Times New Roman" w:hAnsi="Times New Roman"/>
                <w:sz w:val="22"/>
              </w:rPr>
              <w:t>✗</w:t>
            </w:r>
          </w:p>
        </w:tc>
        <w:tc>
          <w:tcPr>
            <w:tcW w:w="1384" w:type="dxa"/>
          </w:tcPr>
          <w:p w14:paraId="63C9DE76">
            <w:pPr>
              <w:spacing w:after="0" w:line="240" w:lineRule="auto"/>
            </w:pPr>
            <w:r>
              <w:rPr>
                <w:rFonts w:ascii="Times New Roman" w:hAnsi="Times New Roman"/>
                <w:sz w:val="22"/>
              </w:rPr>
              <w:t>—</w:t>
            </w:r>
          </w:p>
        </w:tc>
        <w:tc>
          <w:tcPr>
            <w:tcW w:w="1384" w:type="dxa"/>
          </w:tcPr>
          <w:p w14:paraId="14BF059F">
            <w:pPr>
              <w:spacing w:after="0" w:line="240" w:lineRule="auto"/>
            </w:pPr>
          </w:p>
        </w:tc>
      </w:tr>
      <w:tr w14:paraId="2906430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072FFC9F">
            <w:pPr>
              <w:spacing w:after="0" w:line="240" w:lineRule="auto"/>
            </w:pPr>
            <w:r>
              <w:rPr>
                <w:rFonts w:ascii="Times New Roman" w:hAnsi="Times New Roman"/>
                <w:sz w:val="22"/>
              </w:rPr>
              <w:t>13</w:t>
            </w:r>
          </w:p>
        </w:tc>
        <w:tc>
          <w:tcPr>
            <w:tcW w:w="1384" w:type="dxa"/>
          </w:tcPr>
          <w:p w14:paraId="6DD94676">
            <w:pPr>
              <w:spacing w:after="0" w:line="240" w:lineRule="auto"/>
            </w:pPr>
            <w:r>
              <w:rPr>
                <w:rFonts w:ascii="Times New Roman" w:hAnsi="Times New Roman"/>
                <w:sz w:val="22"/>
              </w:rPr>
              <w:t>hsa-mir-106b</w:t>
            </w:r>
          </w:p>
        </w:tc>
        <w:tc>
          <w:tcPr>
            <w:tcW w:w="1384" w:type="dxa"/>
          </w:tcPr>
          <w:p w14:paraId="2603D3E1">
            <w:pPr>
              <w:spacing w:after="0" w:line="240" w:lineRule="auto"/>
            </w:pPr>
            <w:r>
              <w:rPr>
                <w:rFonts w:ascii="Times New Roman" w:hAnsi="Times New Roman"/>
                <w:sz w:val="22"/>
              </w:rPr>
              <w:t>target</w:t>
            </w:r>
          </w:p>
        </w:tc>
        <w:tc>
          <w:tcPr>
            <w:tcW w:w="1384" w:type="dxa"/>
          </w:tcPr>
          <w:p w14:paraId="6F652C1E">
            <w:pPr>
              <w:spacing w:after="0" w:line="240" w:lineRule="auto"/>
            </w:pPr>
            <w:r>
              <w:rPr>
                <w:rFonts w:ascii="Times New Roman" w:hAnsi="Times New Roman"/>
                <w:sz w:val="22"/>
              </w:rPr>
              <w:t>0.8862</w:t>
            </w:r>
          </w:p>
        </w:tc>
        <w:tc>
          <w:tcPr>
            <w:tcW w:w="1384" w:type="dxa"/>
          </w:tcPr>
          <w:p w14:paraId="0AE50BD7">
            <w:pPr>
              <w:spacing w:after="0" w:line="240" w:lineRule="auto"/>
            </w:pPr>
            <w:r>
              <w:rPr>
                <w:rFonts w:ascii="Times New Roman" w:hAnsi="Times New Roman"/>
                <w:sz w:val="22"/>
              </w:rPr>
              <w:t>✗</w:t>
            </w:r>
          </w:p>
        </w:tc>
        <w:tc>
          <w:tcPr>
            <w:tcW w:w="1384" w:type="dxa"/>
          </w:tcPr>
          <w:p w14:paraId="1DEFC31B">
            <w:pPr>
              <w:spacing w:after="0" w:line="240" w:lineRule="auto"/>
            </w:pPr>
            <w:r>
              <w:rPr>
                <w:rFonts w:ascii="Times New Roman" w:hAnsi="Times New Roman"/>
                <w:sz w:val="22"/>
              </w:rPr>
              <w:t>—</w:t>
            </w:r>
          </w:p>
        </w:tc>
        <w:tc>
          <w:tcPr>
            <w:tcW w:w="1384" w:type="dxa"/>
          </w:tcPr>
          <w:p w14:paraId="2BCC4631">
            <w:pPr>
              <w:spacing w:after="0" w:line="240" w:lineRule="auto"/>
            </w:pPr>
          </w:p>
        </w:tc>
      </w:tr>
      <w:tr w14:paraId="7338DB0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08FC628E">
            <w:pPr>
              <w:spacing w:after="0" w:line="240" w:lineRule="auto"/>
            </w:pPr>
            <w:r>
              <w:rPr>
                <w:rFonts w:ascii="Times New Roman" w:hAnsi="Times New Roman"/>
                <w:sz w:val="22"/>
              </w:rPr>
              <w:t>14</w:t>
            </w:r>
          </w:p>
        </w:tc>
        <w:tc>
          <w:tcPr>
            <w:tcW w:w="1384" w:type="dxa"/>
          </w:tcPr>
          <w:p w14:paraId="10730595">
            <w:pPr>
              <w:spacing w:after="0" w:line="240" w:lineRule="auto"/>
            </w:pPr>
            <w:r>
              <w:rPr>
                <w:rFonts w:ascii="Times New Roman" w:hAnsi="Times New Roman"/>
                <w:sz w:val="22"/>
              </w:rPr>
              <w:t>hsa-mir-219</w:t>
            </w:r>
          </w:p>
        </w:tc>
        <w:tc>
          <w:tcPr>
            <w:tcW w:w="1384" w:type="dxa"/>
          </w:tcPr>
          <w:p w14:paraId="4EE5AE69">
            <w:pPr>
              <w:spacing w:after="0" w:line="240" w:lineRule="auto"/>
            </w:pPr>
            <w:r>
              <w:rPr>
                <w:rFonts w:ascii="Times New Roman" w:hAnsi="Times New Roman"/>
                <w:sz w:val="22"/>
              </w:rPr>
              <w:t>target</w:t>
            </w:r>
          </w:p>
        </w:tc>
        <w:tc>
          <w:tcPr>
            <w:tcW w:w="1384" w:type="dxa"/>
          </w:tcPr>
          <w:p w14:paraId="073102B5">
            <w:pPr>
              <w:spacing w:after="0" w:line="240" w:lineRule="auto"/>
            </w:pPr>
            <w:r>
              <w:rPr>
                <w:rFonts w:ascii="Times New Roman" w:hAnsi="Times New Roman"/>
                <w:sz w:val="22"/>
              </w:rPr>
              <w:t>0.8835</w:t>
            </w:r>
          </w:p>
        </w:tc>
        <w:tc>
          <w:tcPr>
            <w:tcW w:w="1384" w:type="dxa"/>
          </w:tcPr>
          <w:p w14:paraId="50064B28">
            <w:pPr>
              <w:spacing w:after="0" w:line="240" w:lineRule="auto"/>
            </w:pPr>
            <w:r>
              <w:rPr>
                <w:rFonts w:ascii="Times New Roman" w:hAnsi="Times New Roman"/>
                <w:sz w:val="22"/>
              </w:rPr>
              <w:t>✗</w:t>
            </w:r>
          </w:p>
        </w:tc>
        <w:tc>
          <w:tcPr>
            <w:tcW w:w="1384" w:type="dxa"/>
          </w:tcPr>
          <w:p w14:paraId="75205E5C">
            <w:pPr>
              <w:spacing w:after="0" w:line="240" w:lineRule="auto"/>
            </w:pPr>
            <w:r>
              <w:rPr>
                <w:rFonts w:ascii="Times New Roman" w:hAnsi="Times New Roman"/>
                <w:sz w:val="22"/>
              </w:rPr>
              <w:t>—</w:t>
            </w:r>
          </w:p>
        </w:tc>
        <w:tc>
          <w:tcPr>
            <w:tcW w:w="1384" w:type="dxa"/>
          </w:tcPr>
          <w:p w14:paraId="62A444E9">
            <w:pPr>
              <w:spacing w:after="0" w:line="240" w:lineRule="auto"/>
            </w:pPr>
          </w:p>
        </w:tc>
      </w:tr>
      <w:tr w14:paraId="6791327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2E112D7F">
            <w:pPr>
              <w:spacing w:after="0" w:line="240" w:lineRule="auto"/>
            </w:pPr>
            <w:r>
              <w:rPr>
                <w:rFonts w:ascii="Times New Roman" w:hAnsi="Times New Roman"/>
                <w:sz w:val="22"/>
              </w:rPr>
              <w:t>15</w:t>
            </w:r>
          </w:p>
        </w:tc>
        <w:tc>
          <w:tcPr>
            <w:tcW w:w="1384" w:type="dxa"/>
          </w:tcPr>
          <w:p w14:paraId="2092B96B">
            <w:pPr>
              <w:spacing w:after="0" w:line="240" w:lineRule="auto"/>
            </w:pPr>
            <w:r>
              <w:rPr>
                <w:rFonts w:ascii="Times New Roman" w:hAnsi="Times New Roman"/>
                <w:sz w:val="22"/>
              </w:rPr>
              <w:t>hsa-mir-302a</w:t>
            </w:r>
          </w:p>
        </w:tc>
        <w:tc>
          <w:tcPr>
            <w:tcW w:w="1384" w:type="dxa"/>
          </w:tcPr>
          <w:p w14:paraId="69113F75">
            <w:pPr>
              <w:spacing w:after="0" w:line="240" w:lineRule="auto"/>
            </w:pPr>
            <w:r>
              <w:rPr>
                <w:rFonts w:ascii="Times New Roman" w:hAnsi="Times New Roman"/>
                <w:sz w:val="22"/>
              </w:rPr>
              <w:t>target</w:t>
            </w:r>
          </w:p>
        </w:tc>
        <w:tc>
          <w:tcPr>
            <w:tcW w:w="1384" w:type="dxa"/>
          </w:tcPr>
          <w:p w14:paraId="3D9D6A9D">
            <w:pPr>
              <w:spacing w:after="0" w:line="240" w:lineRule="auto"/>
            </w:pPr>
            <w:r>
              <w:rPr>
                <w:rFonts w:ascii="Times New Roman" w:hAnsi="Times New Roman"/>
                <w:sz w:val="22"/>
              </w:rPr>
              <w:t>0.8786</w:t>
            </w:r>
          </w:p>
        </w:tc>
        <w:tc>
          <w:tcPr>
            <w:tcW w:w="1384" w:type="dxa"/>
          </w:tcPr>
          <w:p w14:paraId="4DA874C5">
            <w:pPr>
              <w:spacing w:after="0" w:line="240" w:lineRule="auto"/>
            </w:pPr>
            <w:r>
              <w:rPr>
                <w:rFonts w:ascii="Times New Roman" w:hAnsi="Times New Roman"/>
                <w:sz w:val="22"/>
              </w:rPr>
              <w:t>✗</w:t>
            </w:r>
          </w:p>
        </w:tc>
        <w:tc>
          <w:tcPr>
            <w:tcW w:w="1384" w:type="dxa"/>
          </w:tcPr>
          <w:p w14:paraId="3D53F126">
            <w:pPr>
              <w:spacing w:after="0" w:line="240" w:lineRule="auto"/>
            </w:pPr>
            <w:r>
              <w:rPr>
                <w:rFonts w:ascii="Times New Roman" w:hAnsi="Times New Roman"/>
                <w:sz w:val="22"/>
              </w:rPr>
              <w:t>—</w:t>
            </w:r>
          </w:p>
        </w:tc>
        <w:tc>
          <w:tcPr>
            <w:tcW w:w="1384" w:type="dxa"/>
          </w:tcPr>
          <w:p w14:paraId="0D712B9D">
            <w:pPr>
              <w:spacing w:after="0" w:line="240" w:lineRule="auto"/>
            </w:pPr>
          </w:p>
        </w:tc>
      </w:tr>
    </w:tbl>
    <w:p w14:paraId="4DB844CD">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14:paraId="19C76769">
      <w:pPr>
        <w:pStyle w:val="4"/>
      </w:pPr>
      <w:r>
        <w:rPr>
          <w:rFonts w:ascii="Times New Roman" w:hAnsi="Times New Roman" w:eastAsia="Times New Roman"/>
          <w:color w:val="1F3A5F"/>
        </w:rPr>
        <w:t>3.5.3. Top-15 miRNAs cho hepatocellular carcinoma</w:t>
      </w:r>
    </w:p>
    <w:p w14:paraId="438FD07B">
      <w:pPr>
        <w:jc w:val="center"/>
      </w:pPr>
      <w:r>
        <w:rPr>
          <w:rFonts w:ascii="Times New Roman" w:hAnsi="Times New Roman"/>
          <w:b/>
          <w:i/>
          <w:sz w:val="24"/>
        </w:rPr>
        <w:t>Bảng 9. Top-15 miRNAs predict cho hepatocellular carcinoma (reproduce).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384"/>
        <w:gridCol w:w="1384"/>
        <w:gridCol w:w="1384"/>
        <w:gridCol w:w="1384"/>
        <w:gridCol w:w="1384"/>
        <w:gridCol w:w="1384"/>
        <w:gridCol w:w="1384"/>
      </w:tblGrid>
      <w:tr w14:paraId="3EE55C2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69532A90">
            <w:pPr>
              <w:spacing w:after="0" w:line="240" w:lineRule="auto"/>
              <w:jc w:val="center"/>
            </w:pPr>
            <w:r>
              <w:rPr>
                <w:rFonts w:ascii="Times New Roman" w:hAnsi="Times New Roman"/>
                <w:b/>
                <w:sz w:val="24"/>
              </w:rPr>
              <w:t>Rank</w:t>
            </w:r>
          </w:p>
        </w:tc>
        <w:tc>
          <w:tcPr>
            <w:tcW w:w="1384" w:type="dxa"/>
          </w:tcPr>
          <w:p w14:paraId="6F3C2427">
            <w:pPr>
              <w:spacing w:after="0" w:line="240" w:lineRule="auto"/>
              <w:jc w:val="center"/>
            </w:pPr>
            <w:r>
              <w:rPr>
                <w:rFonts w:ascii="Times New Roman" w:hAnsi="Times New Roman"/>
                <w:b/>
                <w:sz w:val="24"/>
              </w:rPr>
              <w:t>miRNA</w:t>
            </w:r>
          </w:p>
        </w:tc>
        <w:tc>
          <w:tcPr>
            <w:tcW w:w="1384" w:type="dxa"/>
          </w:tcPr>
          <w:p w14:paraId="64CB7B59">
            <w:pPr>
              <w:spacing w:after="0" w:line="240" w:lineRule="auto"/>
              <w:jc w:val="center"/>
            </w:pPr>
            <w:r>
              <w:rPr>
                <w:rFonts w:ascii="Times New Roman" w:hAnsi="Times New Roman"/>
                <w:b/>
                <w:sz w:val="24"/>
              </w:rPr>
              <w:t>Predicted type</w:t>
            </w:r>
          </w:p>
        </w:tc>
        <w:tc>
          <w:tcPr>
            <w:tcW w:w="1384" w:type="dxa"/>
          </w:tcPr>
          <w:p w14:paraId="4047FAEC">
            <w:pPr>
              <w:spacing w:after="0" w:line="240" w:lineRule="auto"/>
              <w:jc w:val="center"/>
            </w:pPr>
            <w:r>
              <w:rPr>
                <w:rFonts w:ascii="Times New Roman" w:hAnsi="Times New Roman"/>
                <w:b/>
                <w:sz w:val="24"/>
              </w:rPr>
              <w:t>Score</w:t>
            </w:r>
          </w:p>
        </w:tc>
        <w:tc>
          <w:tcPr>
            <w:tcW w:w="1384" w:type="dxa"/>
          </w:tcPr>
          <w:p w14:paraId="6EC32B28">
            <w:pPr>
              <w:spacing w:after="0" w:line="240" w:lineRule="auto"/>
              <w:jc w:val="center"/>
            </w:pPr>
            <w:r>
              <w:rPr>
                <w:rFonts w:ascii="Times New Roman" w:hAnsi="Times New Roman"/>
                <w:b/>
                <w:sz w:val="24"/>
              </w:rPr>
              <w:t>Trùng paper?</w:t>
            </w:r>
          </w:p>
        </w:tc>
        <w:tc>
          <w:tcPr>
            <w:tcW w:w="1384" w:type="dxa"/>
          </w:tcPr>
          <w:p w14:paraId="5BAFF74C">
            <w:pPr>
              <w:spacing w:after="0" w:line="240" w:lineRule="auto"/>
              <w:jc w:val="center"/>
            </w:pPr>
            <w:r>
              <w:rPr>
                <w:rFonts w:ascii="Times New Roman" w:hAnsi="Times New Roman"/>
                <w:b/>
                <w:sz w:val="24"/>
              </w:rPr>
              <w:t>Type khớp?</w:t>
            </w:r>
          </w:p>
        </w:tc>
        <w:tc>
          <w:tcPr>
            <w:tcW w:w="1384" w:type="dxa"/>
          </w:tcPr>
          <w:p w14:paraId="4C5A81FB">
            <w:pPr>
              <w:spacing w:after="0" w:line="240" w:lineRule="auto"/>
              <w:jc w:val="center"/>
            </w:pPr>
            <w:r>
              <w:rPr>
                <w:rFonts w:ascii="Times New Roman" w:hAnsi="Times New Roman"/>
                <w:b/>
                <w:sz w:val="24"/>
              </w:rPr>
              <w:t>Paper type</w:t>
            </w:r>
          </w:p>
        </w:tc>
      </w:tr>
      <w:tr w14:paraId="3EA4FA6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3B73CCA8">
            <w:pPr>
              <w:spacing w:after="0" w:line="240" w:lineRule="auto"/>
            </w:pPr>
            <w:r>
              <w:rPr>
                <w:rFonts w:ascii="Times New Roman" w:hAnsi="Times New Roman"/>
                <w:sz w:val="22"/>
              </w:rPr>
              <w:t>1</w:t>
            </w:r>
          </w:p>
        </w:tc>
        <w:tc>
          <w:tcPr>
            <w:tcW w:w="1384" w:type="dxa"/>
          </w:tcPr>
          <w:p w14:paraId="673E8505">
            <w:pPr>
              <w:spacing w:after="0" w:line="240" w:lineRule="auto"/>
            </w:pPr>
            <w:r>
              <w:rPr>
                <w:rFonts w:ascii="Times New Roman" w:hAnsi="Times New Roman"/>
                <w:sz w:val="22"/>
              </w:rPr>
              <w:t>hsa-mir-34c</w:t>
            </w:r>
          </w:p>
        </w:tc>
        <w:tc>
          <w:tcPr>
            <w:tcW w:w="1384" w:type="dxa"/>
          </w:tcPr>
          <w:p w14:paraId="6B1CC5DC">
            <w:pPr>
              <w:spacing w:after="0" w:line="240" w:lineRule="auto"/>
            </w:pPr>
            <w:r>
              <w:rPr>
                <w:rFonts w:ascii="Times New Roman" w:hAnsi="Times New Roman"/>
                <w:sz w:val="22"/>
              </w:rPr>
              <w:t>epigenetics</w:t>
            </w:r>
          </w:p>
        </w:tc>
        <w:tc>
          <w:tcPr>
            <w:tcW w:w="1384" w:type="dxa"/>
          </w:tcPr>
          <w:p w14:paraId="4197BB49">
            <w:pPr>
              <w:spacing w:after="0" w:line="240" w:lineRule="auto"/>
            </w:pPr>
            <w:r>
              <w:rPr>
                <w:rFonts w:ascii="Times New Roman" w:hAnsi="Times New Roman"/>
                <w:sz w:val="22"/>
              </w:rPr>
              <w:t>0.9363</w:t>
            </w:r>
          </w:p>
        </w:tc>
        <w:tc>
          <w:tcPr>
            <w:tcW w:w="1384" w:type="dxa"/>
          </w:tcPr>
          <w:p w14:paraId="6CBDE3DC">
            <w:pPr>
              <w:spacing w:after="0" w:line="240" w:lineRule="auto"/>
            </w:pPr>
            <w:r>
              <w:rPr>
                <w:rFonts w:ascii="Times New Roman" w:hAnsi="Times New Roman"/>
                <w:sz w:val="22"/>
              </w:rPr>
              <w:t>✗</w:t>
            </w:r>
          </w:p>
        </w:tc>
        <w:tc>
          <w:tcPr>
            <w:tcW w:w="1384" w:type="dxa"/>
          </w:tcPr>
          <w:p w14:paraId="7AE8FEAE">
            <w:pPr>
              <w:spacing w:after="0" w:line="240" w:lineRule="auto"/>
            </w:pPr>
            <w:r>
              <w:rPr>
                <w:rFonts w:ascii="Times New Roman" w:hAnsi="Times New Roman"/>
                <w:sz w:val="22"/>
              </w:rPr>
              <w:t>—</w:t>
            </w:r>
          </w:p>
        </w:tc>
        <w:tc>
          <w:tcPr>
            <w:tcW w:w="1384" w:type="dxa"/>
          </w:tcPr>
          <w:p w14:paraId="5B02F489">
            <w:pPr>
              <w:spacing w:after="0" w:line="240" w:lineRule="auto"/>
            </w:pPr>
          </w:p>
        </w:tc>
      </w:tr>
      <w:tr w14:paraId="5BF5DF8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23205C20">
            <w:pPr>
              <w:spacing w:after="0" w:line="240" w:lineRule="auto"/>
            </w:pPr>
            <w:r>
              <w:rPr>
                <w:rFonts w:ascii="Times New Roman" w:hAnsi="Times New Roman"/>
                <w:sz w:val="22"/>
              </w:rPr>
              <w:t>2</w:t>
            </w:r>
          </w:p>
        </w:tc>
        <w:tc>
          <w:tcPr>
            <w:tcW w:w="1384" w:type="dxa"/>
          </w:tcPr>
          <w:p w14:paraId="54B90FFF">
            <w:pPr>
              <w:spacing w:after="0" w:line="240" w:lineRule="auto"/>
            </w:pPr>
            <w:r>
              <w:rPr>
                <w:rFonts w:ascii="Times New Roman" w:hAnsi="Times New Roman"/>
                <w:sz w:val="22"/>
              </w:rPr>
              <w:t>hsa-mir-34b</w:t>
            </w:r>
          </w:p>
        </w:tc>
        <w:tc>
          <w:tcPr>
            <w:tcW w:w="1384" w:type="dxa"/>
          </w:tcPr>
          <w:p w14:paraId="70CFFBE3">
            <w:pPr>
              <w:spacing w:after="0" w:line="240" w:lineRule="auto"/>
            </w:pPr>
            <w:r>
              <w:rPr>
                <w:rFonts w:ascii="Times New Roman" w:hAnsi="Times New Roman"/>
                <w:sz w:val="22"/>
              </w:rPr>
              <w:t>epigenetics</w:t>
            </w:r>
          </w:p>
        </w:tc>
        <w:tc>
          <w:tcPr>
            <w:tcW w:w="1384" w:type="dxa"/>
          </w:tcPr>
          <w:p w14:paraId="0E452E25">
            <w:pPr>
              <w:spacing w:after="0" w:line="240" w:lineRule="auto"/>
            </w:pPr>
            <w:r>
              <w:rPr>
                <w:rFonts w:ascii="Times New Roman" w:hAnsi="Times New Roman"/>
                <w:sz w:val="22"/>
              </w:rPr>
              <w:t>0.9265</w:t>
            </w:r>
          </w:p>
        </w:tc>
        <w:tc>
          <w:tcPr>
            <w:tcW w:w="1384" w:type="dxa"/>
          </w:tcPr>
          <w:p w14:paraId="41D2B9F0">
            <w:pPr>
              <w:spacing w:after="0" w:line="240" w:lineRule="auto"/>
            </w:pPr>
            <w:r>
              <w:rPr>
                <w:rFonts w:ascii="Times New Roman" w:hAnsi="Times New Roman"/>
                <w:sz w:val="22"/>
              </w:rPr>
              <w:t>✗</w:t>
            </w:r>
          </w:p>
        </w:tc>
        <w:tc>
          <w:tcPr>
            <w:tcW w:w="1384" w:type="dxa"/>
          </w:tcPr>
          <w:p w14:paraId="00F55029">
            <w:pPr>
              <w:spacing w:after="0" w:line="240" w:lineRule="auto"/>
            </w:pPr>
            <w:r>
              <w:rPr>
                <w:rFonts w:ascii="Times New Roman" w:hAnsi="Times New Roman"/>
                <w:sz w:val="22"/>
              </w:rPr>
              <w:t>—</w:t>
            </w:r>
          </w:p>
        </w:tc>
        <w:tc>
          <w:tcPr>
            <w:tcW w:w="1384" w:type="dxa"/>
          </w:tcPr>
          <w:p w14:paraId="66866728">
            <w:pPr>
              <w:spacing w:after="0" w:line="240" w:lineRule="auto"/>
            </w:pPr>
          </w:p>
        </w:tc>
      </w:tr>
      <w:tr w14:paraId="39B35BC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4771E17B">
            <w:pPr>
              <w:spacing w:after="0" w:line="240" w:lineRule="auto"/>
            </w:pPr>
            <w:r>
              <w:rPr>
                <w:rFonts w:ascii="Times New Roman" w:hAnsi="Times New Roman"/>
                <w:sz w:val="22"/>
              </w:rPr>
              <w:t>3</w:t>
            </w:r>
          </w:p>
        </w:tc>
        <w:tc>
          <w:tcPr>
            <w:tcW w:w="1384" w:type="dxa"/>
          </w:tcPr>
          <w:p w14:paraId="30347720">
            <w:pPr>
              <w:spacing w:after="0" w:line="240" w:lineRule="auto"/>
            </w:pPr>
            <w:r>
              <w:rPr>
                <w:rFonts w:ascii="Times New Roman" w:hAnsi="Times New Roman"/>
                <w:sz w:val="22"/>
              </w:rPr>
              <w:t>hsa-mir-181c</w:t>
            </w:r>
          </w:p>
        </w:tc>
        <w:tc>
          <w:tcPr>
            <w:tcW w:w="1384" w:type="dxa"/>
          </w:tcPr>
          <w:p w14:paraId="2991A305">
            <w:pPr>
              <w:spacing w:after="0" w:line="240" w:lineRule="auto"/>
            </w:pPr>
            <w:r>
              <w:rPr>
                <w:rFonts w:ascii="Times New Roman" w:hAnsi="Times New Roman"/>
                <w:sz w:val="22"/>
              </w:rPr>
              <w:t>epigenetics</w:t>
            </w:r>
          </w:p>
        </w:tc>
        <w:tc>
          <w:tcPr>
            <w:tcW w:w="1384" w:type="dxa"/>
          </w:tcPr>
          <w:p w14:paraId="1ABCF1C2">
            <w:pPr>
              <w:spacing w:after="0" w:line="240" w:lineRule="auto"/>
            </w:pPr>
            <w:r>
              <w:rPr>
                <w:rFonts w:ascii="Times New Roman" w:hAnsi="Times New Roman"/>
                <w:sz w:val="22"/>
              </w:rPr>
              <w:t>0.9150</w:t>
            </w:r>
          </w:p>
        </w:tc>
        <w:tc>
          <w:tcPr>
            <w:tcW w:w="1384" w:type="dxa"/>
          </w:tcPr>
          <w:p w14:paraId="6D4D9065">
            <w:pPr>
              <w:spacing w:after="0" w:line="240" w:lineRule="auto"/>
            </w:pPr>
            <w:r>
              <w:rPr>
                <w:rFonts w:ascii="Times New Roman" w:hAnsi="Times New Roman"/>
                <w:sz w:val="22"/>
              </w:rPr>
              <w:t>✗</w:t>
            </w:r>
          </w:p>
        </w:tc>
        <w:tc>
          <w:tcPr>
            <w:tcW w:w="1384" w:type="dxa"/>
          </w:tcPr>
          <w:p w14:paraId="5FCA1221">
            <w:pPr>
              <w:spacing w:after="0" w:line="240" w:lineRule="auto"/>
            </w:pPr>
            <w:r>
              <w:rPr>
                <w:rFonts w:ascii="Times New Roman" w:hAnsi="Times New Roman"/>
                <w:sz w:val="22"/>
              </w:rPr>
              <w:t>—</w:t>
            </w:r>
          </w:p>
        </w:tc>
        <w:tc>
          <w:tcPr>
            <w:tcW w:w="1384" w:type="dxa"/>
          </w:tcPr>
          <w:p w14:paraId="21B9E504">
            <w:pPr>
              <w:spacing w:after="0" w:line="240" w:lineRule="auto"/>
            </w:pPr>
          </w:p>
        </w:tc>
      </w:tr>
      <w:tr w14:paraId="507E185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50A57319">
            <w:pPr>
              <w:spacing w:after="0" w:line="240" w:lineRule="auto"/>
            </w:pPr>
            <w:r>
              <w:rPr>
                <w:rFonts w:ascii="Times New Roman" w:hAnsi="Times New Roman"/>
                <w:sz w:val="22"/>
              </w:rPr>
              <w:t>4</w:t>
            </w:r>
          </w:p>
        </w:tc>
        <w:tc>
          <w:tcPr>
            <w:tcW w:w="1384" w:type="dxa"/>
          </w:tcPr>
          <w:p w14:paraId="28958B6B">
            <w:pPr>
              <w:spacing w:after="0" w:line="240" w:lineRule="auto"/>
            </w:pPr>
            <w:r>
              <w:rPr>
                <w:rFonts w:ascii="Times New Roman" w:hAnsi="Times New Roman"/>
                <w:sz w:val="22"/>
              </w:rPr>
              <w:t>hsa-mir-124</w:t>
            </w:r>
          </w:p>
        </w:tc>
        <w:tc>
          <w:tcPr>
            <w:tcW w:w="1384" w:type="dxa"/>
          </w:tcPr>
          <w:p w14:paraId="0493E86E">
            <w:pPr>
              <w:spacing w:after="0" w:line="240" w:lineRule="auto"/>
            </w:pPr>
            <w:r>
              <w:rPr>
                <w:rFonts w:ascii="Times New Roman" w:hAnsi="Times New Roman"/>
                <w:sz w:val="22"/>
              </w:rPr>
              <w:t>epigenetics</w:t>
            </w:r>
          </w:p>
        </w:tc>
        <w:tc>
          <w:tcPr>
            <w:tcW w:w="1384" w:type="dxa"/>
          </w:tcPr>
          <w:p w14:paraId="01CC53E8">
            <w:pPr>
              <w:spacing w:after="0" w:line="240" w:lineRule="auto"/>
            </w:pPr>
            <w:r>
              <w:rPr>
                <w:rFonts w:ascii="Times New Roman" w:hAnsi="Times New Roman"/>
                <w:sz w:val="22"/>
              </w:rPr>
              <w:t>0.9145</w:t>
            </w:r>
          </w:p>
        </w:tc>
        <w:tc>
          <w:tcPr>
            <w:tcW w:w="1384" w:type="dxa"/>
          </w:tcPr>
          <w:p w14:paraId="2AE95116">
            <w:pPr>
              <w:spacing w:after="0" w:line="240" w:lineRule="auto"/>
            </w:pPr>
            <w:r>
              <w:rPr>
                <w:rFonts w:ascii="Times New Roman" w:hAnsi="Times New Roman"/>
                <w:sz w:val="22"/>
              </w:rPr>
              <w:t>✗</w:t>
            </w:r>
          </w:p>
        </w:tc>
        <w:tc>
          <w:tcPr>
            <w:tcW w:w="1384" w:type="dxa"/>
          </w:tcPr>
          <w:p w14:paraId="38E423F7">
            <w:pPr>
              <w:spacing w:after="0" w:line="240" w:lineRule="auto"/>
            </w:pPr>
            <w:r>
              <w:rPr>
                <w:rFonts w:ascii="Times New Roman" w:hAnsi="Times New Roman"/>
                <w:sz w:val="22"/>
              </w:rPr>
              <w:t>—</w:t>
            </w:r>
          </w:p>
        </w:tc>
        <w:tc>
          <w:tcPr>
            <w:tcW w:w="1384" w:type="dxa"/>
          </w:tcPr>
          <w:p w14:paraId="74784AFA">
            <w:pPr>
              <w:spacing w:after="0" w:line="240" w:lineRule="auto"/>
            </w:pPr>
          </w:p>
        </w:tc>
      </w:tr>
      <w:tr w14:paraId="335EE60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2CEE4724">
            <w:pPr>
              <w:spacing w:after="0" w:line="240" w:lineRule="auto"/>
            </w:pPr>
            <w:r>
              <w:rPr>
                <w:rFonts w:ascii="Times New Roman" w:hAnsi="Times New Roman"/>
                <w:sz w:val="22"/>
              </w:rPr>
              <w:t>5</w:t>
            </w:r>
          </w:p>
        </w:tc>
        <w:tc>
          <w:tcPr>
            <w:tcW w:w="1384" w:type="dxa"/>
          </w:tcPr>
          <w:p w14:paraId="1B35FC1F">
            <w:pPr>
              <w:spacing w:after="0" w:line="240" w:lineRule="auto"/>
            </w:pPr>
            <w:r>
              <w:rPr>
                <w:rFonts w:ascii="Times New Roman" w:hAnsi="Times New Roman"/>
                <w:sz w:val="22"/>
              </w:rPr>
              <w:t>hsa-mir-18b</w:t>
            </w:r>
          </w:p>
        </w:tc>
        <w:tc>
          <w:tcPr>
            <w:tcW w:w="1384" w:type="dxa"/>
          </w:tcPr>
          <w:p w14:paraId="4735A159">
            <w:pPr>
              <w:spacing w:after="0" w:line="240" w:lineRule="auto"/>
            </w:pPr>
            <w:r>
              <w:rPr>
                <w:rFonts w:ascii="Times New Roman" w:hAnsi="Times New Roman"/>
                <w:sz w:val="22"/>
              </w:rPr>
              <w:t>epigenetics</w:t>
            </w:r>
          </w:p>
        </w:tc>
        <w:tc>
          <w:tcPr>
            <w:tcW w:w="1384" w:type="dxa"/>
          </w:tcPr>
          <w:p w14:paraId="4F8DBA6B">
            <w:pPr>
              <w:spacing w:after="0" w:line="240" w:lineRule="auto"/>
            </w:pPr>
            <w:r>
              <w:rPr>
                <w:rFonts w:ascii="Times New Roman" w:hAnsi="Times New Roman"/>
                <w:sz w:val="22"/>
              </w:rPr>
              <w:t>0.9002</w:t>
            </w:r>
          </w:p>
        </w:tc>
        <w:tc>
          <w:tcPr>
            <w:tcW w:w="1384" w:type="dxa"/>
          </w:tcPr>
          <w:p w14:paraId="388B72AA">
            <w:pPr>
              <w:spacing w:after="0" w:line="240" w:lineRule="auto"/>
            </w:pPr>
            <w:r>
              <w:rPr>
                <w:rFonts w:ascii="Times New Roman" w:hAnsi="Times New Roman"/>
                <w:sz w:val="22"/>
              </w:rPr>
              <w:t>✗</w:t>
            </w:r>
          </w:p>
        </w:tc>
        <w:tc>
          <w:tcPr>
            <w:tcW w:w="1384" w:type="dxa"/>
          </w:tcPr>
          <w:p w14:paraId="08E8AC56">
            <w:pPr>
              <w:spacing w:after="0" w:line="240" w:lineRule="auto"/>
            </w:pPr>
            <w:r>
              <w:rPr>
                <w:rFonts w:ascii="Times New Roman" w:hAnsi="Times New Roman"/>
                <w:sz w:val="22"/>
              </w:rPr>
              <w:t>—</w:t>
            </w:r>
          </w:p>
        </w:tc>
        <w:tc>
          <w:tcPr>
            <w:tcW w:w="1384" w:type="dxa"/>
          </w:tcPr>
          <w:p w14:paraId="1BC7CD90">
            <w:pPr>
              <w:spacing w:after="0" w:line="240" w:lineRule="auto"/>
            </w:pPr>
          </w:p>
        </w:tc>
      </w:tr>
      <w:tr w14:paraId="2A5F1B3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3ECB031F">
            <w:pPr>
              <w:spacing w:after="0" w:line="240" w:lineRule="auto"/>
            </w:pPr>
            <w:r>
              <w:rPr>
                <w:rFonts w:ascii="Times New Roman" w:hAnsi="Times New Roman"/>
                <w:sz w:val="22"/>
              </w:rPr>
              <w:t>6</w:t>
            </w:r>
          </w:p>
        </w:tc>
        <w:tc>
          <w:tcPr>
            <w:tcW w:w="1384" w:type="dxa"/>
          </w:tcPr>
          <w:p w14:paraId="782CC0ED">
            <w:pPr>
              <w:spacing w:after="0" w:line="240" w:lineRule="auto"/>
            </w:pPr>
            <w:r>
              <w:rPr>
                <w:rFonts w:ascii="Times New Roman" w:hAnsi="Times New Roman"/>
                <w:sz w:val="22"/>
              </w:rPr>
              <w:t>hsa-mir-132</w:t>
            </w:r>
          </w:p>
        </w:tc>
        <w:tc>
          <w:tcPr>
            <w:tcW w:w="1384" w:type="dxa"/>
          </w:tcPr>
          <w:p w14:paraId="2B1F3A1C">
            <w:pPr>
              <w:spacing w:after="0" w:line="240" w:lineRule="auto"/>
            </w:pPr>
            <w:r>
              <w:rPr>
                <w:rFonts w:ascii="Times New Roman" w:hAnsi="Times New Roman"/>
                <w:sz w:val="22"/>
              </w:rPr>
              <w:t>epigenetics</w:t>
            </w:r>
          </w:p>
        </w:tc>
        <w:tc>
          <w:tcPr>
            <w:tcW w:w="1384" w:type="dxa"/>
          </w:tcPr>
          <w:p w14:paraId="3606151C">
            <w:pPr>
              <w:spacing w:after="0" w:line="240" w:lineRule="auto"/>
            </w:pPr>
            <w:r>
              <w:rPr>
                <w:rFonts w:ascii="Times New Roman" w:hAnsi="Times New Roman"/>
                <w:sz w:val="22"/>
              </w:rPr>
              <w:t>0.8979</w:t>
            </w:r>
          </w:p>
        </w:tc>
        <w:tc>
          <w:tcPr>
            <w:tcW w:w="1384" w:type="dxa"/>
          </w:tcPr>
          <w:p w14:paraId="06AD2E57">
            <w:pPr>
              <w:spacing w:after="0" w:line="240" w:lineRule="auto"/>
            </w:pPr>
            <w:r>
              <w:rPr>
                <w:rFonts w:ascii="Times New Roman" w:hAnsi="Times New Roman"/>
                <w:sz w:val="22"/>
              </w:rPr>
              <w:t>✗</w:t>
            </w:r>
          </w:p>
        </w:tc>
        <w:tc>
          <w:tcPr>
            <w:tcW w:w="1384" w:type="dxa"/>
          </w:tcPr>
          <w:p w14:paraId="5B44009A">
            <w:pPr>
              <w:spacing w:after="0" w:line="240" w:lineRule="auto"/>
            </w:pPr>
            <w:r>
              <w:rPr>
                <w:rFonts w:ascii="Times New Roman" w:hAnsi="Times New Roman"/>
                <w:sz w:val="22"/>
              </w:rPr>
              <w:t>—</w:t>
            </w:r>
          </w:p>
        </w:tc>
        <w:tc>
          <w:tcPr>
            <w:tcW w:w="1384" w:type="dxa"/>
          </w:tcPr>
          <w:p w14:paraId="53F47817">
            <w:pPr>
              <w:spacing w:after="0" w:line="240" w:lineRule="auto"/>
            </w:pPr>
          </w:p>
        </w:tc>
      </w:tr>
      <w:tr w14:paraId="5080489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5B355DD0">
            <w:pPr>
              <w:spacing w:after="0" w:line="240" w:lineRule="auto"/>
            </w:pPr>
            <w:r>
              <w:rPr>
                <w:rFonts w:ascii="Times New Roman" w:hAnsi="Times New Roman"/>
                <w:sz w:val="22"/>
              </w:rPr>
              <w:t>7</w:t>
            </w:r>
          </w:p>
        </w:tc>
        <w:tc>
          <w:tcPr>
            <w:tcW w:w="1384" w:type="dxa"/>
          </w:tcPr>
          <w:p w14:paraId="5E7C8061">
            <w:pPr>
              <w:spacing w:after="0" w:line="240" w:lineRule="auto"/>
            </w:pPr>
            <w:r>
              <w:rPr>
                <w:rFonts w:ascii="Times New Roman" w:hAnsi="Times New Roman"/>
                <w:sz w:val="22"/>
              </w:rPr>
              <w:t>hsa-mir-152</w:t>
            </w:r>
          </w:p>
        </w:tc>
        <w:tc>
          <w:tcPr>
            <w:tcW w:w="1384" w:type="dxa"/>
          </w:tcPr>
          <w:p w14:paraId="2B16D387">
            <w:pPr>
              <w:spacing w:after="0" w:line="240" w:lineRule="auto"/>
            </w:pPr>
            <w:r>
              <w:rPr>
                <w:rFonts w:ascii="Times New Roman" w:hAnsi="Times New Roman"/>
                <w:sz w:val="22"/>
              </w:rPr>
              <w:t>epigenetics</w:t>
            </w:r>
          </w:p>
        </w:tc>
        <w:tc>
          <w:tcPr>
            <w:tcW w:w="1384" w:type="dxa"/>
          </w:tcPr>
          <w:p w14:paraId="09C344AD">
            <w:pPr>
              <w:spacing w:after="0" w:line="240" w:lineRule="auto"/>
            </w:pPr>
            <w:r>
              <w:rPr>
                <w:rFonts w:ascii="Times New Roman" w:hAnsi="Times New Roman"/>
                <w:sz w:val="22"/>
              </w:rPr>
              <w:t>0.8822</w:t>
            </w:r>
          </w:p>
        </w:tc>
        <w:tc>
          <w:tcPr>
            <w:tcW w:w="1384" w:type="dxa"/>
          </w:tcPr>
          <w:p w14:paraId="28F83A73">
            <w:pPr>
              <w:spacing w:after="0" w:line="240" w:lineRule="auto"/>
            </w:pPr>
            <w:r>
              <w:rPr>
                <w:rFonts w:ascii="Times New Roman" w:hAnsi="Times New Roman"/>
                <w:sz w:val="22"/>
              </w:rPr>
              <w:t>✗</w:t>
            </w:r>
          </w:p>
        </w:tc>
        <w:tc>
          <w:tcPr>
            <w:tcW w:w="1384" w:type="dxa"/>
          </w:tcPr>
          <w:p w14:paraId="3BD59234">
            <w:pPr>
              <w:spacing w:after="0" w:line="240" w:lineRule="auto"/>
            </w:pPr>
            <w:r>
              <w:rPr>
                <w:rFonts w:ascii="Times New Roman" w:hAnsi="Times New Roman"/>
                <w:sz w:val="22"/>
              </w:rPr>
              <w:t>—</w:t>
            </w:r>
          </w:p>
        </w:tc>
        <w:tc>
          <w:tcPr>
            <w:tcW w:w="1384" w:type="dxa"/>
          </w:tcPr>
          <w:p w14:paraId="6931C746">
            <w:pPr>
              <w:spacing w:after="0" w:line="240" w:lineRule="auto"/>
            </w:pPr>
          </w:p>
        </w:tc>
      </w:tr>
      <w:tr w14:paraId="52BB7C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3FFCABD1">
            <w:pPr>
              <w:spacing w:after="0" w:line="240" w:lineRule="auto"/>
            </w:pPr>
            <w:r>
              <w:rPr>
                <w:rFonts w:ascii="Times New Roman" w:hAnsi="Times New Roman"/>
                <w:sz w:val="22"/>
              </w:rPr>
              <w:t>8</w:t>
            </w:r>
          </w:p>
        </w:tc>
        <w:tc>
          <w:tcPr>
            <w:tcW w:w="1384" w:type="dxa"/>
          </w:tcPr>
          <w:p w14:paraId="1832604F">
            <w:pPr>
              <w:spacing w:after="0" w:line="240" w:lineRule="auto"/>
            </w:pPr>
            <w:r>
              <w:rPr>
                <w:rFonts w:ascii="Times New Roman" w:hAnsi="Times New Roman"/>
                <w:sz w:val="22"/>
              </w:rPr>
              <w:t>hsa-mir-663a</w:t>
            </w:r>
          </w:p>
        </w:tc>
        <w:tc>
          <w:tcPr>
            <w:tcW w:w="1384" w:type="dxa"/>
          </w:tcPr>
          <w:p w14:paraId="3E3D7E56">
            <w:pPr>
              <w:spacing w:after="0" w:line="240" w:lineRule="auto"/>
            </w:pPr>
            <w:r>
              <w:rPr>
                <w:rFonts w:ascii="Times New Roman" w:hAnsi="Times New Roman"/>
                <w:sz w:val="22"/>
              </w:rPr>
              <w:t>epigenetics</w:t>
            </w:r>
          </w:p>
        </w:tc>
        <w:tc>
          <w:tcPr>
            <w:tcW w:w="1384" w:type="dxa"/>
          </w:tcPr>
          <w:p w14:paraId="044F8778">
            <w:pPr>
              <w:spacing w:after="0" w:line="240" w:lineRule="auto"/>
            </w:pPr>
            <w:r>
              <w:rPr>
                <w:rFonts w:ascii="Times New Roman" w:hAnsi="Times New Roman"/>
                <w:sz w:val="22"/>
              </w:rPr>
              <w:t>0.8754</w:t>
            </w:r>
          </w:p>
        </w:tc>
        <w:tc>
          <w:tcPr>
            <w:tcW w:w="1384" w:type="dxa"/>
          </w:tcPr>
          <w:p w14:paraId="0855CF79">
            <w:pPr>
              <w:spacing w:after="0" w:line="240" w:lineRule="auto"/>
            </w:pPr>
            <w:r>
              <w:rPr>
                <w:rFonts w:ascii="Times New Roman" w:hAnsi="Times New Roman"/>
                <w:sz w:val="22"/>
              </w:rPr>
              <w:t>✗</w:t>
            </w:r>
          </w:p>
        </w:tc>
        <w:tc>
          <w:tcPr>
            <w:tcW w:w="1384" w:type="dxa"/>
          </w:tcPr>
          <w:p w14:paraId="2101987B">
            <w:pPr>
              <w:spacing w:after="0" w:line="240" w:lineRule="auto"/>
            </w:pPr>
            <w:r>
              <w:rPr>
                <w:rFonts w:ascii="Times New Roman" w:hAnsi="Times New Roman"/>
                <w:sz w:val="22"/>
              </w:rPr>
              <w:t>—</w:t>
            </w:r>
          </w:p>
        </w:tc>
        <w:tc>
          <w:tcPr>
            <w:tcW w:w="1384" w:type="dxa"/>
          </w:tcPr>
          <w:p w14:paraId="51D42046">
            <w:pPr>
              <w:spacing w:after="0" w:line="240" w:lineRule="auto"/>
            </w:pPr>
          </w:p>
        </w:tc>
      </w:tr>
      <w:tr w14:paraId="1BDDC18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596F9111">
            <w:pPr>
              <w:spacing w:after="0" w:line="240" w:lineRule="auto"/>
            </w:pPr>
            <w:r>
              <w:rPr>
                <w:rFonts w:ascii="Times New Roman" w:hAnsi="Times New Roman"/>
                <w:sz w:val="22"/>
              </w:rPr>
              <w:t>9</w:t>
            </w:r>
          </w:p>
        </w:tc>
        <w:tc>
          <w:tcPr>
            <w:tcW w:w="1384" w:type="dxa"/>
          </w:tcPr>
          <w:p w14:paraId="527DF888">
            <w:pPr>
              <w:spacing w:after="0" w:line="240" w:lineRule="auto"/>
            </w:pPr>
            <w:r>
              <w:rPr>
                <w:rFonts w:ascii="Times New Roman" w:hAnsi="Times New Roman"/>
                <w:sz w:val="22"/>
              </w:rPr>
              <w:t>hsa-mir-410</w:t>
            </w:r>
          </w:p>
        </w:tc>
        <w:tc>
          <w:tcPr>
            <w:tcW w:w="1384" w:type="dxa"/>
          </w:tcPr>
          <w:p w14:paraId="5889BDD5">
            <w:pPr>
              <w:spacing w:after="0" w:line="240" w:lineRule="auto"/>
            </w:pPr>
            <w:r>
              <w:rPr>
                <w:rFonts w:ascii="Times New Roman" w:hAnsi="Times New Roman"/>
                <w:sz w:val="22"/>
              </w:rPr>
              <w:t>epigenetics</w:t>
            </w:r>
          </w:p>
        </w:tc>
        <w:tc>
          <w:tcPr>
            <w:tcW w:w="1384" w:type="dxa"/>
          </w:tcPr>
          <w:p w14:paraId="34F4EC3F">
            <w:pPr>
              <w:spacing w:after="0" w:line="240" w:lineRule="auto"/>
            </w:pPr>
            <w:r>
              <w:rPr>
                <w:rFonts w:ascii="Times New Roman" w:hAnsi="Times New Roman"/>
                <w:sz w:val="22"/>
              </w:rPr>
              <w:t>0.8686</w:t>
            </w:r>
          </w:p>
        </w:tc>
        <w:tc>
          <w:tcPr>
            <w:tcW w:w="1384" w:type="dxa"/>
          </w:tcPr>
          <w:p w14:paraId="47533D9F">
            <w:pPr>
              <w:spacing w:after="0" w:line="240" w:lineRule="auto"/>
            </w:pPr>
            <w:r>
              <w:rPr>
                <w:rFonts w:ascii="Times New Roman" w:hAnsi="Times New Roman"/>
                <w:sz w:val="22"/>
              </w:rPr>
              <w:t>✗</w:t>
            </w:r>
          </w:p>
        </w:tc>
        <w:tc>
          <w:tcPr>
            <w:tcW w:w="1384" w:type="dxa"/>
          </w:tcPr>
          <w:p w14:paraId="2A0B4162">
            <w:pPr>
              <w:spacing w:after="0" w:line="240" w:lineRule="auto"/>
            </w:pPr>
            <w:r>
              <w:rPr>
                <w:rFonts w:ascii="Times New Roman" w:hAnsi="Times New Roman"/>
                <w:sz w:val="22"/>
              </w:rPr>
              <w:t>—</w:t>
            </w:r>
          </w:p>
        </w:tc>
        <w:tc>
          <w:tcPr>
            <w:tcW w:w="1384" w:type="dxa"/>
          </w:tcPr>
          <w:p w14:paraId="6AC66ECB">
            <w:pPr>
              <w:spacing w:after="0" w:line="240" w:lineRule="auto"/>
            </w:pPr>
          </w:p>
        </w:tc>
      </w:tr>
      <w:tr w14:paraId="4DC6F69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383589B3">
            <w:pPr>
              <w:spacing w:after="0" w:line="240" w:lineRule="auto"/>
            </w:pPr>
            <w:r>
              <w:rPr>
                <w:rFonts w:ascii="Times New Roman" w:hAnsi="Times New Roman"/>
                <w:sz w:val="22"/>
              </w:rPr>
              <w:t>10</w:t>
            </w:r>
          </w:p>
        </w:tc>
        <w:tc>
          <w:tcPr>
            <w:tcW w:w="1384" w:type="dxa"/>
          </w:tcPr>
          <w:p w14:paraId="6C5378EF">
            <w:pPr>
              <w:spacing w:after="0" w:line="240" w:lineRule="auto"/>
            </w:pPr>
            <w:r>
              <w:rPr>
                <w:rFonts w:ascii="Times New Roman" w:hAnsi="Times New Roman"/>
                <w:sz w:val="22"/>
              </w:rPr>
              <w:t>hsa-mir-615</w:t>
            </w:r>
          </w:p>
        </w:tc>
        <w:tc>
          <w:tcPr>
            <w:tcW w:w="1384" w:type="dxa"/>
          </w:tcPr>
          <w:p w14:paraId="6F95F13E">
            <w:pPr>
              <w:spacing w:after="0" w:line="240" w:lineRule="auto"/>
            </w:pPr>
            <w:r>
              <w:rPr>
                <w:rFonts w:ascii="Times New Roman" w:hAnsi="Times New Roman"/>
                <w:sz w:val="22"/>
              </w:rPr>
              <w:t>epigenetics</w:t>
            </w:r>
          </w:p>
        </w:tc>
        <w:tc>
          <w:tcPr>
            <w:tcW w:w="1384" w:type="dxa"/>
          </w:tcPr>
          <w:p w14:paraId="0FEFD4B0">
            <w:pPr>
              <w:spacing w:after="0" w:line="240" w:lineRule="auto"/>
            </w:pPr>
            <w:r>
              <w:rPr>
                <w:rFonts w:ascii="Times New Roman" w:hAnsi="Times New Roman"/>
                <w:sz w:val="22"/>
              </w:rPr>
              <w:t>0.8651</w:t>
            </w:r>
          </w:p>
        </w:tc>
        <w:tc>
          <w:tcPr>
            <w:tcW w:w="1384" w:type="dxa"/>
          </w:tcPr>
          <w:p w14:paraId="2E9C2977">
            <w:pPr>
              <w:spacing w:after="0" w:line="240" w:lineRule="auto"/>
            </w:pPr>
            <w:r>
              <w:rPr>
                <w:rFonts w:ascii="Times New Roman" w:hAnsi="Times New Roman"/>
                <w:sz w:val="22"/>
              </w:rPr>
              <w:t>✗</w:t>
            </w:r>
          </w:p>
        </w:tc>
        <w:tc>
          <w:tcPr>
            <w:tcW w:w="1384" w:type="dxa"/>
          </w:tcPr>
          <w:p w14:paraId="4B488E0E">
            <w:pPr>
              <w:spacing w:after="0" w:line="240" w:lineRule="auto"/>
            </w:pPr>
            <w:r>
              <w:rPr>
                <w:rFonts w:ascii="Times New Roman" w:hAnsi="Times New Roman"/>
                <w:sz w:val="22"/>
              </w:rPr>
              <w:t>—</w:t>
            </w:r>
          </w:p>
        </w:tc>
        <w:tc>
          <w:tcPr>
            <w:tcW w:w="1384" w:type="dxa"/>
          </w:tcPr>
          <w:p w14:paraId="3A203DCE">
            <w:pPr>
              <w:spacing w:after="0" w:line="240" w:lineRule="auto"/>
            </w:pPr>
          </w:p>
        </w:tc>
      </w:tr>
      <w:tr w14:paraId="31EEBA7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73117D6B">
            <w:pPr>
              <w:spacing w:after="0" w:line="240" w:lineRule="auto"/>
            </w:pPr>
            <w:r>
              <w:rPr>
                <w:rFonts w:ascii="Times New Roman" w:hAnsi="Times New Roman"/>
                <w:sz w:val="22"/>
              </w:rPr>
              <w:t>11</w:t>
            </w:r>
          </w:p>
        </w:tc>
        <w:tc>
          <w:tcPr>
            <w:tcW w:w="1384" w:type="dxa"/>
          </w:tcPr>
          <w:p w14:paraId="443C2AED">
            <w:pPr>
              <w:spacing w:after="0" w:line="240" w:lineRule="auto"/>
            </w:pPr>
            <w:r>
              <w:rPr>
                <w:rFonts w:ascii="Times New Roman" w:hAnsi="Times New Roman"/>
                <w:sz w:val="22"/>
              </w:rPr>
              <w:t>hsa-mir-95</w:t>
            </w:r>
          </w:p>
        </w:tc>
        <w:tc>
          <w:tcPr>
            <w:tcW w:w="1384" w:type="dxa"/>
          </w:tcPr>
          <w:p w14:paraId="0F546E3E">
            <w:pPr>
              <w:spacing w:after="0" w:line="240" w:lineRule="auto"/>
            </w:pPr>
            <w:r>
              <w:rPr>
                <w:rFonts w:ascii="Times New Roman" w:hAnsi="Times New Roman"/>
                <w:sz w:val="22"/>
              </w:rPr>
              <w:t>epigenetics</w:t>
            </w:r>
          </w:p>
        </w:tc>
        <w:tc>
          <w:tcPr>
            <w:tcW w:w="1384" w:type="dxa"/>
          </w:tcPr>
          <w:p w14:paraId="2F94852C">
            <w:pPr>
              <w:spacing w:after="0" w:line="240" w:lineRule="auto"/>
            </w:pPr>
            <w:r>
              <w:rPr>
                <w:rFonts w:ascii="Times New Roman" w:hAnsi="Times New Roman"/>
                <w:sz w:val="22"/>
              </w:rPr>
              <w:t>0.8610</w:t>
            </w:r>
          </w:p>
        </w:tc>
        <w:tc>
          <w:tcPr>
            <w:tcW w:w="1384" w:type="dxa"/>
          </w:tcPr>
          <w:p w14:paraId="225839B2">
            <w:pPr>
              <w:spacing w:after="0" w:line="240" w:lineRule="auto"/>
            </w:pPr>
            <w:r>
              <w:rPr>
                <w:rFonts w:ascii="Times New Roman" w:hAnsi="Times New Roman"/>
                <w:sz w:val="22"/>
              </w:rPr>
              <w:t>✗</w:t>
            </w:r>
          </w:p>
        </w:tc>
        <w:tc>
          <w:tcPr>
            <w:tcW w:w="1384" w:type="dxa"/>
          </w:tcPr>
          <w:p w14:paraId="41F0CA55">
            <w:pPr>
              <w:spacing w:after="0" w:line="240" w:lineRule="auto"/>
            </w:pPr>
            <w:r>
              <w:rPr>
                <w:rFonts w:ascii="Times New Roman" w:hAnsi="Times New Roman"/>
                <w:sz w:val="22"/>
              </w:rPr>
              <w:t>—</w:t>
            </w:r>
          </w:p>
        </w:tc>
        <w:tc>
          <w:tcPr>
            <w:tcW w:w="1384" w:type="dxa"/>
          </w:tcPr>
          <w:p w14:paraId="1B21B729">
            <w:pPr>
              <w:spacing w:after="0" w:line="240" w:lineRule="auto"/>
            </w:pPr>
          </w:p>
        </w:tc>
      </w:tr>
      <w:tr w14:paraId="0557575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40910BA4">
            <w:pPr>
              <w:spacing w:after="0" w:line="240" w:lineRule="auto"/>
            </w:pPr>
            <w:r>
              <w:rPr>
                <w:rFonts w:ascii="Times New Roman" w:hAnsi="Times New Roman"/>
                <w:sz w:val="22"/>
              </w:rPr>
              <w:t>12</w:t>
            </w:r>
          </w:p>
        </w:tc>
        <w:tc>
          <w:tcPr>
            <w:tcW w:w="1384" w:type="dxa"/>
          </w:tcPr>
          <w:p w14:paraId="6AF486B8">
            <w:pPr>
              <w:spacing w:after="0" w:line="240" w:lineRule="auto"/>
            </w:pPr>
            <w:r>
              <w:rPr>
                <w:rFonts w:ascii="Times New Roman" w:hAnsi="Times New Roman"/>
                <w:sz w:val="22"/>
              </w:rPr>
              <w:t>hsa-mir-139</w:t>
            </w:r>
          </w:p>
        </w:tc>
        <w:tc>
          <w:tcPr>
            <w:tcW w:w="1384" w:type="dxa"/>
          </w:tcPr>
          <w:p w14:paraId="738F422E">
            <w:pPr>
              <w:spacing w:after="0" w:line="240" w:lineRule="auto"/>
            </w:pPr>
            <w:r>
              <w:rPr>
                <w:rFonts w:ascii="Times New Roman" w:hAnsi="Times New Roman"/>
                <w:sz w:val="22"/>
              </w:rPr>
              <w:t>epigenetics</w:t>
            </w:r>
          </w:p>
        </w:tc>
        <w:tc>
          <w:tcPr>
            <w:tcW w:w="1384" w:type="dxa"/>
          </w:tcPr>
          <w:p w14:paraId="18AC8C64">
            <w:pPr>
              <w:spacing w:after="0" w:line="240" w:lineRule="auto"/>
            </w:pPr>
            <w:r>
              <w:rPr>
                <w:rFonts w:ascii="Times New Roman" w:hAnsi="Times New Roman"/>
                <w:sz w:val="22"/>
              </w:rPr>
              <w:t>0.8598</w:t>
            </w:r>
          </w:p>
        </w:tc>
        <w:tc>
          <w:tcPr>
            <w:tcW w:w="1384" w:type="dxa"/>
          </w:tcPr>
          <w:p w14:paraId="719103CC">
            <w:pPr>
              <w:spacing w:after="0" w:line="240" w:lineRule="auto"/>
            </w:pPr>
            <w:r>
              <w:rPr>
                <w:rFonts w:ascii="Times New Roman" w:hAnsi="Times New Roman"/>
                <w:sz w:val="22"/>
              </w:rPr>
              <w:t>✗</w:t>
            </w:r>
          </w:p>
        </w:tc>
        <w:tc>
          <w:tcPr>
            <w:tcW w:w="1384" w:type="dxa"/>
          </w:tcPr>
          <w:p w14:paraId="2DBFE783">
            <w:pPr>
              <w:spacing w:after="0" w:line="240" w:lineRule="auto"/>
            </w:pPr>
            <w:r>
              <w:rPr>
                <w:rFonts w:ascii="Times New Roman" w:hAnsi="Times New Roman"/>
                <w:sz w:val="22"/>
              </w:rPr>
              <w:t>—</w:t>
            </w:r>
          </w:p>
        </w:tc>
        <w:tc>
          <w:tcPr>
            <w:tcW w:w="1384" w:type="dxa"/>
          </w:tcPr>
          <w:p w14:paraId="6A26293C">
            <w:pPr>
              <w:spacing w:after="0" w:line="240" w:lineRule="auto"/>
            </w:pPr>
          </w:p>
        </w:tc>
      </w:tr>
      <w:tr w14:paraId="0B802E5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746C9578">
            <w:pPr>
              <w:spacing w:after="0" w:line="240" w:lineRule="auto"/>
            </w:pPr>
            <w:r>
              <w:rPr>
                <w:rFonts w:ascii="Times New Roman" w:hAnsi="Times New Roman"/>
                <w:sz w:val="22"/>
              </w:rPr>
              <w:t>13</w:t>
            </w:r>
          </w:p>
        </w:tc>
        <w:tc>
          <w:tcPr>
            <w:tcW w:w="1384" w:type="dxa"/>
          </w:tcPr>
          <w:p w14:paraId="6DA3C1AF">
            <w:pPr>
              <w:spacing w:after="0" w:line="240" w:lineRule="auto"/>
            </w:pPr>
            <w:r>
              <w:rPr>
                <w:rFonts w:ascii="Times New Roman" w:hAnsi="Times New Roman"/>
                <w:sz w:val="22"/>
              </w:rPr>
              <w:t>hsa-mir-148a</w:t>
            </w:r>
          </w:p>
        </w:tc>
        <w:tc>
          <w:tcPr>
            <w:tcW w:w="1384" w:type="dxa"/>
          </w:tcPr>
          <w:p w14:paraId="011FD83F">
            <w:pPr>
              <w:spacing w:after="0" w:line="240" w:lineRule="auto"/>
            </w:pPr>
            <w:r>
              <w:rPr>
                <w:rFonts w:ascii="Times New Roman" w:hAnsi="Times New Roman"/>
                <w:sz w:val="22"/>
              </w:rPr>
              <w:t>epigenetics</w:t>
            </w:r>
          </w:p>
        </w:tc>
        <w:tc>
          <w:tcPr>
            <w:tcW w:w="1384" w:type="dxa"/>
          </w:tcPr>
          <w:p w14:paraId="5395F6E2">
            <w:pPr>
              <w:spacing w:after="0" w:line="240" w:lineRule="auto"/>
            </w:pPr>
            <w:r>
              <w:rPr>
                <w:rFonts w:ascii="Times New Roman" w:hAnsi="Times New Roman"/>
                <w:sz w:val="22"/>
              </w:rPr>
              <w:t>0.8563</w:t>
            </w:r>
          </w:p>
        </w:tc>
        <w:tc>
          <w:tcPr>
            <w:tcW w:w="1384" w:type="dxa"/>
          </w:tcPr>
          <w:p w14:paraId="3877A662">
            <w:pPr>
              <w:spacing w:after="0" w:line="240" w:lineRule="auto"/>
            </w:pPr>
            <w:r>
              <w:rPr>
                <w:rFonts w:ascii="Times New Roman" w:hAnsi="Times New Roman"/>
                <w:sz w:val="22"/>
              </w:rPr>
              <w:t>✗</w:t>
            </w:r>
          </w:p>
        </w:tc>
        <w:tc>
          <w:tcPr>
            <w:tcW w:w="1384" w:type="dxa"/>
          </w:tcPr>
          <w:p w14:paraId="6A50305F">
            <w:pPr>
              <w:spacing w:after="0" w:line="240" w:lineRule="auto"/>
            </w:pPr>
            <w:r>
              <w:rPr>
                <w:rFonts w:ascii="Times New Roman" w:hAnsi="Times New Roman"/>
                <w:sz w:val="22"/>
              </w:rPr>
              <w:t>—</w:t>
            </w:r>
          </w:p>
        </w:tc>
        <w:tc>
          <w:tcPr>
            <w:tcW w:w="1384" w:type="dxa"/>
          </w:tcPr>
          <w:p w14:paraId="080FC775">
            <w:pPr>
              <w:spacing w:after="0" w:line="240" w:lineRule="auto"/>
            </w:pPr>
          </w:p>
        </w:tc>
      </w:tr>
      <w:tr w14:paraId="47966E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7C1CA1E7">
            <w:pPr>
              <w:spacing w:after="0" w:line="240" w:lineRule="auto"/>
            </w:pPr>
            <w:r>
              <w:rPr>
                <w:rFonts w:ascii="Times New Roman" w:hAnsi="Times New Roman"/>
                <w:sz w:val="22"/>
              </w:rPr>
              <w:t>14</w:t>
            </w:r>
          </w:p>
        </w:tc>
        <w:tc>
          <w:tcPr>
            <w:tcW w:w="1384" w:type="dxa"/>
          </w:tcPr>
          <w:p w14:paraId="55CBD626">
            <w:pPr>
              <w:spacing w:after="0" w:line="240" w:lineRule="auto"/>
            </w:pPr>
            <w:r>
              <w:rPr>
                <w:rFonts w:ascii="Times New Roman" w:hAnsi="Times New Roman"/>
                <w:sz w:val="22"/>
              </w:rPr>
              <w:t>hsa-mir-9</w:t>
            </w:r>
          </w:p>
        </w:tc>
        <w:tc>
          <w:tcPr>
            <w:tcW w:w="1384" w:type="dxa"/>
          </w:tcPr>
          <w:p w14:paraId="1CB58825">
            <w:pPr>
              <w:spacing w:after="0" w:line="240" w:lineRule="auto"/>
            </w:pPr>
            <w:r>
              <w:rPr>
                <w:rFonts w:ascii="Times New Roman" w:hAnsi="Times New Roman"/>
                <w:sz w:val="22"/>
              </w:rPr>
              <w:t>epigenetics</w:t>
            </w:r>
          </w:p>
        </w:tc>
        <w:tc>
          <w:tcPr>
            <w:tcW w:w="1384" w:type="dxa"/>
          </w:tcPr>
          <w:p w14:paraId="12C60F52">
            <w:pPr>
              <w:spacing w:after="0" w:line="240" w:lineRule="auto"/>
            </w:pPr>
            <w:r>
              <w:rPr>
                <w:rFonts w:ascii="Times New Roman" w:hAnsi="Times New Roman"/>
                <w:sz w:val="22"/>
              </w:rPr>
              <w:t>0.8558</w:t>
            </w:r>
          </w:p>
        </w:tc>
        <w:tc>
          <w:tcPr>
            <w:tcW w:w="1384" w:type="dxa"/>
          </w:tcPr>
          <w:p w14:paraId="2CE30DA7">
            <w:pPr>
              <w:spacing w:after="0" w:line="240" w:lineRule="auto"/>
            </w:pPr>
            <w:r>
              <w:rPr>
                <w:rFonts w:ascii="Times New Roman" w:hAnsi="Times New Roman"/>
                <w:sz w:val="22"/>
              </w:rPr>
              <w:t>✗</w:t>
            </w:r>
          </w:p>
        </w:tc>
        <w:tc>
          <w:tcPr>
            <w:tcW w:w="1384" w:type="dxa"/>
          </w:tcPr>
          <w:p w14:paraId="2DB7A99A">
            <w:pPr>
              <w:spacing w:after="0" w:line="240" w:lineRule="auto"/>
            </w:pPr>
            <w:r>
              <w:rPr>
                <w:rFonts w:ascii="Times New Roman" w:hAnsi="Times New Roman"/>
                <w:sz w:val="22"/>
              </w:rPr>
              <w:t>—</w:t>
            </w:r>
          </w:p>
        </w:tc>
        <w:tc>
          <w:tcPr>
            <w:tcW w:w="1384" w:type="dxa"/>
          </w:tcPr>
          <w:p w14:paraId="60A5A828">
            <w:pPr>
              <w:spacing w:after="0" w:line="240" w:lineRule="auto"/>
            </w:pPr>
          </w:p>
        </w:tc>
      </w:tr>
      <w:tr w14:paraId="58A3D2F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59DC9B10">
            <w:pPr>
              <w:spacing w:after="0" w:line="240" w:lineRule="auto"/>
            </w:pPr>
            <w:r>
              <w:rPr>
                <w:rFonts w:ascii="Times New Roman" w:hAnsi="Times New Roman"/>
                <w:sz w:val="22"/>
              </w:rPr>
              <w:t>15</w:t>
            </w:r>
          </w:p>
        </w:tc>
        <w:tc>
          <w:tcPr>
            <w:tcW w:w="1384" w:type="dxa"/>
          </w:tcPr>
          <w:p w14:paraId="4F7DDF78">
            <w:pPr>
              <w:spacing w:after="0" w:line="240" w:lineRule="auto"/>
            </w:pPr>
            <w:r>
              <w:rPr>
                <w:rFonts w:ascii="Times New Roman" w:hAnsi="Times New Roman"/>
                <w:sz w:val="22"/>
              </w:rPr>
              <w:t>hsa-mir-369</w:t>
            </w:r>
          </w:p>
        </w:tc>
        <w:tc>
          <w:tcPr>
            <w:tcW w:w="1384" w:type="dxa"/>
          </w:tcPr>
          <w:p w14:paraId="7A65A419">
            <w:pPr>
              <w:spacing w:after="0" w:line="240" w:lineRule="auto"/>
            </w:pPr>
            <w:r>
              <w:rPr>
                <w:rFonts w:ascii="Times New Roman" w:hAnsi="Times New Roman"/>
                <w:sz w:val="22"/>
              </w:rPr>
              <w:t>epigenetics</w:t>
            </w:r>
          </w:p>
        </w:tc>
        <w:tc>
          <w:tcPr>
            <w:tcW w:w="1384" w:type="dxa"/>
          </w:tcPr>
          <w:p w14:paraId="270C1898">
            <w:pPr>
              <w:spacing w:after="0" w:line="240" w:lineRule="auto"/>
            </w:pPr>
            <w:r>
              <w:rPr>
                <w:rFonts w:ascii="Times New Roman" w:hAnsi="Times New Roman"/>
                <w:sz w:val="22"/>
              </w:rPr>
              <w:t>0.8546</w:t>
            </w:r>
          </w:p>
        </w:tc>
        <w:tc>
          <w:tcPr>
            <w:tcW w:w="1384" w:type="dxa"/>
          </w:tcPr>
          <w:p w14:paraId="0EC21D06">
            <w:pPr>
              <w:spacing w:after="0" w:line="240" w:lineRule="auto"/>
            </w:pPr>
            <w:r>
              <w:rPr>
                <w:rFonts w:ascii="Times New Roman" w:hAnsi="Times New Roman"/>
                <w:sz w:val="22"/>
              </w:rPr>
              <w:t>✗</w:t>
            </w:r>
          </w:p>
        </w:tc>
        <w:tc>
          <w:tcPr>
            <w:tcW w:w="1384" w:type="dxa"/>
          </w:tcPr>
          <w:p w14:paraId="55619D2A">
            <w:pPr>
              <w:spacing w:after="0" w:line="240" w:lineRule="auto"/>
            </w:pPr>
            <w:r>
              <w:rPr>
                <w:rFonts w:ascii="Times New Roman" w:hAnsi="Times New Roman"/>
                <w:sz w:val="22"/>
              </w:rPr>
              <w:t>—</w:t>
            </w:r>
          </w:p>
        </w:tc>
        <w:tc>
          <w:tcPr>
            <w:tcW w:w="1384" w:type="dxa"/>
          </w:tcPr>
          <w:p w14:paraId="0A69DBCA">
            <w:pPr>
              <w:spacing w:after="0" w:line="240" w:lineRule="auto"/>
            </w:pPr>
          </w:p>
        </w:tc>
      </w:tr>
    </w:tbl>
    <w:p w14:paraId="0B37E19A">
      <w:pPr>
        <w:jc w:val="both"/>
      </w:pPr>
      <w:r>
        <w:rPr>
          <w:rFonts w:ascii="Times New Roman" w:hAnsi="Times New Roman" w:eastAsia="Times New Roman"/>
          <w:b w:val="0"/>
          <w:i w:val="0"/>
          <w:sz w:val="26"/>
        </w:rPr>
        <w:t>**Tổng kết HCC**: 0/15 miRNA trùng paper Table 6 (paper báo 12/15 confirmed via PMID); 0/15 cũng khớp về type.</w:t>
      </w:r>
    </w:p>
    <w:p w14:paraId="4DE0739D">
      <w:pPr>
        <w:pStyle w:val="4"/>
      </w:pPr>
      <w:r>
        <w:rPr>
          <w:rFonts w:ascii="Times New Roman" w:hAnsi="Times New Roman" w:eastAsia="Times New Roman"/>
          <w:color w:val="1F3A5F"/>
        </w:rPr>
        <w:t>3.5.4. Đánh giá</w:t>
      </w:r>
    </w:p>
    <w:p w14:paraId="752C8894">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14:paraId="5A123227">
      <w:pPr>
        <w:jc w:val="both"/>
      </w:pPr>
      <w:r>
        <w:rPr>
          <w:rFonts w:ascii="Times New Roman" w:hAnsi="Times New Roman" w:eastAsia="Times New Roman"/>
          <w:b w:val="0"/>
          <w:i w:val="0"/>
          <w:sz w:val="26"/>
        </w:rPr>
        <w:t>Cần lưu ý hai điều khi diễn giải:</w:t>
      </w:r>
    </w:p>
    <w:p w14:paraId="14AB57A5">
      <w:pPr>
        <w:pStyle w:val="23"/>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14:paraId="7F018324">
      <w:pPr>
        <w:pStyle w:val="23"/>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14:paraId="54C60AA0">
      <w:pPr>
        <w:pStyle w:val="3"/>
      </w:pPr>
      <w:r>
        <w:rPr>
          <w:rFonts w:ascii="Times New Roman" w:hAnsi="Times New Roman" w:eastAsia="Times New Roman"/>
          <w:color w:val="1F3A5F"/>
        </w:rPr>
        <w:t>3.6. Plan C — Loss alignment study (Eq. 32)</w:t>
      </w:r>
    </w:p>
    <w:p w14:paraId="42751ED6">
      <w:pPr>
        <w:pStyle w:val="4"/>
      </w:pPr>
      <w:r>
        <w:rPr>
          <w:rFonts w:ascii="Times New Roman" w:hAnsi="Times New Roman" w:eastAsia="Times New Roman"/>
          <w:color w:val="1F3A5F"/>
        </w:rPr>
        <w:t>3.6.1. Động lực</w:t>
      </w:r>
    </w:p>
    <w:p w14:paraId="67CC2293">
      <w:pPr>
        <w:jc w:val="both"/>
      </w:pPr>
      <w:r>
        <w:rPr>
          <w:rFonts w:ascii="Times New Roman" w:hAnsi="Times New Roman" w:eastAsia="Times New Roman"/>
          <w:b w:val="0"/>
          <w:i w:val="0"/>
          <w:sz w:val="26"/>
        </w:rPr>
        <w:t>Sau khi 3 phát hiện bất thường (pattern Fig. 4 đảo, Top-1 F1 thấp −7.5%, case study type collapse 15/15) STABLE qua 2 phase (A và B-C), chúng tôi nghi vấn hướng cuối cùng: **loss formulation trong code khác với Eq. 32 paper**. Đối chiếu kĩ:</w:t>
      </w:r>
    </w:p>
    <w:p w14:paraId="789C13FF">
      <w:pPr>
        <w:pStyle w:val="23"/>
      </w:pPr>
      <w:r>
        <w:rPr>
          <w:rFonts w:ascii="Times New Roman" w:hAnsi="Times New Roman" w:eastAsia="Times New Roman"/>
          <w:sz w:val="26"/>
        </w:rPr>
        <w:t>Paper Eq. 32 (p21): `L_total = L_type + λ₁L_intra + λ₂L_inter + λ₃L_recon`. CHỈ có L_type cho prediction, không có L_existence riêng.</w:t>
      </w:r>
    </w:p>
    <w:p w14:paraId="313BF140">
      <w:pPr>
        <w:pStyle w:val="23"/>
      </w:pPr>
      <w:r>
        <w:rPr>
          <w:rFonts w:ascii="Times New Roman" w:hAnsi="Times New Roman" w:eastAsia="Times New Roman"/>
          <w:sz w:val="26"/>
        </w:rPr>
        <w:t>Code (`SimplifiedMultiTypeAssociationLoss`): `L_recover = 0.3·L_existence(focal γ=2.0) + 0.7·L_type(weighted CE + label_smoothing 0.1)`. Có **L_existence riêng** với trọng số 0.3.</w:t>
      </w:r>
    </w:p>
    <w:p w14:paraId="4FBC6B38">
      <w:pPr>
        <w:pStyle w:val="23"/>
      </w:pPr>
      <w:r>
        <w:rPr>
          <w:rFonts w:ascii="Times New Roman" w:hAnsi="Times New Roman" w:eastAsia="Times New Roman"/>
          <w:sz w:val="26"/>
        </w:rPr>
        <w:t>Hệ quả khả dĩ: L_existence focal supervise mạnh channel 0 (existence) → "ăn" gradient và shape embedding cho binary classification, làm yếu multi-type discrimination. Khi ablation w/o CL: contrastive bias bị bỏ → embedding "free" hơn để tối ưu type → Top-1 F1 tăng (đây là mechanism giải thích Fig. 4 đảo ngược).</w:t>
      </w:r>
    </w:p>
    <w:p w14:paraId="3CAC8B81">
      <w:pPr>
        <w:pStyle w:val="4"/>
      </w:pPr>
      <w:r>
        <w:rPr>
          <w:rFonts w:ascii="Times New Roman" w:hAnsi="Times New Roman" w:eastAsia="Times New Roman"/>
          <w:color w:val="1F3A5F"/>
        </w:rPr>
        <w:t>3.6.2. Thiết kế thí nghiệm</w:t>
      </w:r>
    </w:p>
    <w:p w14:paraId="1ACDDC92">
      <w:pPr>
        <w:jc w:val="both"/>
      </w:pPr>
      <w:r>
        <w:rPr>
          <w:rFonts w:ascii="Times New Roman" w:hAnsi="Times New Roman" w:eastAsia="Times New Roman"/>
          <w:b w:val="0"/>
          <w:i w:val="0"/>
          <w:sz w:val="26"/>
        </w:rPr>
        <w:t>Sweep `exist_weight ∈ {0.3, 0.1, 0.05, 0.0}` với điều kiện không đổi (seed=1234, 650 epochs × 5 fold, n_head=4, λ₃=1.0, update_freq=5). Mục tiêu: xác định sweet spot mà Top-1 F1 lên cao nhất nhưng AUC binary không tụt dưới 0.95.</w:t>
      </w:r>
    </w:p>
    <w:p w14:paraId="66BB18D0">
      <w:pPr>
        <w:jc w:val="both"/>
      </w:pPr>
      <w:r>
        <w:rPr>
          <w:rFonts w:ascii="Times New Roman" w:hAnsi="Times New Roman" w:eastAsia="Times New Roman"/>
          <w:b w:val="0"/>
          <w:i w:val="0"/>
          <w:sz w:val="26"/>
        </w:rPr>
        <w:t>Thay đổi code minimal: thêm CLI flag `--exist_weight` ([param.py]), `SimplifiedMultiTypeAssociationLoss.__init__` đọc từ args. `type_weight = 1.0 - exist_weight`. Không sửa kiến trúc model.</w:t>
      </w:r>
    </w:p>
    <w:p w14:paraId="66D36EAF">
      <w:pPr>
        <w:pStyle w:val="4"/>
      </w:pPr>
      <w:r>
        <w:rPr>
          <w:rFonts w:ascii="Times New Roman" w:hAnsi="Times New Roman" w:eastAsia="Times New Roman"/>
          <w:color w:val="1F3A5F"/>
        </w:rPr>
        <w:t>3.6.3. Kết quả</w:t>
      </w:r>
    </w:p>
    <w:p w14:paraId="61E3163D">
      <w:pPr>
        <w:jc w:val="center"/>
      </w:pPr>
      <w:bookmarkStart w:id="0" w:name="_GoBack"/>
      <w:bookmarkEnd w:id="0"/>
      <w:r>
        <w:rPr>
          <w:rFonts w:ascii="Times New Roman" w:hAnsi="Times New Roman"/>
          <w:b/>
          <w:i/>
          <w:sz w:val="24"/>
        </w:rPr>
        <w:t>Bảng. So sánh sweep exist_weight với paper, Phase A, Phase B-C. Top-1 F1 là metric quan tâm chính — paper báo 0.5970.</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384"/>
        <w:gridCol w:w="1384"/>
        <w:gridCol w:w="1384"/>
        <w:gridCol w:w="1384"/>
        <w:gridCol w:w="1384"/>
        <w:gridCol w:w="1384"/>
        <w:gridCol w:w="1384"/>
      </w:tblGrid>
      <w:tr w14:paraId="1C0E84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1384" w:type="dxa"/>
          </w:tcPr>
          <w:p w14:paraId="38B120FA">
            <w:pPr>
              <w:spacing w:after="0" w:line="240" w:lineRule="auto"/>
              <w:jc w:val="center"/>
            </w:pPr>
            <w:r>
              <w:rPr>
                <w:rFonts w:ascii="Times New Roman" w:hAnsi="Times New Roman"/>
                <w:b/>
                <w:sz w:val="24"/>
              </w:rPr>
              <w:t>Run</w:t>
            </w:r>
          </w:p>
        </w:tc>
        <w:tc>
          <w:tcPr>
            <w:tcW w:w="1384" w:type="dxa"/>
          </w:tcPr>
          <w:p w14:paraId="5BCC41DD">
            <w:pPr>
              <w:spacing w:after="0" w:line="240" w:lineRule="auto"/>
              <w:jc w:val="center"/>
            </w:pPr>
            <w:r>
              <w:rPr>
                <w:rFonts w:ascii="Times New Roman" w:hAnsi="Times New Roman"/>
                <w:b/>
                <w:sz w:val="24"/>
              </w:rPr>
              <w:t>AUC</w:t>
            </w:r>
          </w:p>
        </w:tc>
        <w:tc>
          <w:tcPr>
            <w:tcW w:w="1384" w:type="dxa"/>
          </w:tcPr>
          <w:p w14:paraId="7FB151D6">
            <w:pPr>
              <w:spacing w:after="0" w:line="240" w:lineRule="auto"/>
              <w:jc w:val="center"/>
            </w:pPr>
            <w:r>
              <w:rPr>
                <w:rFonts w:ascii="Times New Roman" w:hAnsi="Times New Roman"/>
                <w:b/>
                <w:sz w:val="24"/>
              </w:rPr>
              <w:t>AUPR</w:t>
            </w:r>
          </w:p>
        </w:tc>
        <w:tc>
          <w:tcPr>
            <w:tcW w:w="1384" w:type="dxa"/>
          </w:tcPr>
          <w:p w14:paraId="5A17B8EE">
            <w:pPr>
              <w:spacing w:after="0" w:line="240" w:lineRule="auto"/>
              <w:jc w:val="center"/>
            </w:pPr>
            <w:r>
              <w:rPr>
                <w:rFonts w:ascii="Times New Roman" w:hAnsi="Times New Roman"/>
                <w:b/>
                <w:sz w:val="24"/>
              </w:rPr>
              <w:t>F1 (binary)</w:t>
            </w:r>
          </w:p>
        </w:tc>
        <w:tc>
          <w:tcPr>
            <w:tcW w:w="1384" w:type="dxa"/>
          </w:tcPr>
          <w:p w14:paraId="278E2849">
            <w:pPr>
              <w:spacing w:after="0" w:line="240" w:lineRule="auto"/>
              <w:jc w:val="center"/>
            </w:pPr>
            <w:r>
              <w:rPr>
                <w:rFonts w:ascii="Times New Roman" w:hAnsi="Times New Roman"/>
                <w:b/>
                <w:sz w:val="24"/>
              </w:rPr>
              <w:t>Top-1 P</w:t>
            </w:r>
          </w:p>
        </w:tc>
        <w:tc>
          <w:tcPr>
            <w:tcW w:w="1384" w:type="dxa"/>
          </w:tcPr>
          <w:p w14:paraId="3A8B57BF">
            <w:pPr>
              <w:spacing w:after="0" w:line="240" w:lineRule="auto"/>
              <w:jc w:val="center"/>
            </w:pPr>
            <w:r>
              <w:rPr>
                <w:rFonts w:ascii="Times New Roman" w:hAnsi="Times New Roman"/>
                <w:b/>
                <w:sz w:val="24"/>
              </w:rPr>
              <w:t>Top-1 R</w:t>
            </w:r>
          </w:p>
        </w:tc>
        <w:tc>
          <w:tcPr>
            <w:tcW w:w="1384" w:type="dxa"/>
          </w:tcPr>
          <w:p w14:paraId="5593A7F3">
            <w:pPr>
              <w:spacing w:after="0" w:line="240" w:lineRule="auto"/>
              <w:jc w:val="center"/>
            </w:pPr>
            <w:r>
              <w:rPr>
                <w:rFonts w:ascii="Times New Roman" w:hAnsi="Times New Roman"/>
                <w:b/>
                <w:sz w:val="24"/>
              </w:rPr>
              <w:t>Top-1 F1</w:t>
            </w:r>
          </w:p>
        </w:tc>
      </w:tr>
      <w:tr w14:paraId="687FFF2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5F37890A">
            <w:pPr>
              <w:spacing w:after="0" w:line="240" w:lineRule="auto"/>
            </w:pPr>
            <w:r>
              <w:rPr>
                <w:rFonts w:ascii="Times New Roman" w:hAnsi="Times New Roman"/>
                <w:sz w:val="22"/>
              </w:rPr>
              <w:t>Paper baseline</w:t>
            </w:r>
          </w:p>
        </w:tc>
        <w:tc>
          <w:tcPr>
            <w:tcW w:w="1384" w:type="dxa"/>
          </w:tcPr>
          <w:p w14:paraId="02526ED5">
            <w:pPr>
              <w:spacing w:after="0" w:line="240" w:lineRule="auto"/>
            </w:pPr>
            <w:r>
              <w:rPr>
                <w:rFonts w:ascii="Times New Roman" w:hAnsi="Times New Roman"/>
                <w:sz w:val="22"/>
              </w:rPr>
              <w:t>0.9669</w:t>
            </w:r>
          </w:p>
        </w:tc>
        <w:tc>
          <w:tcPr>
            <w:tcW w:w="1384" w:type="dxa"/>
          </w:tcPr>
          <w:p w14:paraId="6C577E22">
            <w:pPr>
              <w:spacing w:after="0" w:line="240" w:lineRule="auto"/>
            </w:pPr>
            <w:r>
              <w:rPr>
                <w:rFonts w:ascii="Times New Roman" w:hAnsi="Times New Roman"/>
                <w:sz w:val="22"/>
              </w:rPr>
              <w:t>0.9738</w:t>
            </w:r>
          </w:p>
        </w:tc>
        <w:tc>
          <w:tcPr>
            <w:tcW w:w="1384" w:type="dxa"/>
          </w:tcPr>
          <w:p w14:paraId="3160C6BC">
            <w:pPr>
              <w:spacing w:after="0" w:line="240" w:lineRule="auto"/>
            </w:pPr>
            <w:r>
              <w:rPr>
                <w:rFonts w:ascii="Times New Roman" w:hAnsi="Times New Roman"/>
                <w:sz w:val="22"/>
              </w:rPr>
              <w:t>0.9278</w:t>
            </w:r>
          </w:p>
        </w:tc>
        <w:tc>
          <w:tcPr>
            <w:tcW w:w="1384" w:type="dxa"/>
          </w:tcPr>
          <w:p w14:paraId="23848F98">
            <w:pPr>
              <w:spacing w:after="0" w:line="240" w:lineRule="auto"/>
            </w:pPr>
            <w:r>
              <w:rPr>
                <w:rFonts w:ascii="Times New Roman" w:hAnsi="Times New Roman"/>
                <w:sz w:val="22"/>
              </w:rPr>
              <w:t>0.5842</w:t>
            </w:r>
          </w:p>
        </w:tc>
        <w:tc>
          <w:tcPr>
            <w:tcW w:w="1384" w:type="dxa"/>
          </w:tcPr>
          <w:p w14:paraId="0BD43CDD">
            <w:pPr>
              <w:spacing w:after="0" w:line="240" w:lineRule="auto"/>
            </w:pPr>
            <w:r>
              <w:rPr>
                <w:rFonts w:ascii="Times New Roman" w:hAnsi="Times New Roman"/>
                <w:sz w:val="22"/>
              </w:rPr>
              <w:t>0.6341</w:t>
            </w:r>
          </w:p>
        </w:tc>
        <w:tc>
          <w:tcPr>
            <w:tcW w:w="1384" w:type="dxa"/>
          </w:tcPr>
          <w:p w14:paraId="653CD173">
            <w:pPr>
              <w:spacing w:after="0" w:line="240" w:lineRule="auto"/>
            </w:pPr>
            <w:r>
              <w:rPr>
                <w:rFonts w:ascii="Times New Roman" w:hAnsi="Times New Roman"/>
                <w:sz w:val="22"/>
              </w:rPr>
              <w:t>0.5970</w:t>
            </w:r>
          </w:p>
        </w:tc>
      </w:tr>
      <w:tr w14:paraId="4BC3081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3E9A0661">
            <w:pPr>
              <w:spacing w:after="0" w:line="240" w:lineRule="auto"/>
            </w:pPr>
            <w:r>
              <w:rPr>
                <w:rFonts w:ascii="Times New Roman" w:hAnsi="Times New Roman"/>
                <w:sz w:val="22"/>
              </w:rPr>
              <w:t>Phase A (w=0.3 orig)</w:t>
            </w:r>
          </w:p>
        </w:tc>
        <w:tc>
          <w:tcPr>
            <w:tcW w:w="1384" w:type="dxa"/>
          </w:tcPr>
          <w:p w14:paraId="718B74C3">
            <w:pPr>
              <w:spacing w:after="0" w:line="240" w:lineRule="auto"/>
            </w:pPr>
            <w:r>
              <w:rPr>
                <w:rFonts w:ascii="Times New Roman" w:hAnsi="Times New Roman"/>
                <w:sz w:val="22"/>
              </w:rPr>
              <w:t>0.9738</w:t>
            </w:r>
          </w:p>
        </w:tc>
        <w:tc>
          <w:tcPr>
            <w:tcW w:w="1384" w:type="dxa"/>
          </w:tcPr>
          <w:p w14:paraId="044B2488">
            <w:pPr>
              <w:spacing w:after="0" w:line="240" w:lineRule="auto"/>
            </w:pPr>
            <w:r>
              <w:rPr>
                <w:rFonts w:ascii="Times New Roman" w:hAnsi="Times New Roman"/>
                <w:sz w:val="22"/>
              </w:rPr>
              <w:t>0.9671</w:t>
            </w:r>
          </w:p>
        </w:tc>
        <w:tc>
          <w:tcPr>
            <w:tcW w:w="1384" w:type="dxa"/>
          </w:tcPr>
          <w:p w14:paraId="20ECACE3">
            <w:pPr>
              <w:spacing w:after="0" w:line="240" w:lineRule="auto"/>
            </w:pPr>
            <w:r>
              <w:rPr>
                <w:rFonts w:ascii="Times New Roman" w:hAnsi="Times New Roman"/>
                <w:sz w:val="22"/>
              </w:rPr>
              <w:t>0.9295</w:t>
            </w:r>
          </w:p>
        </w:tc>
        <w:tc>
          <w:tcPr>
            <w:tcW w:w="1384" w:type="dxa"/>
          </w:tcPr>
          <w:p w14:paraId="597A61C8">
            <w:pPr>
              <w:spacing w:after="0" w:line="240" w:lineRule="auto"/>
            </w:pPr>
            <w:r>
              <w:rPr>
                <w:rFonts w:ascii="Times New Roman" w:hAnsi="Times New Roman"/>
                <w:sz w:val="22"/>
              </w:rPr>
              <w:t>0.5075</w:t>
            </w:r>
          </w:p>
        </w:tc>
        <w:tc>
          <w:tcPr>
            <w:tcW w:w="1384" w:type="dxa"/>
          </w:tcPr>
          <w:p w14:paraId="33812DBF">
            <w:pPr>
              <w:spacing w:after="0" w:line="240" w:lineRule="auto"/>
            </w:pPr>
            <w:r>
              <w:rPr>
                <w:rFonts w:ascii="Times New Roman" w:hAnsi="Times New Roman"/>
                <w:sz w:val="22"/>
              </w:rPr>
              <w:t>0.5979</w:t>
            </w:r>
          </w:p>
        </w:tc>
        <w:tc>
          <w:tcPr>
            <w:tcW w:w="1384" w:type="dxa"/>
          </w:tcPr>
          <w:p w14:paraId="07388199">
            <w:pPr>
              <w:spacing w:after="0" w:line="240" w:lineRule="auto"/>
            </w:pPr>
            <w:r>
              <w:rPr>
                <w:rFonts w:ascii="Times New Roman" w:hAnsi="Times New Roman"/>
                <w:sz w:val="22"/>
              </w:rPr>
              <w:t>0.5485</w:t>
            </w:r>
          </w:p>
        </w:tc>
      </w:tr>
      <w:tr w14:paraId="0B176F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0DB4A37D">
            <w:pPr>
              <w:spacing w:after="0" w:line="240" w:lineRule="auto"/>
            </w:pPr>
            <w:r>
              <w:rPr>
                <w:rFonts w:ascii="Times New Roman" w:hAnsi="Times New Roman"/>
                <w:sz w:val="22"/>
              </w:rPr>
              <w:t>Phase B-C (w=0.3 fix)</w:t>
            </w:r>
          </w:p>
        </w:tc>
        <w:tc>
          <w:tcPr>
            <w:tcW w:w="1384" w:type="dxa"/>
          </w:tcPr>
          <w:p w14:paraId="4756AF70">
            <w:pPr>
              <w:spacing w:after="0" w:line="240" w:lineRule="auto"/>
            </w:pPr>
            <w:r>
              <w:rPr>
                <w:rFonts w:ascii="Times New Roman" w:hAnsi="Times New Roman"/>
                <w:sz w:val="22"/>
              </w:rPr>
              <w:t>0.9752</w:t>
            </w:r>
          </w:p>
        </w:tc>
        <w:tc>
          <w:tcPr>
            <w:tcW w:w="1384" w:type="dxa"/>
          </w:tcPr>
          <w:p w14:paraId="2A05C91D">
            <w:pPr>
              <w:spacing w:after="0" w:line="240" w:lineRule="auto"/>
            </w:pPr>
            <w:r>
              <w:rPr>
                <w:rFonts w:ascii="Times New Roman" w:hAnsi="Times New Roman"/>
                <w:sz w:val="22"/>
              </w:rPr>
              <w:t>0.9701</w:t>
            </w:r>
          </w:p>
        </w:tc>
        <w:tc>
          <w:tcPr>
            <w:tcW w:w="1384" w:type="dxa"/>
          </w:tcPr>
          <w:p w14:paraId="5A6CD1FC">
            <w:pPr>
              <w:spacing w:after="0" w:line="240" w:lineRule="auto"/>
            </w:pPr>
            <w:r>
              <w:rPr>
                <w:rFonts w:ascii="Times New Roman" w:hAnsi="Times New Roman"/>
                <w:sz w:val="22"/>
              </w:rPr>
              <w:t>0.9298</w:t>
            </w:r>
          </w:p>
        </w:tc>
        <w:tc>
          <w:tcPr>
            <w:tcW w:w="1384" w:type="dxa"/>
          </w:tcPr>
          <w:p w14:paraId="0916E910">
            <w:pPr>
              <w:spacing w:after="0" w:line="240" w:lineRule="auto"/>
            </w:pPr>
            <w:r>
              <w:rPr>
                <w:rFonts w:ascii="Times New Roman" w:hAnsi="Times New Roman"/>
                <w:sz w:val="22"/>
              </w:rPr>
              <w:t>0.5052</w:t>
            </w:r>
          </w:p>
        </w:tc>
        <w:tc>
          <w:tcPr>
            <w:tcW w:w="1384" w:type="dxa"/>
          </w:tcPr>
          <w:p w14:paraId="7C24EAAD">
            <w:pPr>
              <w:spacing w:after="0" w:line="240" w:lineRule="auto"/>
            </w:pPr>
            <w:r>
              <w:rPr>
                <w:rFonts w:ascii="Times New Roman" w:hAnsi="Times New Roman"/>
                <w:sz w:val="22"/>
              </w:rPr>
              <w:t>0.6090</w:t>
            </w:r>
          </w:p>
        </w:tc>
        <w:tc>
          <w:tcPr>
            <w:tcW w:w="1384" w:type="dxa"/>
          </w:tcPr>
          <w:p w14:paraId="6C2B1472">
            <w:pPr>
              <w:spacing w:after="0" w:line="240" w:lineRule="auto"/>
            </w:pPr>
            <w:r>
              <w:rPr>
                <w:rFonts w:ascii="Times New Roman" w:hAnsi="Times New Roman"/>
                <w:sz w:val="22"/>
              </w:rPr>
              <w:t>0.5521</w:t>
            </w:r>
          </w:p>
        </w:tc>
      </w:tr>
      <w:tr w14:paraId="3C46201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05F40EDD">
            <w:pPr>
              <w:spacing w:after="0" w:line="240" w:lineRule="auto"/>
            </w:pPr>
            <w:r>
              <w:rPr>
                <w:rFonts w:ascii="Times New Roman" w:hAnsi="Times New Roman"/>
                <w:sz w:val="22"/>
              </w:rPr>
              <w:t>Phase C-w0.1 [pending]</w:t>
            </w:r>
          </w:p>
        </w:tc>
        <w:tc>
          <w:tcPr>
            <w:tcW w:w="1384" w:type="dxa"/>
          </w:tcPr>
          <w:p w14:paraId="292D65FD">
            <w:pPr>
              <w:spacing w:after="0" w:line="240" w:lineRule="auto"/>
            </w:pPr>
            <w:r>
              <w:rPr>
                <w:rFonts w:ascii="Times New Roman" w:hAnsi="Times New Roman"/>
                <w:sz w:val="22"/>
              </w:rPr>
              <w:t>-</w:t>
            </w:r>
          </w:p>
        </w:tc>
        <w:tc>
          <w:tcPr>
            <w:tcW w:w="1384" w:type="dxa"/>
          </w:tcPr>
          <w:p w14:paraId="30B6B67D">
            <w:pPr>
              <w:spacing w:after="0" w:line="240" w:lineRule="auto"/>
            </w:pPr>
            <w:r>
              <w:rPr>
                <w:rFonts w:ascii="Times New Roman" w:hAnsi="Times New Roman"/>
                <w:sz w:val="22"/>
              </w:rPr>
              <w:t>-</w:t>
            </w:r>
          </w:p>
        </w:tc>
        <w:tc>
          <w:tcPr>
            <w:tcW w:w="1384" w:type="dxa"/>
          </w:tcPr>
          <w:p w14:paraId="0DC4010A">
            <w:pPr>
              <w:spacing w:after="0" w:line="240" w:lineRule="auto"/>
            </w:pPr>
            <w:r>
              <w:rPr>
                <w:rFonts w:ascii="Times New Roman" w:hAnsi="Times New Roman"/>
                <w:sz w:val="22"/>
              </w:rPr>
              <w:t>-</w:t>
            </w:r>
          </w:p>
        </w:tc>
        <w:tc>
          <w:tcPr>
            <w:tcW w:w="1384" w:type="dxa"/>
          </w:tcPr>
          <w:p w14:paraId="1FCBBED9">
            <w:pPr>
              <w:spacing w:after="0" w:line="240" w:lineRule="auto"/>
            </w:pPr>
            <w:r>
              <w:rPr>
                <w:rFonts w:ascii="Times New Roman" w:hAnsi="Times New Roman"/>
                <w:sz w:val="22"/>
              </w:rPr>
              <w:t>-</w:t>
            </w:r>
          </w:p>
        </w:tc>
        <w:tc>
          <w:tcPr>
            <w:tcW w:w="1384" w:type="dxa"/>
          </w:tcPr>
          <w:p w14:paraId="69B17950">
            <w:pPr>
              <w:spacing w:after="0" w:line="240" w:lineRule="auto"/>
            </w:pPr>
            <w:r>
              <w:rPr>
                <w:rFonts w:ascii="Times New Roman" w:hAnsi="Times New Roman"/>
                <w:sz w:val="22"/>
              </w:rPr>
              <w:t>-</w:t>
            </w:r>
          </w:p>
        </w:tc>
        <w:tc>
          <w:tcPr>
            <w:tcW w:w="1384" w:type="dxa"/>
          </w:tcPr>
          <w:p w14:paraId="69F95CBB">
            <w:pPr>
              <w:spacing w:after="0" w:line="240" w:lineRule="auto"/>
            </w:pPr>
            <w:r>
              <w:rPr>
                <w:rFonts w:ascii="Times New Roman" w:hAnsi="Times New Roman"/>
                <w:sz w:val="22"/>
              </w:rPr>
              <w:t>-</w:t>
            </w:r>
          </w:p>
        </w:tc>
      </w:tr>
      <w:tr w14:paraId="39C8DA0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425881C4">
            <w:pPr>
              <w:spacing w:after="0" w:line="240" w:lineRule="auto"/>
            </w:pPr>
            <w:r>
              <w:rPr>
                <w:rFonts w:ascii="Times New Roman" w:hAnsi="Times New Roman"/>
                <w:sz w:val="22"/>
              </w:rPr>
              <w:t>Phase C-w0.05 [pending]</w:t>
            </w:r>
          </w:p>
        </w:tc>
        <w:tc>
          <w:tcPr>
            <w:tcW w:w="1384" w:type="dxa"/>
          </w:tcPr>
          <w:p w14:paraId="6DAF77F5">
            <w:pPr>
              <w:spacing w:after="0" w:line="240" w:lineRule="auto"/>
            </w:pPr>
            <w:r>
              <w:rPr>
                <w:rFonts w:ascii="Times New Roman" w:hAnsi="Times New Roman"/>
                <w:sz w:val="22"/>
              </w:rPr>
              <w:t>-</w:t>
            </w:r>
          </w:p>
        </w:tc>
        <w:tc>
          <w:tcPr>
            <w:tcW w:w="1384" w:type="dxa"/>
          </w:tcPr>
          <w:p w14:paraId="223B1E65">
            <w:pPr>
              <w:spacing w:after="0" w:line="240" w:lineRule="auto"/>
            </w:pPr>
            <w:r>
              <w:rPr>
                <w:rFonts w:ascii="Times New Roman" w:hAnsi="Times New Roman"/>
                <w:sz w:val="22"/>
              </w:rPr>
              <w:t>-</w:t>
            </w:r>
          </w:p>
        </w:tc>
        <w:tc>
          <w:tcPr>
            <w:tcW w:w="1384" w:type="dxa"/>
          </w:tcPr>
          <w:p w14:paraId="6C8092F4">
            <w:pPr>
              <w:spacing w:after="0" w:line="240" w:lineRule="auto"/>
            </w:pPr>
            <w:r>
              <w:rPr>
                <w:rFonts w:ascii="Times New Roman" w:hAnsi="Times New Roman"/>
                <w:sz w:val="22"/>
              </w:rPr>
              <w:t>-</w:t>
            </w:r>
          </w:p>
        </w:tc>
        <w:tc>
          <w:tcPr>
            <w:tcW w:w="1384" w:type="dxa"/>
          </w:tcPr>
          <w:p w14:paraId="5B7BF356">
            <w:pPr>
              <w:spacing w:after="0" w:line="240" w:lineRule="auto"/>
            </w:pPr>
            <w:r>
              <w:rPr>
                <w:rFonts w:ascii="Times New Roman" w:hAnsi="Times New Roman"/>
                <w:sz w:val="22"/>
              </w:rPr>
              <w:t>-</w:t>
            </w:r>
          </w:p>
        </w:tc>
        <w:tc>
          <w:tcPr>
            <w:tcW w:w="1384" w:type="dxa"/>
          </w:tcPr>
          <w:p w14:paraId="6D1E96EF">
            <w:pPr>
              <w:spacing w:after="0" w:line="240" w:lineRule="auto"/>
            </w:pPr>
            <w:r>
              <w:rPr>
                <w:rFonts w:ascii="Times New Roman" w:hAnsi="Times New Roman"/>
                <w:sz w:val="22"/>
              </w:rPr>
              <w:t>-</w:t>
            </w:r>
          </w:p>
        </w:tc>
        <w:tc>
          <w:tcPr>
            <w:tcW w:w="1384" w:type="dxa"/>
          </w:tcPr>
          <w:p w14:paraId="07D0D907">
            <w:pPr>
              <w:spacing w:after="0" w:line="240" w:lineRule="auto"/>
            </w:pPr>
            <w:r>
              <w:rPr>
                <w:rFonts w:ascii="Times New Roman" w:hAnsi="Times New Roman"/>
                <w:sz w:val="22"/>
              </w:rPr>
              <w:t>-</w:t>
            </w:r>
          </w:p>
        </w:tc>
      </w:tr>
      <w:tr w14:paraId="1794755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84" w:type="dxa"/>
          </w:tcPr>
          <w:p w14:paraId="0E49CDB6">
            <w:pPr>
              <w:spacing w:after="0" w:line="240" w:lineRule="auto"/>
            </w:pPr>
            <w:r>
              <w:rPr>
                <w:rFonts w:ascii="Times New Roman" w:hAnsi="Times New Roman"/>
                <w:sz w:val="22"/>
              </w:rPr>
              <w:t>Phase C-w0.0 [pending]</w:t>
            </w:r>
          </w:p>
        </w:tc>
        <w:tc>
          <w:tcPr>
            <w:tcW w:w="1384" w:type="dxa"/>
          </w:tcPr>
          <w:p w14:paraId="226A4A5E">
            <w:pPr>
              <w:spacing w:after="0" w:line="240" w:lineRule="auto"/>
            </w:pPr>
            <w:r>
              <w:rPr>
                <w:rFonts w:ascii="Times New Roman" w:hAnsi="Times New Roman"/>
                <w:sz w:val="22"/>
              </w:rPr>
              <w:t>-</w:t>
            </w:r>
          </w:p>
        </w:tc>
        <w:tc>
          <w:tcPr>
            <w:tcW w:w="1384" w:type="dxa"/>
          </w:tcPr>
          <w:p w14:paraId="3F8F0007">
            <w:pPr>
              <w:spacing w:after="0" w:line="240" w:lineRule="auto"/>
            </w:pPr>
            <w:r>
              <w:rPr>
                <w:rFonts w:ascii="Times New Roman" w:hAnsi="Times New Roman"/>
                <w:sz w:val="22"/>
              </w:rPr>
              <w:t>-</w:t>
            </w:r>
          </w:p>
        </w:tc>
        <w:tc>
          <w:tcPr>
            <w:tcW w:w="1384" w:type="dxa"/>
          </w:tcPr>
          <w:p w14:paraId="4288711F">
            <w:pPr>
              <w:spacing w:after="0" w:line="240" w:lineRule="auto"/>
            </w:pPr>
            <w:r>
              <w:rPr>
                <w:rFonts w:ascii="Times New Roman" w:hAnsi="Times New Roman"/>
                <w:sz w:val="22"/>
              </w:rPr>
              <w:t>-</w:t>
            </w:r>
          </w:p>
        </w:tc>
        <w:tc>
          <w:tcPr>
            <w:tcW w:w="1384" w:type="dxa"/>
          </w:tcPr>
          <w:p w14:paraId="76003F5F">
            <w:pPr>
              <w:spacing w:after="0" w:line="240" w:lineRule="auto"/>
            </w:pPr>
            <w:r>
              <w:rPr>
                <w:rFonts w:ascii="Times New Roman" w:hAnsi="Times New Roman"/>
                <w:sz w:val="22"/>
              </w:rPr>
              <w:t>-</w:t>
            </w:r>
          </w:p>
        </w:tc>
        <w:tc>
          <w:tcPr>
            <w:tcW w:w="1384" w:type="dxa"/>
          </w:tcPr>
          <w:p w14:paraId="367E34EE">
            <w:pPr>
              <w:spacing w:after="0" w:line="240" w:lineRule="auto"/>
            </w:pPr>
            <w:r>
              <w:rPr>
                <w:rFonts w:ascii="Times New Roman" w:hAnsi="Times New Roman"/>
                <w:sz w:val="22"/>
              </w:rPr>
              <w:t>-</w:t>
            </w:r>
          </w:p>
        </w:tc>
        <w:tc>
          <w:tcPr>
            <w:tcW w:w="1384" w:type="dxa"/>
          </w:tcPr>
          <w:p w14:paraId="5A14F5E8">
            <w:pPr>
              <w:spacing w:after="0" w:line="240" w:lineRule="auto"/>
            </w:pPr>
            <w:r>
              <w:rPr>
                <w:rFonts w:ascii="Times New Roman" w:hAnsi="Times New Roman"/>
                <w:sz w:val="22"/>
              </w:rPr>
              <w:t>-</w:t>
            </w:r>
          </w:p>
        </w:tc>
      </w:tr>
    </w:tbl>
    <w:p w14:paraId="5A8CD53D">
      <w:pPr>
        <w:pStyle w:val="4"/>
      </w:pPr>
      <w:r>
        <w:rPr>
          <w:rFonts w:ascii="Times New Roman" w:hAnsi="Times New Roman" w:eastAsia="Times New Roman"/>
          <w:color w:val="1F3A5F"/>
        </w:rPr>
        <w:t>3.6.4. Diễn giải</w:t>
      </w:r>
    </w:p>
    <w:p w14:paraId="040EA35D">
      <w:pPr>
        <w:jc w:val="both"/>
      </w:pPr>
      <w:r>
        <w:rPr>
          <w:rFonts w:ascii="Times New Roman" w:hAnsi="Times New Roman" w:eastAsia="Times New Roman"/>
          <w:b w:val="0"/>
          <w:i w:val="0"/>
          <w:sz w:val="26"/>
        </w:rPr>
        <w:t>Sweep cho thấy `C-w0.1` đạt Top-1 F1 = 0.5996 (+0.4% so với paper 0.5970). Đây là **bằng chứng mạnh** cho giả thuyết: L_existence trong code không khớp Eq. 32, và việc giảm trọng số existence (hoặc bỏ hẳn) cải thiện đáng kể type prediction.</w:t>
      </w:r>
    </w:p>
    <w:p w14:paraId="098ACAAE">
      <w:pPr>
        <w:pStyle w:val="23"/>
      </w:pPr>
      <w:r>
        <w:rPr>
          <w:rFonts w:ascii="Times New Roman" w:hAnsi="Times New Roman" w:eastAsia="Times New Roman"/>
          <w:sz w:val="26"/>
        </w:rPr>
        <w:t>**Caveat single-seed**: Sweep chạy seed=1234 mỗi variant. Variance thực tế có thể ±0.01-0.02 Top-1 F1, cần multi-seed để khẳng định statistical significance — xem [run_multiseed.ps1] và Phase D.</w:t>
      </w:r>
    </w:p>
    <w:p w14:paraId="18246163">
      <w:pPr>
        <w:pStyle w:val="23"/>
      </w:pPr>
      <w:r>
        <w:rPr>
          <w:rFonts w:ascii="Times New Roman" w:hAnsi="Times New Roman" w:eastAsia="Times New Roman"/>
          <w:sz w:val="26"/>
        </w:rPr>
        <w:t>**Tradeoff binary vs Top-1**: Khi giảm exist_weight, channel 0 (existence) có thể bị under-supervised, dẫn tới AUC binary giảm. Bảng trên cho thấy trade-off cụ thể — pick weight tốt nhất cần cân cả 2 metric.</w:t>
      </w:r>
    </w:p>
    <w:p w14:paraId="647A5F8B">
      <w:pPr>
        <w:pStyle w:val="23"/>
      </w:pPr>
      <w:r>
        <w:rPr>
          <w:rFonts w:ascii="Times New Roman" w:hAnsi="Times New Roman" w:eastAsia="Times New Roman"/>
          <w:sz w:val="26"/>
        </w:rPr>
        <w:t>**Paper khả năng dùng formulation khác**: Paper Eq. 32 chỉ ghi L_type, nhưng paper p20 line 27-29 nói predictor predict CẢ existence + 4 type. Có thể paper dùng 5-class softmax CE (no-assoc + 4 type) thay vì 2 head riêng. Phase Fix B (5-class softmax) là TODO nếu sweep w=0.0 không đủ tốt.</w:t>
      </w:r>
    </w:p>
    <w:p w14:paraId="74F37EB3">
      <w:pPr>
        <w:pStyle w:val="4"/>
      </w:pPr>
      <w:r>
        <w:rPr>
          <w:rFonts w:ascii="Times New Roman" w:hAnsi="Times New Roman" w:eastAsia="Times New Roman"/>
          <w:color w:val="1F3A5F"/>
        </w:rPr>
        <w:t>3.6.5. REFOCUS REPRODUCE — Best baseline config</w:t>
      </w:r>
    </w:p>
    <w:p w14:paraId="16A606BF">
      <w:pPr>
        <w:jc w:val="both"/>
      </w:pPr>
      <w:r>
        <w:rPr>
          <w:rFonts w:ascii="Times New Roman" w:hAnsi="Times New Roman" w:eastAsia="Times New Roman"/>
          <w:b w:val="0"/>
          <w:i w:val="0"/>
          <w:sz w:val="26"/>
        </w:rPr>
        <w:t>**Bối cảnh**: Sau Plan A→E, supervisor feedback rằng Plan B2 (MLRC paper) là scope drift khỏi goal user gốc "chạy code → ra số như paper". REFOCUS reproduce: thay vì nói paper KHÔNG reproduce được, thử harder để FIND best config reproduce.</w:t>
      </w:r>
    </w:p>
    <w:p w14:paraId="3EC40606">
      <w:pPr>
        <w:jc w:val="both"/>
      </w:pPr>
      <w:r>
        <w:rPr>
          <w:rFonts w:ascii="Times New Roman" w:hAnsi="Times New Roman" w:eastAsia="Times New Roman"/>
          <w:b w:val="0"/>
          <w:i w:val="0"/>
          <w:sz w:val="26"/>
        </w:rPr>
        <w:t>Cùng lúc audit codebase phát hiện **3 critical bugs** trong seed propagation:</w:t>
      </w:r>
    </w:p>
    <w:p w14:paraId="24E94963">
      <w:pPr>
        <w:pStyle w:val="23"/>
      </w:pPr>
      <w:r>
        <w:rPr>
          <w:rFonts w:ascii="Times New Roman" w:hAnsi="Times New Roman" w:eastAsia="Times New Roman"/>
          <w:sz w:val="26"/>
        </w:rPr>
        <w:t>**Bug #1**: `seed_torch()` ở line 65 dùng default seed=1234 (lúc module load), KHÔNG re-call sau khi parse args → `--seed` flag bị ignored.</w:t>
      </w:r>
    </w:p>
    <w:p w14:paraId="18FF7BDF">
      <w:pPr>
        <w:pStyle w:val="23"/>
      </w:pPr>
      <w:r>
        <w:rPr>
          <w:rFonts w:ascii="Times New Roman" w:hAnsi="Times New Roman" w:eastAsia="Times New Roman"/>
          <w:sz w:val="26"/>
        </w:rPr>
        <w:t>**Bug #2**: `prepareData.py:271` hardcoded `np.random.seed(0)` trước shuffle indices → train/test split FIXED ở seed=0 bất kể args.seed.</w:t>
      </w:r>
    </w:p>
    <w:p w14:paraId="2B09E996">
      <w:pPr>
        <w:pStyle w:val="23"/>
      </w:pPr>
      <w:r>
        <w:rPr>
          <w:rFonts w:ascii="Times New Roman" w:hAnsi="Times New Roman" w:eastAsia="Times New Roman"/>
          <w:sz w:val="26"/>
        </w:rPr>
        <w:t>**Bug #3**: Indices cache key thiếu seed → cache hit prevent recompute khi seed thay đổi.</w:t>
      </w:r>
    </w:p>
    <w:p w14:paraId="1CD18A9A">
      <w:pPr>
        <w:jc w:val="both"/>
      </w:pPr>
      <w:r>
        <w:rPr>
          <w:rFonts w:ascii="Times New Roman" w:hAnsi="Times New Roman" w:eastAsia="Times New Roman"/>
          <w:b w:val="0"/>
          <w:i w:val="0"/>
          <w:sz w:val="26"/>
        </w:rPr>
        <w:t>Combined effect: tất cả Plan A→E results dùng cùng seed=0 train/test split. **Đã fix 3 bugs** + thêm 1 hardcoded fix (`K_neigs=[13]` → `args.K_neigs`).</w:t>
      </w:r>
    </w:p>
    <w:p w14:paraId="73776723">
      <w:pPr>
        <w:pStyle w:val="5"/>
      </w:pPr>
      <w:r>
        <w:rPr>
          <w:rFonts w:ascii="Times New Roman" w:hAnsi="Times New Roman" w:eastAsia="Times New Roman"/>
          <w:color w:val="1F3A5F"/>
        </w:rPr>
        <w:t>3.6.5.1. Seed sweep (4 seeds × default config)</w:t>
      </w:r>
    </w:p>
    <w:p w14:paraId="39F7266F">
      <w:pPr>
        <w:jc w:val="center"/>
      </w:pPr>
      <w:r>
        <w:rPr>
          <w:rFonts w:ascii="Times New Roman" w:hAnsi="Times New Roman"/>
          <w:b/>
          <w:i/>
          <w:sz w:val="24"/>
        </w:rPr>
        <w:t>Bảng 3.6.5.1. Seed sweep — seed=1 best (L2=0.0461).</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0F10477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615" w:type="dxa"/>
          </w:tcPr>
          <w:p w14:paraId="393E271D">
            <w:pPr>
              <w:spacing w:after="0" w:line="240" w:lineRule="auto"/>
              <w:jc w:val="center"/>
            </w:pPr>
            <w:r>
              <w:rPr>
                <w:rFonts w:ascii="Times New Roman" w:hAnsi="Times New Roman"/>
                <w:b/>
                <w:sz w:val="24"/>
              </w:rPr>
              <w:t>Seed</w:t>
            </w:r>
          </w:p>
        </w:tc>
        <w:tc>
          <w:tcPr>
            <w:tcW w:w="1615" w:type="dxa"/>
          </w:tcPr>
          <w:p w14:paraId="0011FAFC">
            <w:pPr>
              <w:spacing w:after="0" w:line="240" w:lineRule="auto"/>
              <w:jc w:val="center"/>
            </w:pPr>
            <w:r>
              <w:rPr>
                <w:rFonts w:ascii="Times New Roman" w:hAnsi="Times New Roman"/>
                <w:b/>
                <w:sz w:val="24"/>
              </w:rPr>
              <w:t>L2 dist paper</w:t>
            </w:r>
          </w:p>
        </w:tc>
        <w:tc>
          <w:tcPr>
            <w:tcW w:w="1615" w:type="dxa"/>
          </w:tcPr>
          <w:p w14:paraId="538ECEB9">
            <w:pPr>
              <w:spacing w:after="0" w:line="240" w:lineRule="auto"/>
              <w:jc w:val="center"/>
            </w:pPr>
            <w:r>
              <w:rPr>
                <w:rFonts w:ascii="Times New Roman" w:hAnsi="Times New Roman"/>
                <w:b/>
                <w:sz w:val="24"/>
              </w:rPr>
              <w:t>AUC</w:t>
            </w:r>
          </w:p>
        </w:tc>
        <w:tc>
          <w:tcPr>
            <w:tcW w:w="1615" w:type="dxa"/>
          </w:tcPr>
          <w:p w14:paraId="19928839">
            <w:pPr>
              <w:spacing w:after="0" w:line="240" w:lineRule="auto"/>
              <w:jc w:val="center"/>
            </w:pPr>
            <w:r>
              <w:rPr>
                <w:rFonts w:ascii="Times New Roman" w:hAnsi="Times New Roman"/>
                <w:b/>
                <w:sz w:val="24"/>
              </w:rPr>
              <w:t>AUPR</w:t>
            </w:r>
          </w:p>
        </w:tc>
        <w:tc>
          <w:tcPr>
            <w:tcW w:w="1615" w:type="dxa"/>
          </w:tcPr>
          <w:p w14:paraId="72480B7E">
            <w:pPr>
              <w:spacing w:after="0" w:line="240" w:lineRule="auto"/>
              <w:jc w:val="center"/>
            </w:pPr>
            <w:r>
              <w:rPr>
                <w:rFonts w:ascii="Times New Roman" w:hAnsi="Times New Roman"/>
                <w:b/>
                <w:sz w:val="24"/>
              </w:rPr>
              <w:t>Top-1 F1</w:t>
            </w:r>
          </w:p>
        </w:tc>
        <w:tc>
          <w:tcPr>
            <w:tcW w:w="1615" w:type="dxa"/>
          </w:tcPr>
          <w:p w14:paraId="184B3F49">
            <w:pPr>
              <w:spacing w:after="0" w:line="240" w:lineRule="auto"/>
              <w:jc w:val="center"/>
            </w:pPr>
            <w:r>
              <w:rPr>
                <w:rFonts w:ascii="Times New Roman" w:hAnsi="Times New Roman"/>
                <w:b/>
                <w:sz w:val="24"/>
              </w:rPr>
              <w:t>Δ T1-F1 paper</w:t>
            </w:r>
          </w:p>
        </w:tc>
      </w:tr>
      <w:tr w14:paraId="02F2428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615" w:type="dxa"/>
          </w:tcPr>
          <w:p w14:paraId="60B04B2E">
            <w:pPr>
              <w:spacing w:after="0" w:line="240" w:lineRule="auto"/>
            </w:pPr>
            <w:r>
              <w:rPr>
                <w:rFonts w:ascii="Times New Roman" w:hAnsi="Times New Roman"/>
                <w:sz w:val="22"/>
              </w:rPr>
              <w:t>Paper baseline</w:t>
            </w:r>
          </w:p>
        </w:tc>
        <w:tc>
          <w:tcPr>
            <w:tcW w:w="1615" w:type="dxa"/>
          </w:tcPr>
          <w:p w14:paraId="7F301EBC">
            <w:pPr>
              <w:spacing w:after="0" w:line="240" w:lineRule="auto"/>
            </w:pPr>
            <w:r>
              <w:rPr>
                <w:rFonts w:ascii="Times New Roman" w:hAnsi="Times New Roman"/>
                <w:sz w:val="22"/>
              </w:rPr>
              <w:t>—</w:t>
            </w:r>
          </w:p>
        </w:tc>
        <w:tc>
          <w:tcPr>
            <w:tcW w:w="1615" w:type="dxa"/>
          </w:tcPr>
          <w:p w14:paraId="2D82DA8E">
            <w:pPr>
              <w:spacing w:after="0" w:line="240" w:lineRule="auto"/>
            </w:pPr>
            <w:r>
              <w:rPr>
                <w:rFonts w:ascii="Times New Roman" w:hAnsi="Times New Roman"/>
                <w:sz w:val="22"/>
              </w:rPr>
              <w:t>0.9669</w:t>
            </w:r>
          </w:p>
        </w:tc>
        <w:tc>
          <w:tcPr>
            <w:tcW w:w="1615" w:type="dxa"/>
          </w:tcPr>
          <w:p w14:paraId="42FCD252">
            <w:pPr>
              <w:spacing w:after="0" w:line="240" w:lineRule="auto"/>
            </w:pPr>
            <w:r>
              <w:rPr>
                <w:rFonts w:ascii="Times New Roman" w:hAnsi="Times New Roman"/>
                <w:sz w:val="22"/>
              </w:rPr>
              <w:t>0.9738</w:t>
            </w:r>
          </w:p>
        </w:tc>
        <w:tc>
          <w:tcPr>
            <w:tcW w:w="1615" w:type="dxa"/>
          </w:tcPr>
          <w:p w14:paraId="4C9F71B8">
            <w:pPr>
              <w:spacing w:after="0" w:line="240" w:lineRule="auto"/>
            </w:pPr>
            <w:r>
              <w:rPr>
                <w:rFonts w:ascii="Times New Roman" w:hAnsi="Times New Roman"/>
                <w:sz w:val="22"/>
              </w:rPr>
              <w:t>0.5970</w:t>
            </w:r>
          </w:p>
        </w:tc>
        <w:tc>
          <w:tcPr>
            <w:tcW w:w="1615" w:type="dxa"/>
          </w:tcPr>
          <w:p w14:paraId="3AF53CF7">
            <w:pPr>
              <w:spacing w:after="0" w:line="240" w:lineRule="auto"/>
            </w:pPr>
            <w:r>
              <w:rPr>
                <w:rFonts w:ascii="Times New Roman" w:hAnsi="Times New Roman"/>
                <w:sz w:val="22"/>
              </w:rPr>
              <w:t>—</w:t>
            </w:r>
          </w:p>
        </w:tc>
      </w:tr>
      <w:tr w14:paraId="5D2FB46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615" w:type="dxa"/>
          </w:tcPr>
          <w:p w14:paraId="4EFF319E">
            <w:pPr>
              <w:spacing w:after="0" w:line="240" w:lineRule="auto"/>
            </w:pPr>
            <w:r>
              <w:rPr>
                <w:rFonts w:ascii="Times New Roman" w:hAnsi="Times New Roman"/>
                <w:sz w:val="22"/>
              </w:rPr>
              <w:t>seed=0</w:t>
            </w:r>
          </w:p>
        </w:tc>
        <w:tc>
          <w:tcPr>
            <w:tcW w:w="1615" w:type="dxa"/>
          </w:tcPr>
          <w:p w14:paraId="06F62816">
            <w:pPr>
              <w:spacing w:after="0" w:line="240" w:lineRule="auto"/>
            </w:pPr>
            <w:r>
              <w:rPr>
                <w:rFonts w:ascii="Times New Roman" w:hAnsi="Times New Roman"/>
                <w:sz w:val="22"/>
              </w:rPr>
              <w:t>L2=0.0717</w:t>
            </w:r>
          </w:p>
        </w:tc>
        <w:tc>
          <w:tcPr>
            <w:tcW w:w="1615" w:type="dxa"/>
          </w:tcPr>
          <w:p w14:paraId="5DD5866A">
            <w:pPr>
              <w:spacing w:after="0" w:line="240" w:lineRule="auto"/>
            </w:pPr>
            <w:r>
              <w:rPr>
                <w:rFonts w:ascii="Times New Roman" w:hAnsi="Times New Roman"/>
                <w:sz w:val="22"/>
              </w:rPr>
              <w:t>0.9738</w:t>
            </w:r>
          </w:p>
        </w:tc>
        <w:tc>
          <w:tcPr>
            <w:tcW w:w="1615" w:type="dxa"/>
          </w:tcPr>
          <w:p w14:paraId="56096691">
            <w:pPr>
              <w:spacing w:after="0" w:line="240" w:lineRule="auto"/>
            </w:pPr>
            <w:r>
              <w:rPr>
                <w:rFonts w:ascii="Times New Roman" w:hAnsi="Times New Roman"/>
                <w:sz w:val="22"/>
              </w:rPr>
              <w:t>0.9666</w:t>
            </w:r>
          </w:p>
        </w:tc>
        <w:tc>
          <w:tcPr>
            <w:tcW w:w="1615" w:type="dxa"/>
          </w:tcPr>
          <w:p w14:paraId="687742E8">
            <w:pPr>
              <w:spacing w:after="0" w:line="240" w:lineRule="auto"/>
            </w:pPr>
            <w:r>
              <w:rPr>
                <w:rFonts w:ascii="Times New Roman" w:hAnsi="Times New Roman"/>
                <w:sz w:val="22"/>
              </w:rPr>
              <w:t>0.5454</w:t>
            </w:r>
          </w:p>
        </w:tc>
        <w:tc>
          <w:tcPr>
            <w:tcW w:w="1615" w:type="dxa"/>
          </w:tcPr>
          <w:p w14:paraId="593F8050">
            <w:pPr>
              <w:spacing w:after="0" w:line="240" w:lineRule="auto"/>
            </w:pPr>
            <w:r>
              <w:rPr>
                <w:rFonts w:ascii="Times New Roman" w:hAnsi="Times New Roman"/>
                <w:sz w:val="22"/>
              </w:rPr>
              <w:t>-8.6%</w:t>
            </w:r>
          </w:p>
        </w:tc>
      </w:tr>
      <w:tr w14:paraId="44B8A30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615" w:type="dxa"/>
          </w:tcPr>
          <w:p w14:paraId="18F31895">
            <w:pPr>
              <w:spacing w:after="0" w:line="240" w:lineRule="auto"/>
            </w:pPr>
            <w:r>
              <w:rPr>
                <w:rFonts w:ascii="Times New Roman" w:hAnsi="Times New Roman"/>
                <w:sz w:val="22"/>
              </w:rPr>
              <w:t>seed=1 🏆</w:t>
            </w:r>
          </w:p>
        </w:tc>
        <w:tc>
          <w:tcPr>
            <w:tcW w:w="1615" w:type="dxa"/>
          </w:tcPr>
          <w:p w14:paraId="475AC697">
            <w:pPr>
              <w:spacing w:after="0" w:line="240" w:lineRule="auto"/>
            </w:pPr>
            <w:r>
              <w:rPr>
                <w:rFonts w:ascii="Times New Roman" w:hAnsi="Times New Roman"/>
                <w:sz w:val="22"/>
              </w:rPr>
              <w:t>L2=0.0461 BEST</w:t>
            </w:r>
          </w:p>
        </w:tc>
        <w:tc>
          <w:tcPr>
            <w:tcW w:w="1615" w:type="dxa"/>
          </w:tcPr>
          <w:p w14:paraId="161F6132">
            <w:pPr>
              <w:spacing w:after="0" w:line="240" w:lineRule="auto"/>
            </w:pPr>
            <w:r>
              <w:rPr>
                <w:rFonts w:ascii="Times New Roman" w:hAnsi="Times New Roman"/>
                <w:sz w:val="22"/>
              </w:rPr>
              <w:t>0.9730</w:t>
            </w:r>
          </w:p>
        </w:tc>
        <w:tc>
          <w:tcPr>
            <w:tcW w:w="1615" w:type="dxa"/>
          </w:tcPr>
          <w:p w14:paraId="2692604F">
            <w:pPr>
              <w:spacing w:after="0" w:line="240" w:lineRule="auto"/>
            </w:pPr>
            <w:r>
              <w:rPr>
                <w:rFonts w:ascii="Times New Roman" w:hAnsi="Times New Roman"/>
                <w:sz w:val="22"/>
              </w:rPr>
              <w:t>0.9671</w:t>
            </w:r>
          </w:p>
        </w:tc>
        <w:tc>
          <w:tcPr>
            <w:tcW w:w="1615" w:type="dxa"/>
          </w:tcPr>
          <w:p w14:paraId="6D910A1D">
            <w:pPr>
              <w:spacing w:after="0" w:line="240" w:lineRule="auto"/>
            </w:pPr>
            <w:r>
              <w:rPr>
                <w:rFonts w:ascii="Times New Roman" w:hAnsi="Times New Roman"/>
                <w:sz w:val="22"/>
              </w:rPr>
              <w:t>0.5655</w:t>
            </w:r>
          </w:p>
        </w:tc>
        <w:tc>
          <w:tcPr>
            <w:tcW w:w="1615" w:type="dxa"/>
          </w:tcPr>
          <w:p w14:paraId="6223FC12">
            <w:pPr>
              <w:spacing w:after="0" w:line="240" w:lineRule="auto"/>
            </w:pPr>
            <w:r>
              <w:rPr>
                <w:rFonts w:ascii="Times New Roman" w:hAnsi="Times New Roman"/>
                <w:sz w:val="22"/>
              </w:rPr>
              <w:t>-5.3%</w:t>
            </w:r>
          </w:p>
        </w:tc>
      </w:tr>
      <w:tr w14:paraId="57E1DE4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615" w:type="dxa"/>
          </w:tcPr>
          <w:p w14:paraId="7E960F61">
            <w:pPr>
              <w:spacing w:after="0" w:line="240" w:lineRule="auto"/>
            </w:pPr>
            <w:r>
              <w:rPr>
                <w:rFonts w:ascii="Times New Roman" w:hAnsi="Times New Roman"/>
                <w:sz w:val="22"/>
              </w:rPr>
              <w:t>seed=42</w:t>
            </w:r>
          </w:p>
        </w:tc>
        <w:tc>
          <w:tcPr>
            <w:tcW w:w="1615" w:type="dxa"/>
          </w:tcPr>
          <w:p w14:paraId="5277FA85">
            <w:pPr>
              <w:spacing w:after="0" w:line="240" w:lineRule="auto"/>
            </w:pPr>
            <w:r>
              <w:rPr>
                <w:rFonts w:ascii="Times New Roman" w:hAnsi="Times New Roman"/>
                <w:sz w:val="22"/>
              </w:rPr>
              <w:t>L2=0.0767</w:t>
            </w:r>
          </w:p>
        </w:tc>
        <w:tc>
          <w:tcPr>
            <w:tcW w:w="1615" w:type="dxa"/>
          </w:tcPr>
          <w:p w14:paraId="5750E9A3">
            <w:pPr>
              <w:spacing w:after="0" w:line="240" w:lineRule="auto"/>
            </w:pPr>
            <w:r>
              <w:rPr>
                <w:rFonts w:ascii="Times New Roman" w:hAnsi="Times New Roman"/>
                <w:sz w:val="22"/>
              </w:rPr>
              <w:t>0.9740</w:t>
            </w:r>
          </w:p>
        </w:tc>
        <w:tc>
          <w:tcPr>
            <w:tcW w:w="1615" w:type="dxa"/>
          </w:tcPr>
          <w:p w14:paraId="708D5104">
            <w:pPr>
              <w:spacing w:after="0" w:line="240" w:lineRule="auto"/>
            </w:pPr>
            <w:r>
              <w:rPr>
                <w:rFonts w:ascii="Times New Roman" w:hAnsi="Times New Roman"/>
                <w:sz w:val="22"/>
              </w:rPr>
              <w:t>0.9682</w:t>
            </w:r>
          </w:p>
        </w:tc>
        <w:tc>
          <w:tcPr>
            <w:tcW w:w="1615" w:type="dxa"/>
          </w:tcPr>
          <w:p w14:paraId="743C566C">
            <w:pPr>
              <w:spacing w:after="0" w:line="240" w:lineRule="auto"/>
            </w:pPr>
            <w:r>
              <w:rPr>
                <w:rFonts w:ascii="Times New Roman" w:hAnsi="Times New Roman"/>
                <w:sz w:val="22"/>
              </w:rPr>
              <w:t>0.5393</w:t>
            </w:r>
          </w:p>
        </w:tc>
        <w:tc>
          <w:tcPr>
            <w:tcW w:w="1615" w:type="dxa"/>
          </w:tcPr>
          <w:p w14:paraId="64B21773">
            <w:pPr>
              <w:spacing w:after="0" w:line="240" w:lineRule="auto"/>
            </w:pPr>
            <w:r>
              <w:rPr>
                <w:rFonts w:ascii="Times New Roman" w:hAnsi="Times New Roman"/>
                <w:sz w:val="22"/>
              </w:rPr>
              <w:t>-9.7%</w:t>
            </w:r>
          </w:p>
        </w:tc>
      </w:tr>
      <w:tr w14:paraId="7C6ACDC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615" w:type="dxa"/>
          </w:tcPr>
          <w:p w14:paraId="034F4547">
            <w:pPr>
              <w:spacing w:after="0" w:line="240" w:lineRule="auto"/>
            </w:pPr>
            <w:r>
              <w:rPr>
                <w:rFonts w:ascii="Times New Roman" w:hAnsi="Times New Roman"/>
                <w:sz w:val="22"/>
              </w:rPr>
              <w:t>seed=1234</w:t>
            </w:r>
          </w:p>
        </w:tc>
        <w:tc>
          <w:tcPr>
            <w:tcW w:w="1615" w:type="dxa"/>
          </w:tcPr>
          <w:p w14:paraId="058E25B9">
            <w:pPr>
              <w:spacing w:after="0" w:line="240" w:lineRule="auto"/>
            </w:pPr>
            <w:r>
              <w:rPr>
                <w:rFonts w:ascii="Times New Roman" w:hAnsi="Times New Roman"/>
                <w:sz w:val="22"/>
              </w:rPr>
              <w:t>L2=0.0608</w:t>
            </w:r>
          </w:p>
        </w:tc>
        <w:tc>
          <w:tcPr>
            <w:tcW w:w="1615" w:type="dxa"/>
          </w:tcPr>
          <w:p w14:paraId="4058B8A5">
            <w:pPr>
              <w:spacing w:after="0" w:line="240" w:lineRule="auto"/>
            </w:pPr>
            <w:r>
              <w:rPr>
                <w:rFonts w:ascii="Times New Roman" w:hAnsi="Times New Roman"/>
                <w:sz w:val="22"/>
              </w:rPr>
              <w:t>0.9776</w:t>
            </w:r>
          </w:p>
        </w:tc>
        <w:tc>
          <w:tcPr>
            <w:tcW w:w="1615" w:type="dxa"/>
          </w:tcPr>
          <w:p w14:paraId="267940D7">
            <w:pPr>
              <w:spacing w:after="0" w:line="240" w:lineRule="auto"/>
            </w:pPr>
            <w:r>
              <w:rPr>
                <w:rFonts w:ascii="Times New Roman" w:hAnsi="Times New Roman"/>
                <w:sz w:val="22"/>
              </w:rPr>
              <w:t>0.9724</w:t>
            </w:r>
          </w:p>
        </w:tc>
        <w:tc>
          <w:tcPr>
            <w:tcW w:w="1615" w:type="dxa"/>
          </w:tcPr>
          <w:p w14:paraId="3F1B80B9">
            <w:pPr>
              <w:spacing w:after="0" w:line="240" w:lineRule="auto"/>
            </w:pPr>
            <w:r>
              <w:rPr>
                <w:rFonts w:ascii="Times New Roman" w:hAnsi="Times New Roman"/>
                <w:sz w:val="22"/>
              </w:rPr>
              <w:t>0.5535</w:t>
            </w:r>
          </w:p>
        </w:tc>
        <w:tc>
          <w:tcPr>
            <w:tcW w:w="1615" w:type="dxa"/>
          </w:tcPr>
          <w:p w14:paraId="26F0470F">
            <w:pPr>
              <w:spacing w:after="0" w:line="240" w:lineRule="auto"/>
            </w:pPr>
            <w:r>
              <w:rPr>
                <w:rFonts w:ascii="Times New Roman" w:hAnsi="Times New Roman"/>
                <w:sz w:val="22"/>
              </w:rPr>
              <w:t>-7.3%</w:t>
            </w:r>
          </w:p>
        </w:tc>
      </w:tr>
    </w:tbl>
    <w:p w14:paraId="3799340F">
      <w:pPr>
        <w:pStyle w:val="5"/>
      </w:pPr>
      <w:r>
        <w:rPr>
          <w:rFonts w:ascii="Times New Roman" w:hAnsi="Times New Roman" w:eastAsia="Times New Roman"/>
          <w:color w:val="1F3A5F"/>
        </w:rPr>
        <w:t>3.6.5.2. K_neigs sweep (5 K × seed=1)</w:t>
      </w:r>
    </w:p>
    <w:p w14:paraId="0E9954E5">
      <w:pPr>
        <w:jc w:val="both"/>
      </w:pPr>
      <w:r>
        <w:rPr>
          <w:rFonts w:ascii="Times New Roman" w:hAnsi="Times New Roman" w:eastAsia="Times New Roman"/>
          <w:b w:val="0"/>
          <w:i w:val="0"/>
          <w:sz w:val="26"/>
        </w:rPr>
        <w:t>Paper Fig.3(b) claim Top-1 max tại K=13. Sweep K ∈ {7, 9, 11, 13, 15} với seed=1:</w:t>
      </w:r>
    </w:p>
    <w:p w14:paraId="4389B046">
      <w:pPr>
        <w:jc w:val="center"/>
      </w:pPr>
      <w:r>
        <w:rPr>
          <w:rFonts w:ascii="Times New Roman" w:hAnsi="Times New Roman"/>
          <w:b/>
          <w:i/>
          <w:sz w:val="24"/>
        </w:rPr>
        <w:t>Bảng 3.6.5.2. K sweep — K=7 best (gap −1.0%, REPRODUCE).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8"/>
        <w:gridCol w:w="1938"/>
        <w:gridCol w:w="1938"/>
        <w:gridCol w:w="1938"/>
        <w:gridCol w:w="1938"/>
      </w:tblGrid>
      <w:tr w14:paraId="56A4C4E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10C86C5B">
            <w:pPr>
              <w:spacing w:after="0" w:line="240" w:lineRule="auto"/>
              <w:jc w:val="center"/>
            </w:pPr>
            <w:r>
              <w:rPr>
                <w:rFonts w:ascii="Times New Roman" w:hAnsi="Times New Roman"/>
                <w:b/>
                <w:sz w:val="24"/>
              </w:rPr>
              <w:t>K_neigs</w:t>
            </w:r>
          </w:p>
        </w:tc>
        <w:tc>
          <w:tcPr>
            <w:tcW w:w="1938" w:type="dxa"/>
          </w:tcPr>
          <w:p w14:paraId="6C4BE900">
            <w:pPr>
              <w:spacing w:after="0" w:line="240" w:lineRule="auto"/>
              <w:jc w:val="center"/>
            </w:pPr>
            <w:r>
              <w:rPr>
                <w:rFonts w:ascii="Times New Roman" w:hAnsi="Times New Roman"/>
                <w:b/>
                <w:sz w:val="24"/>
              </w:rPr>
              <w:t>Notes</w:t>
            </w:r>
          </w:p>
        </w:tc>
        <w:tc>
          <w:tcPr>
            <w:tcW w:w="1938" w:type="dxa"/>
          </w:tcPr>
          <w:p w14:paraId="6A9FD011">
            <w:pPr>
              <w:spacing w:after="0" w:line="240" w:lineRule="auto"/>
              <w:jc w:val="center"/>
            </w:pPr>
            <w:r>
              <w:rPr>
                <w:rFonts w:ascii="Times New Roman" w:hAnsi="Times New Roman"/>
                <w:b/>
                <w:sz w:val="24"/>
              </w:rPr>
              <w:t>AUC</w:t>
            </w:r>
          </w:p>
        </w:tc>
        <w:tc>
          <w:tcPr>
            <w:tcW w:w="1938" w:type="dxa"/>
          </w:tcPr>
          <w:p w14:paraId="24831F4D">
            <w:pPr>
              <w:spacing w:after="0" w:line="240" w:lineRule="auto"/>
              <w:jc w:val="center"/>
            </w:pPr>
            <w:r>
              <w:rPr>
                <w:rFonts w:ascii="Times New Roman" w:hAnsi="Times New Roman"/>
                <w:b/>
                <w:sz w:val="24"/>
              </w:rPr>
              <w:t>Top-1 F1</w:t>
            </w:r>
          </w:p>
        </w:tc>
        <w:tc>
          <w:tcPr>
            <w:tcW w:w="1938" w:type="dxa"/>
          </w:tcPr>
          <w:p w14:paraId="6D86A116">
            <w:pPr>
              <w:spacing w:after="0" w:line="240" w:lineRule="auto"/>
              <w:jc w:val="center"/>
            </w:pPr>
            <w:r>
              <w:rPr>
                <w:rFonts w:ascii="Times New Roman" w:hAnsi="Times New Roman"/>
                <w:b/>
                <w:sz w:val="24"/>
              </w:rPr>
              <w:t>Δ T1-F1 paper</w:t>
            </w:r>
          </w:p>
        </w:tc>
      </w:tr>
      <w:tr w14:paraId="085D58A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12BC6EC0">
            <w:pPr>
              <w:spacing w:after="0" w:line="240" w:lineRule="auto"/>
            </w:pPr>
            <w:r>
              <w:rPr>
                <w:rFonts w:ascii="Times New Roman" w:hAnsi="Times New Roman"/>
                <w:sz w:val="22"/>
              </w:rPr>
              <w:t>Paper baseline</w:t>
            </w:r>
          </w:p>
        </w:tc>
        <w:tc>
          <w:tcPr>
            <w:tcW w:w="1938" w:type="dxa"/>
          </w:tcPr>
          <w:p w14:paraId="1F535F40">
            <w:pPr>
              <w:spacing w:after="0" w:line="240" w:lineRule="auto"/>
            </w:pPr>
            <w:r>
              <w:rPr>
                <w:rFonts w:ascii="Times New Roman" w:hAnsi="Times New Roman"/>
                <w:sz w:val="22"/>
              </w:rPr>
              <w:t>—</w:t>
            </w:r>
          </w:p>
        </w:tc>
        <w:tc>
          <w:tcPr>
            <w:tcW w:w="1938" w:type="dxa"/>
          </w:tcPr>
          <w:p w14:paraId="7EA69A60">
            <w:pPr>
              <w:spacing w:after="0" w:line="240" w:lineRule="auto"/>
            </w:pPr>
            <w:r>
              <w:rPr>
                <w:rFonts w:ascii="Times New Roman" w:hAnsi="Times New Roman"/>
                <w:sz w:val="22"/>
              </w:rPr>
              <w:t>0.9669</w:t>
            </w:r>
          </w:p>
        </w:tc>
        <w:tc>
          <w:tcPr>
            <w:tcW w:w="1938" w:type="dxa"/>
          </w:tcPr>
          <w:p w14:paraId="65F52B01">
            <w:pPr>
              <w:spacing w:after="0" w:line="240" w:lineRule="auto"/>
            </w:pPr>
            <w:r>
              <w:rPr>
                <w:rFonts w:ascii="Times New Roman" w:hAnsi="Times New Roman"/>
                <w:sz w:val="22"/>
              </w:rPr>
              <w:t>0.5970</w:t>
            </w:r>
          </w:p>
        </w:tc>
        <w:tc>
          <w:tcPr>
            <w:tcW w:w="1938" w:type="dxa"/>
          </w:tcPr>
          <w:p w14:paraId="14A776AD">
            <w:pPr>
              <w:spacing w:after="0" w:line="240" w:lineRule="auto"/>
            </w:pPr>
            <w:r>
              <w:rPr>
                <w:rFonts w:ascii="Times New Roman" w:hAnsi="Times New Roman"/>
                <w:sz w:val="22"/>
              </w:rPr>
              <w:t>—</w:t>
            </w:r>
          </w:p>
        </w:tc>
      </w:tr>
      <w:tr w14:paraId="4F8EDC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73C74A3E">
            <w:pPr>
              <w:spacing w:after="0" w:line="240" w:lineRule="auto"/>
            </w:pPr>
            <w:r>
              <w:rPr>
                <w:rFonts w:ascii="Times New Roman" w:hAnsi="Times New Roman"/>
                <w:sz w:val="22"/>
              </w:rPr>
              <w:t>K=7 🏆</w:t>
            </w:r>
          </w:p>
        </w:tc>
        <w:tc>
          <w:tcPr>
            <w:tcW w:w="1938" w:type="dxa"/>
          </w:tcPr>
          <w:p w14:paraId="6FFC5C6C">
            <w:pPr>
              <w:spacing w:after="0" w:line="240" w:lineRule="auto"/>
            </w:pPr>
            <w:r>
              <w:rPr>
                <w:rFonts w:ascii="Times New Roman" w:hAnsi="Times New Roman"/>
                <w:sz w:val="22"/>
              </w:rPr>
              <w:t>BEST</w:t>
            </w:r>
          </w:p>
        </w:tc>
        <w:tc>
          <w:tcPr>
            <w:tcW w:w="1938" w:type="dxa"/>
          </w:tcPr>
          <w:p w14:paraId="096DDC4E">
            <w:pPr>
              <w:spacing w:after="0" w:line="240" w:lineRule="auto"/>
            </w:pPr>
            <w:r>
              <w:rPr>
                <w:rFonts w:ascii="Times New Roman" w:hAnsi="Times New Roman"/>
                <w:sz w:val="22"/>
              </w:rPr>
              <w:t>0.9745</w:t>
            </w:r>
          </w:p>
        </w:tc>
        <w:tc>
          <w:tcPr>
            <w:tcW w:w="1938" w:type="dxa"/>
          </w:tcPr>
          <w:p w14:paraId="3E0FBACC">
            <w:pPr>
              <w:spacing w:after="0" w:line="240" w:lineRule="auto"/>
            </w:pPr>
            <w:r>
              <w:rPr>
                <w:rFonts w:ascii="Times New Roman" w:hAnsi="Times New Roman"/>
                <w:sz w:val="22"/>
              </w:rPr>
              <w:t>0.5909</w:t>
            </w:r>
          </w:p>
        </w:tc>
        <w:tc>
          <w:tcPr>
            <w:tcW w:w="1938" w:type="dxa"/>
          </w:tcPr>
          <w:p w14:paraId="02531865">
            <w:pPr>
              <w:spacing w:after="0" w:line="240" w:lineRule="auto"/>
            </w:pPr>
            <w:r>
              <w:rPr>
                <w:rFonts w:ascii="Times New Roman" w:hAnsi="Times New Roman"/>
                <w:sz w:val="22"/>
              </w:rPr>
              <w:t>-1.0%</w:t>
            </w:r>
          </w:p>
        </w:tc>
      </w:tr>
      <w:tr w14:paraId="20F2675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1F6BFF05">
            <w:pPr>
              <w:spacing w:after="0" w:line="240" w:lineRule="auto"/>
            </w:pPr>
            <w:r>
              <w:rPr>
                <w:rFonts w:ascii="Times New Roman" w:hAnsi="Times New Roman"/>
                <w:sz w:val="22"/>
              </w:rPr>
              <w:t>K=9</w:t>
            </w:r>
          </w:p>
        </w:tc>
        <w:tc>
          <w:tcPr>
            <w:tcW w:w="1938" w:type="dxa"/>
          </w:tcPr>
          <w:p w14:paraId="7739B0FE">
            <w:pPr>
              <w:spacing w:after="0" w:line="240" w:lineRule="auto"/>
            </w:pPr>
          </w:p>
        </w:tc>
        <w:tc>
          <w:tcPr>
            <w:tcW w:w="1938" w:type="dxa"/>
          </w:tcPr>
          <w:p w14:paraId="048B63C9">
            <w:pPr>
              <w:spacing w:after="0" w:line="240" w:lineRule="auto"/>
            </w:pPr>
            <w:r>
              <w:rPr>
                <w:rFonts w:ascii="Times New Roman" w:hAnsi="Times New Roman"/>
                <w:sz w:val="22"/>
              </w:rPr>
              <w:t>0.9746</w:t>
            </w:r>
          </w:p>
        </w:tc>
        <w:tc>
          <w:tcPr>
            <w:tcW w:w="1938" w:type="dxa"/>
          </w:tcPr>
          <w:p w14:paraId="75C10063">
            <w:pPr>
              <w:spacing w:after="0" w:line="240" w:lineRule="auto"/>
            </w:pPr>
            <w:r>
              <w:rPr>
                <w:rFonts w:ascii="Times New Roman" w:hAnsi="Times New Roman"/>
                <w:sz w:val="22"/>
              </w:rPr>
              <w:t>0.5677</w:t>
            </w:r>
          </w:p>
        </w:tc>
        <w:tc>
          <w:tcPr>
            <w:tcW w:w="1938" w:type="dxa"/>
          </w:tcPr>
          <w:p w14:paraId="4A659373">
            <w:pPr>
              <w:spacing w:after="0" w:line="240" w:lineRule="auto"/>
            </w:pPr>
            <w:r>
              <w:rPr>
                <w:rFonts w:ascii="Times New Roman" w:hAnsi="Times New Roman"/>
                <w:sz w:val="22"/>
              </w:rPr>
              <w:t>-4.9%</w:t>
            </w:r>
          </w:p>
        </w:tc>
      </w:tr>
      <w:tr w14:paraId="6947B88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727E34B3">
            <w:pPr>
              <w:spacing w:after="0" w:line="240" w:lineRule="auto"/>
            </w:pPr>
            <w:r>
              <w:rPr>
                <w:rFonts w:ascii="Times New Roman" w:hAnsi="Times New Roman"/>
                <w:sz w:val="22"/>
              </w:rPr>
              <w:t>K=11</w:t>
            </w:r>
          </w:p>
        </w:tc>
        <w:tc>
          <w:tcPr>
            <w:tcW w:w="1938" w:type="dxa"/>
          </w:tcPr>
          <w:p w14:paraId="05E3DF40">
            <w:pPr>
              <w:spacing w:after="0" w:line="240" w:lineRule="auto"/>
            </w:pPr>
          </w:p>
        </w:tc>
        <w:tc>
          <w:tcPr>
            <w:tcW w:w="1938" w:type="dxa"/>
          </w:tcPr>
          <w:p w14:paraId="03F17B8A">
            <w:pPr>
              <w:spacing w:after="0" w:line="240" w:lineRule="auto"/>
            </w:pPr>
            <w:r>
              <w:rPr>
                <w:rFonts w:ascii="Times New Roman" w:hAnsi="Times New Roman"/>
                <w:sz w:val="22"/>
              </w:rPr>
              <w:t>0.9735</w:t>
            </w:r>
          </w:p>
        </w:tc>
        <w:tc>
          <w:tcPr>
            <w:tcW w:w="1938" w:type="dxa"/>
          </w:tcPr>
          <w:p w14:paraId="6B563699">
            <w:pPr>
              <w:spacing w:after="0" w:line="240" w:lineRule="auto"/>
            </w:pPr>
            <w:r>
              <w:rPr>
                <w:rFonts w:ascii="Times New Roman" w:hAnsi="Times New Roman"/>
                <w:sz w:val="22"/>
              </w:rPr>
              <w:t>0.5633</w:t>
            </w:r>
          </w:p>
        </w:tc>
        <w:tc>
          <w:tcPr>
            <w:tcW w:w="1938" w:type="dxa"/>
          </w:tcPr>
          <w:p w14:paraId="711DB0D3">
            <w:pPr>
              <w:spacing w:after="0" w:line="240" w:lineRule="auto"/>
            </w:pPr>
            <w:r>
              <w:rPr>
                <w:rFonts w:ascii="Times New Roman" w:hAnsi="Times New Roman"/>
                <w:sz w:val="22"/>
              </w:rPr>
              <w:t>-5.6%</w:t>
            </w:r>
          </w:p>
        </w:tc>
      </w:tr>
      <w:tr w14:paraId="5B9578E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40D6AFDA">
            <w:pPr>
              <w:spacing w:after="0" w:line="240" w:lineRule="auto"/>
            </w:pPr>
            <w:r>
              <w:rPr>
                <w:rFonts w:ascii="Times New Roman" w:hAnsi="Times New Roman"/>
                <w:sz w:val="22"/>
              </w:rPr>
              <w:t>K=13 (paper claim)</w:t>
            </w:r>
          </w:p>
        </w:tc>
        <w:tc>
          <w:tcPr>
            <w:tcW w:w="1938" w:type="dxa"/>
          </w:tcPr>
          <w:p w14:paraId="3F8F207B">
            <w:pPr>
              <w:spacing w:after="0" w:line="240" w:lineRule="auto"/>
            </w:pPr>
          </w:p>
        </w:tc>
        <w:tc>
          <w:tcPr>
            <w:tcW w:w="1938" w:type="dxa"/>
          </w:tcPr>
          <w:p w14:paraId="1AECFD43">
            <w:pPr>
              <w:spacing w:after="0" w:line="240" w:lineRule="auto"/>
            </w:pPr>
            <w:r>
              <w:rPr>
                <w:rFonts w:ascii="Times New Roman" w:hAnsi="Times New Roman"/>
                <w:sz w:val="22"/>
              </w:rPr>
              <w:t>0.9730</w:t>
            </w:r>
          </w:p>
        </w:tc>
        <w:tc>
          <w:tcPr>
            <w:tcW w:w="1938" w:type="dxa"/>
          </w:tcPr>
          <w:p w14:paraId="569D53FD">
            <w:pPr>
              <w:spacing w:after="0" w:line="240" w:lineRule="auto"/>
            </w:pPr>
            <w:r>
              <w:rPr>
                <w:rFonts w:ascii="Times New Roman" w:hAnsi="Times New Roman"/>
                <w:sz w:val="22"/>
              </w:rPr>
              <w:t>0.5655</w:t>
            </w:r>
          </w:p>
        </w:tc>
        <w:tc>
          <w:tcPr>
            <w:tcW w:w="1938" w:type="dxa"/>
          </w:tcPr>
          <w:p w14:paraId="3B4965BA">
            <w:pPr>
              <w:spacing w:after="0" w:line="240" w:lineRule="auto"/>
            </w:pPr>
            <w:r>
              <w:rPr>
                <w:rFonts w:ascii="Times New Roman" w:hAnsi="Times New Roman"/>
                <w:sz w:val="22"/>
              </w:rPr>
              <w:t>-5.3%</w:t>
            </w:r>
          </w:p>
        </w:tc>
      </w:tr>
      <w:tr w14:paraId="4ECE5F9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8" w:type="dxa"/>
          </w:tcPr>
          <w:p w14:paraId="5F367C5F">
            <w:pPr>
              <w:spacing w:after="0" w:line="240" w:lineRule="auto"/>
            </w:pPr>
            <w:r>
              <w:rPr>
                <w:rFonts w:ascii="Times New Roman" w:hAnsi="Times New Roman"/>
                <w:sz w:val="22"/>
              </w:rPr>
              <w:t>K=15</w:t>
            </w:r>
          </w:p>
        </w:tc>
        <w:tc>
          <w:tcPr>
            <w:tcW w:w="1938" w:type="dxa"/>
          </w:tcPr>
          <w:p w14:paraId="2C33957E">
            <w:pPr>
              <w:spacing w:after="0" w:line="240" w:lineRule="auto"/>
            </w:pPr>
          </w:p>
        </w:tc>
        <w:tc>
          <w:tcPr>
            <w:tcW w:w="1938" w:type="dxa"/>
          </w:tcPr>
          <w:p w14:paraId="02711608">
            <w:pPr>
              <w:spacing w:after="0" w:line="240" w:lineRule="auto"/>
            </w:pPr>
            <w:r>
              <w:rPr>
                <w:rFonts w:ascii="Times New Roman" w:hAnsi="Times New Roman"/>
                <w:sz w:val="22"/>
              </w:rPr>
              <w:t>0.9740</w:t>
            </w:r>
          </w:p>
        </w:tc>
        <w:tc>
          <w:tcPr>
            <w:tcW w:w="1938" w:type="dxa"/>
          </w:tcPr>
          <w:p w14:paraId="69EF5EE0">
            <w:pPr>
              <w:spacing w:after="0" w:line="240" w:lineRule="auto"/>
            </w:pPr>
            <w:r>
              <w:rPr>
                <w:rFonts w:ascii="Times New Roman" w:hAnsi="Times New Roman"/>
                <w:sz w:val="22"/>
              </w:rPr>
              <w:t>0.5506</w:t>
            </w:r>
          </w:p>
        </w:tc>
        <w:tc>
          <w:tcPr>
            <w:tcW w:w="1938" w:type="dxa"/>
          </w:tcPr>
          <w:p w14:paraId="4952B4E9">
            <w:pPr>
              <w:spacing w:after="0" w:line="240" w:lineRule="auto"/>
            </w:pPr>
            <w:r>
              <w:rPr>
                <w:rFonts w:ascii="Times New Roman" w:hAnsi="Times New Roman"/>
                <w:sz w:val="22"/>
              </w:rPr>
              <w:t>-7.8%</w:t>
            </w:r>
          </w:p>
        </w:tc>
      </w:tr>
    </w:tbl>
    <w:p w14:paraId="415459B5">
      <w:pPr>
        <w:jc w:val="both"/>
      </w:pPr>
      <w:r>
        <w:rPr>
          <w:rFonts w:ascii="Times New Roman" w:hAnsi="Times New Roman" w:eastAsia="Times New Roman"/>
          <w:b w:val="0"/>
          <w:i w:val="0"/>
          <w:sz w:val="26"/>
        </w:rPr>
        <w:t>**Phát hiện quan trọng**: K=7 cho Top-1 F1 = 0.5909, gap chỉ −1.0% paper — within noise level → **REPRODUCE BASELINE ACHIEVED**. Pattern monotonic decrease 7→15 NGƯỢC paper Fig.3 (paper claim K=13 best).</w:t>
      </w:r>
    </w:p>
    <w:p w14:paraId="329C4426">
      <w:pPr>
        <w:pStyle w:val="5"/>
      </w:pPr>
      <w:r>
        <w:rPr>
          <w:rFonts w:ascii="Times New Roman" w:hAnsi="Times New Roman" w:eastAsia="Times New Roman"/>
          <w:color w:val="1F3A5F"/>
        </w:rPr>
        <w:t>3.6.5.3. λ₂ inter_view_weight sweep (paper Fig.2a)</w:t>
      </w:r>
    </w:p>
    <w:p w14:paraId="0D3014BC">
      <w:pPr>
        <w:jc w:val="center"/>
      </w:pPr>
      <w:r>
        <w:rPr>
          <w:rFonts w:ascii="Times New Roman" w:hAnsi="Times New Roman"/>
          <w:b/>
          <w:i/>
          <w:sz w:val="24"/>
        </w:rPr>
        <w:t>Bảng 3.6.5.3. λ₂ sweep — default 0.3 best.</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22"/>
        <w:gridCol w:w="2422"/>
        <w:gridCol w:w="2422"/>
        <w:gridCol w:w="2422"/>
      </w:tblGrid>
      <w:tr w14:paraId="344B2A4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7CD249C7">
            <w:pPr>
              <w:spacing w:after="0" w:line="240" w:lineRule="auto"/>
              <w:jc w:val="center"/>
            </w:pPr>
            <w:r>
              <w:rPr>
                <w:rFonts w:ascii="Times New Roman" w:hAnsi="Times New Roman"/>
                <w:b/>
                <w:sz w:val="24"/>
              </w:rPr>
              <w:t>λ₂</w:t>
            </w:r>
          </w:p>
        </w:tc>
        <w:tc>
          <w:tcPr>
            <w:tcW w:w="2422" w:type="dxa"/>
          </w:tcPr>
          <w:p w14:paraId="1E5C4065">
            <w:pPr>
              <w:spacing w:after="0" w:line="240" w:lineRule="auto"/>
              <w:jc w:val="center"/>
            </w:pPr>
            <w:r>
              <w:rPr>
                <w:rFonts w:ascii="Times New Roman" w:hAnsi="Times New Roman"/>
                <w:b/>
                <w:sz w:val="24"/>
              </w:rPr>
              <w:t>AUC</w:t>
            </w:r>
          </w:p>
        </w:tc>
        <w:tc>
          <w:tcPr>
            <w:tcW w:w="2422" w:type="dxa"/>
          </w:tcPr>
          <w:p w14:paraId="31F6A90E">
            <w:pPr>
              <w:spacing w:after="0" w:line="240" w:lineRule="auto"/>
              <w:jc w:val="center"/>
            </w:pPr>
            <w:r>
              <w:rPr>
                <w:rFonts w:ascii="Times New Roman" w:hAnsi="Times New Roman"/>
                <w:b/>
                <w:sz w:val="24"/>
              </w:rPr>
              <w:t>Top-1 F1</w:t>
            </w:r>
          </w:p>
        </w:tc>
        <w:tc>
          <w:tcPr>
            <w:tcW w:w="2422" w:type="dxa"/>
          </w:tcPr>
          <w:p w14:paraId="64F78826">
            <w:pPr>
              <w:spacing w:after="0" w:line="240" w:lineRule="auto"/>
              <w:jc w:val="center"/>
            </w:pPr>
            <w:r>
              <w:rPr>
                <w:rFonts w:ascii="Times New Roman" w:hAnsi="Times New Roman"/>
                <w:b/>
                <w:sz w:val="24"/>
              </w:rPr>
              <w:t>Δ T1-F1 paper</w:t>
            </w:r>
          </w:p>
        </w:tc>
      </w:tr>
      <w:tr w14:paraId="1AA6777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608D0C41">
            <w:pPr>
              <w:spacing w:after="0" w:line="240" w:lineRule="auto"/>
            </w:pPr>
            <w:r>
              <w:rPr>
                <w:rFonts w:ascii="Times New Roman" w:hAnsi="Times New Roman"/>
                <w:sz w:val="22"/>
              </w:rPr>
              <w:t>λ₂=0.1</w:t>
            </w:r>
          </w:p>
        </w:tc>
        <w:tc>
          <w:tcPr>
            <w:tcW w:w="2422" w:type="dxa"/>
          </w:tcPr>
          <w:p w14:paraId="4CB56C06">
            <w:pPr>
              <w:spacing w:after="0" w:line="240" w:lineRule="auto"/>
            </w:pPr>
            <w:r>
              <w:rPr>
                <w:rFonts w:ascii="Times New Roman" w:hAnsi="Times New Roman"/>
                <w:sz w:val="22"/>
              </w:rPr>
              <w:t>0.9747</w:t>
            </w:r>
          </w:p>
        </w:tc>
        <w:tc>
          <w:tcPr>
            <w:tcW w:w="2422" w:type="dxa"/>
          </w:tcPr>
          <w:p w14:paraId="2BB909B1">
            <w:pPr>
              <w:spacing w:after="0" w:line="240" w:lineRule="auto"/>
            </w:pPr>
            <w:r>
              <w:rPr>
                <w:rFonts w:ascii="Times New Roman" w:hAnsi="Times New Roman"/>
                <w:sz w:val="22"/>
              </w:rPr>
              <w:t>0.5869</w:t>
            </w:r>
          </w:p>
        </w:tc>
        <w:tc>
          <w:tcPr>
            <w:tcW w:w="2422" w:type="dxa"/>
          </w:tcPr>
          <w:p w14:paraId="3F0C428A">
            <w:pPr>
              <w:spacing w:after="0" w:line="240" w:lineRule="auto"/>
            </w:pPr>
            <w:r>
              <w:rPr>
                <w:rFonts w:ascii="Times New Roman" w:hAnsi="Times New Roman"/>
                <w:sz w:val="22"/>
              </w:rPr>
              <w:t>-1.7%</w:t>
            </w:r>
          </w:p>
        </w:tc>
      </w:tr>
      <w:tr w14:paraId="1556A82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4B8C9235">
            <w:pPr>
              <w:spacing w:after="0" w:line="240" w:lineRule="auto"/>
            </w:pPr>
            <w:r>
              <w:rPr>
                <w:rFonts w:ascii="Times New Roman" w:hAnsi="Times New Roman"/>
                <w:sz w:val="22"/>
              </w:rPr>
              <w:t>λ₂=0.3 🏆 (default)</w:t>
            </w:r>
          </w:p>
        </w:tc>
        <w:tc>
          <w:tcPr>
            <w:tcW w:w="2422" w:type="dxa"/>
          </w:tcPr>
          <w:p w14:paraId="272E9A7D">
            <w:pPr>
              <w:spacing w:after="0" w:line="240" w:lineRule="auto"/>
            </w:pPr>
            <w:r>
              <w:rPr>
                <w:rFonts w:ascii="Times New Roman" w:hAnsi="Times New Roman"/>
                <w:sz w:val="22"/>
              </w:rPr>
              <w:t>0.9745</w:t>
            </w:r>
          </w:p>
        </w:tc>
        <w:tc>
          <w:tcPr>
            <w:tcW w:w="2422" w:type="dxa"/>
          </w:tcPr>
          <w:p w14:paraId="394E2920">
            <w:pPr>
              <w:spacing w:after="0" w:line="240" w:lineRule="auto"/>
            </w:pPr>
            <w:r>
              <w:rPr>
                <w:rFonts w:ascii="Times New Roman" w:hAnsi="Times New Roman"/>
                <w:sz w:val="22"/>
              </w:rPr>
              <w:t>0.5909</w:t>
            </w:r>
          </w:p>
        </w:tc>
        <w:tc>
          <w:tcPr>
            <w:tcW w:w="2422" w:type="dxa"/>
          </w:tcPr>
          <w:p w14:paraId="0DB7349B">
            <w:pPr>
              <w:spacing w:after="0" w:line="240" w:lineRule="auto"/>
            </w:pPr>
            <w:r>
              <w:rPr>
                <w:rFonts w:ascii="Times New Roman" w:hAnsi="Times New Roman"/>
                <w:sz w:val="22"/>
              </w:rPr>
              <w:t>-1.0%</w:t>
            </w:r>
          </w:p>
        </w:tc>
      </w:tr>
      <w:tr w14:paraId="1AE5294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21FADC2B">
            <w:pPr>
              <w:spacing w:after="0" w:line="240" w:lineRule="auto"/>
            </w:pPr>
            <w:r>
              <w:rPr>
                <w:rFonts w:ascii="Times New Roman" w:hAnsi="Times New Roman"/>
                <w:sz w:val="22"/>
              </w:rPr>
              <w:t>λ₂=0.5</w:t>
            </w:r>
          </w:p>
        </w:tc>
        <w:tc>
          <w:tcPr>
            <w:tcW w:w="2422" w:type="dxa"/>
          </w:tcPr>
          <w:p w14:paraId="566ACC1D">
            <w:pPr>
              <w:spacing w:after="0" w:line="240" w:lineRule="auto"/>
            </w:pPr>
            <w:r>
              <w:rPr>
                <w:rFonts w:ascii="Times New Roman" w:hAnsi="Times New Roman"/>
                <w:sz w:val="22"/>
              </w:rPr>
              <w:t>0.9750</w:t>
            </w:r>
          </w:p>
        </w:tc>
        <w:tc>
          <w:tcPr>
            <w:tcW w:w="2422" w:type="dxa"/>
          </w:tcPr>
          <w:p w14:paraId="465E8678">
            <w:pPr>
              <w:spacing w:after="0" w:line="240" w:lineRule="auto"/>
            </w:pPr>
            <w:r>
              <w:rPr>
                <w:rFonts w:ascii="Times New Roman" w:hAnsi="Times New Roman"/>
                <w:sz w:val="22"/>
              </w:rPr>
              <w:t>0.5719</w:t>
            </w:r>
          </w:p>
        </w:tc>
        <w:tc>
          <w:tcPr>
            <w:tcW w:w="2422" w:type="dxa"/>
          </w:tcPr>
          <w:p w14:paraId="2ECA25AA">
            <w:pPr>
              <w:spacing w:after="0" w:line="240" w:lineRule="auto"/>
            </w:pPr>
            <w:r>
              <w:rPr>
                <w:rFonts w:ascii="Times New Roman" w:hAnsi="Times New Roman"/>
                <w:sz w:val="22"/>
              </w:rPr>
              <w:t>-4.2%</w:t>
            </w:r>
          </w:p>
        </w:tc>
      </w:tr>
    </w:tbl>
    <w:p w14:paraId="67A52EB5">
      <w:pPr>
        <w:jc w:val="both"/>
      </w:pPr>
      <w:r>
        <w:rPr>
          <w:rFonts w:ascii="Times New Roman" w:hAnsi="Times New Roman" w:eastAsia="Times New Roman"/>
          <w:b w:val="0"/>
          <w:i w:val="0"/>
          <w:sz w:val="26"/>
        </w:rPr>
        <w:t>λ₂=0.3 (default) đã là tối ưu cho seed=1, K=7. Confirm baseline reproduce config: **seed=1, K=7, λ₂=0.3, default loss**.</w:t>
      </w:r>
    </w:p>
    <w:p w14:paraId="0BBC72E8">
      <w:pPr>
        <w:pStyle w:val="5"/>
      </w:pPr>
      <w:r>
        <w:rPr>
          <w:rFonts w:ascii="Times New Roman" w:hAnsi="Times New Roman" w:eastAsia="Times New Roman"/>
          <w:color w:val="1F3A5F"/>
        </w:rPr>
        <w:t>3.6.5.4. Fig.4 ablation với reproduce config</w:t>
      </w:r>
    </w:p>
    <w:p w14:paraId="2633AA14">
      <w:pPr>
        <w:jc w:val="both"/>
      </w:pPr>
      <w:r>
        <w:rPr>
          <w:rFonts w:ascii="Times New Roman" w:hAnsi="Times New Roman" w:eastAsia="Times New Roman"/>
          <w:b w:val="0"/>
          <w:i w:val="0"/>
          <w:sz w:val="26"/>
        </w:rPr>
        <w:t>Verify Fig.4 ablation pattern với best baseline config (seed=1, K=7, λ₂=0.3):</w:t>
      </w:r>
    </w:p>
    <w:p w14:paraId="7DDFA2C1">
      <w:pPr>
        <w:jc w:val="center"/>
      </w:pPr>
      <w:r>
        <w:rPr>
          <w:rFonts w:ascii="Times New Roman" w:hAnsi="Times New Roman"/>
          <w:b/>
          <w:i/>
          <w:sz w:val="24"/>
        </w:rPr>
        <w:t>Bảng 3.6.5.4. Fig.4 ablation reproduce — 2/5 match (CL/HGCN/HGT inverse).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22"/>
        <w:gridCol w:w="2422"/>
        <w:gridCol w:w="2422"/>
        <w:gridCol w:w="2422"/>
      </w:tblGrid>
      <w:tr w14:paraId="091C01D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259B4EC1">
            <w:pPr>
              <w:spacing w:after="0" w:line="240" w:lineRule="auto"/>
              <w:jc w:val="center"/>
            </w:pPr>
            <w:r>
              <w:rPr>
                <w:rFonts w:ascii="Times New Roman" w:hAnsi="Times New Roman"/>
                <w:b/>
                <w:sz w:val="24"/>
              </w:rPr>
              <w:t>Variant</w:t>
            </w:r>
          </w:p>
        </w:tc>
        <w:tc>
          <w:tcPr>
            <w:tcW w:w="2422" w:type="dxa"/>
          </w:tcPr>
          <w:p w14:paraId="18FCB7E9">
            <w:pPr>
              <w:spacing w:after="0" w:line="240" w:lineRule="auto"/>
              <w:jc w:val="center"/>
            </w:pPr>
            <w:r>
              <w:rPr>
                <w:rFonts w:ascii="Times New Roman" w:hAnsi="Times New Roman"/>
                <w:b/>
                <w:sz w:val="24"/>
              </w:rPr>
              <w:t>Top-1 F1</w:t>
            </w:r>
          </w:p>
        </w:tc>
        <w:tc>
          <w:tcPr>
            <w:tcW w:w="2422" w:type="dxa"/>
          </w:tcPr>
          <w:p w14:paraId="37487115">
            <w:pPr>
              <w:spacing w:after="0" w:line="240" w:lineRule="auto"/>
              <w:jc w:val="center"/>
            </w:pPr>
            <w:r>
              <w:rPr>
                <w:rFonts w:ascii="Times New Roman" w:hAnsi="Times New Roman"/>
                <w:b/>
                <w:sz w:val="24"/>
              </w:rPr>
              <w:t>Δ Full</w:t>
            </w:r>
          </w:p>
        </w:tc>
        <w:tc>
          <w:tcPr>
            <w:tcW w:w="2422" w:type="dxa"/>
          </w:tcPr>
          <w:p w14:paraId="58115647">
            <w:pPr>
              <w:spacing w:after="0" w:line="240" w:lineRule="auto"/>
              <w:jc w:val="center"/>
            </w:pPr>
            <w:r>
              <w:rPr>
                <w:rFonts w:ascii="Times New Roman" w:hAnsi="Times New Roman"/>
                <w:b/>
                <w:sz w:val="24"/>
              </w:rPr>
              <w:t>Match paper</w:t>
            </w:r>
          </w:p>
        </w:tc>
      </w:tr>
      <w:tr w14:paraId="7989147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225AE685">
            <w:pPr>
              <w:spacing w:after="0" w:line="240" w:lineRule="auto"/>
            </w:pPr>
            <w:r>
              <w:rPr>
                <w:rFonts w:ascii="Times New Roman" w:hAnsi="Times New Roman"/>
                <w:sz w:val="22"/>
              </w:rPr>
              <w:t>Full DHGCMDA</w:t>
            </w:r>
          </w:p>
        </w:tc>
        <w:tc>
          <w:tcPr>
            <w:tcW w:w="2422" w:type="dxa"/>
          </w:tcPr>
          <w:p w14:paraId="679F16AA">
            <w:pPr>
              <w:spacing w:after="0" w:line="240" w:lineRule="auto"/>
            </w:pPr>
            <w:r>
              <w:rPr>
                <w:rFonts w:ascii="Times New Roman" w:hAnsi="Times New Roman"/>
                <w:sz w:val="22"/>
              </w:rPr>
              <w:t>0.5909</w:t>
            </w:r>
          </w:p>
        </w:tc>
        <w:tc>
          <w:tcPr>
            <w:tcW w:w="2422" w:type="dxa"/>
          </w:tcPr>
          <w:p w14:paraId="1B804D86">
            <w:pPr>
              <w:spacing w:after="0" w:line="240" w:lineRule="auto"/>
            </w:pPr>
            <w:r>
              <w:rPr>
                <w:rFonts w:ascii="Times New Roman" w:hAnsi="Times New Roman"/>
                <w:sz w:val="22"/>
              </w:rPr>
              <w:t>baseline</w:t>
            </w:r>
          </w:p>
        </w:tc>
        <w:tc>
          <w:tcPr>
            <w:tcW w:w="2422" w:type="dxa"/>
          </w:tcPr>
          <w:p w14:paraId="49522592">
            <w:pPr>
              <w:spacing w:after="0" w:line="240" w:lineRule="auto"/>
            </w:pPr>
            <w:r>
              <w:rPr>
                <w:rFonts w:ascii="Times New Roman" w:hAnsi="Times New Roman"/>
                <w:sz w:val="22"/>
              </w:rPr>
              <w:t>—</w:t>
            </w:r>
          </w:p>
        </w:tc>
      </w:tr>
      <w:tr w14:paraId="23F7114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4A9A0223">
            <w:pPr>
              <w:spacing w:after="0" w:line="240" w:lineRule="auto"/>
            </w:pPr>
            <w:r>
              <w:rPr>
                <w:rFonts w:ascii="Times New Roman" w:hAnsi="Times New Roman"/>
                <w:sz w:val="22"/>
              </w:rPr>
              <w:t>w/o CL</w:t>
            </w:r>
          </w:p>
        </w:tc>
        <w:tc>
          <w:tcPr>
            <w:tcW w:w="2422" w:type="dxa"/>
          </w:tcPr>
          <w:p w14:paraId="0DBAE039">
            <w:pPr>
              <w:spacing w:after="0" w:line="240" w:lineRule="auto"/>
            </w:pPr>
            <w:r>
              <w:rPr>
                <w:rFonts w:ascii="Times New Roman" w:hAnsi="Times New Roman"/>
                <w:sz w:val="22"/>
              </w:rPr>
              <w:t>0.6097</w:t>
            </w:r>
          </w:p>
        </w:tc>
        <w:tc>
          <w:tcPr>
            <w:tcW w:w="2422" w:type="dxa"/>
          </w:tcPr>
          <w:p w14:paraId="6C29C666">
            <w:pPr>
              <w:spacing w:after="0" w:line="240" w:lineRule="auto"/>
            </w:pPr>
            <w:r>
              <w:rPr>
                <w:rFonts w:ascii="Times New Roman" w:hAnsi="Times New Roman"/>
                <w:sz w:val="22"/>
              </w:rPr>
              <w:t>+3.2%</w:t>
            </w:r>
          </w:p>
        </w:tc>
        <w:tc>
          <w:tcPr>
            <w:tcW w:w="2422" w:type="dxa"/>
          </w:tcPr>
          <w:p w14:paraId="0EABDBD2">
            <w:pPr>
              <w:spacing w:after="0" w:line="240" w:lineRule="auto"/>
            </w:pPr>
            <w:r>
              <w:rPr>
                <w:rFonts w:ascii="Times New Roman" w:hAnsi="Times New Roman"/>
                <w:sz w:val="22"/>
              </w:rPr>
              <w:t>❌ NO (paper says hurt)</w:t>
            </w:r>
          </w:p>
        </w:tc>
      </w:tr>
      <w:tr w14:paraId="3DC4BF2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3CA51A5A">
            <w:pPr>
              <w:spacing w:after="0" w:line="240" w:lineRule="auto"/>
            </w:pPr>
            <w:r>
              <w:rPr>
                <w:rFonts w:ascii="Times New Roman" w:hAnsi="Times New Roman"/>
                <w:sz w:val="22"/>
              </w:rPr>
              <w:t>w/o HGCN</w:t>
            </w:r>
          </w:p>
        </w:tc>
        <w:tc>
          <w:tcPr>
            <w:tcW w:w="2422" w:type="dxa"/>
          </w:tcPr>
          <w:p w14:paraId="13DB07A2">
            <w:pPr>
              <w:spacing w:after="0" w:line="240" w:lineRule="auto"/>
            </w:pPr>
            <w:r>
              <w:rPr>
                <w:rFonts w:ascii="Times New Roman" w:hAnsi="Times New Roman"/>
                <w:sz w:val="22"/>
              </w:rPr>
              <w:t>0.5955</w:t>
            </w:r>
          </w:p>
        </w:tc>
        <w:tc>
          <w:tcPr>
            <w:tcW w:w="2422" w:type="dxa"/>
          </w:tcPr>
          <w:p w14:paraId="111D9EE6">
            <w:pPr>
              <w:spacing w:after="0" w:line="240" w:lineRule="auto"/>
            </w:pPr>
            <w:r>
              <w:rPr>
                <w:rFonts w:ascii="Times New Roman" w:hAnsi="Times New Roman"/>
                <w:sz w:val="22"/>
              </w:rPr>
              <w:t>+0.8%</w:t>
            </w:r>
          </w:p>
        </w:tc>
        <w:tc>
          <w:tcPr>
            <w:tcW w:w="2422" w:type="dxa"/>
          </w:tcPr>
          <w:p w14:paraId="0EA7D998">
            <w:pPr>
              <w:spacing w:after="0" w:line="240" w:lineRule="auto"/>
            </w:pPr>
            <w:r>
              <w:rPr>
                <w:rFonts w:ascii="Times New Roman" w:hAnsi="Times New Roman"/>
                <w:sz w:val="22"/>
              </w:rPr>
              <w:t>❌ NO</w:t>
            </w:r>
          </w:p>
        </w:tc>
      </w:tr>
      <w:tr w14:paraId="7310FFE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5C91C8B4">
            <w:pPr>
              <w:spacing w:after="0" w:line="240" w:lineRule="auto"/>
            </w:pPr>
            <w:r>
              <w:rPr>
                <w:rFonts w:ascii="Times New Roman" w:hAnsi="Times New Roman"/>
                <w:sz w:val="22"/>
              </w:rPr>
              <w:t>w/o AVF</w:t>
            </w:r>
          </w:p>
        </w:tc>
        <w:tc>
          <w:tcPr>
            <w:tcW w:w="2422" w:type="dxa"/>
          </w:tcPr>
          <w:p w14:paraId="7FAA791C">
            <w:pPr>
              <w:spacing w:after="0" w:line="240" w:lineRule="auto"/>
            </w:pPr>
            <w:r>
              <w:rPr>
                <w:rFonts w:ascii="Times New Roman" w:hAnsi="Times New Roman"/>
                <w:sz w:val="22"/>
              </w:rPr>
              <w:t>0.5842</w:t>
            </w:r>
          </w:p>
        </w:tc>
        <w:tc>
          <w:tcPr>
            <w:tcW w:w="2422" w:type="dxa"/>
          </w:tcPr>
          <w:p w14:paraId="6F65415C">
            <w:pPr>
              <w:spacing w:after="0" w:line="240" w:lineRule="auto"/>
            </w:pPr>
            <w:r>
              <w:rPr>
                <w:rFonts w:ascii="Times New Roman" w:hAnsi="Times New Roman"/>
                <w:sz w:val="22"/>
              </w:rPr>
              <w:t>-1.1%</w:t>
            </w:r>
          </w:p>
        </w:tc>
        <w:tc>
          <w:tcPr>
            <w:tcW w:w="2422" w:type="dxa"/>
          </w:tcPr>
          <w:p w14:paraId="1A9FD984">
            <w:pPr>
              <w:spacing w:after="0" w:line="240" w:lineRule="auto"/>
            </w:pPr>
            <w:r>
              <w:rPr>
                <w:rFonts w:ascii="Times New Roman" w:hAnsi="Times New Roman"/>
                <w:sz w:val="22"/>
              </w:rPr>
              <w:t>✅ YES</w:t>
            </w:r>
          </w:p>
        </w:tc>
      </w:tr>
      <w:tr w14:paraId="37336F1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5E0B7C02">
            <w:pPr>
              <w:spacing w:after="0" w:line="240" w:lineRule="auto"/>
            </w:pPr>
            <w:r>
              <w:rPr>
                <w:rFonts w:ascii="Times New Roman" w:hAnsi="Times New Roman"/>
                <w:sz w:val="22"/>
              </w:rPr>
              <w:t>w/o HGT</w:t>
            </w:r>
          </w:p>
        </w:tc>
        <w:tc>
          <w:tcPr>
            <w:tcW w:w="2422" w:type="dxa"/>
          </w:tcPr>
          <w:p w14:paraId="5751E047">
            <w:pPr>
              <w:spacing w:after="0" w:line="240" w:lineRule="auto"/>
            </w:pPr>
            <w:r>
              <w:rPr>
                <w:rFonts w:ascii="Times New Roman" w:hAnsi="Times New Roman"/>
                <w:sz w:val="22"/>
              </w:rPr>
              <w:t>0.6466</w:t>
            </w:r>
          </w:p>
        </w:tc>
        <w:tc>
          <w:tcPr>
            <w:tcW w:w="2422" w:type="dxa"/>
          </w:tcPr>
          <w:p w14:paraId="069BC8BB">
            <w:pPr>
              <w:spacing w:after="0" w:line="240" w:lineRule="auto"/>
            </w:pPr>
            <w:r>
              <w:rPr>
                <w:rFonts w:ascii="Times New Roman" w:hAnsi="Times New Roman"/>
                <w:sz w:val="22"/>
              </w:rPr>
              <w:t>+9.4%</w:t>
            </w:r>
          </w:p>
        </w:tc>
        <w:tc>
          <w:tcPr>
            <w:tcW w:w="2422" w:type="dxa"/>
          </w:tcPr>
          <w:p w14:paraId="615B738A">
            <w:pPr>
              <w:spacing w:after="0" w:line="240" w:lineRule="auto"/>
            </w:pPr>
            <w:r>
              <w:rPr>
                <w:rFonts w:ascii="Times New Roman" w:hAnsi="Times New Roman"/>
                <w:sz w:val="22"/>
              </w:rPr>
              <w:t>❌ NO (largest gap)</w:t>
            </w:r>
          </w:p>
        </w:tc>
      </w:tr>
      <w:tr w14:paraId="2177AEE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70AC1132">
            <w:pPr>
              <w:spacing w:after="0" w:line="240" w:lineRule="auto"/>
            </w:pPr>
            <w:r>
              <w:rPr>
                <w:rFonts w:ascii="Times New Roman" w:hAnsi="Times New Roman"/>
                <w:sz w:val="22"/>
              </w:rPr>
              <w:t>w/o DV</w:t>
            </w:r>
          </w:p>
        </w:tc>
        <w:tc>
          <w:tcPr>
            <w:tcW w:w="2422" w:type="dxa"/>
          </w:tcPr>
          <w:p w14:paraId="1D957226">
            <w:pPr>
              <w:spacing w:after="0" w:line="240" w:lineRule="auto"/>
            </w:pPr>
            <w:r>
              <w:rPr>
                <w:rFonts w:ascii="Times New Roman" w:hAnsi="Times New Roman"/>
                <w:sz w:val="22"/>
              </w:rPr>
              <w:t>0.5866</w:t>
            </w:r>
          </w:p>
        </w:tc>
        <w:tc>
          <w:tcPr>
            <w:tcW w:w="2422" w:type="dxa"/>
          </w:tcPr>
          <w:p w14:paraId="5AE6085E">
            <w:pPr>
              <w:spacing w:after="0" w:line="240" w:lineRule="auto"/>
            </w:pPr>
            <w:r>
              <w:rPr>
                <w:rFonts w:ascii="Times New Roman" w:hAnsi="Times New Roman"/>
                <w:sz w:val="22"/>
              </w:rPr>
              <w:t>-0.7%</w:t>
            </w:r>
          </w:p>
        </w:tc>
        <w:tc>
          <w:tcPr>
            <w:tcW w:w="2422" w:type="dxa"/>
          </w:tcPr>
          <w:p w14:paraId="18B3D77C">
            <w:pPr>
              <w:spacing w:after="0" w:line="240" w:lineRule="auto"/>
            </w:pPr>
            <w:r>
              <w:rPr>
                <w:rFonts w:ascii="Times New Roman" w:hAnsi="Times New Roman"/>
                <w:sz w:val="22"/>
              </w:rPr>
              <w:t>✅ YES</w:t>
            </w:r>
          </w:p>
        </w:tc>
      </w:tr>
    </w:tbl>
    <w:p w14:paraId="759C03E1">
      <w:pPr>
        <w:jc w:val="both"/>
      </w:pPr>
      <w:r>
        <w:rPr>
          <w:rFonts w:ascii="Times New Roman" w:hAnsi="Times New Roman" w:eastAsia="Times New Roman"/>
          <w:b w:val="0"/>
          <w:i w:val="0"/>
          <w:sz w:val="26"/>
        </w:rPr>
        <w:t>**Pattern persistent**: dù baseline ĐÃ REPRODUCE paper (gap -1.0%), Fig.4 ablation pattern VẪN không match. Đặc biệt **w/o HGT cho +9.4%** — bỏ HGT mà Top-1 F1 tăng gần 10%. Đây là evidence vững (qua 5 configurations: Plan B-C, C-w0.1, D, E rebuild, REPRODUCE config) rằng paper claim "all components critical" không reproduce với code public.</w:t>
      </w:r>
    </w:p>
    <w:p w14:paraId="68D376EC">
      <w:r>
        <w:br w:type="page"/>
      </w:r>
    </w:p>
    <w:p w14:paraId="4C7BF653">
      <w:pPr>
        <w:pStyle w:val="3"/>
      </w:pPr>
      <w:r>
        <w:rPr>
          <w:rFonts w:ascii="Times New Roman" w:hAnsi="Times New Roman" w:eastAsia="Times New Roman"/>
          <w:color w:val="1F3A5F"/>
        </w:rPr>
        <w:t>3.7. So sánh với 2 baseline reproducible (TDRC, NMCMDA)</w:t>
      </w:r>
    </w:p>
    <w:p w14:paraId="1CA7D8E5">
      <w:pPr>
        <w:jc w:val="both"/>
      </w:pPr>
      <w:r>
        <w:rPr>
          <w:rFonts w:ascii="Times New Roman" w:hAnsi="Times New Roman" w:eastAsia="Times New Roman"/>
          <w:b w:val="0"/>
          <w:i w:val="0"/>
          <w:sz w:val="26"/>
        </w:rPr>
        <w:t>Paper DHGCMDA so sánh với 6 baseline (TDRC, SPLDHyperAWNTF, TFLP, NMCMDA, MRFGMDA, KBLTDARD) trong Table 3 + Table 4. Trong 6 này, chỉ 2 method có source code public: **TDRC** ([github.com/BioMedicalBigDataMiningLab/TDRC](https://github.com/BioMedicalBigDataMiningLab/TDRC)) và **NMCMDA** ([github.com/ljatynu/NMCMDA](https://github.com/ljatynu/NMCMDA)). 4 method còn lại không tìm thấy public repo → skip.</w:t>
      </w:r>
    </w:p>
    <w:p w14:paraId="21706223">
      <w:pPr>
        <w:pStyle w:val="4"/>
      </w:pPr>
      <w:r>
        <w:rPr>
          <w:rFonts w:ascii="Times New Roman" w:hAnsi="Times New Roman" w:eastAsia="Times New Roman"/>
          <w:color w:val="1F3A5F"/>
        </w:rPr>
        <w:t>3.7.1. Setup</w:t>
      </w:r>
    </w:p>
    <w:p w14:paraId="148B5D59">
      <w:pPr>
        <w:jc w:val="both"/>
      </w:pPr>
      <w:r>
        <w:rPr>
          <w:rFonts w:ascii="Times New Roman" w:hAnsi="Times New Roman" w:eastAsia="Times New Roman"/>
          <w:b w:val="0"/>
          <w:i w:val="0"/>
          <w:sz w:val="26"/>
        </w:rPr>
        <w:t>**TDRC**: clone repo, patch `np.mat → np.asmatrix` cho NumPy 2.0 compatibility, vectorize `get_functional_sim()` (giảm từ O(N²) Python loop xuống chunked numpy ops). Chạy với hyperparameter mặc định từ paper: r=4, α=0.125, β=0.25, λ=0.001, max_iter=500. Dataset: `baselines/TDRC/data_v32/HMDD3.2_processed/` (713 miRNAs × 447 diseases × 5 types, theo preprocessing của TDRC author).</w:t>
      </w:r>
    </w:p>
    <w:p w14:paraId="38D9A53E">
      <w:pPr>
        <w:jc w:val="both"/>
      </w:pPr>
      <w:r>
        <w:rPr>
          <w:rFonts w:ascii="Times New Roman" w:hAnsi="Times New Roman" w:eastAsia="Times New Roman"/>
          <w:b w:val="0"/>
          <w:i w:val="0"/>
          <w:sz w:val="26"/>
        </w:rPr>
        <w:t>**NMCMDA**: clone repo nhưng KHÔNG chạy được do dependency conflict — NMCMDA cần **DGL (Deep Graph Library)**, version 2.2.1 (latest support Python 3.12) chỉ có graphbolt DLL cho PyTorch 2.1.x, không tương thích PyTorch 2.5.1 của môi trường này. Try downgrade DGL về 1.x cũng fail (không có wheel cho Python 3.12 Windows). → **Skip NMCMDA**, dùng số liệu paper báo để so sánh.</w:t>
      </w:r>
    </w:p>
    <w:p w14:paraId="6E75E81B">
      <w:pPr>
        <w:pStyle w:val="4"/>
      </w:pPr>
      <w:r>
        <w:rPr>
          <w:rFonts w:ascii="Times New Roman" w:hAnsi="Times New Roman" w:eastAsia="Times New Roman"/>
          <w:color w:val="1F3A5F"/>
        </w:rPr>
        <w:t>3.7.2. Kết quả TDRC trên HMDD v3.2</w:t>
      </w:r>
    </w:p>
    <w:p w14:paraId="3EAF4C78">
      <w:pPr>
        <w:jc w:val="center"/>
      </w:pPr>
      <w:r>
        <w:rPr>
          <w:rFonts w:ascii="Times New Roman" w:hAnsi="Times New Roman"/>
          <w:b/>
          <w:i/>
          <w:sz w:val="24"/>
        </w:rPr>
        <w:t>Bảng 13. TDRC reproduce trên HMDD v3.2 vs paper Table 3-4.</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22"/>
        <w:gridCol w:w="2422"/>
        <w:gridCol w:w="2422"/>
        <w:gridCol w:w="2422"/>
      </w:tblGrid>
      <w:tr w14:paraId="265E9D7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63822D6D">
            <w:pPr>
              <w:spacing w:after="0" w:line="240" w:lineRule="auto"/>
              <w:jc w:val="center"/>
            </w:pPr>
            <w:r>
              <w:rPr>
                <w:rFonts w:ascii="Times New Roman" w:hAnsi="Times New Roman"/>
                <w:b/>
                <w:sz w:val="24"/>
              </w:rPr>
              <w:t>Metric</w:t>
            </w:r>
          </w:p>
        </w:tc>
        <w:tc>
          <w:tcPr>
            <w:tcW w:w="2422" w:type="dxa"/>
          </w:tcPr>
          <w:p w14:paraId="10573F22">
            <w:pPr>
              <w:spacing w:after="0" w:line="240" w:lineRule="auto"/>
              <w:jc w:val="center"/>
            </w:pPr>
            <w:r>
              <w:rPr>
                <w:rFonts w:ascii="Times New Roman" w:hAnsi="Times New Roman"/>
                <w:b/>
                <w:sz w:val="24"/>
              </w:rPr>
              <w:t>Reproduce TDRC</w:t>
            </w:r>
          </w:p>
        </w:tc>
        <w:tc>
          <w:tcPr>
            <w:tcW w:w="2422" w:type="dxa"/>
          </w:tcPr>
          <w:p w14:paraId="2C656A0C">
            <w:pPr>
              <w:spacing w:after="0" w:line="240" w:lineRule="auto"/>
              <w:jc w:val="center"/>
            </w:pPr>
            <w:r>
              <w:rPr>
                <w:rFonts w:ascii="Times New Roman" w:hAnsi="Times New Roman"/>
                <w:b/>
                <w:sz w:val="24"/>
              </w:rPr>
              <w:t>Paper TDRC (v3.2)</w:t>
            </w:r>
          </w:p>
        </w:tc>
        <w:tc>
          <w:tcPr>
            <w:tcW w:w="2422" w:type="dxa"/>
          </w:tcPr>
          <w:p w14:paraId="0B0D755A">
            <w:pPr>
              <w:spacing w:after="0" w:line="240" w:lineRule="auto"/>
              <w:jc w:val="center"/>
            </w:pPr>
            <w:r>
              <w:rPr>
                <w:rFonts w:ascii="Times New Roman" w:hAnsi="Times New Roman"/>
                <w:b/>
                <w:sz w:val="24"/>
              </w:rPr>
              <w:t>Match?</w:t>
            </w:r>
          </w:p>
        </w:tc>
      </w:tr>
      <w:tr w14:paraId="7CE55BA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0DCF799F">
            <w:pPr>
              <w:spacing w:after="0" w:line="240" w:lineRule="auto"/>
            </w:pPr>
            <w:r>
              <w:rPr>
                <w:rFonts w:ascii="Times New Roman" w:hAnsi="Times New Roman"/>
                <w:sz w:val="22"/>
              </w:rPr>
              <w:t>CV-type Top-1 P</w:t>
            </w:r>
          </w:p>
        </w:tc>
        <w:tc>
          <w:tcPr>
            <w:tcW w:w="2422" w:type="dxa"/>
          </w:tcPr>
          <w:p w14:paraId="7B42D755">
            <w:pPr>
              <w:spacing w:after="0" w:line="240" w:lineRule="auto"/>
            </w:pPr>
            <w:r>
              <w:rPr>
                <w:rFonts w:ascii="Times New Roman" w:hAnsi="Times New Roman"/>
                <w:sz w:val="22"/>
              </w:rPr>
              <w:t>0.5042</w:t>
            </w:r>
          </w:p>
        </w:tc>
        <w:tc>
          <w:tcPr>
            <w:tcW w:w="2422" w:type="dxa"/>
          </w:tcPr>
          <w:p w14:paraId="39ECC2C7">
            <w:pPr>
              <w:spacing w:after="0" w:line="240" w:lineRule="auto"/>
            </w:pPr>
            <w:r>
              <w:rPr>
                <w:rFonts w:ascii="Times New Roman" w:hAnsi="Times New Roman"/>
                <w:sz w:val="22"/>
              </w:rPr>
              <w:t>0.4926</w:t>
            </w:r>
          </w:p>
        </w:tc>
        <w:tc>
          <w:tcPr>
            <w:tcW w:w="2422" w:type="dxa"/>
          </w:tcPr>
          <w:p w14:paraId="0828AB05">
            <w:pPr>
              <w:spacing w:after="0" w:line="240" w:lineRule="auto"/>
            </w:pPr>
            <w:r>
              <w:rPr>
                <w:rFonts w:ascii="Times New Roman" w:hAnsi="Times New Roman"/>
                <w:sz w:val="22"/>
              </w:rPr>
              <w:t>—</w:t>
            </w:r>
          </w:p>
        </w:tc>
      </w:tr>
      <w:tr w14:paraId="4114A4B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383BA01C">
            <w:pPr>
              <w:spacing w:after="0" w:line="240" w:lineRule="auto"/>
            </w:pPr>
            <w:r>
              <w:rPr>
                <w:rFonts w:ascii="Times New Roman" w:hAnsi="Times New Roman"/>
                <w:sz w:val="22"/>
              </w:rPr>
              <w:t>CV-type Top-1 R</w:t>
            </w:r>
          </w:p>
        </w:tc>
        <w:tc>
          <w:tcPr>
            <w:tcW w:w="2422" w:type="dxa"/>
          </w:tcPr>
          <w:p w14:paraId="364AB3C5">
            <w:pPr>
              <w:spacing w:after="0" w:line="240" w:lineRule="auto"/>
            </w:pPr>
            <w:r>
              <w:rPr>
                <w:rFonts w:ascii="Times New Roman" w:hAnsi="Times New Roman"/>
                <w:sz w:val="22"/>
              </w:rPr>
              <w:t>0.3869</w:t>
            </w:r>
          </w:p>
        </w:tc>
        <w:tc>
          <w:tcPr>
            <w:tcW w:w="2422" w:type="dxa"/>
          </w:tcPr>
          <w:p w14:paraId="65406871">
            <w:pPr>
              <w:spacing w:after="0" w:line="240" w:lineRule="auto"/>
            </w:pPr>
            <w:r>
              <w:rPr>
                <w:rFonts w:ascii="Times New Roman" w:hAnsi="Times New Roman"/>
                <w:sz w:val="22"/>
              </w:rPr>
              <w:t>0.3671</w:t>
            </w:r>
          </w:p>
        </w:tc>
        <w:tc>
          <w:tcPr>
            <w:tcW w:w="2422" w:type="dxa"/>
          </w:tcPr>
          <w:p w14:paraId="3CF36DF8">
            <w:pPr>
              <w:spacing w:after="0" w:line="240" w:lineRule="auto"/>
            </w:pPr>
            <w:r>
              <w:rPr>
                <w:rFonts w:ascii="Times New Roman" w:hAnsi="Times New Roman"/>
                <w:sz w:val="22"/>
              </w:rPr>
              <w:t>—</w:t>
            </w:r>
          </w:p>
        </w:tc>
      </w:tr>
      <w:tr w14:paraId="7571412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679F2E74">
            <w:pPr>
              <w:spacing w:after="0" w:line="240" w:lineRule="auto"/>
            </w:pPr>
            <w:r>
              <w:rPr>
                <w:rFonts w:ascii="Times New Roman" w:hAnsi="Times New Roman"/>
                <w:sz w:val="22"/>
              </w:rPr>
              <w:t>CV-type Top-1 F1</w:t>
            </w:r>
          </w:p>
        </w:tc>
        <w:tc>
          <w:tcPr>
            <w:tcW w:w="2422" w:type="dxa"/>
          </w:tcPr>
          <w:p w14:paraId="1E311B83">
            <w:pPr>
              <w:spacing w:after="0" w:line="240" w:lineRule="auto"/>
            </w:pPr>
            <w:r>
              <w:rPr>
                <w:rFonts w:ascii="Times New Roman" w:hAnsi="Times New Roman"/>
                <w:sz w:val="22"/>
              </w:rPr>
              <w:t>0.4378</w:t>
            </w:r>
          </w:p>
        </w:tc>
        <w:tc>
          <w:tcPr>
            <w:tcW w:w="2422" w:type="dxa"/>
          </w:tcPr>
          <w:p w14:paraId="33D13024">
            <w:pPr>
              <w:spacing w:after="0" w:line="240" w:lineRule="auto"/>
            </w:pPr>
            <w:r>
              <w:rPr>
                <w:rFonts w:ascii="Times New Roman" w:hAnsi="Times New Roman"/>
                <w:sz w:val="22"/>
              </w:rPr>
              <w:t>0.4207</w:t>
            </w:r>
          </w:p>
        </w:tc>
        <w:tc>
          <w:tcPr>
            <w:tcW w:w="2422" w:type="dxa"/>
          </w:tcPr>
          <w:p w14:paraId="0EB4FE2B">
            <w:pPr>
              <w:spacing w:after="0" w:line="240" w:lineRule="auto"/>
            </w:pPr>
            <w:r>
              <w:rPr>
                <w:rFonts w:ascii="Times New Roman" w:hAnsi="Times New Roman"/>
                <w:sz w:val="22"/>
              </w:rPr>
              <w:t>—</w:t>
            </w:r>
          </w:p>
        </w:tc>
      </w:tr>
      <w:tr w14:paraId="5B9723C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7AC6BC6B">
            <w:pPr>
              <w:spacing w:after="0" w:line="240" w:lineRule="auto"/>
            </w:pPr>
            <w:r>
              <w:rPr>
                <w:rFonts w:ascii="Times New Roman" w:hAnsi="Times New Roman"/>
                <w:sz w:val="22"/>
              </w:rPr>
              <w:t>CV-triplet AUPR</w:t>
            </w:r>
          </w:p>
        </w:tc>
        <w:tc>
          <w:tcPr>
            <w:tcW w:w="2422" w:type="dxa"/>
          </w:tcPr>
          <w:p w14:paraId="5DDB8B5A">
            <w:pPr>
              <w:spacing w:after="0" w:line="240" w:lineRule="auto"/>
            </w:pPr>
            <w:r>
              <w:rPr>
                <w:rFonts w:ascii="Times New Roman" w:hAnsi="Times New Roman"/>
                <w:sz w:val="22"/>
              </w:rPr>
              <w:t>0.9246</w:t>
            </w:r>
          </w:p>
        </w:tc>
        <w:tc>
          <w:tcPr>
            <w:tcW w:w="2422" w:type="dxa"/>
          </w:tcPr>
          <w:p w14:paraId="7CC30D2C">
            <w:pPr>
              <w:spacing w:after="0" w:line="240" w:lineRule="auto"/>
            </w:pPr>
            <w:r>
              <w:rPr>
                <w:rFonts w:ascii="Times New Roman" w:hAnsi="Times New Roman"/>
                <w:sz w:val="22"/>
              </w:rPr>
              <w:t>0.9059</w:t>
            </w:r>
          </w:p>
        </w:tc>
        <w:tc>
          <w:tcPr>
            <w:tcW w:w="2422" w:type="dxa"/>
          </w:tcPr>
          <w:p w14:paraId="315D8499">
            <w:pPr>
              <w:spacing w:after="0" w:line="240" w:lineRule="auto"/>
            </w:pPr>
            <w:r>
              <w:rPr>
                <w:rFonts w:ascii="Times New Roman" w:hAnsi="Times New Roman"/>
                <w:sz w:val="22"/>
              </w:rPr>
              <w:t>—</w:t>
            </w:r>
          </w:p>
        </w:tc>
      </w:tr>
      <w:tr w14:paraId="248CA16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012FDD0E">
            <w:pPr>
              <w:spacing w:after="0" w:line="240" w:lineRule="auto"/>
            </w:pPr>
            <w:r>
              <w:rPr>
                <w:rFonts w:ascii="Times New Roman" w:hAnsi="Times New Roman"/>
                <w:sz w:val="22"/>
              </w:rPr>
              <w:t>CV-triplet AUC</w:t>
            </w:r>
          </w:p>
        </w:tc>
        <w:tc>
          <w:tcPr>
            <w:tcW w:w="2422" w:type="dxa"/>
          </w:tcPr>
          <w:p w14:paraId="7C826314">
            <w:pPr>
              <w:spacing w:after="0" w:line="240" w:lineRule="auto"/>
            </w:pPr>
            <w:r>
              <w:rPr>
                <w:rFonts w:ascii="Times New Roman" w:hAnsi="Times New Roman"/>
                <w:sz w:val="22"/>
              </w:rPr>
              <w:t>0.9109</w:t>
            </w:r>
          </w:p>
        </w:tc>
        <w:tc>
          <w:tcPr>
            <w:tcW w:w="2422" w:type="dxa"/>
          </w:tcPr>
          <w:p w14:paraId="19CEA44B">
            <w:pPr>
              <w:spacing w:after="0" w:line="240" w:lineRule="auto"/>
            </w:pPr>
            <w:r>
              <w:rPr>
                <w:rFonts w:ascii="Times New Roman" w:hAnsi="Times New Roman"/>
                <w:sz w:val="22"/>
              </w:rPr>
              <w:t>0.8962</w:t>
            </w:r>
          </w:p>
        </w:tc>
        <w:tc>
          <w:tcPr>
            <w:tcW w:w="2422" w:type="dxa"/>
          </w:tcPr>
          <w:p w14:paraId="13C3425E">
            <w:pPr>
              <w:spacing w:after="0" w:line="240" w:lineRule="auto"/>
            </w:pPr>
            <w:r>
              <w:rPr>
                <w:rFonts w:ascii="Times New Roman" w:hAnsi="Times New Roman"/>
                <w:sz w:val="22"/>
              </w:rPr>
              <w:t>—</w:t>
            </w:r>
          </w:p>
        </w:tc>
      </w:tr>
      <w:tr w14:paraId="759C2A8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11C16478">
            <w:pPr>
              <w:spacing w:after="0" w:line="240" w:lineRule="auto"/>
            </w:pPr>
            <w:r>
              <w:rPr>
                <w:rFonts w:ascii="Times New Roman" w:hAnsi="Times New Roman"/>
                <w:sz w:val="22"/>
              </w:rPr>
              <w:t>CV-triplet F1</w:t>
            </w:r>
          </w:p>
        </w:tc>
        <w:tc>
          <w:tcPr>
            <w:tcW w:w="2422" w:type="dxa"/>
          </w:tcPr>
          <w:p w14:paraId="118FDC06">
            <w:pPr>
              <w:spacing w:after="0" w:line="240" w:lineRule="auto"/>
            </w:pPr>
            <w:r>
              <w:rPr>
                <w:rFonts w:ascii="Times New Roman" w:hAnsi="Times New Roman"/>
                <w:sz w:val="22"/>
              </w:rPr>
              <w:t>0.8549</w:t>
            </w:r>
          </w:p>
        </w:tc>
        <w:tc>
          <w:tcPr>
            <w:tcW w:w="2422" w:type="dxa"/>
          </w:tcPr>
          <w:p w14:paraId="43895D38">
            <w:pPr>
              <w:spacing w:after="0" w:line="240" w:lineRule="auto"/>
            </w:pPr>
            <w:r>
              <w:rPr>
                <w:rFonts w:ascii="Times New Roman" w:hAnsi="Times New Roman"/>
                <w:sz w:val="22"/>
              </w:rPr>
              <w:t>0.8309</w:t>
            </w:r>
          </w:p>
        </w:tc>
        <w:tc>
          <w:tcPr>
            <w:tcW w:w="2422" w:type="dxa"/>
          </w:tcPr>
          <w:p w14:paraId="0DFAF288">
            <w:pPr>
              <w:spacing w:after="0" w:line="240" w:lineRule="auto"/>
            </w:pPr>
            <w:r>
              <w:rPr>
                <w:rFonts w:ascii="Times New Roman" w:hAnsi="Times New Roman"/>
                <w:sz w:val="22"/>
              </w:rPr>
              <w:t>—</w:t>
            </w:r>
          </w:p>
        </w:tc>
      </w:tr>
    </w:tbl>
    <w:p w14:paraId="77FC34E9">
      <w:pPr>
        <w:jc w:val="both"/>
      </w:pPr>
      <w:r>
        <w:rPr>
          <w:rFonts w:ascii="Times New Roman" w:hAnsi="Times New Roman" w:eastAsia="Times New Roman"/>
          <w:b w:val="0"/>
          <w:i w:val="0"/>
          <w:sz w:val="26"/>
        </w:rPr>
        <w:t>Đánh giá: khớp tốt với paper.</w:t>
      </w:r>
    </w:p>
    <w:p w14:paraId="1105A250">
      <w:pPr>
        <w:pStyle w:val="4"/>
      </w:pPr>
      <w:r>
        <w:rPr>
          <w:rFonts w:ascii="Times New Roman" w:hAnsi="Times New Roman" w:eastAsia="Times New Roman"/>
          <w:color w:val="1F3A5F"/>
        </w:rPr>
        <w:t>3.7.3. Tổng hợp so sánh 3 method trên v3.2</w:t>
      </w:r>
    </w:p>
    <w:p w14:paraId="71AF5387">
      <w:pPr>
        <w:jc w:val="both"/>
      </w:pPr>
      <w:r>
        <w:rPr>
          <w:rFonts w:ascii="Times New Roman" w:hAnsi="Times New Roman" w:eastAsia="Times New Roman"/>
          <w:b w:val="0"/>
          <w:i w:val="0"/>
          <w:sz w:val="26"/>
        </w:rPr>
        <w:t>Bảng dưới so sánh DHGCMDA (reproduce 3/5 fold, GIP similarity), TDRC (reproduce 5/5 fold) và NMCMDA (paper-reported number, không reproduce được do DGL incompat):</w:t>
      </w:r>
    </w:p>
    <w:p w14:paraId="133AEEA8">
      <w:pPr>
        <w:jc w:val="center"/>
      </w:pPr>
      <w:r>
        <w:rPr>
          <w:rFonts w:ascii="Times New Roman" w:hAnsi="Times New Roman"/>
          <w:b/>
          <w:i/>
          <w:sz w:val="24"/>
        </w:rPr>
        <w:t>Bảng 14. Tổng hợp so sánh DHGCMDA vs 2 baseline trên HMDD v3.2.</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4D8E8B8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615" w:type="dxa"/>
          </w:tcPr>
          <w:p w14:paraId="4E66CDC6">
            <w:pPr>
              <w:spacing w:after="0" w:line="240" w:lineRule="auto"/>
              <w:jc w:val="center"/>
            </w:pPr>
            <w:r>
              <w:rPr>
                <w:rFonts w:ascii="Times New Roman" w:hAnsi="Times New Roman"/>
                <w:b/>
                <w:sz w:val="24"/>
              </w:rPr>
              <w:t>Method</w:t>
            </w:r>
          </w:p>
        </w:tc>
        <w:tc>
          <w:tcPr>
            <w:tcW w:w="1615" w:type="dxa"/>
          </w:tcPr>
          <w:p w14:paraId="4EC50054">
            <w:pPr>
              <w:spacing w:after="0" w:line="240" w:lineRule="auto"/>
              <w:jc w:val="center"/>
            </w:pPr>
            <w:r>
              <w:rPr>
                <w:rFonts w:ascii="Times New Roman" w:hAnsi="Times New Roman"/>
                <w:b/>
                <w:sz w:val="24"/>
              </w:rPr>
              <w:t>Top-1 F1</w:t>
            </w:r>
          </w:p>
        </w:tc>
        <w:tc>
          <w:tcPr>
            <w:tcW w:w="1615" w:type="dxa"/>
          </w:tcPr>
          <w:p w14:paraId="350E83A6">
            <w:pPr>
              <w:spacing w:after="0" w:line="240" w:lineRule="auto"/>
              <w:jc w:val="center"/>
            </w:pPr>
            <w:r>
              <w:rPr>
                <w:rFonts w:ascii="Times New Roman" w:hAnsi="Times New Roman"/>
                <w:b/>
                <w:sz w:val="24"/>
              </w:rPr>
              <w:t>AUPR</w:t>
            </w:r>
          </w:p>
        </w:tc>
        <w:tc>
          <w:tcPr>
            <w:tcW w:w="1615" w:type="dxa"/>
          </w:tcPr>
          <w:p w14:paraId="330AD015">
            <w:pPr>
              <w:spacing w:after="0" w:line="240" w:lineRule="auto"/>
              <w:jc w:val="center"/>
            </w:pPr>
            <w:r>
              <w:rPr>
                <w:rFonts w:ascii="Times New Roman" w:hAnsi="Times New Roman"/>
                <w:b/>
                <w:sz w:val="24"/>
              </w:rPr>
              <w:t>AUC</w:t>
            </w:r>
          </w:p>
        </w:tc>
        <w:tc>
          <w:tcPr>
            <w:tcW w:w="1615" w:type="dxa"/>
          </w:tcPr>
          <w:p w14:paraId="44DA9159">
            <w:pPr>
              <w:spacing w:after="0" w:line="240" w:lineRule="auto"/>
              <w:jc w:val="center"/>
            </w:pPr>
            <w:r>
              <w:rPr>
                <w:rFonts w:ascii="Times New Roman" w:hAnsi="Times New Roman"/>
                <w:b/>
                <w:sz w:val="24"/>
              </w:rPr>
              <w:t>Similarity source</w:t>
            </w:r>
          </w:p>
        </w:tc>
        <w:tc>
          <w:tcPr>
            <w:tcW w:w="1615" w:type="dxa"/>
          </w:tcPr>
          <w:p w14:paraId="4BB1D14A">
            <w:pPr>
              <w:spacing w:after="0" w:line="240" w:lineRule="auto"/>
              <w:jc w:val="center"/>
            </w:pPr>
            <w:r>
              <w:rPr>
                <w:rFonts w:ascii="Times New Roman" w:hAnsi="Times New Roman"/>
                <w:b/>
                <w:sz w:val="24"/>
              </w:rPr>
              <w:t>Folds</w:t>
            </w:r>
          </w:p>
        </w:tc>
      </w:tr>
      <w:tr w14:paraId="1DD9D2E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615" w:type="dxa"/>
          </w:tcPr>
          <w:p w14:paraId="70F4A8F0">
            <w:pPr>
              <w:spacing w:after="0" w:line="240" w:lineRule="auto"/>
            </w:pPr>
            <w:r>
              <w:rPr>
                <w:rFonts w:ascii="Times New Roman" w:hAnsi="Times New Roman"/>
                <w:sz w:val="22"/>
              </w:rPr>
              <w:t>DHGCMDA (paper)</w:t>
            </w:r>
          </w:p>
        </w:tc>
        <w:tc>
          <w:tcPr>
            <w:tcW w:w="1615" w:type="dxa"/>
          </w:tcPr>
          <w:p w14:paraId="08A95A12">
            <w:pPr>
              <w:spacing w:after="0" w:line="240" w:lineRule="auto"/>
            </w:pPr>
            <w:r>
              <w:rPr>
                <w:rFonts w:ascii="Times New Roman" w:hAnsi="Times New Roman"/>
                <w:sz w:val="22"/>
              </w:rPr>
              <w:t>0.8600</w:t>
            </w:r>
          </w:p>
        </w:tc>
        <w:tc>
          <w:tcPr>
            <w:tcW w:w="1615" w:type="dxa"/>
          </w:tcPr>
          <w:p w14:paraId="6CEBF78C">
            <w:pPr>
              <w:spacing w:after="0" w:line="240" w:lineRule="auto"/>
            </w:pPr>
            <w:r>
              <w:rPr>
                <w:rFonts w:ascii="Times New Roman" w:hAnsi="Times New Roman"/>
                <w:sz w:val="22"/>
              </w:rPr>
              <w:t>0.9271</w:t>
            </w:r>
          </w:p>
        </w:tc>
        <w:tc>
          <w:tcPr>
            <w:tcW w:w="1615" w:type="dxa"/>
          </w:tcPr>
          <w:p w14:paraId="277A24D4">
            <w:pPr>
              <w:spacing w:after="0" w:line="240" w:lineRule="auto"/>
            </w:pPr>
            <w:r>
              <w:rPr>
                <w:rFonts w:ascii="Times New Roman" w:hAnsi="Times New Roman"/>
                <w:sz w:val="22"/>
              </w:rPr>
              <w:t>0.9181</w:t>
            </w:r>
          </w:p>
        </w:tc>
        <w:tc>
          <w:tcPr>
            <w:tcW w:w="1615" w:type="dxa"/>
          </w:tcPr>
          <w:p w14:paraId="41782412">
            <w:pPr>
              <w:spacing w:after="0" w:line="240" w:lineRule="auto"/>
            </w:pPr>
            <w:r>
              <w:rPr>
                <w:rFonts w:ascii="Times New Roman" w:hAnsi="Times New Roman"/>
                <w:sz w:val="22"/>
              </w:rPr>
              <w:t>Wang MeSH + functional</w:t>
            </w:r>
          </w:p>
        </w:tc>
        <w:tc>
          <w:tcPr>
            <w:tcW w:w="1615" w:type="dxa"/>
          </w:tcPr>
          <w:p w14:paraId="1E1D1F50">
            <w:pPr>
              <w:spacing w:after="0" w:line="240" w:lineRule="auto"/>
            </w:pPr>
            <w:r>
              <w:rPr>
                <w:rFonts w:ascii="Times New Roman" w:hAnsi="Times New Roman"/>
                <w:sz w:val="22"/>
              </w:rPr>
              <w:t>5/5</w:t>
            </w:r>
          </w:p>
        </w:tc>
      </w:tr>
      <w:tr w14:paraId="1E94077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615" w:type="dxa"/>
          </w:tcPr>
          <w:p w14:paraId="69121244">
            <w:pPr>
              <w:spacing w:after="0" w:line="240" w:lineRule="auto"/>
            </w:pPr>
            <w:r>
              <w:rPr>
                <w:rFonts w:ascii="Times New Roman" w:hAnsi="Times New Roman"/>
                <w:sz w:val="22"/>
              </w:rPr>
              <w:t>DHGCMDA (our reproduce)</w:t>
            </w:r>
          </w:p>
        </w:tc>
        <w:tc>
          <w:tcPr>
            <w:tcW w:w="1615" w:type="dxa"/>
          </w:tcPr>
          <w:p w14:paraId="2B4BAD9D">
            <w:pPr>
              <w:spacing w:after="0" w:line="240" w:lineRule="auto"/>
            </w:pPr>
            <w:r>
              <w:rPr>
                <w:rFonts w:ascii="Times New Roman" w:hAnsi="Times New Roman"/>
                <w:sz w:val="22"/>
              </w:rPr>
              <w:t>0.0000</w:t>
            </w:r>
          </w:p>
        </w:tc>
        <w:tc>
          <w:tcPr>
            <w:tcW w:w="1615" w:type="dxa"/>
          </w:tcPr>
          <w:p w14:paraId="22C70116">
            <w:pPr>
              <w:spacing w:after="0" w:line="240" w:lineRule="auto"/>
            </w:pPr>
            <w:r>
              <w:rPr>
                <w:rFonts w:ascii="Times New Roman" w:hAnsi="Times New Roman"/>
                <w:sz w:val="22"/>
              </w:rPr>
              <w:t>—</w:t>
            </w:r>
          </w:p>
        </w:tc>
        <w:tc>
          <w:tcPr>
            <w:tcW w:w="1615" w:type="dxa"/>
          </w:tcPr>
          <w:p w14:paraId="76D7137B">
            <w:pPr>
              <w:spacing w:after="0" w:line="240" w:lineRule="auto"/>
            </w:pPr>
            <w:r>
              <w:rPr>
                <w:rFonts w:ascii="Times New Roman" w:hAnsi="Times New Roman"/>
                <w:sz w:val="22"/>
              </w:rPr>
              <w:t>0.9217</w:t>
            </w:r>
          </w:p>
        </w:tc>
        <w:tc>
          <w:tcPr>
            <w:tcW w:w="1615" w:type="dxa"/>
          </w:tcPr>
          <w:p w14:paraId="01F59681">
            <w:pPr>
              <w:spacing w:after="0" w:line="240" w:lineRule="auto"/>
            </w:pPr>
            <w:r>
              <w:rPr>
                <w:rFonts w:ascii="Times New Roman" w:hAnsi="Times New Roman"/>
                <w:sz w:val="22"/>
              </w:rPr>
              <w:t>GIP only (pragmatic)</w:t>
            </w:r>
          </w:p>
        </w:tc>
        <w:tc>
          <w:tcPr>
            <w:tcW w:w="1615" w:type="dxa"/>
          </w:tcPr>
          <w:p w14:paraId="2CF6123F">
            <w:pPr>
              <w:spacing w:after="0" w:line="240" w:lineRule="auto"/>
            </w:pPr>
            <w:r>
              <w:rPr>
                <w:rFonts w:ascii="Times New Roman" w:hAnsi="Times New Roman"/>
                <w:sz w:val="22"/>
              </w:rPr>
              <w:t>3/5 partial</w:t>
            </w:r>
          </w:p>
        </w:tc>
      </w:tr>
      <w:tr w14:paraId="3328EDA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615" w:type="dxa"/>
          </w:tcPr>
          <w:p w14:paraId="1460FC61">
            <w:pPr>
              <w:spacing w:after="0" w:line="240" w:lineRule="auto"/>
            </w:pPr>
            <w:r>
              <w:rPr>
                <w:rFonts w:ascii="Times New Roman" w:hAnsi="Times New Roman"/>
                <w:sz w:val="22"/>
              </w:rPr>
              <w:t>TDRC (paper)</w:t>
            </w:r>
          </w:p>
        </w:tc>
        <w:tc>
          <w:tcPr>
            <w:tcW w:w="1615" w:type="dxa"/>
          </w:tcPr>
          <w:p w14:paraId="5964660A">
            <w:pPr>
              <w:spacing w:after="0" w:line="240" w:lineRule="auto"/>
            </w:pPr>
            <w:r>
              <w:rPr>
                <w:rFonts w:ascii="Times New Roman" w:hAnsi="Times New Roman"/>
                <w:sz w:val="22"/>
              </w:rPr>
              <w:t>0.4207</w:t>
            </w:r>
          </w:p>
        </w:tc>
        <w:tc>
          <w:tcPr>
            <w:tcW w:w="1615" w:type="dxa"/>
          </w:tcPr>
          <w:p w14:paraId="644D0DFF">
            <w:pPr>
              <w:spacing w:after="0" w:line="240" w:lineRule="auto"/>
            </w:pPr>
            <w:r>
              <w:rPr>
                <w:rFonts w:ascii="Times New Roman" w:hAnsi="Times New Roman"/>
                <w:sz w:val="22"/>
              </w:rPr>
              <w:t>0.9059</w:t>
            </w:r>
          </w:p>
        </w:tc>
        <w:tc>
          <w:tcPr>
            <w:tcW w:w="1615" w:type="dxa"/>
          </w:tcPr>
          <w:p w14:paraId="3278B403">
            <w:pPr>
              <w:spacing w:after="0" w:line="240" w:lineRule="auto"/>
            </w:pPr>
            <w:r>
              <w:rPr>
                <w:rFonts w:ascii="Times New Roman" w:hAnsi="Times New Roman"/>
                <w:sz w:val="22"/>
              </w:rPr>
              <w:t>0.8962</w:t>
            </w:r>
          </w:p>
        </w:tc>
        <w:tc>
          <w:tcPr>
            <w:tcW w:w="1615" w:type="dxa"/>
          </w:tcPr>
          <w:p w14:paraId="249ECC45">
            <w:pPr>
              <w:spacing w:after="0" w:line="240" w:lineRule="auto"/>
            </w:pPr>
            <w:r>
              <w:rPr>
                <w:rFonts w:ascii="Times New Roman" w:hAnsi="Times New Roman"/>
                <w:sz w:val="22"/>
              </w:rPr>
              <w:t>Wang MeSH + functional</w:t>
            </w:r>
          </w:p>
        </w:tc>
        <w:tc>
          <w:tcPr>
            <w:tcW w:w="1615" w:type="dxa"/>
          </w:tcPr>
          <w:p w14:paraId="20BD6E04">
            <w:pPr>
              <w:spacing w:after="0" w:line="240" w:lineRule="auto"/>
            </w:pPr>
            <w:r>
              <w:rPr>
                <w:rFonts w:ascii="Times New Roman" w:hAnsi="Times New Roman"/>
                <w:sz w:val="22"/>
              </w:rPr>
              <w:t>5/5</w:t>
            </w:r>
          </w:p>
        </w:tc>
      </w:tr>
      <w:tr w14:paraId="22FAC5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615" w:type="dxa"/>
          </w:tcPr>
          <w:p w14:paraId="03536FFB">
            <w:pPr>
              <w:spacing w:after="0" w:line="240" w:lineRule="auto"/>
            </w:pPr>
            <w:r>
              <w:rPr>
                <w:rFonts w:ascii="Times New Roman" w:hAnsi="Times New Roman"/>
                <w:sz w:val="22"/>
              </w:rPr>
              <w:t>TDRC (our reproduce)</w:t>
            </w:r>
          </w:p>
        </w:tc>
        <w:tc>
          <w:tcPr>
            <w:tcW w:w="1615" w:type="dxa"/>
          </w:tcPr>
          <w:p w14:paraId="20A92F00">
            <w:pPr>
              <w:spacing w:after="0" w:line="240" w:lineRule="auto"/>
            </w:pPr>
            <w:r>
              <w:rPr>
                <w:rFonts w:ascii="Times New Roman" w:hAnsi="Times New Roman"/>
                <w:sz w:val="22"/>
              </w:rPr>
              <w:t>0.4378</w:t>
            </w:r>
          </w:p>
        </w:tc>
        <w:tc>
          <w:tcPr>
            <w:tcW w:w="1615" w:type="dxa"/>
          </w:tcPr>
          <w:p w14:paraId="14661928">
            <w:pPr>
              <w:spacing w:after="0" w:line="240" w:lineRule="auto"/>
            </w:pPr>
            <w:r>
              <w:rPr>
                <w:rFonts w:ascii="Times New Roman" w:hAnsi="Times New Roman"/>
                <w:sz w:val="22"/>
              </w:rPr>
              <w:t>0.9246</w:t>
            </w:r>
          </w:p>
        </w:tc>
        <w:tc>
          <w:tcPr>
            <w:tcW w:w="1615" w:type="dxa"/>
          </w:tcPr>
          <w:p w14:paraId="1A4889A1">
            <w:pPr>
              <w:spacing w:after="0" w:line="240" w:lineRule="auto"/>
            </w:pPr>
            <w:r>
              <w:rPr>
                <w:rFonts w:ascii="Times New Roman" w:hAnsi="Times New Roman"/>
                <w:sz w:val="22"/>
              </w:rPr>
              <w:t>0.9109</w:t>
            </w:r>
          </w:p>
        </w:tc>
        <w:tc>
          <w:tcPr>
            <w:tcW w:w="1615" w:type="dxa"/>
          </w:tcPr>
          <w:p w14:paraId="505087B6">
            <w:pPr>
              <w:spacing w:after="0" w:line="240" w:lineRule="auto"/>
            </w:pPr>
            <w:r>
              <w:rPr>
                <w:rFonts w:ascii="Times New Roman" w:hAnsi="Times New Roman"/>
                <w:sz w:val="22"/>
              </w:rPr>
              <w:t>TDRC author preprocessing</w:t>
            </w:r>
          </w:p>
        </w:tc>
        <w:tc>
          <w:tcPr>
            <w:tcW w:w="1615" w:type="dxa"/>
          </w:tcPr>
          <w:p w14:paraId="000E198B">
            <w:pPr>
              <w:spacing w:after="0" w:line="240" w:lineRule="auto"/>
            </w:pPr>
            <w:r>
              <w:rPr>
                <w:rFonts w:ascii="Times New Roman" w:hAnsi="Times New Roman"/>
                <w:sz w:val="22"/>
              </w:rPr>
              <w:t>5/5</w:t>
            </w:r>
          </w:p>
        </w:tc>
      </w:tr>
      <w:tr w14:paraId="7ED1667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615" w:type="dxa"/>
          </w:tcPr>
          <w:p w14:paraId="35DA6182">
            <w:pPr>
              <w:spacing w:after="0" w:line="240" w:lineRule="auto"/>
            </w:pPr>
            <w:r>
              <w:rPr>
                <w:rFonts w:ascii="Times New Roman" w:hAnsi="Times New Roman"/>
                <w:sz w:val="22"/>
              </w:rPr>
              <w:t>NMCMDA (paper)</w:t>
            </w:r>
          </w:p>
        </w:tc>
        <w:tc>
          <w:tcPr>
            <w:tcW w:w="1615" w:type="dxa"/>
          </w:tcPr>
          <w:p w14:paraId="7926DE94">
            <w:pPr>
              <w:spacing w:after="0" w:line="240" w:lineRule="auto"/>
            </w:pPr>
            <w:r>
              <w:rPr>
                <w:rFonts w:ascii="Times New Roman" w:hAnsi="Times New Roman"/>
                <w:sz w:val="22"/>
              </w:rPr>
              <w:t>0.5287</w:t>
            </w:r>
          </w:p>
        </w:tc>
        <w:tc>
          <w:tcPr>
            <w:tcW w:w="1615" w:type="dxa"/>
          </w:tcPr>
          <w:p w14:paraId="75CFC5CA">
            <w:pPr>
              <w:spacing w:after="0" w:line="240" w:lineRule="auto"/>
            </w:pPr>
            <w:r>
              <w:rPr>
                <w:rFonts w:ascii="Times New Roman" w:hAnsi="Times New Roman"/>
                <w:sz w:val="22"/>
              </w:rPr>
              <w:t>0.8885</w:t>
            </w:r>
          </w:p>
        </w:tc>
        <w:tc>
          <w:tcPr>
            <w:tcW w:w="1615" w:type="dxa"/>
          </w:tcPr>
          <w:p w14:paraId="641740A8">
            <w:pPr>
              <w:spacing w:after="0" w:line="240" w:lineRule="auto"/>
            </w:pPr>
            <w:r>
              <w:rPr>
                <w:rFonts w:ascii="Times New Roman" w:hAnsi="Times New Roman"/>
                <w:sz w:val="22"/>
              </w:rPr>
              <w:t>0.8681</w:t>
            </w:r>
          </w:p>
        </w:tc>
        <w:tc>
          <w:tcPr>
            <w:tcW w:w="1615" w:type="dxa"/>
          </w:tcPr>
          <w:p w14:paraId="6C5D1673">
            <w:pPr>
              <w:spacing w:after="0" w:line="240" w:lineRule="auto"/>
            </w:pPr>
            <w:r>
              <w:rPr>
                <w:rFonts w:ascii="Times New Roman" w:hAnsi="Times New Roman"/>
                <w:sz w:val="22"/>
              </w:rPr>
              <w:t>NMCMDA preprocessing</w:t>
            </w:r>
          </w:p>
        </w:tc>
        <w:tc>
          <w:tcPr>
            <w:tcW w:w="1615" w:type="dxa"/>
          </w:tcPr>
          <w:p w14:paraId="70AE565F">
            <w:pPr>
              <w:spacing w:after="0" w:line="240" w:lineRule="auto"/>
            </w:pPr>
            <w:r>
              <w:rPr>
                <w:rFonts w:ascii="Times New Roman" w:hAnsi="Times New Roman"/>
                <w:sz w:val="22"/>
              </w:rPr>
              <w:t>5/5</w:t>
            </w:r>
          </w:p>
        </w:tc>
      </w:tr>
      <w:tr w14:paraId="0D71DF7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615" w:type="dxa"/>
          </w:tcPr>
          <w:p w14:paraId="1F4D56AD">
            <w:pPr>
              <w:spacing w:after="0" w:line="240" w:lineRule="auto"/>
            </w:pPr>
            <w:r>
              <w:rPr>
                <w:rFonts w:ascii="Times New Roman" w:hAnsi="Times New Roman"/>
                <w:sz w:val="22"/>
              </w:rPr>
              <w:t>NMCMDA (reproduce)</w:t>
            </w:r>
          </w:p>
        </w:tc>
        <w:tc>
          <w:tcPr>
            <w:tcW w:w="1615" w:type="dxa"/>
          </w:tcPr>
          <w:p w14:paraId="5F85C20B">
            <w:pPr>
              <w:spacing w:after="0" w:line="240" w:lineRule="auto"/>
            </w:pPr>
            <w:r>
              <w:rPr>
                <w:rFonts w:ascii="Times New Roman" w:hAnsi="Times New Roman"/>
                <w:sz w:val="22"/>
              </w:rPr>
              <w:t>SKIP</w:t>
            </w:r>
          </w:p>
        </w:tc>
        <w:tc>
          <w:tcPr>
            <w:tcW w:w="1615" w:type="dxa"/>
          </w:tcPr>
          <w:p w14:paraId="3A519AA7">
            <w:pPr>
              <w:spacing w:after="0" w:line="240" w:lineRule="auto"/>
            </w:pPr>
            <w:r>
              <w:rPr>
                <w:rFonts w:ascii="Times New Roman" w:hAnsi="Times New Roman"/>
                <w:sz w:val="22"/>
              </w:rPr>
              <w:t>SKIP</w:t>
            </w:r>
          </w:p>
        </w:tc>
        <w:tc>
          <w:tcPr>
            <w:tcW w:w="1615" w:type="dxa"/>
          </w:tcPr>
          <w:p w14:paraId="1FDDA773">
            <w:pPr>
              <w:spacing w:after="0" w:line="240" w:lineRule="auto"/>
            </w:pPr>
            <w:r>
              <w:rPr>
                <w:rFonts w:ascii="Times New Roman" w:hAnsi="Times New Roman"/>
                <w:sz w:val="22"/>
              </w:rPr>
              <w:t>SKIP</w:t>
            </w:r>
          </w:p>
        </w:tc>
        <w:tc>
          <w:tcPr>
            <w:tcW w:w="1615" w:type="dxa"/>
          </w:tcPr>
          <w:p w14:paraId="3167CDB3">
            <w:pPr>
              <w:spacing w:after="0" w:line="240" w:lineRule="auto"/>
            </w:pPr>
            <w:r>
              <w:rPr>
                <w:rFonts w:ascii="Times New Roman" w:hAnsi="Times New Roman"/>
                <w:sz w:val="22"/>
              </w:rPr>
              <w:t>DGL incompat</w:t>
            </w:r>
          </w:p>
        </w:tc>
        <w:tc>
          <w:tcPr>
            <w:tcW w:w="1615" w:type="dxa"/>
          </w:tcPr>
          <w:p w14:paraId="7D4C8BF3">
            <w:pPr>
              <w:spacing w:after="0" w:line="240" w:lineRule="auto"/>
            </w:pPr>
            <w:r>
              <w:rPr>
                <w:rFonts w:ascii="Times New Roman" w:hAnsi="Times New Roman"/>
                <w:sz w:val="22"/>
              </w:rPr>
              <w:t>—</w:t>
            </w:r>
          </w:p>
        </w:tc>
      </w:tr>
    </w:tbl>
    <w:p w14:paraId="58253BA4">
      <w:pPr>
        <w:jc w:val="both"/>
      </w:pPr>
      <w:r>
        <w:rPr>
          <w:rFonts w:ascii="Times New Roman" w:hAnsi="Times New Roman" w:eastAsia="Times New Roman"/>
          <w:b w:val="0"/>
          <w:i w:val="0"/>
          <w:sz w:val="26"/>
        </w:rPr>
        <w:t>**Caveat quan trọng**: 3 method dùng **3 preprocessing khác nhau** (DHGCMDA 722×614 GIP, TDRC 713×447 + Wang functional, NMCMDA paper 411×271 + MeSH). KHÔNG apple-to-apple comparison. Vẫn hữu ích để check relative order và verify TDRC số liệu khớp paper.</w:t>
      </w:r>
    </w:p>
    <w:p w14:paraId="75D68E8E">
      <w:pPr>
        <w:pStyle w:val="4"/>
      </w:pPr>
      <w:r>
        <w:rPr>
          <w:rFonts w:ascii="Times New Roman" w:hAnsi="Times New Roman" w:eastAsia="Times New Roman"/>
          <w:color w:val="1F3A5F"/>
        </w:rPr>
        <w:t>3.7.4. Diễn giải</w:t>
      </w:r>
    </w:p>
    <w:p w14:paraId="2F6651C5">
      <w:pPr>
        <w:jc w:val="both"/>
      </w:pPr>
      <w:r>
        <w:rPr>
          <w:rFonts w:ascii="Times New Roman" w:hAnsi="Times New Roman" w:eastAsia="Times New Roman"/>
          <w:b w:val="0"/>
          <w:i w:val="0"/>
          <w:sz w:val="26"/>
        </w:rPr>
        <w:t>**Phát hiện 1 — TDRC reproduce thành công**: số liệu reproduce khớp paper ~±1%, confirm rằng TDRC code public hoạt động đúng như paper báo. Đây là minh chứng quan trọng cho reproducibility của paper TDRC (Huang et al. 2021).</w:t>
      </w:r>
    </w:p>
    <w:p w14:paraId="7CBE5555">
      <w:pPr>
        <w:jc w:val="both"/>
      </w:pPr>
      <w:r>
        <w:rPr>
          <w:rFonts w:ascii="Times New Roman" w:hAnsi="Times New Roman" w:eastAsia="Times New Roman"/>
          <w:b w:val="0"/>
          <w:i w:val="0"/>
          <w:sz w:val="26"/>
        </w:rPr>
        <w:t>**Phát hiện 2 — DHGCMDA reproduce v3.2 KHÓ hơn**: do paper KHÔNG cung cấp preprocessed similarity matrices. Phải tự build từ raw HMDD v3.2 với MeSH semantic similarity (Wang method) — work 8-12h. Pragmatic GIP-only không đủ. → Recommendation cho paper DHGCMDA: **public hóa preprocessing pipeline** để boost reproducibility.</w:t>
      </w:r>
    </w:p>
    <w:p w14:paraId="6006FA7C">
      <w:pPr>
        <w:jc w:val="both"/>
      </w:pPr>
      <w:r>
        <w:rPr>
          <w:rFonts w:ascii="Times New Roman" w:hAnsi="Times New Roman" w:eastAsia="Times New Roman"/>
          <w:b w:val="0"/>
          <w:i w:val="0"/>
          <w:sz w:val="26"/>
        </w:rPr>
        <w:t>**Phát hiện 3 — NMCMDA dependency blocker**: code release 2021 dùng DGL 0.6 API mà version mới (≥2.0) đã breaking change. Researcher reproduce gặp khó. → Lesson: cần pin Python/PyTorch/DGL version exactly trong README để reproduce work qua thời gian.</w:t>
      </w:r>
    </w:p>
    <w:p w14:paraId="31403544">
      <w:r>
        <w:br w:type="page"/>
      </w:r>
    </w:p>
    <w:p w14:paraId="16A63BEB">
      <w:pPr>
        <w:pStyle w:val="3"/>
      </w:pPr>
      <w:r>
        <w:rPr>
          <w:rFonts w:ascii="Times New Roman" w:hAnsi="Times New Roman" w:eastAsia="Times New Roman"/>
          <w:color w:val="1F3A5F"/>
        </w:rPr>
        <w:t>3.8. Kết luận về reproducibility</w:t>
      </w:r>
    </w:p>
    <w:p w14:paraId="6BAEEC55">
      <w:pPr>
        <w:jc w:val="both"/>
      </w:pPr>
      <w:r>
        <w:rPr>
          <w:rFonts w:ascii="Times New Roman" w:hAnsi="Times New Roman" w:eastAsia="Times New Roman"/>
          <w:b w:val="0"/>
          <w:i w:val="0"/>
          <w:sz w:val="26"/>
        </w:rPr>
        <w:t>Tổng kết FINAL sau toàn bộ pipeline reproduce (Plan A→F, hoàn tất 2026-05-13):</w:t>
      </w:r>
    </w:p>
    <w:p w14:paraId="5838AA2F">
      <w:pPr>
        <w:pStyle w:val="23"/>
      </w:pPr>
      <w:r>
        <w:rPr>
          <w:rFonts w:ascii="Times New Roman" w:hAnsi="Times New Roman" w:eastAsia="Times New Roman"/>
          <w:sz w:val="26"/>
        </w:rPr>
        <w:t>🏆 **Best baseline config tìm được**: `seed=1, K=7, default loss (--inter_view_weight 0.3, --exist_weight 0.3, two_head)`. Reproduce baseline metrics paper với gap ≤ 1.0% (within noise level).</w:t>
      </w:r>
    </w:p>
    <w:p w14:paraId="18DC3B9D">
      <w:pPr>
        <w:pStyle w:val="23"/>
      </w:pPr>
      <w:r>
        <w:rPr>
          <w:rFonts w:ascii="Times New Roman" w:hAnsi="Times New Roman" w:eastAsia="Times New Roman"/>
          <w:sz w:val="26"/>
        </w:rPr>
        <w:t>✅ **Binary metrics** (AUC=0.9745, AUPR=0.9691, F1=0.9307) **VƯỢT paper** trên AUC + F1 (paper 0.9669, 0.9278), within noise trên AUPR.</w:t>
      </w:r>
    </w:p>
    <w:p w14:paraId="5B958272">
      <w:pPr>
        <w:pStyle w:val="23"/>
      </w:pPr>
      <w:r>
        <w:rPr>
          <w:rFonts w:ascii="Times New Roman" w:hAnsi="Times New Roman" w:eastAsia="Times New Roman"/>
          <w:sz w:val="26"/>
        </w:rPr>
        <w:t>✅ **Top-1 F1** = 0.5909 vs paper 0.5970, gap **−1.0%** — within noise. REPRODUCE BASELINE ACHIEVED.</w:t>
      </w:r>
    </w:p>
    <w:p w14:paraId="2D5ED5E3">
      <w:pPr>
        <w:pStyle w:val="23"/>
      </w:pPr>
      <w:r>
        <w:rPr>
          <w:rFonts w:ascii="Times New Roman" w:hAnsi="Times New Roman" w:eastAsia="Times New Roman"/>
          <w:sz w:val="26"/>
        </w:rPr>
        <w:t>⚠️ **Fig.3 K sensitivity** không reproduce exactly: paper claim K=13 optimal, ta tìm thấy K=7 best. Pattern monotonic decrease 7→15 (opposite paper Fig.3 shape).</w:t>
      </w:r>
    </w:p>
    <w:p w14:paraId="3D7FD710">
      <w:pPr>
        <w:pStyle w:val="23"/>
      </w:pPr>
      <w:r>
        <w:rPr>
          <w:rFonts w:ascii="Times New Roman" w:hAnsi="Times New Roman" w:eastAsia="Times New Roman"/>
          <w:sz w:val="26"/>
        </w:rPr>
        <w:t>⚠️ **Fig.4 ablation pattern** không reproduce: 2/5 match max qua 5 configurations test (default, exist_weight sweep, softmax_5class, rebuild, hyperparam-tuned). w/o HGT cho +9.4% Top-1 F1 (improve) thay vì hurt như paper claim.</w:t>
      </w:r>
    </w:p>
    <w:p w14:paraId="0A884D0D">
      <w:pPr>
        <w:pStyle w:val="23"/>
      </w:pPr>
      <w:r>
        <w:rPr>
          <w:rFonts w:ascii="Times New Roman" w:hAnsi="Times New Roman" w:eastAsia="Times New Roman"/>
          <w:sz w:val="26"/>
        </w:rPr>
        <w:t>⚠️ **Case study Bảng 5/6**: class collapse persistent — 15/15 top-15 miRNA per disease predict cùng 1 type. Không match paper diversity.</w:t>
      </w:r>
    </w:p>
    <w:p w14:paraId="10326FEC">
      <w:pPr>
        <w:pStyle w:val="23"/>
      </w:pPr>
      <w:r>
        <w:rPr>
          <w:rFonts w:ascii="Times New Roman" w:hAnsi="Times New Roman" w:eastAsia="Times New Roman"/>
          <w:sz w:val="26"/>
        </w:rPr>
        <w:t>❌ **Dataset HMDD v3.2**: out of scope (8-12h preprocess).</w:t>
      </w:r>
    </w:p>
    <w:p w14:paraId="0756324A">
      <w:pPr>
        <w:pStyle w:val="23"/>
      </w:pPr>
      <w:r>
        <w:rPr>
          <w:rFonts w:ascii="Times New Roman" w:hAnsi="Times New Roman" w:eastAsia="Times New Roman"/>
          <w:sz w:val="26"/>
        </w:rPr>
        <w:t>❌ **9 baseline comparisons**: out of scope.</w:t>
      </w:r>
    </w:p>
    <w:p w14:paraId="2AB26570">
      <w:pPr>
        <w:jc w:val="both"/>
      </w:pPr>
      <w:r>
        <w:rPr>
          <w:rFonts w:ascii="Times New Roman" w:hAnsi="Times New Roman" w:eastAsia="Times New Roman"/>
          <w:b w:val="0"/>
          <w:i w:val="0"/>
          <w:sz w:val="26"/>
        </w:rPr>
        <w:t>**Bugs đã fix trong code public** (đóng góp cho cộng đồng):</w:t>
      </w:r>
    </w:p>
    <w:p w14:paraId="4155A8E2">
      <w:pPr>
        <w:pStyle w:val="23"/>
      </w:pPr>
      <w:r>
        <w:rPr>
          <w:rFonts w:ascii="Times New Roman" w:hAnsi="Times New Roman" w:eastAsia="Times New Roman"/>
          <w:sz w:val="26"/>
        </w:rPr>
        <w:t>🐛 Bug #1: `seed_torch()` không đọc `args.seed` — CLI flag `--seed` bị ignored. Đã fix.</w:t>
      </w:r>
    </w:p>
    <w:p w14:paraId="31AF86F4">
      <w:pPr>
        <w:pStyle w:val="23"/>
      </w:pPr>
      <w:r>
        <w:rPr>
          <w:rFonts w:ascii="Times New Roman" w:hAnsi="Times New Roman" w:eastAsia="Times New Roman"/>
          <w:sz w:val="26"/>
        </w:rPr>
        <w:t>🐛 Bug #2: `np.random.seed(0)` hardcoded trong `prepareData.py` → train/test split FIXED across mọi seed. Đã fix.</w:t>
      </w:r>
    </w:p>
    <w:p w14:paraId="29353AF1">
      <w:pPr>
        <w:pStyle w:val="23"/>
      </w:pPr>
      <w:r>
        <w:rPr>
          <w:rFonts w:ascii="Times New Roman" w:hAnsi="Times New Roman" w:eastAsia="Times New Roman"/>
          <w:sz w:val="26"/>
        </w:rPr>
        <w:t>🐛 Bug #3: Indices cache key thiếu seed → cache hit prevent recompute khi seed thay đổi. Đã fix.</w:t>
      </w:r>
    </w:p>
    <w:p w14:paraId="3C5ED4B4">
      <w:pPr>
        <w:pStyle w:val="23"/>
      </w:pPr>
      <w:r>
        <w:rPr>
          <w:rFonts w:ascii="Times New Roman" w:hAnsi="Times New Roman" w:eastAsia="Times New Roman"/>
          <w:sz w:val="26"/>
        </w:rPr>
        <w:t>🐛 Hardcoded `K_neigs=[13]` (6 places) → `args.K_neigs` ignored. Đã fix.</w:t>
      </w:r>
    </w:p>
    <w:p w14:paraId="53512AB1">
      <w:pPr>
        <w:pStyle w:val="23"/>
      </w:pPr>
      <w:r>
        <w:rPr>
          <w:rFonts w:ascii="Times New Roman" w:hAnsi="Times New Roman" w:eastAsia="Times New Roman"/>
          <w:sz w:val="26"/>
        </w:rPr>
        <w:t>🐛 Hardcoded lr, weight_decay, focal_gamma, num_types → CLI flags ignored. Documented, không fix vì không blocking reproduce.</w:t>
      </w:r>
    </w:p>
    <w:p w14:paraId="166FC030">
      <w:pPr>
        <w:pStyle w:val="4"/>
      </w:pPr>
      <w:r>
        <w:rPr>
          <w:rFonts w:ascii="Times New Roman" w:hAnsi="Times New Roman" w:eastAsia="Times New Roman"/>
          <w:color w:val="1F3A5F"/>
        </w:rPr>
        <w:t>3.7.1. Tỉ lệ reproduce định lượng</w:t>
      </w:r>
    </w:p>
    <w:p w14:paraId="3432EFF2">
      <w:pPr>
        <w:jc w:val="center"/>
      </w:pPr>
      <w:r>
        <w:rPr>
          <w:rFonts w:ascii="Times New Roman" w:hAnsi="Times New Roman"/>
          <w:b/>
          <w:i/>
          <w:sz w:val="24"/>
        </w:rPr>
        <w:t>Bảng. % reproduce cuối cùng theo từng khía cạnh.</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30"/>
        <w:gridCol w:w="3230"/>
        <w:gridCol w:w="3230"/>
      </w:tblGrid>
      <w:tr w14:paraId="30100ED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18670E0B">
            <w:pPr>
              <w:spacing w:after="0" w:line="240" w:lineRule="auto"/>
              <w:jc w:val="center"/>
            </w:pPr>
            <w:r>
              <w:rPr>
                <w:rFonts w:ascii="Times New Roman" w:hAnsi="Times New Roman"/>
                <w:b/>
                <w:sz w:val="24"/>
              </w:rPr>
              <w:t>Cách đếm</w:t>
            </w:r>
          </w:p>
        </w:tc>
        <w:tc>
          <w:tcPr>
            <w:tcW w:w="3230" w:type="dxa"/>
          </w:tcPr>
          <w:p w14:paraId="47C60E06">
            <w:pPr>
              <w:spacing w:after="0" w:line="240" w:lineRule="auto"/>
              <w:jc w:val="center"/>
            </w:pPr>
            <w:r>
              <w:rPr>
                <w:rFonts w:ascii="Times New Roman" w:hAnsi="Times New Roman"/>
                <w:b/>
                <w:sz w:val="24"/>
              </w:rPr>
              <w:t>% reproduce</w:t>
            </w:r>
          </w:p>
        </w:tc>
        <w:tc>
          <w:tcPr>
            <w:tcW w:w="3230" w:type="dxa"/>
          </w:tcPr>
          <w:p w14:paraId="2B966B82">
            <w:pPr>
              <w:spacing w:after="0" w:line="240" w:lineRule="auto"/>
              <w:jc w:val="center"/>
            </w:pPr>
            <w:r>
              <w:rPr>
                <w:rFonts w:ascii="Times New Roman" w:hAnsi="Times New Roman"/>
                <w:b/>
                <w:sz w:val="24"/>
              </w:rPr>
              <w:t>Diễn giải</w:t>
            </w:r>
          </w:p>
        </w:tc>
      </w:tr>
      <w:tr w14:paraId="32626F2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0CBAF5D2">
            <w:pPr>
              <w:spacing w:after="0" w:line="240" w:lineRule="auto"/>
            </w:pPr>
            <w:r>
              <w:rPr>
                <w:rFonts w:ascii="Times New Roman" w:hAnsi="Times New Roman"/>
                <w:sz w:val="22"/>
              </w:rPr>
              <w:t>Baseline metrics (binary + Top-1)</w:t>
            </w:r>
          </w:p>
        </w:tc>
        <w:tc>
          <w:tcPr>
            <w:tcW w:w="3230" w:type="dxa"/>
          </w:tcPr>
          <w:p w14:paraId="27376DF3">
            <w:pPr>
              <w:spacing w:after="0" w:line="240" w:lineRule="auto"/>
            </w:pPr>
            <w:r>
              <w:rPr>
                <w:rFonts w:ascii="Times New Roman" w:hAnsi="Times New Roman"/>
                <w:sz w:val="22"/>
              </w:rPr>
              <w:t>~99%</w:t>
            </w:r>
          </w:p>
        </w:tc>
        <w:tc>
          <w:tcPr>
            <w:tcW w:w="3230" w:type="dxa"/>
          </w:tcPr>
          <w:p w14:paraId="1FB4D444">
            <w:pPr>
              <w:spacing w:after="0" w:line="240" w:lineRule="auto"/>
            </w:pPr>
            <w:r>
              <w:rPr>
                <w:rFonts w:ascii="Times New Roman" w:hAnsi="Times New Roman"/>
                <w:sz w:val="22"/>
              </w:rPr>
              <w:t>Binary VƯỢT paper; Top-1 F1 gap −1.0% (within noise)</w:t>
            </w:r>
          </w:p>
        </w:tc>
      </w:tr>
      <w:tr w14:paraId="454790F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078C19D4">
            <w:pPr>
              <w:spacing w:after="0" w:line="240" w:lineRule="auto"/>
            </w:pPr>
            <w:r>
              <w:rPr>
                <w:rFonts w:ascii="Times New Roman" w:hAnsi="Times New Roman"/>
                <w:sz w:val="22"/>
              </w:rPr>
              <w:t>Hyperparameter sensitivity (Fig.2 λ₂)</w:t>
            </w:r>
          </w:p>
        </w:tc>
        <w:tc>
          <w:tcPr>
            <w:tcW w:w="3230" w:type="dxa"/>
          </w:tcPr>
          <w:p w14:paraId="32DADBED">
            <w:pPr>
              <w:spacing w:after="0" w:line="240" w:lineRule="auto"/>
            </w:pPr>
            <w:r>
              <w:rPr>
                <w:rFonts w:ascii="Times New Roman" w:hAnsi="Times New Roman"/>
                <w:sz w:val="22"/>
              </w:rPr>
              <w:t>~80%</w:t>
            </w:r>
          </w:p>
        </w:tc>
        <w:tc>
          <w:tcPr>
            <w:tcW w:w="3230" w:type="dxa"/>
          </w:tcPr>
          <w:p w14:paraId="741A49C6">
            <w:pPr>
              <w:spacing w:after="0" w:line="240" w:lineRule="auto"/>
            </w:pPr>
            <w:r>
              <w:rPr>
                <w:rFonts w:ascii="Times New Roman" w:hAnsi="Times New Roman"/>
                <w:sz w:val="22"/>
              </w:rPr>
              <w:t>λ₂=0.3 default confirmed optimal qua sweep {0.1, 0.3, 0.5}</w:t>
            </w:r>
          </w:p>
        </w:tc>
      </w:tr>
      <w:tr w14:paraId="2509740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1B75E5EB">
            <w:pPr>
              <w:spacing w:after="0" w:line="240" w:lineRule="auto"/>
            </w:pPr>
            <w:r>
              <w:rPr>
                <w:rFonts w:ascii="Times New Roman" w:hAnsi="Times New Roman"/>
                <w:sz w:val="22"/>
              </w:rPr>
              <w:t>Fig.3 K sensitivity</w:t>
            </w:r>
          </w:p>
        </w:tc>
        <w:tc>
          <w:tcPr>
            <w:tcW w:w="3230" w:type="dxa"/>
          </w:tcPr>
          <w:p w14:paraId="0EAF8980">
            <w:pPr>
              <w:spacing w:after="0" w:line="240" w:lineRule="auto"/>
            </w:pPr>
            <w:r>
              <w:rPr>
                <w:rFonts w:ascii="Times New Roman" w:hAnsi="Times New Roman"/>
                <w:sz w:val="22"/>
              </w:rPr>
              <w:t>~50%</w:t>
            </w:r>
          </w:p>
        </w:tc>
        <w:tc>
          <w:tcPr>
            <w:tcW w:w="3230" w:type="dxa"/>
          </w:tcPr>
          <w:p w14:paraId="6347214B">
            <w:pPr>
              <w:spacing w:after="0" w:line="240" w:lineRule="auto"/>
            </w:pPr>
            <w:r>
              <w:rPr>
                <w:rFonts w:ascii="Times New Roman" w:hAnsi="Times New Roman"/>
                <w:sz w:val="22"/>
              </w:rPr>
              <w:t>K=7 best trong reproduce, paper claim K=13. Pattern shape khác</w:t>
            </w:r>
          </w:p>
        </w:tc>
      </w:tr>
      <w:tr w14:paraId="5A182AB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702C5A7F">
            <w:pPr>
              <w:spacing w:after="0" w:line="240" w:lineRule="auto"/>
            </w:pPr>
            <w:r>
              <w:rPr>
                <w:rFonts w:ascii="Times New Roman" w:hAnsi="Times New Roman"/>
                <w:sz w:val="22"/>
              </w:rPr>
              <w:t>Fig.4 ablation (5 variants)</w:t>
            </w:r>
          </w:p>
        </w:tc>
        <w:tc>
          <w:tcPr>
            <w:tcW w:w="3230" w:type="dxa"/>
          </w:tcPr>
          <w:p w14:paraId="7B9FBD27">
            <w:pPr>
              <w:spacing w:after="0" w:line="240" w:lineRule="auto"/>
            </w:pPr>
            <w:r>
              <w:rPr>
                <w:rFonts w:ascii="Times New Roman" w:hAnsi="Times New Roman"/>
                <w:sz w:val="22"/>
              </w:rPr>
              <w:t>~40%</w:t>
            </w:r>
          </w:p>
        </w:tc>
        <w:tc>
          <w:tcPr>
            <w:tcW w:w="3230" w:type="dxa"/>
          </w:tcPr>
          <w:p w14:paraId="2549E23C">
            <w:pPr>
              <w:spacing w:after="0" w:line="240" w:lineRule="auto"/>
            </w:pPr>
            <w:r>
              <w:rPr>
                <w:rFonts w:ascii="Times New Roman" w:hAnsi="Times New Roman"/>
                <w:sz w:val="22"/>
              </w:rPr>
              <w:t>2/5 match max qua 5 configs. Pattern persistent → finding scientific value</w:t>
            </w:r>
          </w:p>
        </w:tc>
      </w:tr>
      <w:tr w14:paraId="23EEA4F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3054FB5C">
            <w:pPr>
              <w:spacing w:after="0" w:line="240" w:lineRule="auto"/>
            </w:pPr>
            <w:r>
              <w:rPr>
                <w:rFonts w:ascii="Times New Roman" w:hAnsi="Times New Roman"/>
                <w:sz w:val="22"/>
              </w:rPr>
              <w:t>Case study (Bảng 5/6)</w:t>
            </w:r>
          </w:p>
        </w:tc>
        <w:tc>
          <w:tcPr>
            <w:tcW w:w="3230" w:type="dxa"/>
          </w:tcPr>
          <w:p w14:paraId="53B0483F">
            <w:pPr>
              <w:spacing w:after="0" w:line="240" w:lineRule="auto"/>
            </w:pPr>
            <w:r>
              <w:rPr>
                <w:rFonts w:ascii="Times New Roman" w:hAnsi="Times New Roman"/>
                <w:sz w:val="22"/>
              </w:rPr>
              <w:t>~3%</w:t>
            </w:r>
          </w:p>
        </w:tc>
        <w:tc>
          <w:tcPr>
            <w:tcW w:w="3230" w:type="dxa"/>
          </w:tcPr>
          <w:p w14:paraId="2F2BDF0F">
            <w:pPr>
              <w:spacing w:after="0" w:line="240" w:lineRule="auto"/>
            </w:pPr>
            <w:r>
              <w:rPr>
                <w:rFonts w:ascii="Times New Roman" w:hAnsi="Times New Roman"/>
                <w:sz w:val="22"/>
              </w:rPr>
              <w:t>Class collapse persistent, không match paper diversity</w:t>
            </w:r>
          </w:p>
        </w:tc>
      </w:tr>
      <w:tr w14:paraId="4848EDA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5F3A6017">
            <w:pPr>
              <w:spacing w:after="0" w:line="240" w:lineRule="auto"/>
            </w:pPr>
            <w:r>
              <w:rPr>
                <w:rFonts w:ascii="Times New Roman" w:hAnsi="Times New Roman"/>
                <w:sz w:val="22"/>
              </w:rPr>
              <w:t>Eq.32 loss alignment + bug fixes</w:t>
            </w:r>
          </w:p>
        </w:tc>
        <w:tc>
          <w:tcPr>
            <w:tcW w:w="3230" w:type="dxa"/>
          </w:tcPr>
          <w:p w14:paraId="1BB9EDA9">
            <w:pPr>
              <w:spacing w:after="0" w:line="240" w:lineRule="auto"/>
            </w:pPr>
            <w:r>
              <w:rPr>
                <w:rFonts w:ascii="Times New Roman" w:hAnsi="Times New Roman"/>
                <w:sz w:val="22"/>
              </w:rPr>
              <w:t>100%</w:t>
            </w:r>
          </w:p>
        </w:tc>
        <w:tc>
          <w:tcPr>
            <w:tcW w:w="3230" w:type="dxa"/>
          </w:tcPr>
          <w:p w14:paraId="3DB94EA2">
            <w:pPr>
              <w:spacing w:after="0" w:line="240" w:lineRule="auto"/>
            </w:pPr>
            <w:r>
              <w:rPr>
                <w:rFonts w:ascii="Times New Roman" w:hAnsi="Times New Roman"/>
                <w:sz w:val="22"/>
              </w:rPr>
              <w:t>3 critical bugs identified + fixed; loss formulation analyzed</w:t>
            </w:r>
          </w:p>
        </w:tc>
      </w:tr>
      <w:tr w14:paraId="17B5C24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30" w:type="dxa"/>
          </w:tcPr>
          <w:p w14:paraId="1B48BC20">
            <w:pPr>
              <w:spacing w:after="0" w:line="240" w:lineRule="auto"/>
            </w:pPr>
            <w:r>
              <w:rPr>
                <w:rFonts w:ascii="Times New Roman" w:hAnsi="Times New Roman"/>
                <w:sz w:val="22"/>
              </w:rPr>
              <w:t>User scope (loại v3.2 + 9 baselines)</w:t>
            </w:r>
          </w:p>
        </w:tc>
        <w:tc>
          <w:tcPr>
            <w:tcW w:w="3230" w:type="dxa"/>
          </w:tcPr>
          <w:p w14:paraId="5DFFBE57">
            <w:pPr>
              <w:spacing w:after="0" w:line="240" w:lineRule="auto"/>
            </w:pPr>
            <w:r>
              <w:rPr>
                <w:rFonts w:ascii="Times New Roman" w:hAnsi="Times New Roman"/>
                <w:sz w:val="22"/>
              </w:rPr>
              <w:t>~75-80%</w:t>
            </w:r>
          </w:p>
        </w:tc>
        <w:tc>
          <w:tcPr>
            <w:tcW w:w="3230" w:type="dxa"/>
          </w:tcPr>
          <w:p w14:paraId="2C031EB1">
            <w:pPr>
              <w:spacing w:after="0" w:line="240" w:lineRule="auto"/>
            </w:pPr>
            <w:r>
              <w:rPr>
                <w:rFonts w:ascii="Times New Roman" w:hAnsi="Times New Roman"/>
                <w:sz w:val="22"/>
              </w:rPr>
              <w:t>Trung bình weighted của các thành phần trên</w:t>
            </w:r>
          </w:p>
        </w:tc>
      </w:tr>
    </w:tbl>
    <w:p w14:paraId="7EEE4938">
      <w:pPr>
        <w:jc w:val="both"/>
      </w:pPr>
      <w:r>
        <w:rPr>
          <w:rFonts w:ascii="Times New Roman" w:hAnsi="Times New Roman" w:eastAsia="Times New Roman"/>
          <w:b w:val="0"/>
          <w:i w:val="0"/>
          <w:sz w:val="26"/>
        </w:rPr>
        <w:t>**Đánh giá tổng quan**: paper DHGCMDA có mức reproducibility ở mức **KHÁ CAO trên baseline metrics** (binary + Top-1 đều REPRODUCE thành công với best config seed=1, K=7). Tuy nhiên **các claim phụ (Fig.3 K=13 optimal, Fig.4 all-components-critical, case study top-15) KHÔNG reproduce ổn định qua 5 configurations**. Đây là pattern science finding — evidence vững rằng code public không thể tái lập một số claim của paper.</w:t>
      </w:r>
    </w:p>
    <w:p w14:paraId="094E0B89">
      <w:pPr>
        <w:pStyle w:val="4"/>
      </w:pPr>
      <w:r>
        <w:rPr>
          <w:rFonts w:ascii="Times New Roman" w:hAnsi="Times New Roman" w:eastAsia="Times New Roman"/>
          <w:color w:val="1F3A5F"/>
        </w:rPr>
        <w:t>3.7.2. Đóng góp khoa học của báo cáo này</w:t>
      </w:r>
    </w:p>
    <w:p w14:paraId="6920B63A">
      <w:pPr>
        <w:jc w:val="both"/>
      </w:pPr>
      <w:r>
        <w:rPr>
          <w:rFonts w:ascii="Times New Roman" w:hAnsi="Times New Roman" w:eastAsia="Times New Roman"/>
          <w:b w:val="0"/>
          <w:i w:val="0"/>
          <w:sz w:val="26"/>
        </w:rPr>
        <w:t>Ngoài việc reproduce, báo cáo có 4 đóng góp có giá trị cho cộng đồng:</w:t>
      </w:r>
    </w:p>
    <w:p w14:paraId="353C4DD0">
      <w:pPr>
        <w:pStyle w:val="23"/>
      </w:pPr>
      <w:r>
        <w:rPr>
          <w:rFonts w:ascii="Times New Roman" w:hAnsi="Times New Roman" w:eastAsia="Times New Roman"/>
          <w:sz w:val="26"/>
        </w:rPr>
        <w:t>**1. Best baseline config identified**: (seed=1, K=7, λ₂=0.3, default loss) reproduce baseline metrics paper với gap ≤ 1% — bằng chứng paper kết quả chính có thể được tái lập với hyperparameter tuning đúng.</w:t>
      </w:r>
    </w:p>
    <w:p w14:paraId="00EA3B37">
      <w:pPr>
        <w:pStyle w:val="23"/>
      </w:pPr>
      <w:r>
        <w:rPr>
          <w:rFonts w:ascii="Times New Roman" w:hAnsi="Times New Roman" w:eastAsia="Times New Roman"/>
          <w:sz w:val="26"/>
        </w:rPr>
        <w:t>**2. Phát hiện 3 critical bugs trong code public DHGCMDA**: seed bugs (seed_torch không đọc args.seed, np.random.seed(0) hardcoded, cache key thiếu seed) → multi-seed experiments hoàn toàn KHÔNG có ý nghĩa trước fix. Đã fix tất cả 3.</w:t>
      </w:r>
    </w:p>
    <w:p w14:paraId="700EC791">
      <w:pPr>
        <w:pStyle w:val="23"/>
      </w:pPr>
      <w:r>
        <w:rPr>
          <w:rFonts w:ascii="Times New Roman" w:hAnsi="Times New Roman" w:eastAsia="Times New Roman"/>
          <w:sz w:val="26"/>
        </w:rPr>
        <w:t>**3. Loss formulation analysis (Eq. 32)**: Phát hiện code public có term `0.3·L_existence(focal)` không có trong paper Eq. 32. Thử Plan C (sweep weight) + Plan D (5-class softmax CE thay 2-head). Cả 2 cho Top-1 F1 VƯỢT paper nhưng KHÔNG fix Fig.4 pattern.</w:t>
      </w:r>
    </w:p>
    <w:p w14:paraId="65C5E576">
      <w:pPr>
        <w:pStyle w:val="23"/>
      </w:pPr>
      <w:r>
        <w:rPr>
          <w:rFonts w:ascii="Times New Roman" w:hAnsi="Times New Roman" w:eastAsia="Times New Roman"/>
          <w:sz w:val="26"/>
        </w:rPr>
        <w:t>**4. Strong negative replication paper claims**: Qua 5 configurations systematic, paper claims sau KHÔNG reproduce: (a) Fig.3 K=13 optimal — ta thấy K=7 best, (b) Fig.4 all-components-critical — w/o HGT thậm chí IMPROVE baseline +9.4%, (c) case study Bảng 5/6 — class collapse persistent. Đây là evidence vững cho post-publication critique constructive.</w:t>
      </w:r>
    </w:p>
    <w:p w14:paraId="7126DEF4">
      <w:pPr>
        <w:jc w:val="both"/>
      </w:pPr>
      <w:r>
        <w:rPr>
          <w:rFonts w:ascii="Times New Roman" w:hAnsi="Times New Roman" w:eastAsia="Times New Roman"/>
          <w:b w:val="0"/>
          <w:i w:val="0"/>
          <w:sz w:val="26"/>
        </w:rPr>
        <w:t>**Khuyến nghị cho tác giả CDMBlab upstream**:</w:t>
      </w:r>
    </w:p>
    <w:p w14:paraId="5C26285F">
      <w:pPr>
        <w:pStyle w:val="23"/>
      </w:pPr>
      <w:r>
        <w:rPr>
          <w:rFonts w:ascii="Times New Roman" w:hAnsi="Times New Roman" w:eastAsia="Times New Roman"/>
          <w:sz w:val="26"/>
        </w:rPr>
        <w:t>Fix 3 critical seed bugs để multi-seed experiments thực sự work.</w:t>
      </w:r>
    </w:p>
    <w:p w14:paraId="250F5210">
      <w:pPr>
        <w:pStyle w:val="23"/>
      </w:pPr>
      <w:r>
        <w:rPr>
          <w:rFonts w:ascii="Times New Roman" w:hAnsi="Times New Roman" w:eastAsia="Times New Roman"/>
          <w:sz w:val="26"/>
        </w:rPr>
        <w:t>Unhide hardcoded hyperparameters (K_neigs, lr, focal_gamma, num_types) để cho phép sensitivity analysis như paper Fig.2/3.</w:t>
      </w:r>
    </w:p>
    <w:p w14:paraId="28024C90">
      <w:pPr>
        <w:pStyle w:val="23"/>
      </w:pPr>
      <w:r>
        <w:rPr>
          <w:rFonts w:ascii="Times New Roman" w:hAnsi="Times New Roman" w:eastAsia="Times New Roman"/>
          <w:sz w:val="26"/>
        </w:rPr>
        <w:t>Cung cấp ablation rebuild code (true Fig.4 reproducibility) thay vì chỉ additive switch.</w:t>
      </w:r>
    </w:p>
    <w:p w14:paraId="7BF9B21D">
      <w:pPr>
        <w:pStyle w:val="23"/>
      </w:pPr>
      <w:r>
        <w:rPr>
          <w:rFonts w:ascii="Times New Roman" w:hAnsi="Times New Roman" w:eastAsia="Times New Roman"/>
          <w:sz w:val="26"/>
        </w:rPr>
        <w:t>Cung cấp exact training seed paper dùng để facilitate exact reproduction.</w:t>
      </w:r>
    </w:p>
    <w:p w14:paraId="5BD6A75C">
      <w:r>
        <w:br w:type="page"/>
      </w:r>
    </w:p>
    <w:p w14:paraId="28F1DA09">
      <w:pPr>
        <w:pStyle w:val="4"/>
      </w:pPr>
      <w:r>
        <w:rPr>
          <w:rFonts w:ascii="Times New Roman" w:hAnsi="Times New Roman" w:eastAsia="Times New Roman"/>
          <w:color w:val="1F3A5F"/>
        </w:rPr>
        <w:t>3.4.14. Plan L — Port Linux + Council cải thiện: K_neigs=3 nâng v2.0 Top-1 F1 lên 0.688</w:t>
      </w:r>
    </w:p>
    <w:p w14:paraId="5555B2FD">
      <w:pPr>
        <w:jc w:val="both"/>
      </w:pPr>
      <w:r>
        <w:rPr>
          <w:rFonts w:ascii="Times New Roman" w:hAnsi="Times New Roman" w:eastAsia="Times New Roman"/>
          <w:b w:val="0"/>
          <w:i w:val="0"/>
          <w:sz w:val="26"/>
        </w:rPr>
        <w:t>Plan L chuyển toàn bộ pipeline sang Linux (Ubuntu, 32 cores; venv dựng bằng uv, 20 script PowerShell port sang bash) và chạy một "hội đồng chuyên gia" (council) — ma trận thí nghiệm đa-agent + 3 thẩm định viên đối kháng — để truy tìm cải thiện thực sự cho HMDD v2.0, đồng thời kiểm chứng lại kết luận v3.2 / ablation / baseline. Mọi run chạy 4 job song song (8 thread/job).</w:t>
      </w:r>
    </w:p>
    <w:p w14:paraId="025146F1">
      <w:pPr>
        <w:pStyle w:val="5"/>
      </w:pPr>
      <w:r>
        <w:rPr>
          <w:rFonts w:ascii="Times New Roman" w:hAnsi="Times New Roman" w:eastAsia="Times New Roman"/>
          <w:color w:val="1F3A5F"/>
        </w:rPr>
        <w:t>3.4.14.1. Phát hiện chính — K_neigs=3 dưới full_bilinear</w:t>
      </w:r>
    </w:p>
    <w:p w14:paraId="2E1084F8">
      <w:pPr>
        <w:jc w:val="both"/>
      </w:pPr>
      <w:r>
        <w:rPr>
          <w:rFonts w:ascii="Times New Roman" w:hAnsi="Times New Roman" w:eastAsia="Times New Roman"/>
          <w:b w:val="0"/>
          <w:i w:val="0"/>
          <w:sz w:val="26"/>
        </w:rPr>
        <w:t>Predictor full_bilinear (Plan J-1, đạt 0.6350) được tìm ra muộn nên K_neigs CHƯA bao giờ được tune dưới nó — baseline kẹt ở K=13, vốn là K TỆ NHẤT trên diag sweep cũ. Council kiểm tra K dưới full_bilinear và phát hiện trend đơn điệu small-K-better:</w:t>
      </w:r>
    </w:p>
    <w:p w14:paraId="21A04576">
      <w:pPr>
        <w:jc w:val="center"/>
      </w:pPr>
      <w:r>
        <w:rPr>
          <w:rFonts w:ascii="Times New Roman" w:hAnsi="Times New Roman"/>
          <w:b/>
          <w:i/>
          <w:sz w:val="24"/>
        </w:rPr>
        <w:t>Bảng 12n. K-sweep dưới full_bilinear (seed 1234): monotone smaller-K-better, không đánh đổi AUC.</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22"/>
        <w:gridCol w:w="2422"/>
        <w:gridCol w:w="2422"/>
        <w:gridCol w:w="2422"/>
      </w:tblGrid>
      <w:tr w14:paraId="0D6F43C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7C5CFFB6">
            <w:pPr>
              <w:spacing w:after="0" w:line="240" w:lineRule="auto"/>
              <w:jc w:val="center"/>
            </w:pPr>
            <w:r>
              <w:rPr>
                <w:rFonts w:ascii="Times New Roman" w:hAnsi="Times New Roman"/>
                <w:b/>
                <w:sz w:val="24"/>
              </w:rPr>
              <w:t>K_neigs</w:t>
            </w:r>
          </w:p>
        </w:tc>
        <w:tc>
          <w:tcPr>
            <w:tcW w:w="2422" w:type="dxa"/>
          </w:tcPr>
          <w:p w14:paraId="7F4C4C0B">
            <w:pPr>
              <w:spacing w:after="0" w:line="240" w:lineRule="auto"/>
              <w:jc w:val="center"/>
            </w:pPr>
            <w:r>
              <w:rPr>
                <w:rFonts w:ascii="Times New Roman" w:hAnsi="Times New Roman"/>
                <w:b/>
                <w:sz w:val="24"/>
              </w:rPr>
              <w:t>Top-1 F1 (seed 1234)</w:t>
            </w:r>
          </w:p>
        </w:tc>
        <w:tc>
          <w:tcPr>
            <w:tcW w:w="2422" w:type="dxa"/>
          </w:tcPr>
          <w:p w14:paraId="3F89B975">
            <w:pPr>
              <w:spacing w:after="0" w:line="240" w:lineRule="auto"/>
              <w:jc w:val="center"/>
            </w:pPr>
            <w:r>
              <w:rPr>
                <w:rFonts w:ascii="Times New Roman" w:hAnsi="Times New Roman"/>
                <w:b/>
                <w:sz w:val="24"/>
              </w:rPr>
              <w:t>AUC</w:t>
            </w:r>
          </w:p>
        </w:tc>
        <w:tc>
          <w:tcPr>
            <w:tcW w:w="2422" w:type="dxa"/>
          </w:tcPr>
          <w:p w14:paraId="6913F5B1">
            <w:pPr>
              <w:spacing w:after="0" w:line="240" w:lineRule="auto"/>
              <w:jc w:val="center"/>
            </w:pPr>
            <w:r>
              <w:rPr>
                <w:rFonts w:ascii="Times New Roman" w:hAnsi="Times New Roman"/>
                <w:b/>
                <w:sz w:val="24"/>
              </w:rPr>
              <w:t>Ghi chú</w:t>
            </w:r>
          </w:p>
        </w:tc>
      </w:tr>
      <w:tr w14:paraId="7FB9AD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033AF48B">
            <w:pPr>
              <w:spacing w:after="0" w:line="240" w:lineRule="auto"/>
            </w:pPr>
            <w:r>
              <w:rPr>
                <w:rFonts w:ascii="Times New Roman" w:hAnsi="Times New Roman"/>
                <w:sz w:val="22"/>
              </w:rPr>
              <w:t>13 (baseline cũ)</w:t>
            </w:r>
          </w:p>
        </w:tc>
        <w:tc>
          <w:tcPr>
            <w:tcW w:w="2422" w:type="dxa"/>
          </w:tcPr>
          <w:p w14:paraId="756AB576">
            <w:pPr>
              <w:spacing w:after="0" w:line="240" w:lineRule="auto"/>
            </w:pPr>
            <w:r>
              <w:rPr>
                <w:rFonts w:ascii="Times New Roman" w:hAnsi="Times New Roman"/>
                <w:sz w:val="22"/>
              </w:rPr>
              <w:t>0.6311</w:t>
            </w:r>
          </w:p>
        </w:tc>
        <w:tc>
          <w:tcPr>
            <w:tcW w:w="2422" w:type="dxa"/>
          </w:tcPr>
          <w:p w14:paraId="6E40B8F3">
            <w:pPr>
              <w:spacing w:after="0" w:line="240" w:lineRule="auto"/>
            </w:pPr>
            <w:r>
              <w:rPr>
                <w:rFonts w:ascii="Times New Roman" w:hAnsi="Times New Roman"/>
                <w:sz w:val="22"/>
              </w:rPr>
              <w:t>0.9805</w:t>
            </w:r>
          </w:p>
        </w:tc>
        <w:tc>
          <w:tcPr>
            <w:tcW w:w="2422" w:type="dxa"/>
          </w:tcPr>
          <w:p w14:paraId="622BCB74">
            <w:pPr>
              <w:spacing w:after="0" w:line="240" w:lineRule="auto"/>
            </w:pPr>
            <w:r>
              <w:rPr>
                <w:rFonts w:ascii="Times New Roman" w:hAnsi="Times New Roman"/>
                <w:sz w:val="22"/>
              </w:rPr>
              <w:t>K tệ nhất diag-sweep</w:t>
            </w:r>
          </w:p>
        </w:tc>
      </w:tr>
      <w:tr w14:paraId="604B887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61F0F2C0">
            <w:pPr>
              <w:spacing w:after="0" w:line="240" w:lineRule="auto"/>
            </w:pPr>
            <w:r>
              <w:rPr>
                <w:rFonts w:ascii="Times New Roman" w:hAnsi="Times New Roman"/>
                <w:sz w:val="22"/>
              </w:rPr>
              <w:t>7</w:t>
            </w:r>
          </w:p>
        </w:tc>
        <w:tc>
          <w:tcPr>
            <w:tcW w:w="2422" w:type="dxa"/>
          </w:tcPr>
          <w:p w14:paraId="7908B68D">
            <w:pPr>
              <w:spacing w:after="0" w:line="240" w:lineRule="auto"/>
            </w:pPr>
            <w:r>
              <w:rPr>
                <w:rFonts w:ascii="Times New Roman" w:hAnsi="Times New Roman"/>
                <w:sz w:val="22"/>
              </w:rPr>
              <w:t>0.6538</w:t>
            </w:r>
          </w:p>
        </w:tc>
        <w:tc>
          <w:tcPr>
            <w:tcW w:w="2422" w:type="dxa"/>
          </w:tcPr>
          <w:p w14:paraId="2432D45E">
            <w:pPr>
              <w:spacing w:after="0" w:line="240" w:lineRule="auto"/>
            </w:pPr>
            <w:r>
              <w:rPr>
                <w:rFonts w:ascii="Times New Roman" w:hAnsi="Times New Roman"/>
                <w:sz w:val="22"/>
              </w:rPr>
              <w:t>0.9818</w:t>
            </w:r>
          </w:p>
        </w:tc>
        <w:tc>
          <w:tcPr>
            <w:tcW w:w="2422" w:type="dxa"/>
          </w:tcPr>
          <w:p w14:paraId="01FDB97D">
            <w:pPr>
              <w:spacing w:after="0" w:line="240" w:lineRule="auto"/>
            </w:pPr>
            <w:r>
              <w:rPr>
                <w:rFonts w:ascii="Times New Roman" w:hAnsi="Times New Roman"/>
                <w:sz w:val="22"/>
              </w:rPr>
              <w:t>trung gian</w:t>
            </w:r>
          </w:p>
        </w:tc>
      </w:tr>
      <w:tr w14:paraId="7EA3A2B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53E625C2">
            <w:pPr>
              <w:spacing w:after="0" w:line="240" w:lineRule="auto"/>
            </w:pPr>
            <w:r>
              <w:rPr>
                <w:rFonts w:ascii="Times New Roman" w:hAnsi="Times New Roman"/>
                <w:sz w:val="22"/>
              </w:rPr>
              <w:t>3</w:t>
            </w:r>
          </w:p>
        </w:tc>
        <w:tc>
          <w:tcPr>
            <w:tcW w:w="2422" w:type="dxa"/>
          </w:tcPr>
          <w:p w14:paraId="3750D18F">
            <w:pPr>
              <w:spacing w:after="0" w:line="240" w:lineRule="auto"/>
            </w:pPr>
            <w:r>
              <w:rPr>
                <w:rFonts w:ascii="Times New Roman" w:hAnsi="Times New Roman"/>
                <w:sz w:val="22"/>
              </w:rPr>
              <w:t>0.6808</w:t>
            </w:r>
          </w:p>
        </w:tc>
        <w:tc>
          <w:tcPr>
            <w:tcW w:w="2422" w:type="dxa"/>
          </w:tcPr>
          <w:p w14:paraId="3106AEEE">
            <w:pPr>
              <w:spacing w:after="0" w:line="240" w:lineRule="auto"/>
            </w:pPr>
            <w:r>
              <w:rPr>
                <w:rFonts w:ascii="Times New Roman" w:hAnsi="Times New Roman"/>
                <w:sz w:val="22"/>
              </w:rPr>
              <w:t>0.9806</w:t>
            </w:r>
          </w:p>
        </w:tc>
        <w:tc>
          <w:tcPr>
            <w:tcW w:w="2422" w:type="dxa"/>
          </w:tcPr>
          <w:p w14:paraId="4916D766">
            <w:pPr>
              <w:spacing w:after="0" w:line="240" w:lineRule="auto"/>
            </w:pPr>
            <w:r>
              <w:rPr>
                <w:rFonts w:ascii="Times New Roman" w:hAnsi="Times New Roman"/>
                <w:sz w:val="22"/>
              </w:rPr>
              <w:t>K đúng dưới full_bilinear</w:t>
            </w:r>
          </w:p>
        </w:tc>
      </w:tr>
    </w:tbl>
    <w:p w14:paraId="44DB4514">
      <w:pPr>
        <w:jc w:val="both"/>
      </w:pPr>
      <w:r>
        <w:rPr>
          <w:rFonts w:ascii="Times New Roman" w:hAnsi="Times New Roman" w:eastAsia="Times New Roman"/>
          <w:b w:val="0"/>
          <w:i w:val="0"/>
          <w:sz w:val="26"/>
        </w:rPr>
        <w:t>Cơ chế: v2.0 thưa (1498 assoc/189K cells); hypergraph thưa hơn (K nhỏ) giảm over-smoothing, khớp với kết luận "DHGCMDA over-parameterized cho v2.0" (Plan E).</w:t>
      </w:r>
    </w:p>
    <w:p w14:paraId="42865BA5">
      <w:pPr>
        <w:pStyle w:val="5"/>
      </w:pPr>
      <w:r>
        <w:rPr>
          <w:rFonts w:ascii="Times New Roman" w:hAnsi="Times New Roman" w:eastAsia="Times New Roman"/>
          <w:color w:val="1F3A5F"/>
        </w:rPr>
        <w:t>3.4.14.2. Kiểm định multi-seed (headline trung thực)</w:t>
      </w:r>
    </w:p>
    <w:p w14:paraId="6504DD87">
      <w:pPr>
        <w:jc w:val="center"/>
      </w:pPr>
      <w:r>
        <w:rPr>
          <w:rFonts w:ascii="Times New Roman" w:hAnsi="Times New Roman"/>
          <w:b/>
          <w:i/>
          <w:sz w:val="24"/>
        </w:rPr>
        <w:t>Bảng 12o. K=3 full_bilinear qua 3 seed — cả 3 đều vượt 0.6350.</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22"/>
        <w:gridCol w:w="2422"/>
        <w:gridCol w:w="2422"/>
        <w:gridCol w:w="2422"/>
      </w:tblGrid>
      <w:tr w14:paraId="52A5D77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7EE18AB8">
            <w:pPr>
              <w:spacing w:after="0" w:line="240" w:lineRule="auto"/>
              <w:jc w:val="center"/>
            </w:pPr>
            <w:r>
              <w:rPr>
                <w:rFonts w:ascii="Times New Roman" w:hAnsi="Times New Roman"/>
                <w:b/>
                <w:sz w:val="24"/>
              </w:rPr>
              <w:t>Seed</w:t>
            </w:r>
          </w:p>
        </w:tc>
        <w:tc>
          <w:tcPr>
            <w:tcW w:w="2422" w:type="dxa"/>
          </w:tcPr>
          <w:p w14:paraId="6A637445">
            <w:pPr>
              <w:spacing w:after="0" w:line="240" w:lineRule="auto"/>
              <w:jc w:val="center"/>
            </w:pPr>
            <w:r>
              <w:rPr>
                <w:rFonts w:ascii="Times New Roman" w:hAnsi="Times New Roman"/>
                <w:b/>
                <w:sz w:val="24"/>
              </w:rPr>
              <w:t>Top-1 F1</w:t>
            </w:r>
          </w:p>
        </w:tc>
        <w:tc>
          <w:tcPr>
            <w:tcW w:w="2422" w:type="dxa"/>
          </w:tcPr>
          <w:p w14:paraId="60A4909B">
            <w:pPr>
              <w:spacing w:after="0" w:line="240" w:lineRule="auto"/>
              <w:jc w:val="center"/>
            </w:pPr>
            <w:r>
              <w:rPr>
                <w:rFonts w:ascii="Times New Roman" w:hAnsi="Times New Roman"/>
                <w:b/>
                <w:sz w:val="24"/>
              </w:rPr>
              <w:t>AUC</w:t>
            </w:r>
          </w:p>
        </w:tc>
        <w:tc>
          <w:tcPr>
            <w:tcW w:w="2422" w:type="dxa"/>
          </w:tcPr>
          <w:p w14:paraId="7CB51285">
            <w:pPr>
              <w:spacing w:after="0" w:line="240" w:lineRule="auto"/>
              <w:jc w:val="center"/>
            </w:pPr>
            <w:r>
              <w:rPr>
                <w:rFonts w:ascii="Times New Roman" w:hAnsi="Times New Roman"/>
                <w:b/>
                <w:sz w:val="24"/>
              </w:rPr>
              <w:t>AUPR</w:t>
            </w:r>
          </w:p>
        </w:tc>
      </w:tr>
      <w:tr w14:paraId="0CA85D8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7775041A">
            <w:pPr>
              <w:spacing w:after="0" w:line="240" w:lineRule="auto"/>
            </w:pPr>
            <w:r>
              <w:rPr>
                <w:rFonts w:ascii="Times New Roman" w:hAnsi="Times New Roman"/>
                <w:sz w:val="22"/>
              </w:rPr>
              <w:t>1234</w:t>
            </w:r>
          </w:p>
        </w:tc>
        <w:tc>
          <w:tcPr>
            <w:tcW w:w="2422" w:type="dxa"/>
          </w:tcPr>
          <w:p w14:paraId="0C962951">
            <w:pPr>
              <w:spacing w:after="0" w:line="240" w:lineRule="auto"/>
            </w:pPr>
            <w:r>
              <w:rPr>
                <w:rFonts w:ascii="Times New Roman" w:hAnsi="Times New Roman"/>
                <w:sz w:val="22"/>
              </w:rPr>
              <w:t>0.6808</w:t>
            </w:r>
          </w:p>
        </w:tc>
        <w:tc>
          <w:tcPr>
            <w:tcW w:w="2422" w:type="dxa"/>
          </w:tcPr>
          <w:p w14:paraId="0745E67D">
            <w:pPr>
              <w:spacing w:after="0" w:line="240" w:lineRule="auto"/>
            </w:pPr>
            <w:r>
              <w:rPr>
                <w:rFonts w:ascii="Times New Roman" w:hAnsi="Times New Roman"/>
                <w:sz w:val="22"/>
              </w:rPr>
              <w:t>0.9806</w:t>
            </w:r>
          </w:p>
        </w:tc>
        <w:tc>
          <w:tcPr>
            <w:tcW w:w="2422" w:type="dxa"/>
          </w:tcPr>
          <w:p w14:paraId="3080A465">
            <w:pPr>
              <w:spacing w:after="0" w:line="240" w:lineRule="auto"/>
            </w:pPr>
            <w:r>
              <w:rPr>
                <w:rFonts w:ascii="Times New Roman" w:hAnsi="Times New Roman"/>
                <w:sz w:val="22"/>
              </w:rPr>
              <w:t>0.9800</w:t>
            </w:r>
          </w:p>
        </w:tc>
      </w:tr>
      <w:tr w14:paraId="3A24453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0FEA4DB0">
            <w:pPr>
              <w:spacing w:after="0" w:line="240" w:lineRule="auto"/>
            </w:pPr>
            <w:r>
              <w:rPr>
                <w:rFonts w:ascii="Times New Roman" w:hAnsi="Times New Roman"/>
                <w:sz w:val="22"/>
              </w:rPr>
              <w:t>0</w:t>
            </w:r>
          </w:p>
        </w:tc>
        <w:tc>
          <w:tcPr>
            <w:tcW w:w="2422" w:type="dxa"/>
          </w:tcPr>
          <w:p w14:paraId="54AD617A">
            <w:pPr>
              <w:spacing w:after="0" w:line="240" w:lineRule="auto"/>
            </w:pPr>
            <w:r>
              <w:rPr>
                <w:rFonts w:ascii="Times New Roman" w:hAnsi="Times New Roman"/>
                <w:sz w:val="22"/>
              </w:rPr>
              <w:t>0.7006 (lucky)</w:t>
            </w:r>
          </w:p>
        </w:tc>
        <w:tc>
          <w:tcPr>
            <w:tcW w:w="2422" w:type="dxa"/>
          </w:tcPr>
          <w:p w14:paraId="06F36754">
            <w:pPr>
              <w:spacing w:after="0" w:line="240" w:lineRule="auto"/>
            </w:pPr>
            <w:r>
              <w:rPr>
                <w:rFonts w:ascii="Times New Roman" w:hAnsi="Times New Roman"/>
                <w:sz w:val="22"/>
              </w:rPr>
              <w:t>0.9805</w:t>
            </w:r>
          </w:p>
        </w:tc>
        <w:tc>
          <w:tcPr>
            <w:tcW w:w="2422" w:type="dxa"/>
          </w:tcPr>
          <w:p w14:paraId="1FDBD259">
            <w:pPr>
              <w:spacing w:after="0" w:line="240" w:lineRule="auto"/>
            </w:pPr>
            <w:r>
              <w:rPr>
                <w:rFonts w:ascii="Times New Roman" w:hAnsi="Times New Roman"/>
                <w:sz w:val="22"/>
              </w:rPr>
              <w:t>0.9783</w:t>
            </w:r>
          </w:p>
        </w:tc>
      </w:tr>
      <w:tr w14:paraId="318151F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4EA6D2BE">
            <w:pPr>
              <w:spacing w:after="0" w:line="240" w:lineRule="auto"/>
            </w:pPr>
            <w:r>
              <w:rPr>
                <w:rFonts w:ascii="Times New Roman" w:hAnsi="Times New Roman"/>
                <w:sz w:val="22"/>
              </w:rPr>
              <w:t>42</w:t>
            </w:r>
          </w:p>
        </w:tc>
        <w:tc>
          <w:tcPr>
            <w:tcW w:w="2422" w:type="dxa"/>
          </w:tcPr>
          <w:p w14:paraId="0B298C23">
            <w:pPr>
              <w:spacing w:after="0" w:line="240" w:lineRule="auto"/>
            </w:pPr>
            <w:r>
              <w:rPr>
                <w:rFonts w:ascii="Times New Roman" w:hAnsi="Times New Roman"/>
                <w:sz w:val="22"/>
              </w:rPr>
              <w:t>0.6835</w:t>
            </w:r>
          </w:p>
        </w:tc>
        <w:tc>
          <w:tcPr>
            <w:tcW w:w="2422" w:type="dxa"/>
          </w:tcPr>
          <w:p w14:paraId="148045B8">
            <w:pPr>
              <w:spacing w:after="0" w:line="240" w:lineRule="auto"/>
            </w:pPr>
            <w:r>
              <w:rPr>
                <w:rFonts w:ascii="Times New Roman" w:hAnsi="Times New Roman"/>
                <w:sz w:val="22"/>
              </w:rPr>
              <w:t>0.9820</w:t>
            </w:r>
          </w:p>
        </w:tc>
        <w:tc>
          <w:tcPr>
            <w:tcW w:w="2422" w:type="dxa"/>
          </w:tcPr>
          <w:p w14:paraId="6BFC7AF7">
            <w:pPr>
              <w:spacing w:after="0" w:line="240" w:lineRule="auto"/>
            </w:pPr>
            <w:r>
              <w:rPr>
                <w:rFonts w:ascii="Times New Roman" w:hAnsi="Times New Roman"/>
                <w:sz w:val="22"/>
              </w:rPr>
              <w:t>0.9806</w:t>
            </w:r>
          </w:p>
        </w:tc>
      </w:tr>
      <w:tr w14:paraId="0D03A2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0E51C106">
            <w:pPr>
              <w:spacing w:after="0" w:line="240" w:lineRule="auto"/>
            </w:pPr>
            <w:r>
              <w:rPr>
                <w:rFonts w:ascii="Times New Roman" w:hAnsi="Times New Roman"/>
                <w:sz w:val="22"/>
              </w:rPr>
              <w:t>Mean ± std</w:t>
            </w:r>
          </w:p>
        </w:tc>
        <w:tc>
          <w:tcPr>
            <w:tcW w:w="2422" w:type="dxa"/>
          </w:tcPr>
          <w:p w14:paraId="5ACC83D4">
            <w:pPr>
              <w:spacing w:after="0" w:line="240" w:lineRule="auto"/>
            </w:pPr>
            <w:r>
              <w:rPr>
                <w:rFonts w:ascii="Times New Roman" w:hAnsi="Times New Roman"/>
                <w:sz w:val="22"/>
              </w:rPr>
              <w:t>0.6883 ± 0.0107</w:t>
            </w:r>
          </w:p>
        </w:tc>
        <w:tc>
          <w:tcPr>
            <w:tcW w:w="2422" w:type="dxa"/>
          </w:tcPr>
          <w:p w14:paraId="17C4366F">
            <w:pPr>
              <w:spacing w:after="0" w:line="240" w:lineRule="auto"/>
            </w:pPr>
            <w:r>
              <w:rPr>
                <w:rFonts w:ascii="Times New Roman" w:hAnsi="Times New Roman"/>
                <w:sz w:val="22"/>
              </w:rPr>
              <w:t>0.9810</w:t>
            </w:r>
          </w:p>
        </w:tc>
        <w:tc>
          <w:tcPr>
            <w:tcW w:w="2422" w:type="dxa"/>
          </w:tcPr>
          <w:p w14:paraId="11BF0610">
            <w:pPr>
              <w:spacing w:after="0" w:line="240" w:lineRule="auto"/>
            </w:pPr>
            <w:r>
              <w:rPr>
                <w:rFonts w:ascii="Times New Roman" w:hAnsi="Times New Roman"/>
                <w:sz w:val="22"/>
              </w:rPr>
              <w:t>0.9796</w:t>
            </w:r>
          </w:p>
        </w:tc>
      </w:tr>
    </w:tbl>
    <w:p w14:paraId="650A81C1">
      <w:pPr>
        <w:jc w:val="both"/>
      </w:pPr>
      <w:r>
        <w:rPr>
          <w:rFonts w:ascii="Times New Roman" w:hAnsi="Times New Roman" w:eastAsia="Times New Roman"/>
          <w:b w:val="0"/>
          <w:i w:val="0"/>
          <w:sz w:val="26"/>
        </w:rPr>
        <w:t>HEADLINE CÔNG BỐ: v2.0 Top-1 F1 = 0.688 ± 0.011 (trung bình 3 seed), so paper 0.5970 (+15.3%) và best cũ 0.6350 (+8.4%). KHÔNG công bố 0.7006 (chỉ là seed may mắn — lặp lại đúng lỗi "lucky seed" dự án từng mắc). Kiểm định: paired per-fold t=3.62 (cùng seed/fold), seed-paired t=12.97, pooled fold-level t=11.4 (0/15 fold dưới 0.6350, survives Bonferroni). 3 thẩm định viên đối kháng độc lập đều refuted=false, confidence=high. Không đánh đổi AUC (0.981 ≥ baseline 0.9805).</w:t>
      </w:r>
    </w:p>
    <w:p w14:paraId="21BB2A1E">
      <w:pPr>
        <w:jc w:val="both"/>
      </w:pPr>
      <w:r>
        <w:rPr>
          <w:rFonts w:ascii="Times New Roman" w:hAnsi="Times New Roman" w:eastAsia="Times New Roman"/>
          <w:b w:val="0"/>
          <w:i w:val="0"/>
          <w:sz w:val="26"/>
        </w:rPr>
        <w:t>Combo K=3 + no_hgcn = 0.6978 = no_hgcn đơn lẻ → 2 lever REDUNDANT (cùng cơ chế độ thưa), KHÔNG cộng dồn. softmax_5class+full_bilinear (v2.0) = 0.6431, khiêm tốn hơn K=3.</w:t>
      </w:r>
    </w:p>
    <w:p w14:paraId="0968AB16">
      <w:pPr>
        <w:pStyle w:val="5"/>
      </w:pPr>
      <w:r>
        <w:rPr>
          <w:rFonts w:ascii="Times New Roman" w:hAnsi="Times New Roman" w:eastAsia="Times New Roman"/>
          <w:color w:val="1F3A5F"/>
        </w:rPr>
        <w:t>3.4.14.3. Ablation Fig.4 dưới full_bilinear — xác nhận reversal lần 5</w:t>
      </w:r>
    </w:p>
    <w:p w14:paraId="524AD5DF">
      <w:pPr>
        <w:jc w:val="center"/>
      </w:pPr>
      <w:r>
        <w:rPr>
          <w:rFonts w:ascii="Times New Roman" w:hAnsi="Times New Roman"/>
          <w:b/>
          <w:i/>
          <w:sz w:val="24"/>
        </w:rPr>
        <w:t>Bảng 12p. Ablation dưới full_bilinear (baseline 0.6311); paper claim tất cả phải HẠI.</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22"/>
        <w:gridCol w:w="2422"/>
        <w:gridCol w:w="2422"/>
        <w:gridCol w:w="2422"/>
      </w:tblGrid>
      <w:tr w14:paraId="6944D11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4F81E491">
            <w:pPr>
              <w:spacing w:after="0" w:line="240" w:lineRule="auto"/>
              <w:jc w:val="center"/>
            </w:pPr>
            <w:r>
              <w:rPr>
                <w:rFonts w:ascii="Times New Roman" w:hAnsi="Times New Roman"/>
                <w:b/>
                <w:sz w:val="24"/>
              </w:rPr>
              <w:t>Ablation</w:t>
            </w:r>
          </w:p>
        </w:tc>
        <w:tc>
          <w:tcPr>
            <w:tcW w:w="2422" w:type="dxa"/>
          </w:tcPr>
          <w:p w14:paraId="628659BE">
            <w:pPr>
              <w:spacing w:after="0" w:line="240" w:lineRule="auto"/>
              <w:jc w:val="center"/>
            </w:pPr>
            <w:r>
              <w:rPr>
                <w:rFonts w:ascii="Times New Roman" w:hAnsi="Times New Roman"/>
                <w:b/>
                <w:sz w:val="24"/>
              </w:rPr>
              <w:t>Top-1 F1</w:t>
            </w:r>
          </w:p>
        </w:tc>
        <w:tc>
          <w:tcPr>
            <w:tcW w:w="2422" w:type="dxa"/>
          </w:tcPr>
          <w:p w14:paraId="362AE526">
            <w:pPr>
              <w:spacing w:after="0" w:line="240" w:lineRule="auto"/>
              <w:jc w:val="center"/>
            </w:pPr>
            <w:r>
              <w:rPr>
                <w:rFonts w:ascii="Times New Roman" w:hAnsi="Times New Roman"/>
                <w:b/>
                <w:sz w:val="24"/>
              </w:rPr>
              <w:t>Δ vs baseline</w:t>
            </w:r>
          </w:p>
        </w:tc>
        <w:tc>
          <w:tcPr>
            <w:tcW w:w="2422" w:type="dxa"/>
          </w:tcPr>
          <w:p w14:paraId="15278214">
            <w:pPr>
              <w:spacing w:after="0" w:line="240" w:lineRule="auto"/>
              <w:jc w:val="center"/>
            </w:pPr>
            <w:r>
              <w:rPr>
                <w:rFonts w:ascii="Times New Roman" w:hAnsi="Times New Roman"/>
                <w:b/>
                <w:sz w:val="24"/>
              </w:rPr>
              <w:t>Hướng</w:t>
            </w:r>
          </w:p>
        </w:tc>
      </w:tr>
      <w:tr w14:paraId="176BE77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42B07484">
            <w:pPr>
              <w:spacing w:after="0" w:line="240" w:lineRule="auto"/>
            </w:pPr>
            <w:r>
              <w:rPr>
                <w:rFonts w:ascii="Times New Roman" w:hAnsi="Times New Roman"/>
                <w:sz w:val="22"/>
              </w:rPr>
              <w:t>no_hgcn</w:t>
            </w:r>
          </w:p>
        </w:tc>
        <w:tc>
          <w:tcPr>
            <w:tcW w:w="2422" w:type="dxa"/>
          </w:tcPr>
          <w:p w14:paraId="571609D4">
            <w:pPr>
              <w:spacing w:after="0" w:line="240" w:lineRule="auto"/>
            </w:pPr>
            <w:r>
              <w:rPr>
                <w:rFonts w:ascii="Times New Roman" w:hAnsi="Times New Roman"/>
                <w:sz w:val="22"/>
              </w:rPr>
              <w:t>0.6978</w:t>
            </w:r>
          </w:p>
        </w:tc>
        <w:tc>
          <w:tcPr>
            <w:tcW w:w="2422" w:type="dxa"/>
          </w:tcPr>
          <w:p w14:paraId="55134B23">
            <w:pPr>
              <w:spacing w:after="0" w:line="240" w:lineRule="auto"/>
            </w:pPr>
            <w:r>
              <w:rPr>
                <w:rFonts w:ascii="Times New Roman" w:hAnsi="Times New Roman"/>
                <w:sz w:val="22"/>
              </w:rPr>
              <w:t>+10.6%</w:t>
            </w:r>
          </w:p>
        </w:tc>
        <w:tc>
          <w:tcPr>
            <w:tcW w:w="2422" w:type="dxa"/>
          </w:tcPr>
          <w:p w14:paraId="447C4E6C">
            <w:pPr>
              <w:spacing w:after="0" w:line="240" w:lineRule="auto"/>
            </w:pPr>
            <w:r>
              <w:rPr>
                <w:rFonts w:ascii="Times New Roman" w:hAnsi="Times New Roman"/>
                <w:sz w:val="22"/>
              </w:rPr>
              <w:t>HELP (đảo)</w:t>
            </w:r>
          </w:p>
        </w:tc>
      </w:tr>
      <w:tr w14:paraId="147E579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62DC7573">
            <w:pPr>
              <w:spacing w:after="0" w:line="240" w:lineRule="auto"/>
            </w:pPr>
            <w:r>
              <w:rPr>
                <w:rFonts w:ascii="Times New Roman" w:hAnsi="Times New Roman"/>
                <w:sz w:val="22"/>
              </w:rPr>
              <w:t>no_hgt</w:t>
            </w:r>
          </w:p>
        </w:tc>
        <w:tc>
          <w:tcPr>
            <w:tcW w:w="2422" w:type="dxa"/>
          </w:tcPr>
          <w:p w14:paraId="04277B22">
            <w:pPr>
              <w:spacing w:after="0" w:line="240" w:lineRule="auto"/>
            </w:pPr>
            <w:r>
              <w:rPr>
                <w:rFonts w:ascii="Times New Roman" w:hAnsi="Times New Roman"/>
                <w:sz w:val="22"/>
              </w:rPr>
              <w:t>0.6826</w:t>
            </w:r>
          </w:p>
        </w:tc>
        <w:tc>
          <w:tcPr>
            <w:tcW w:w="2422" w:type="dxa"/>
          </w:tcPr>
          <w:p w14:paraId="142A71C4">
            <w:pPr>
              <w:spacing w:after="0" w:line="240" w:lineRule="auto"/>
            </w:pPr>
            <w:r>
              <w:rPr>
                <w:rFonts w:ascii="Times New Roman" w:hAnsi="Times New Roman"/>
                <w:sz w:val="22"/>
              </w:rPr>
              <w:t>+8.2%</w:t>
            </w:r>
          </w:p>
        </w:tc>
        <w:tc>
          <w:tcPr>
            <w:tcW w:w="2422" w:type="dxa"/>
          </w:tcPr>
          <w:p w14:paraId="03A0EFBC">
            <w:pPr>
              <w:spacing w:after="0" w:line="240" w:lineRule="auto"/>
            </w:pPr>
            <w:r>
              <w:rPr>
                <w:rFonts w:ascii="Times New Roman" w:hAnsi="Times New Roman"/>
                <w:sz w:val="22"/>
              </w:rPr>
              <w:t>HELP (đảo)</w:t>
            </w:r>
          </w:p>
        </w:tc>
      </w:tr>
      <w:tr w14:paraId="7F1CADA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62F3F985">
            <w:pPr>
              <w:spacing w:after="0" w:line="240" w:lineRule="auto"/>
            </w:pPr>
            <w:r>
              <w:rPr>
                <w:rFonts w:ascii="Times New Roman" w:hAnsi="Times New Roman"/>
                <w:sz w:val="22"/>
              </w:rPr>
              <w:t>no_cl</w:t>
            </w:r>
          </w:p>
        </w:tc>
        <w:tc>
          <w:tcPr>
            <w:tcW w:w="2422" w:type="dxa"/>
          </w:tcPr>
          <w:p w14:paraId="7AADC936">
            <w:pPr>
              <w:spacing w:after="0" w:line="240" w:lineRule="auto"/>
            </w:pPr>
            <w:r>
              <w:rPr>
                <w:rFonts w:ascii="Times New Roman" w:hAnsi="Times New Roman"/>
                <w:sz w:val="22"/>
              </w:rPr>
              <w:t>0.6680</w:t>
            </w:r>
          </w:p>
        </w:tc>
        <w:tc>
          <w:tcPr>
            <w:tcW w:w="2422" w:type="dxa"/>
          </w:tcPr>
          <w:p w14:paraId="2F2A8617">
            <w:pPr>
              <w:spacing w:after="0" w:line="240" w:lineRule="auto"/>
            </w:pPr>
            <w:r>
              <w:rPr>
                <w:rFonts w:ascii="Times New Roman" w:hAnsi="Times New Roman"/>
                <w:sz w:val="22"/>
              </w:rPr>
              <w:t>+5.8%</w:t>
            </w:r>
          </w:p>
        </w:tc>
        <w:tc>
          <w:tcPr>
            <w:tcW w:w="2422" w:type="dxa"/>
          </w:tcPr>
          <w:p w14:paraId="338C9A75">
            <w:pPr>
              <w:spacing w:after="0" w:line="240" w:lineRule="auto"/>
            </w:pPr>
            <w:r>
              <w:rPr>
                <w:rFonts w:ascii="Times New Roman" w:hAnsi="Times New Roman"/>
                <w:sz w:val="22"/>
              </w:rPr>
              <w:t>HELP (đảo)</w:t>
            </w:r>
          </w:p>
        </w:tc>
      </w:tr>
      <w:tr w14:paraId="384935F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55B45E80">
            <w:pPr>
              <w:spacing w:after="0" w:line="240" w:lineRule="auto"/>
            </w:pPr>
            <w:r>
              <w:rPr>
                <w:rFonts w:ascii="Times New Roman" w:hAnsi="Times New Roman"/>
                <w:sz w:val="22"/>
              </w:rPr>
              <w:t>no_avf</w:t>
            </w:r>
          </w:p>
        </w:tc>
        <w:tc>
          <w:tcPr>
            <w:tcW w:w="2422" w:type="dxa"/>
          </w:tcPr>
          <w:p w14:paraId="2C856805">
            <w:pPr>
              <w:spacing w:after="0" w:line="240" w:lineRule="auto"/>
            </w:pPr>
            <w:r>
              <w:rPr>
                <w:rFonts w:ascii="Times New Roman" w:hAnsi="Times New Roman"/>
                <w:sz w:val="22"/>
              </w:rPr>
              <w:t>0.6356</w:t>
            </w:r>
          </w:p>
        </w:tc>
        <w:tc>
          <w:tcPr>
            <w:tcW w:w="2422" w:type="dxa"/>
          </w:tcPr>
          <w:p w14:paraId="65226339">
            <w:pPr>
              <w:spacing w:after="0" w:line="240" w:lineRule="auto"/>
            </w:pPr>
            <w:r>
              <w:rPr>
                <w:rFonts w:ascii="Times New Roman" w:hAnsi="Times New Roman"/>
                <w:sz w:val="22"/>
              </w:rPr>
              <w:t>+0.7%</w:t>
            </w:r>
          </w:p>
        </w:tc>
        <w:tc>
          <w:tcPr>
            <w:tcW w:w="2422" w:type="dxa"/>
          </w:tcPr>
          <w:p w14:paraId="0C789DB3">
            <w:pPr>
              <w:spacing w:after="0" w:line="240" w:lineRule="auto"/>
            </w:pPr>
            <w:r>
              <w:rPr>
                <w:rFonts w:ascii="Times New Roman" w:hAnsi="Times New Roman"/>
                <w:sz w:val="22"/>
              </w:rPr>
              <w:t>~phẳng</w:t>
            </w:r>
          </w:p>
        </w:tc>
      </w:tr>
      <w:tr w14:paraId="1384368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2723B31C">
            <w:pPr>
              <w:spacing w:after="0" w:line="240" w:lineRule="auto"/>
            </w:pPr>
            <w:r>
              <w:rPr>
                <w:rFonts w:ascii="Times New Roman" w:hAnsi="Times New Roman"/>
                <w:sz w:val="22"/>
              </w:rPr>
              <w:t>no_dv</w:t>
            </w:r>
          </w:p>
        </w:tc>
        <w:tc>
          <w:tcPr>
            <w:tcW w:w="2422" w:type="dxa"/>
          </w:tcPr>
          <w:p w14:paraId="2351E74D">
            <w:pPr>
              <w:spacing w:after="0" w:line="240" w:lineRule="auto"/>
            </w:pPr>
            <w:r>
              <w:rPr>
                <w:rFonts w:ascii="Times New Roman" w:hAnsi="Times New Roman"/>
                <w:sz w:val="22"/>
              </w:rPr>
              <w:t>0.6303</w:t>
            </w:r>
          </w:p>
        </w:tc>
        <w:tc>
          <w:tcPr>
            <w:tcW w:w="2422" w:type="dxa"/>
          </w:tcPr>
          <w:p w14:paraId="65588808">
            <w:pPr>
              <w:spacing w:after="0" w:line="240" w:lineRule="auto"/>
            </w:pPr>
            <w:r>
              <w:rPr>
                <w:rFonts w:ascii="Times New Roman" w:hAnsi="Times New Roman"/>
                <w:sz w:val="22"/>
              </w:rPr>
              <w:t>−0.1%</w:t>
            </w:r>
          </w:p>
        </w:tc>
        <w:tc>
          <w:tcPr>
            <w:tcW w:w="2422" w:type="dxa"/>
          </w:tcPr>
          <w:p w14:paraId="29B3F6BB">
            <w:pPr>
              <w:spacing w:after="0" w:line="240" w:lineRule="auto"/>
            </w:pPr>
            <w:r>
              <w:rPr>
                <w:rFonts w:ascii="Times New Roman" w:hAnsi="Times New Roman"/>
                <w:sz w:val="22"/>
              </w:rPr>
              <w:t>~phẳng</w:t>
            </w:r>
          </w:p>
        </w:tc>
      </w:tr>
    </w:tbl>
    <w:p w14:paraId="3A193B5F">
      <w:pPr>
        <w:jc w:val="both"/>
      </w:pPr>
      <w:r>
        <w:rPr>
          <w:rFonts w:ascii="Times New Roman" w:hAnsi="Times New Roman" w:eastAsia="Times New Roman"/>
          <w:b w:val="0"/>
          <w:i w:val="0"/>
          <w:sz w:val="26"/>
        </w:rPr>
        <w:t>Reversal vẫn dai dẳng dưới predictor TRUNG THỰC NHẤT (full_bilinear, vượt cả paper ở baseline) → xác nhận độc lập THỨ 5 (trước: additive, rebuild Plan E, multi-seed Plan H, paper_literal Plan F — đều trên diag). Loại trừ giả thuyết "reversal là artifact của diag predictor". Lưu ý: no_hgcn=0.6978 là mô hình ĐÃ ABLATE, không phải mô hình đầy đủ — headline vẫn là 0.688 (kiến trúc đầy đủ).</w:t>
      </w:r>
    </w:p>
    <w:p w14:paraId="5B94F6F5">
      <w:pPr>
        <w:pStyle w:val="5"/>
      </w:pPr>
      <w:r>
        <w:rPr>
          <w:rFonts w:ascii="Times New Roman" w:hAnsi="Times New Roman" w:eastAsia="Times New Roman"/>
          <w:color w:val="1F3A5F"/>
        </w:rPr>
        <w:t>3.4.14.4. v3.2 + baseline (kiểm chứng lại)</w:t>
      </w:r>
    </w:p>
    <w:p w14:paraId="32CBA515">
      <w:pPr>
        <w:jc w:val="center"/>
      </w:pPr>
      <w:r>
        <w:rPr>
          <w:rFonts w:ascii="Times New Roman" w:hAnsi="Times New Roman"/>
          <w:b/>
          <w:i/>
          <w:sz w:val="24"/>
        </w:rPr>
        <w:t>Bảng 12q. v3.2 honest trên Linux. Gap tới paper 0.86 vẫn terminal (data 411×271 chưa public, Plan K).</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22"/>
        <w:gridCol w:w="2422"/>
        <w:gridCol w:w="2422"/>
        <w:gridCol w:w="2422"/>
      </w:tblGrid>
      <w:tr w14:paraId="78266AE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2422" w:type="dxa"/>
          </w:tcPr>
          <w:p w14:paraId="0CB28408">
            <w:pPr>
              <w:spacing w:after="0" w:line="240" w:lineRule="auto"/>
              <w:jc w:val="center"/>
            </w:pPr>
            <w:r>
              <w:rPr>
                <w:rFonts w:ascii="Times New Roman" w:hAnsi="Times New Roman"/>
                <w:b/>
                <w:sz w:val="24"/>
              </w:rPr>
              <w:t>Cấu hình v3.2 (metric đúng)</w:t>
            </w:r>
          </w:p>
        </w:tc>
        <w:tc>
          <w:tcPr>
            <w:tcW w:w="2422" w:type="dxa"/>
          </w:tcPr>
          <w:p w14:paraId="1A4AEAE4">
            <w:pPr>
              <w:spacing w:after="0" w:line="240" w:lineRule="auto"/>
              <w:jc w:val="center"/>
            </w:pPr>
            <w:r>
              <w:rPr>
                <w:rFonts w:ascii="Times New Roman" w:hAnsi="Times New Roman"/>
                <w:b/>
                <w:sz w:val="24"/>
              </w:rPr>
              <w:t>Top-1 F1</w:t>
            </w:r>
          </w:p>
        </w:tc>
        <w:tc>
          <w:tcPr>
            <w:tcW w:w="2422" w:type="dxa"/>
          </w:tcPr>
          <w:p w14:paraId="5D8CCA71">
            <w:pPr>
              <w:spacing w:after="0" w:line="240" w:lineRule="auto"/>
              <w:jc w:val="center"/>
            </w:pPr>
            <w:r>
              <w:rPr>
                <w:rFonts w:ascii="Times New Roman" w:hAnsi="Times New Roman"/>
                <w:b/>
                <w:sz w:val="24"/>
              </w:rPr>
              <w:t>AUC</w:t>
            </w:r>
          </w:p>
        </w:tc>
        <w:tc>
          <w:tcPr>
            <w:tcW w:w="2422" w:type="dxa"/>
          </w:tcPr>
          <w:p w14:paraId="74576E45">
            <w:pPr>
              <w:spacing w:after="0" w:line="240" w:lineRule="auto"/>
              <w:jc w:val="center"/>
            </w:pPr>
            <w:r>
              <w:rPr>
                <w:rFonts w:ascii="Times New Roman" w:hAnsi="Times New Roman"/>
                <w:b/>
                <w:sz w:val="24"/>
              </w:rPr>
              <w:t>Kết luận</w:t>
            </w:r>
          </w:p>
        </w:tc>
      </w:tr>
      <w:tr w14:paraId="5521716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22A69FBD">
            <w:pPr>
              <w:spacing w:after="0" w:line="240" w:lineRule="auto"/>
            </w:pPr>
            <w:r>
              <w:rPr>
                <w:rFonts w:ascii="Times New Roman" w:hAnsi="Times New Roman"/>
                <w:sz w:val="22"/>
              </w:rPr>
              <w:t>two_head full_bilinear (300ep/3fold)</w:t>
            </w:r>
          </w:p>
        </w:tc>
        <w:tc>
          <w:tcPr>
            <w:tcW w:w="2422" w:type="dxa"/>
          </w:tcPr>
          <w:p w14:paraId="5295BAEC">
            <w:pPr>
              <w:spacing w:after="0" w:line="240" w:lineRule="auto"/>
            </w:pPr>
            <w:r>
              <w:rPr>
                <w:rFonts w:ascii="Times New Roman" w:hAnsi="Times New Roman"/>
                <w:sz w:val="22"/>
              </w:rPr>
              <w:t>0.3232</w:t>
            </w:r>
          </w:p>
        </w:tc>
        <w:tc>
          <w:tcPr>
            <w:tcW w:w="2422" w:type="dxa"/>
          </w:tcPr>
          <w:p w14:paraId="39EAE986">
            <w:pPr>
              <w:spacing w:after="0" w:line="240" w:lineRule="auto"/>
            </w:pPr>
            <w:r>
              <w:rPr>
                <w:rFonts w:ascii="Times New Roman" w:hAnsi="Times New Roman"/>
                <w:sz w:val="22"/>
              </w:rPr>
              <w:t>0.9133</w:t>
            </w:r>
          </w:p>
        </w:tc>
        <w:tc>
          <w:tcPr>
            <w:tcW w:w="2422" w:type="dxa"/>
          </w:tcPr>
          <w:p w14:paraId="1ECD53E6">
            <w:pPr>
              <w:spacing w:after="0" w:line="240" w:lineRule="auto"/>
            </w:pPr>
            <w:r>
              <w:rPr>
                <w:rFonts w:ascii="Times New Roman" w:hAnsi="Times New Roman"/>
                <w:sz w:val="22"/>
              </w:rPr>
              <w:t>khớp Plan K, Linux-confirmed</w:t>
            </w:r>
          </w:p>
        </w:tc>
      </w:tr>
      <w:tr w14:paraId="6206204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22" w:type="dxa"/>
          </w:tcPr>
          <w:p w14:paraId="0914C382">
            <w:pPr>
              <w:spacing w:after="0" w:line="240" w:lineRule="auto"/>
            </w:pPr>
            <w:r>
              <w:rPr>
                <w:rFonts w:ascii="Times New Roman" w:hAnsi="Times New Roman"/>
                <w:sz w:val="22"/>
              </w:rPr>
              <w:t>softmax_5class (loss tổng quát K+1)</w:t>
            </w:r>
          </w:p>
        </w:tc>
        <w:tc>
          <w:tcPr>
            <w:tcW w:w="2422" w:type="dxa"/>
          </w:tcPr>
          <w:p w14:paraId="2507051C">
            <w:pPr>
              <w:spacing w:after="0" w:line="240" w:lineRule="auto"/>
            </w:pPr>
            <w:r>
              <w:rPr>
                <w:rFonts w:ascii="Times New Roman" w:hAnsi="Times New Roman"/>
                <w:sz w:val="22"/>
              </w:rPr>
              <w:t>0.2704</w:t>
            </w:r>
          </w:p>
        </w:tc>
        <w:tc>
          <w:tcPr>
            <w:tcW w:w="2422" w:type="dxa"/>
          </w:tcPr>
          <w:p w14:paraId="1761D121">
            <w:pPr>
              <w:spacing w:after="0" w:line="240" w:lineRule="auto"/>
            </w:pPr>
            <w:r>
              <w:rPr>
                <w:rFonts w:ascii="Times New Roman" w:hAnsi="Times New Roman"/>
                <w:sz w:val="22"/>
              </w:rPr>
              <w:t>0.1245</w:t>
            </w:r>
          </w:p>
        </w:tc>
        <w:tc>
          <w:tcPr>
            <w:tcW w:w="2422" w:type="dxa"/>
          </w:tcPr>
          <w:p w14:paraId="6FAA7119">
            <w:pPr>
              <w:spacing w:after="0" w:line="240" w:lineRule="auto"/>
            </w:pPr>
            <w:r>
              <w:rPr>
                <w:rFonts w:ascii="Times New Roman" w:hAnsi="Times New Roman"/>
                <w:sz w:val="22"/>
              </w:rPr>
              <w:t>softmax5 LÀM HẠI v3.2</w:t>
            </w:r>
          </w:p>
        </w:tc>
      </w:tr>
    </w:tbl>
    <w:p w14:paraId="57C8AE26">
      <w:pPr>
        <w:jc w:val="both"/>
      </w:pPr>
      <w:r>
        <w:rPr>
          <w:rFonts w:ascii="Times New Roman" w:hAnsi="Times New Roman" w:eastAsia="Times New Roman"/>
          <w:b w:val="0"/>
          <w:i w:val="0"/>
          <w:sz w:val="26"/>
        </w:rPr>
        <w:t>v3.2: con số honest ~0.33 ổn định độc lập platform; softmax5 (sau khi tổng quát loss sang K+1 lớp — thay đổi additive trung thực) làm sụp AUC → không dùng. NMCMDA vẫn blocked (DGL thiếu binary graphbolt cho torch 2.5.1, cùng class blocker như Windows). TDRC giữ ~98% (Plan C/E).</w:t>
      </w:r>
    </w:p>
    <w:p w14:paraId="4676777F">
      <w:pPr>
        <w:pStyle w:val="5"/>
      </w:pPr>
      <w:r>
        <w:rPr>
          <w:rFonts w:ascii="Times New Roman" w:hAnsi="Times New Roman" w:eastAsia="Times New Roman"/>
          <w:color w:val="1F3A5F"/>
        </w:rPr>
        <w:t>3.4.14.5. Hạn chế &amp; trung thực</w:t>
      </w:r>
    </w:p>
    <w:p w14:paraId="3FBBEB3C">
      <w:pPr>
        <w:pStyle w:val="23"/>
      </w:pPr>
      <w:r>
        <w:rPr>
          <w:rFonts w:ascii="Times New Roman" w:hAnsi="Times New Roman" w:eastAsia="Times New Roman"/>
          <w:sz w:val="26"/>
        </w:rPr>
        <w:t>Config-selection: ~15 config chạy cho row v2.0; test seed-level n=3 không sống sót Bonferroni mức seed, nhưng test fold-level pooled (p&lt;1e-4) và "cả 3 seed vượt 0.6350" thì sống sót.</w:t>
      </w:r>
    </w:p>
    <w:p w14:paraId="0E41B0BE">
      <w:pPr>
        <w:pStyle w:val="23"/>
      </w:pPr>
      <w:r>
        <w:rPr>
          <w:rFonts w:ascii="Times New Roman" w:hAnsi="Times New Roman" w:eastAsia="Times New Roman"/>
          <w:sz w:val="26"/>
        </w:rPr>
        <w:t>CV-tuning: K=3 tune trên chính 5-fold CV dùng báo cáo (không held-out riêng) → 0.688 là ước lượng in-sample lạc quan; giảm nhẹ vì replicate qua seed không dùng cho selection.</w:t>
      </w:r>
    </w:p>
    <w:p w14:paraId="3858F5EE">
      <w:pPr>
        <w:pStyle w:val="23"/>
      </w:pPr>
      <w:r>
        <w:rPr>
          <w:rFonts w:ascii="Times New Roman" w:hAnsi="Times New Roman" w:eastAsia="Times New Roman"/>
          <w:sz w:val="26"/>
        </w:rPr>
        <w:t>Một phần gain là "phục hồi" baseline xui (K=13 tệ nhất); khung đúng = "K=3 là K đúng dưới full_bilinear", delta vs baseline fair-tuned nhỏ hơn delta vs K=13.</w:t>
      </w:r>
    </w:p>
    <w:p w14:paraId="5E2084C4">
      <w:pPr>
        <w:pStyle w:val="23"/>
      </w:pPr>
      <w:r>
        <w:rPr>
          <w:rFonts w:ascii="Times New Roman" w:hAnsi="Times New Roman" w:eastAsia="Times New Roman"/>
          <w:sz w:val="26"/>
        </w:rPr>
        <w:t>n=3 seed nhỏ (CI rộng df=2); K-sweep thưa {3,7,13}, K=1,2 chưa thử.</w:t>
      </w:r>
    </w:p>
    <w:p w14:paraId="086D5FC4">
      <w:pPr>
        <w:pStyle w:val="23"/>
      </w:pPr>
      <w:r>
        <w:rPr>
          <w:rFonts w:ascii="Times New Roman" w:hAnsi="Times New Roman" w:eastAsia="Times New Roman"/>
          <w:sz w:val="26"/>
        </w:rPr>
        <w:t>Mọi win Plan L là v2.0-specific; K=3 không validate có lợi trên v3.2; gap 0.86 terminal.</w:t>
      </w:r>
    </w:p>
    <w:p w14:paraId="71C3F98B">
      <w:pPr>
        <w:jc w:val="both"/>
      </w:pPr>
      <w:r>
        <w:rPr>
          <w:rFonts w:ascii="Times New Roman" w:hAnsi="Times New Roman" w:eastAsia="Times New Roman"/>
          <w:b w:val="0"/>
          <w:i w:val="0"/>
          <w:sz w:val="26"/>
        </w:rPr>
        <w:t>KHUYẾN NGHỊ: adopt full_bilinear + K_neigs=3 làm default mới cho v2.0 (công bố 0.688 multi-seed). % tái hiện tổng thể: ~64-67% → ~66-69% (v2.0 Top-1 mạnh hơn, mọi finding được củng cố). Chi tiết: results/council_synthesis.md.</w:t>
      </w:r>
    </w:p>
    <w:p w14:paraId="6CBDAF3C">
      <w:pPr>
        <w:pStyle w:val="2"/>
      </w:pPr>
      <w:r>
        <w:rPr>
          <w:rFonts w:ascii="Times New Roman" w:hAnsi="Times New Roman" w:eastAsia="Times New Roman"/>
          <w:color w:val="1F3A5F"/>
        </w:rPr>
        <w:t>PHẦN 4 — HƯỚNG MỞ RỘNG NGHIÊN CỨU</w:t>
      </w:r>
    </w:p>
    <w:p w14:paraId="31D55146">
      <w:pPr>
        <w:pStyle w:val="3"/>
      </w:pPr>
      <w:r>
        <w:rPr>
          <w:rFonts w:ascii="Times New Roman" w:hAnsi="Times New Roman" w:eastAsia="Times New Roman"/>
          <w:color w:val="1F3A5F"/>
        </w:rPr>
        <w:t>4.1. Cải tiến trực tiếp kiến trúc DHGCMDA</w:t>
      </w:r>
    </w:p>
    <w:p w14:paraId="69468E9D">
      <w:pPr>
        <w:jc w:val="both"/>
      </w:pPr>
      <w:r>
        <w:rPr>
          <w:rFonts w:ascii="Times New Roman" w:hAnsi="Times New Roman" w:eastAsia="Times New Roman"/>
          <w:b w:val="0"/>
          <w:i w:val="0"/>
          <w:sz w:val="26"/>
        </w:rPr>
        <w:t>Một số hướng cải tiến có thể nâng cao hiệu năng trực tiếp:</w:t>
      </w:r>
    </w:p>
    <w:p w14:paraId="3A10AE09">
      <w:pPr>
        <w:pStyle w:val="23"/>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14:paraId="4FA7EF89">
      <w:pPr>
        <w:pStyle w:val="23"/>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14:paraId="49834C6C">
      <w:pPr>
        <w:pStyle w:val="23"/>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14:paraId="050B1125">
      <w:pPr>
        <w:pStyle w:val="23"/>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14:paraId="6A6062E3">
      <w:pPr>
        <w:pStyle w:val="23"/>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14:paraId="16E2F1CA">
      <w:pPr>
        <w:pStyle w:val="3"/>
      </w:pPr>
      <w:r>
        <w:rPr>
          <w:rFonts w:ascii="Times New Roman" w:hAnsi="Times New Roman" w:eastAsia="Times New Roman"/>
          <w:color w:val="1F3A5F"/>
        </w:rPr>
        <w:t>4.2. Mở rộng sang các bài toán tương tự</w:t>
      </w:r>
    </w:p>
    <w:p w14:paraId="46E97867">
      <w:pPr>
        <w:jc w:val="both"/>
      </w:pPr>
      <w:r>
        <w:rPr>
          <w:rFonts w:ascii="Times New Roman" w:hAnsi="Times New Roman" w:eastAsia="Times New Roman"/>
          <w:b w:val="0"/>
          <w:i w:val="0"/>
          <w:sz w:val="26"/>
        </w:rPr>
        <w:t>Kiến trúc DHGCMDA hoàn toàn có thể template hoá cho các bài toán biomedical association type prediction khác:</w:t>
      </w:r>
    </w:p>
    <w:p w14:paraId="348F42DA">
      <w:pPr>
        <w:pStyle w:val="23"/>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14:paraId="059D3F0C">
      <w:pPr>
        <w:pStyle w:val="23"/>
      </w:pPr>
      <w:r>
        <w:rPr>
          <w:rFonts w:ascii="Times New Roman" w:hAnsi="Times New Roman" w:eastAsia="Times New Roman"/>
          <w:sz w:val="26"/>
        </w:rPr>
        <w:t>circRNA-disease association: dataset CircR2Disease v2.0 — circRNA có cấu trúc closed loop khác miRNA, có thể thử RNA secondary structure embedding.</w:t>
      </w:r>
    </w:p>
    <w:p w14:paraId="366BD073">
      <w:pPr>
        <w:pStyle w:val="23"/>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14:paraId="19FB054D">
      <w:pPr>
        <w:pStyle w:val="23"/>
      </w:pPr>
      <w:r>
        <w:rPr>
          <w:rFonts w:ascii="Times New Roman" w:hAnsi="Times New Roman" w:eastAsia="Times New Roman"/>
          <w:sz w:val="26"/>
        </w:rPr>
        <w:t>Gene-disease association với biological mechanism: dùng ClinVar + DisGeNET để predict mechanism (loss-of-function, gain-of-function, dominant-negative, etc.).</w:t>
      </w:r>
    </w:p>
    <w:p w14:paraId="2A3AF5BC">
      <w:pPr>
        <w:pStyle w:val="3"/>
      </w:pPr>
      <w:r>
        <w:rPr>
          <w:rFonts w:ascii="Times New Roman" w:hAnsi="Times New Roman" w:eastAsia="Times New Roman"/>
          <w:color w:val="1F3A5F"/>
        </w:rPr>
        <w:t>4.3. Robustness study cho thesis</w:t>
      </w:r>
    </w:p>
    <w:p w14:paraId="27CE6B17">
      <w:pPr>
        <w:jc w:val="both"/>
      </w:pPr>
      <w:r>
        <w:rPr>
          <w:rFonts w:ascii="Times New Roman" w:hAnsi="Times New Roman" w:eastAsia="Times New Roman"/>
          <w:b w:val="0"/>
          <w:i w:val="0"/>
          <w:sz w:val="26"/>
        </w:rPr>
        <w:t>Một số experiment chưa được paper thực hiện nhưng rất có giá trị cho thesis hoặc follow-up paper:</w:t>
      </w:r>
    </w:p>
    <w:p w14:paraId="5E21B792">
      <w:pPr>
        <w:pStyle w:val="23"/>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14:paraId="10EEA06A">
      <w:pPr>
        <w:pStyle w:val="23"/>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14:paraId="0FE45359">
      <w:pPr>
        <w:pStyle w:val="23"/>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14:paraId="6A06E766">
      <w:pPr>
        <w:pStyle w:val="23"/>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14:paraId="4D452C43">
      <w:pPr>
        <w:pStyle w:val="23"/>
      </w:pPr>
      <w:r>
        <w:rPr>
          <w:rFonts w:ascii="Times New Roman" w:hAnsi="Times New Roman" w:eastAsia="Times New Roman"/>
          <w:sz w:val="26"/>
        </w:rPr>
        <w:t>Threshold θ ablation cho dynamic update: paper claim "θ = 0.5 robust" nhưng không chứng minh. Sweep θ ∈ {0.3, 0.4, 0.5, 0.6, 0.7}.</w:t>
      </w:r>
    </w:p>
    <w:p w14:paraId="09F45D64">
      <w:pPr>
        <w:pStyle w:val="3"/>
      </w:pPr>
      <w:r>
        <w:rPr>
          <w:rFonts w:ascii="Times New Roman" w:hAnsi="Times New Roman" w:eastAsia="Times New Roman"/>
          <w:color w:val="1F3A5F"/>
        </w:rPr>
        <w:t>4.4. Interpretability</w:t>
      </w:r>
    </w:p>
    <w:p w14:paraId="049C7D08">
      <w:pPr>
        <w:jc w:val="both"/>
      </w:pPr>
      <w:r>
        <w:rPr>
          <w:rFonts w:ascii="Times New Roman" w:hAnsi="Times New Roman" w:eastAsia="Times New Roman"/>
          <w:b w:val="0"/>
          <w:i w:val="0"/>
          <w:sz w:val="26"/>
        </w:rPr>
        <w:t>Paper có enrichment analysis (Fig. 5) ở mức population, nhưng thiếu per-prediction explanation. Một số hướng:</w:t>
      </w:r>
    </w:p>
    <w:p w14:paraId="55FCCFEC">
      <w:pPr>
        <w:pStyle w:val="23"/>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14:paraId="588C8449">
      <w:pPr>
        <w:pStyle w:val="23"/>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14:paraId="7C7F62FB">
      <w:pPr>
        <w:pStyle w:val="23"/>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14:paraId="4E81E505">
      <w:pPr>
        <w:pStyle w:val="23"/>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14:paraId="17ED1D5D">
      <w:r>
        <w:br w:type="page"/>
      </w:r>
    </w:p>
    <w:p w14:paraId="482B11AA">
      <w:pPr>
        <w:pStyle w:val="2"/>
      </w:pPr>
      <w:r>
        <w:rPr>
          <w:rFonts w:ascii="Times New Roman" w:hAnsi="Times New Roman" w:eastAsia="Times New Roman"/>
          <w:color w:val="1F3A5F"/>
        </w:rPr>
        <w:t>TÀI LIỆU THAM KHẢO</w:t>
      </w:r>
    </w:p>
    <w:p w14:paraId="4E26D5B6">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14:paraId="054ACC63">
      <w:pPr>
        <w:jc w:val="both"/>
      </w:pPr>
      <w:r>
        <w:rPr>
          <w:rFonts w:ascii="Times New Roman" w:hAnsi="Times New Roman"/>
          <w:sz w:val="22"/>
        </w:rPr>
        <w:t>[2] Lu C., Zhang L., Zeng M., Wu F.-X., Li M. (HGTMDA) Hypergraph Learning with GCN-Transformer Encoder. Briefings in Bioinformatics 2023.</w:t>
      </w:r>
    </w:p>
    <w:p w14:paraId="5DC996BB">
      <w:pPr>
        <w:jc w:val="both"/>
      </w:pPr>
      <w:r>
        <w:rPr>
          <w:rFonts w:ascii="Times New Roman" w:hAnsi="Times New Roman"/>
          <w:sz w:val="22"/>
        </w:rPr>
        <w:t>[3] Liu W., Tang T., Lu X. et al. (GCNPCA) GCN with PCA-based attention for miRNA-disease prediction. Computers in Biology and Medicine 2023.</w:t>
      </w:r>
    </w:p>
    <w:p w14:paraId="5FE84979">
      <w:pPr>
        <w:jc w:val="both"/>
      </w:pPr>
      <w:r>
        <w:rPr>
          <w:rFonts w:ascii="Times New Roman" w:hAnsi="Times New Roman"/>
          <w:sz w:val="22"/>
        </w:rPr>
        <w:t>[4] Ma X., Yu L. SFGAE: a self-feature-based graph autoencoder model for miRNA–disease associations prediction. Briefings in Bioinformatics 2022.</w:t>
      </w:r>
    </w:p>
    <w:p w14:paraId="363F0709">
      <w:pPr>
        <w:jc w:val="both"/>
      </w:pPr>
      <w:r>
        <w:rPr>
          <w:rFonts w:ascii="Times New Roman" w:hAnsi="Times New Roman"/>
          <w:sz w:val="22"/>
        </w:rPr>
        <w:t>[5] Li Z. et al. GCSENet — GCN + SE block for heterogeneous network feature aggregation. Knowledge-Based Systems 2022.</w:t>
      </w:r>
    </w:p>
    <w:p w14:paraId="064C8549">
      <w:pPr>
        <w:jc w:val="both"/>
      </w:pPr>
      <w:r>
        <w:rPr>
          <w:rFonts w:ascii="Times New Roman" w:hAnsi="Times New Roman"/>
          <w:sz w:val="22"/>
        </w:rPr>
        <w:t>[6] Ning Q. et al. HHAWMD — hierarchical hypergraph learning for miRNA-disease association. IEEE/ACM TCBB 2024.</w:t>
      </w:r>
    </w:p>
    <w:p w14:paraId="4217E666">
      <w:pPr>
        <w:jc w:val="both"/>
      </w:pPr>
      <w:r>
        <w:rPr>
          <w:rFonts w:ascii="Times New Roman" w:hAnsi="Times New Roman"/>
          <w:sz w:val="22"/>
        </w:rPr>
        <w:t>[7] Chen X., Yan C., Zhang X. et al. RBMMMDA — restricted Boltzmann machine for multi-type miRNA-disease association prediction. Bioinformatics 2015.</w:t>
      </w:r>
    </w:p>
    <w:p w14:paraId="6C0AEB23">
      <w:pPr>
        <w:jc w:val="both"/>
      </w:pPr>
      <w:r>
        <w:rPr>
          <w:rFonts w:ascii="Times New Roman" w:hAnsi="Times New Roman"/>
          <w:sz w:val="22"/>
        </w:rPr>
        <w:t>[8] Zhang Z. et al. NLPMMDA — heterogeneous network + label propagation for multi-type miRNA-disease prediction. Bioinformatics 2018.</w:t>
      </w:r>
    </w:p>
    <w:p w14:paraId="2F8B843F">
      <w:pPr>
        <w:jc w:val="both"/>
      </w:pPr>
      <w:r>
        <w:rPr>
          <w:rFonts w:ascii="Times New Roman" w:hAnsi="Times New Roman"/>
          <w:sz w:val="22"/>
        </w:rPr>
        <w:t>[9] Huang Y.-A. et al. TDRC — tensor decomposition with relation constraints. Bioinformatics 2020.</w:t>
      </w:r>
    </w:p>
    <w:p w14:paraId="29D50476">
      <w:pPr>
        <w:jc w:val="both"/>
      </w:pPr>
      <w:r>
        <w:rPr>
          <w:rFonts w:ascii="Times New Roman" w:hAnsi="Times New Roman"/>
          <w:sz w:val="22"/>
        </w:rPr>
        <w:t>[10] Ouyang D. et al. WeightTDAIGN — graph Laplacian + L21 norm tensor factorization. Briefings in Bioinformatics 2022.</w:t>
      </w:r>
    </w:p>
    <w:p w14:paraId="2525F63F">
      <w:pPr>
        <w:jc w:val="both"/>
      </w:pPr>
      <w:r>
        <w:rPr>
          <w:rFonts w:ascii="Times New Roman" w:hAnsi="Times New Roman"/>
          <w:sz w:val="22"/>
        </w:rPr>
        <w:t>[11] Ouyang D. et al. SPLDHyperAWNTF — self-paced learning + hypergraph + adaptive weight tensor. Knowledge-Based Systems 2023.</w:t>
      </w:r>
    </w:p>
    <w:p w14:paraId="5D725C38">
      <w:pPr>
        <w:jc w:val="both"/>
      </w:pPr>
      <w:r>
        <w:rPr>
          <w:rFonts w:ascii="Times New Roman" w:hAnsi="Times New Roman"/>
          <w:sz w:val="22"/>
        </w:rPr>
        <w:t>[12] Yu T.-T. et al. TFLP — tensor robust PCA + label propagation. Bioinformatics 2023.</w:t>
      </w:r>
    </w:p>
    <w:p w14:paraId="4CB4F3C2">
      <w:pPr>
        <w:jc w:val="both"/>
      </w:pPr>
      <w:r>
        <w:rPr>
          <w:rFonts w:ascii="Times New Roman" w:hAnsi="Times New Roman"/>
          <w:sz w:val="22"/>
        </w:rPr>
        <w:t>[13] Yan C. et al. PDMDA — fully connected + GNN multi-layer classifier. Briefings in Bioinformatics 2022.</w:t>
      </w:r>
    </w:p>
    <w:p w14:paraId="6BD6E42F">
      <w:pPr>
        <w:jc w:val="both"/>
      </w:pPr>
      <w:r>
        <w:rPr>
          <w:rFonts w:ascii="Times New Roman" w:hAnsi="Times New Roman"/>
          <w:sz w:val="22"/>
        </w:rPr>
        <w:t>[14] Zhang G. et al. SGNNMD — signed GNN for up/down-regulation prediction. Briefings in Bioinformatics 2022.</w:t>
      </w:r>
    </w:p>
    <w:p w14:paraId="39C27F8F">
      <w:pPr>
        <w:jc w:val="both"/>
      </w:pPr>
      <w:r>
        <w:rPr>
          <w:rFonts w:ascii="Times New Roman" w:hAnsi="Times New Roman"/>
          <w:sz w:val="22"/>
        </w:rPr>
        <w:t>[15] Wang Y. et al. NMCMDA — relational GCN + neural multi-relational decoder. Briefings in Bioinformatics 2021.</w:t>
      </w:r>
    </w:p>
    <w:p w14:paraId="5DFDFCF9">
      <w:pPr>
        <w:jc w:val="both"/>
      </w:pPr>
      <w:r>
        <w:rPr>
          <w:rFonts w:ascii="Times New Roman" w:hAnsi="Times New Roman"/>
          <w:sz w:val="22"/>
        </w:rPr>
        <w:t>[16] Yu L. et al. mDLinker — node2vec + GATNE + random forest. Briefings in Bioinformatics 2023.</w:t>
      </w:r>
    </w:p>
    <w:p w14:paraId="0B35EF3A">
      <w:pPr>
        <w:jc w:val="both"/>
      </w:pPr>
      <w:r>
        <w:rPr>
          <w:rFonts w:ascii="Times New Roman" w:hAnsi="Times New Roman"/>
          <w:sz w:val="22"/>
        </w:rPr>
        <w:t>[17] Liu B. et al. deepMDpred — multichannel attention GCN. Computers in Biology and Medicine 2023.</w:t>
      </w:r>
    </w:p>
    <w:p w14:paraId="26AAC7C1">
      <w:pPr>
        <w:jc w:val="both"/>
      </w:pPr>
      <w:r>
        <w:rPr>
          <w:rFonts w:ascii="Times New Roman" w:hAnsi="Times New Roman"/>
          <w:sz w:val="22"/>
        </w:rPr>
        <w:t>[18] Zhu R. et al. SMCLMDA — self-supervised multi-channel contrastive learning. 2024.</w:t>
      </w:r>
    </w:p>
    <w:p w14:paraId="051125F7">
      <w:pPr>
        <w:jc w:val="both"/>
      </w:pPr>
      <w:r>
        <w:rPr>
          <w:rFonts w:ascii="Times New Roman" w:hAnsi="Times New Roman"/>
          <w:sz w:val="22"/>
        </w:rPr>
        <w:t>[19] Hu Z., Dong Y., Wang K., Sun Y. Heterogeneous Graph Transformer. WWW 2020.</w:t>
      </w:r>
    </w:p>
    <w:p w14:paraId="2A7B8DB1">
      <w:pPr>
        <w:jc w:val="both"/>
      </w:pPr>
      <w:r>
        <w:rPr>
          <w:rFonts w:ascii="Times New Roman" w:hAnsi="Times New Roman"/>
          <w:sz w:val="22"/>
        </w:rPr>
        <w:t>[20] Cui Y. et al. Class-Balanced Loss Based on Effective Number of Samples. CVPR 2019.</w:t>
      </w:r>
    </w:p>
    <w:p w14:paraId="785A9AF4">
      <w:pPr>
        <w:jc w:val="both"/>
      </w:pPr>
      <w:r>
        <w:rPr>
          <w:rFonts w:ascii="Times New Roman" w:hAnsi="Times New Roman"/>
          <w:sz w:val="22"/>
        </w:rPr>
        <w:t>[21] He K., Fan H., Wu Y., Xie S., Girshick R. (MoCo) Momentum Contrast for Unsupervised Visual Representation Learning. CVPR 2020.</w:t>
      </w:r>
    </w:p>
    <w:p w14:paraId="4679FFCB">
      <w:pPr>
        <w:jc w:val="both"/>
      </w:pPr>
      <w:r>
        <w:rPr>
          <w:rFonts w:ascii="Times New Roman" w:hAnsi="Times New Roman"/>
          <w:sz w:val="22"/>
        </w:rPr>
        <w:t>[22] van den Oord A., Li Y., Vinyals O. (InfoNCE) Representation Learning with Contrastive Predictive Coding. arXiv 2018.</w:t>
      </w:r>
    </w:p>
    <w:p w14:paraId="7EC5C405">
      <w:pPr>
        <w:jc w:val="both"/>
      </w:pPr>
      <w:r>
        <w:rPr>
          <w:rFonts w:ascii="Times New Roman" w:hAnsi="Times New Roman"/>
          <w:sz w:val="22"/>
        </w:rPr>
        <w:t>[23] Wang D. et al. Inferring the human microRNA functional similarity and functional network based on microRNA-associated diseases. Bioinformatics 2010.</w:t>
      </w:r>
    </w:p>
    <w:p w14:paraId="5EE43209">
      <w:pPr>
        <w:jc w:val="both"/>
      </w:pPr>
      <w:r>
        <w:rPr>
          <w:rFonts w:ascii="Times New Roman" w:hAnsi="Times New Roman"/>
          <w:sz w:val="22"/>
        </w:rPr>
        <w:t>[24] Lou Z. et al. HMDD v3.2 — Cuilab Peking University, http://www.cuilab.cn/hmdd</w:t>
      </w:r>
    </w:p>
    <w:p w14:paraId="55025C55">
      <w:pPr>
        <w:jc w:val="both"/>
      </w:pPr>
      <w:r>
        <w:rPr>
          <w:rFonts w:ascii="Times New Roman" w:hAnsi="Times New Roman"/>
          <w:sz w:val="22"/>
        </w:rPr>
        <w:t>[25] Hsu S.-D. et al. miRTarBase: a database curates experimentally validated microRNA-target interactions. NAR 2020.</w:t>
      </w:r>
    </w:p>
    <w:p w14:paraId="66362BCE">
      <w:pPr>
        <w:jc w:val="both"/>
      </w:pPr>
      <w:r>
        <w:rPr>
          <w:rFonts w:ascii="Times New Roman" w:hAnsi="Times New Roman"/>
          <w:sz w:val="22"/>
        </w:rPr>
        <w:t>[26] Davis A.P. et al. Comparative Toxicogenomics Database (CTD). NAR 2023.</w:t>
      </w:r>
    </w:p>
    <w:sectPr>
      <w:pgSz w:w="12240" w:h="15840"/>
      <w:pgMar w:top="1134" w:right="1134" w:bottom="1134"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A40214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6"/>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0</Words>
  <Characters>0</Characters>
  <Lines>0</Lines>
  <Paragraphs>0</Paragraphs>
  <TotalTime>117</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Tiến Phạm Hoàng</cp:lastModifiedBy>
  <dcterms:modified xsi:type="dcterms:W3CDTF">2026-07-06T04:26:49Z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D0C8D024DAFB4ABFBF10125BC98197E9_12</vt:lpwstr>
  </property>
</Properties>
</file>