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AA55" w14:textId="77777777"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14:paraId="04082EB0" w14:textId="402A6E1E" w:rsidR="00E62BBF" w:rsidRDefault="009524EC" w:rsidP="00F076CF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</w:p>
    <w:p w14:paraId="48F3C511" w14:textId="3353679A" w:rsidR="00F076CF" w:rsidRDefault="00F076CF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076CF">
        <w:rPr>
          <w:rFonts w:ascii="Times New Roman" w:hAnsi="Times New Roman" w:cs="Times New Roman"/>
          <w:sz w:val="28"/>
          <w:szCs w:val="28"/>
          <w:lang w:val="vi-VN"/>
        </w:rPr>
        <w:t xml:space="preserve">Author: </w:t>
      </w:r>
      <w:r w:rsidR="009524EC">
        <w:rPr>
          <w:rFonts w:ascii="Times New Roman" w:hAnsi="Times New Roman" w:cs="Times New Roman"/>
          <w:sz w:val="28"/>
          <w:szCs w:val="28"/>
          <w:lang w:val="vi-VN"/>
        </w:rPr>
        <w:t>Hoàng Tiến Phúc</w:t>
      </w:r>
      <w:r w:rsidRPr="00F076CF">
        <w:rPr>
          <w:rFonts w:ascii="Times New Roman" w:hAnsi="Times New Roman" w:cs="Times New Roman"/>
          <w:sz w:val="28"/>
          <w:szCs w:val="28"/>
          <w:lang w:val="vi-VN"/>
        </w:rPr>
        <w:t>– D1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7PM02 </w:t>
      </w:r>
      <w:r w:rsidR="009524EC"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524EC">
        <w:rPr>
          <w:rFonts w:ascii="Times New Roman" w:hAnsi="Times New Roman" w:cs="Times New Roman"/>
          <w:sz w:val="28"/>
          <w:szCs w:val="28"/>
          <w:lang w:val="vi-VN"/>
        </w:rPr>
        <w:t>1724801030098</w:t>
      </w:r>
    </w:p>
    <w:p w14:paraId="4ADC00AE" w14:textId="77777777"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14:paraId="7512F570" w14:textId="77777777"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173498FD" w14:textId="77777777"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Kiểm soát hoàn toàn code model, thêm xóa sửa thuộc tính vô cùng dễ dàng</w:t>
      </w:r>
    </w:p>
    <w:p w14:paraId="57DDDB61" w14:textId="77777777"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Không phải nặng đầu suy nghĩ về DB. Đối với cách tiếp cận này, DB chỉ là cái “cục” data, lôi ra xài thôi</w:t>
      </w:r>
    </w:p>
    <w:p w14:paraId="7535FE4A" w14:textId="77777777" w:rsidR="00905D7C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Có thể version control Database.</w:t>
      </w:r>
    </w:p>
    <w:p w14:paraId="336945DC" w14:textId="77777777"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14:paraId="68A9CED4" w14:textId="77777777"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14:paraId="557086E9" w14:textId="77777777"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14:paraId="58F48810" w14:textId="77777777"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14:paraId="3814AB79" w14:textId="77777777"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14:paraId="0C031CBF" w14:textId="77777777"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14:paraId="6E72926B" w14:textId="77777777"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14:paraId="3C67F434" w14:textId="77777777"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14:paraId="1FEAD19A" w14:textId="0E77C941" w:rsidR="009524EC" w:rsidRDefault="00497E0E" w:rsidP="009524EC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Các thay đổi cấu trúc trực tiếp trên DB sẽ mất</w:t>
      </w:r>
    </w:p>
    <w:p w14:paraId="0F3AC97A" w14:textId="28DF3552" w:rsidR="00497E0E" w:rsidRPr="00497E0E" w:rsidRDefault="00497E0E" w:rsidP="009524EC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Hơi khó khi kết hợp với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 w:rsidRPr="00497E0E">
        <w:rPr>
          <w:color w:val="000000" w:themeColor="text1"/>
          <w:sz w:val="28"/>
          <w:szCs w:val="28"/>
        </w:rPr>
        <w:t>có sẵn</w:t>
      </w:r>
      <w:r w:rsidRPr="00497E0E">
        <w:rPr>
          <w:color w:val="000000" w:themeColor="text1"/>
          <w:sz w:val="28"/>
          <w:szCs w:val="28"/>
        </w:rPr>
        <w:tab/>
      </w:r>
    </w:p>
    <w:p w14:paraId="5D4FFA20" w14:textId="77777777" w:rsidR="00A625D1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 w14:paraId="603B8F4A" w14:textId="77777777" w:rsidR="00A00699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14:paraId="67F4F8C6" w14:textId="77777777"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14:paraId="3BF8BD8A" w14:textId="77777777"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08C2967" w14:textId="77777777"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1D3F31" w14:textId="77777777"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14:paraId="790E0E6B" w14:textId="77777777"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14:paraId="2B4C13FC" w14:textId="77777777"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14:paraId="20A780CB" w14:textId="77777777"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880143"/>
    <w:rsid w:val="00905D7C"/>
    <w:rsid w:val="009475AC"/>
    <w:rsid w:val="009524EC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BADB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Tiến Phúc Hoàng</cp:lastModifiedBy>
  <cp:revision>24</cp:revision>
  <dcterms:created xsi:type="dcterms:W3CDTF">2020-06-19T09:27:00Z</dcterms:created>
  <dcterms:modified xsi:type="dcterms:W3CDTF">2020-06-19T16:37:00Z</dcterms:modified>
</cp:coreProperties>
</file>