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streeft naar een gedecentraliseerd teamstructuur door op een efficiënte manier de werkdruk over meerdere wereldwijde Hive teams te verdelen. De teams hieronder zorgen er gewoon voor dat dingen op gang komen. Wanneer SmartCash de behoefte ziet ontstaan, zullen meer teams worden aangemaakt die weer verdeeld zullen worden in kleinere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Het team richt zich op het versterken van de community, aanjagen van groei en toevoegen van nieuwe gebruikers.</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Meest bekend voor het maken van het originele Dash Force-voorstel.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Adviseur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betrokken bij meerdere projecten over cryptovaluta en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Ambassadeur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een voorstander van blockchain die zich richt op de uitbreiding van het bereik van SmartCash door middel van voorstellen en beurzen. Redacteur van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Ambassadeur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ondersteuning</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Verantwoordelijk voor het bouwen van webapplicaties.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Van de Getto's van Brazilië tot de cryptoverse. Vader, echtgenoot en techno-liefhebber, geboren in Brazilië en woonachtig in Australië. Mobiele en webontwikkeling.</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ontwikkelaar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UX/productontwerp</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Helvetica Neue" w:hAnsi="Helvetica Neue"/>
          <w:b w:val="0"/>
          <w:bCs w:val="0"/>
          <w:caps/>
          <w:color w:val="F4B517"/>
          <w:spacing w:val="15"/>
          <w:sz w:val="28"/>
          <w:szCs w:val="28"/>
        </w:rPr>
        <w:t xml:space="preserve">HIVE TEAM: KWALITEITSBORGING</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Zorgen dat alle ontwikkeltaken voldoen aan kwaliteitscriteria.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Release-coördinator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controller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beveiliging</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ONTWIKKELING</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Verantwoordelijk voor het bouwen van SmartCash en bieden van applicatie ondersteuning.</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Maker van de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Ontwikkelaar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Dit team richt zich op gemeenschapsopbouw, groei en het binnen halen van nieuwe gebruikers in Zuid-Amerika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ondersteuning</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ondersteuning</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ondersteuning</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TEAM: ONDERSTEUNING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Deze Hive is verantwoordelijk voor on-boarding en algemene SmartCash ondersteuning.</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een manusje-van-alles die houdt van technologie, grafische vormgeving, webdesign en infrastructuur.</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Fiscaal specialist</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Ondersteuning</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Ondersteuning</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Ondersteuning</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Assistent-coördinator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WIL JE MEEDOEN?</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De SmartHive heeft een plek voor mensen van alle achtergronden. Neem je passie mee!</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Wij geloven dat 'Core'-teams een slecht idee zijn en uiteindelijk leiden tot inefficiëntie en corruptie. We willen dat achter ons laten en een gedecentraliseerd organisatiemodel creëren dat geïnspireerd is op mieren- en bijenkolonies.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Om een ​​gedecentraliseerde bestuursstructuur te creëren en te behouden, introduceren we twee concepten, SmartHive en Hive Structuring Teams (HST). SmartHive stelt iedereen die munten bezit in staat om te stemmen over voorstellen die door de gemeenschap zijn ingediend. SmartHive zal de levensader van het project zijn, waardoor iedereen kan meedoen en voorstellen kan indienen; dit zorgt voor organische groei op het niveau van de gewone gebruiker, waardoor een bottom-up managementstructuur wordt gecreëerd.</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