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7BC6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WEB WALLET</w:t>
      </w:r>
    </w:p>
    <w:p w14:paraId="73E39ABA"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Please always check you are using the right URL </w:t>
      </w:r>
      <w:r>
        <w:rPr>
          <w:rFonts w:ascii="inherit" w:hAnsi="inherit"/>
          <w:color w:val="009933"/>
          <w:sz w:val="23"/>
          <w:szCs w:val="23"/>
          <w:bdr w:val="none" w:sz="0" w:space="0" w:color="auto" w:frame="1"/>
        </w:rPr>
        <w:t xml:space="preserve">https://wallet.smartcash.cc </w:t>
      </w:r>
      <w:r>
        <w:rPr>
          <w:rFonts w:ascii="inherit" w:hAnsi="inherit"/>
          <w:color w:val="2D2D2D"/>
          <w:sz w:val="23"/>
          <w:szCs w:val="23"/>
        </w:rPr>
        <w:br/>
      </w:r>
      <w:hyperlink r:id="rId4" w:history="1">
        <w:r>
          <w:rPr>
            <w:rStyle w:val="Hyperlink"/>
            <w:rFonts w:ascii="inherit" w:hAnsi="inherit"/>
            <w:sz w:val="23"/>
            <w:szCs w:val="23"/>
            <w:bdr w:val="none" w:sz="0" w:space="0" w:color="auto" w:frame="1"/>
          </w:rPr>
          <w:t xml:space="preserve">Web Wallet</w:t>
        </w:r>
      </w:hyperlink>
    </w:p>
    <w:p w14:paraId="7DB3B8A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bookmarkStart w:id="0" w:name="mobile"/>
      <w:bookmarkEnd w:id="0"/>
      <w:r>
        <w:rPr>
          <w:rFonts w:ascii="Helvetica Neue" w:hAnsi="Helvetica Neue"/>
          <w:b w:val="0"/>
          <w:bCs w:val="0"/>
          <w:caps/>
          <w:color w:val="2D2D2D"/>
          <w:spacing w:val="15"/>
          <w:sz w:val="54"/>
          <w:szCs w:val="54"/>
        </w:rPr>
        <w:t xml:space="preserve"> MOBILE WALLET</w:t>
      </w:r>
    </w:p>
    <w:p w14:paraId="72C075EC" w14:textId="7EE10EBC">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Mobile Wallets are run from your Mobile (Phone, Tablet,..) device. Great for storing and spending SmartCash.</w:t>
      </w:r>
    </w:p>
    <w:p w14:paraId="1AFF2C2C"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55F04DAF"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DESKTOP WALLET</w:t>
      </w:r>
    </w:p>
    <w:p w14:paraId="0A2FB139" w14:textId="313B96FA">
      <w:hyperlink r:id="rId5" w:history="1">
        <w:r>
          <w:rPr>
            <w:rStyle w:val="Strong"/>
            <w:rFonts w:ascii="inherit" w:hAnsi="inherit"/>
            <w:color w:val="2B2B2B"/>
            <w:sz w:val="21"/>
            <w:szCs w:val="21"/>
            <w:u w:val="single"/>
            <w:bdr w:val="none" w:sz="0" w:space="0" w:color="auto" w:frame="1"/>
            <w:shd w:val="clear" w:color="auto" w:fill="FFFFFF"/>
          </w:rPr>
          <w:t xml:space="preserve">Electrum Installer for Mac</w:t>
        </w:r>
      </w:hyperlink>
    </w:p>
    <w:p w14:paraId="561BC418" w14:textId="635F097F">
      <w:hyperlink r:id="rId6" w:history="1">
        <w:r>
          <w:rPr>
            <w:rStyle w:val="Hyperlink"/>
            <w:rFonts w:ascii="Helvetica Neue" w:hAnsi="Helvetica Neue"/>
            <w:color w:val="2B2B2B"/>
            <w:sz w:val="21"/>
            <w:szCs w:val="21"/>
            <w:bdr w:val="none" w:sz="0" w:space="0" w:color="auto" w:frame="1"/>
            <w:shd w:val="clear" w:color="auto" w:fill="FFFFFF"/>
          </w:rPr>
          <w:t xml:space="preserve">Beginner’s Guide</w:t>
        </w:r>
      </w:hyperlink>
    </w:p>
    <w:p w14:paraId="4FFC3271" w14:textId="3B4FE7F4">
      <w:hyperlink r:id="rId7" w:history="1">
        <w:r>
          <w:rPr>
            <w:rStyle w:val="Hyperlink"/>
            <w:rFonts w:ascii="Helvetica Neue" w:hAnsi="Helvetica Neue"/>
            <w:color w:val="2B2B2B"/>
            <w:sz w:val="21"/>
            <w:szCs w:val="21"/>
            <w:bdr w:val="none" w:sz="0" w:space="0" w:color="auto" w:frame="1"/>
            <w:shd w:val="clear" w:color="auto" w:fill="FFFFFF"/>
          </w:rPr>
          <w:t xml:space="preserve">How to install?</w:t>
        </w:r>
      </w:hyperlink>
    </w:p>
    <w:p w14:paraId="001E33E9"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SMARTCARD</w:t>
      </w:r>
    </w:p>
    <w:p w14:paraId="21BA280B"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Fonts w:ascii="Helvetica Neue" w:hAnsi="Helvetica Neue"/>
          <w:color w:val="2D2D2D"/>
          <w:sz w:val="23"/>
          <w:szCs w:val="23"/>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6885052B"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SMARTPAY APP</w:t>
      </w:r>
    </w:p>
    <w:p w14:paraId="52244332"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Accept SmartCash as a payment option in your business with zero fees using a simple SmartCash app. The SmartPay app is available for use anywhere in the world, all it requires is access to the internet.</w:t>
      </w:r>
    </w:p>
    <w:p w14:paraId="5432C9AD"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EAEF652"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SMARTCARD APP</w:t>
      </w:r>
    </w:p>
    <w:p w14:paraId="492CA0B9"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With SmartCash Card you can scan your cards or install them directly from your cards dashboard at http://card.smartcash.cc.</w:t>
      </w:r>
    </w:p>
    <w:p w14:paraId="501EB9A4"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04791CD"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PAPER WALLET</w:t>
      </w:r>
    </w:p>
    <w:p w14:paraId="34B13D84"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Please always check you are using the right URL </w:t>
      </w:r>
      <w:r>
        <w:rPr>
          <w:rStyle w:val="Strong"/>
          <w:rFonts w:ascii="inherit" w:hAnsi="inherit"/>
          <w:color w:val="009933"/>
          <w:sz w:val="23"/>
          <w:szCs w:val="23"/>
          <w:bdr w:val="none" w:sz="0" w:space="0" w:color="auto" w:frame="1"/>
        </w:rPr>
        <w:t>https://paperwallet.smartcash.cc</w:t>
      </w:r>
      <w:r>
        <w:rPr>
          <w:rFonts w:ascii="inherit" w:hAnsi="inherit"/>
          <w:color w:val="2D2D2D"/>
          <w:sz w:val="23"/>
          <w:szCs w:val="23"/>
        </w:rPr>
        <w:br/>
      </w:r>
      <w:hyperlink r:id="rId8" w:history="1">
        <w:r>
          <w:rPr>
            <w:rStyle w:val="Hyperlink"/>
            <w:rFonts w:ascii="inherit" w:hAnsi="inherit"/>
            <w:b/>
            <w:bCs/>
            <w:sz w:val="23"/>
            <w:szCs w:val="23"/>
            <w:bdr w:val="none" w:sz="0" w:space="0" w:color="auto" w:frame="1"/>
          </w:rPr>
          <w:t xml:space="preserve">Paper Wallet</w:t>
        </w:r>
      </w:hyperlink>
    </w:p>
    <w:p w14:paraId="0E91B4D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BRAIN WALLET</w:t>
      </w:r>
    </w:p>
    <w:p w14:paraId="06D3655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Stash that SmartCash in your brain! </w:t>
      </w:r>
      <w:r>
        <w:rPr>
          <w:rFonts w:ascii="inherit" w:hAnsi="inherit"/>
          <w:color w:val="2D2D2D"/>
          <w:sz w:val="23"/>
          <w:szCs w:val="23"/>
        </w:rPr>
        <w:br/>
      </w:r>
      <w:hyperlink r:id="rId9" w:history="1">
        <w:r>
          <w:rPr>
            <w:rStyle w:val="Hyperlink"/>
            <w:rFonts w:ascii="inherit" w:hAnsi="inherit"/>
            <w:b/>
            <w:bCs/>
            <w:sz w:val="23"/>
            <w:szCs w:val="23"/>
            <w:bdr w:val="none" w:sz="0" w:space="0" w:color="auto" w:frame="1"/>
          </w:rPr>
          <w:t xml:space="preserve">Brain Wallet</w:t>
        </w:r>
      </w:hyperlink>
    </w:p>
    <w:p w14:paraId="76E2734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MNEMONIC WALLET GENERATOR</w:t>
      </w:r>
    </w:p>
    <w:p w14:paraId="686DFE27"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generate addresses with a seed phrase! </w:t>
      </w:r>
      <w:r>
        <w:rPr>
          <w:rFonts w:ascii="inherit" w:hAnsi="inherit"/>
          <w:color w:val="2D2D2D"/>
          <w:sz w:val="23"/>
          <w:szCs w:val="23"/>
        </w:rPr>
        <w:br/>
      </w:r>
      <w:hyperlink r:id="rId10" w:history="1">
        <w:r>
          <w:rPr>
            <w:rStyle w:val="Hyperlink"/>
            <w:rFonts w:ascii="inherit" w:hAnsi="inherit"/>
            <w:b/>
            <w:bCs/>
            <w:sz w:val="23"/>
            <w:szCs w:val="23"/>
            <w:bdr w:val="none" w:sz="0" w:space="0" w:color="auto" w:frame="1"/>
          </w:rPr>
          <w:t xml:space="preserve">Mnemonic Wallet</w:t>
        </w:r>
      </w:hyperlink>
    </w:p>
    <w:p w14:paraId="5EBC0C63" w14:textId="77777777">
      <w:pPr>
        <w:pStyle w:val="NormalWeb"/>
        <w:spacing w:before="0" w:beforeAutospacing="0" w:after="0" w:afterAutospacing="0" w:line="396" w:lineRule="atLeast"/>
        <w:jc w:val="center"/>
        <w:textAlignment w:val="baseline"/>
        <w:rPr>
          <w:rFonts w:ascii="inherit" w:hAnsi="inherit"/>
        </w:rPr>
      </w:pPr>
      <w:r>
        <w:rPr>
          <w:rStyle w:val="Strong"/>
          <w:rFonts w:ascii="inherit" w:hAnsi="inherit"/>
          <w:color w:val="2B2B2B"/>
          <w:bdr w:val="none" w:sz="0" w:space="0" w:color="auto" w:frame="1"/>
        </w:rPr>
        <w:t xml:space="preserve">PLEASE ALWAYS DOWNLOAD THE PAPER/BRAIN WALLET AND OPEN IT WITH THE BROWSER OF YOUR CHOICE OFFLINE!</w:t>
      </w:r>
    </w:p>
    <w:p w14:paraId="6F341338"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HARDWARE WALLETS</w:t>
      </w:r>
    </w:p>
    <w:p w14:paraId="3BD242B5" w14:textId="09E4145B">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Hardware wallets are Security Devices that protect your Wallet from hackers and thieves. Hardware Wallets work with the wallet software on your computer by taking over the management of private key generation, private key storage, and transaction signing. Great for long term storage.</w:t>
      </w:r>
    </w:p>
    <w:p w14:paraId="0DEDA78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04EAF103"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52525"/>
          <w:spacing w:val="15"/>
          <w:sz w:val="24"/>
          <w:szCs w:val="24"/>
        </w:rPr>
      </w:pPr>
      <w:r>
        <w:rPr>
          <w:rFonts w:ascii="Helvetica Neue" w:hAnsi="Helvetica Neue"/>
          <w:b w:val="0"/>
          <w:bCs w:val="0"/>
          <w:caps/>
          <w:color w:val="252525"/>
          <w:spacing w:val="15"/>
          <w:sz w:val="24"/>
          <w:szCs w:val="24"/>
        </w:rPr>
        <w:t xml:space="preserve">NODE CLIENT</w:t>
      </w:r>
    </w:p>
    <w:p w14:paraId="442CC027"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This Node Client requires the blockchain download which can take hours on slow machines. It is also only intended for smartnode operators. To assist in speeding up the syncing of your Node Client read more </w:t>
      </w:r>
      <w:hyperlink r:id="rId11" w:history="1">
        <w:r>
          <w:rPr>
            <w:rStyle w:val="Hyperlink"/>
            <w:rFonts w:ascii="Helvetica Neue" w:hAnsi="Helvetica Neue"/>
            <w:sz w:val="23"/>
            <w:szCs w:val="23"/>
            <w:bdr w:val="none" w:sz="0" w:space="0" w:color="auto" w:frame="1"/>
          </w:rPr>
          <w:t>here</w:t>
        </w:r>
      </w:hyperlink>
    </w:p>
    <w:p w14:paraId="03D47DA0" w14:textId="6F768EE4">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3254BE7D" w14:textId="77777777">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p>
    <w:p w14:paraId="15FF6D40"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SOCIAL MEDIA TIPBOTS</w:t>
      </w:r>
    </w:p>
    <w:p w14:paraId="030EF26A"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Style w:val="Strong"/>
          <w:rFonts w:ascii="inherit" w:hAnsi="inherit"/>
          <w:color w:val="2D2D2D"/>
          <w:sz w:val="23"/>
          <w:szCs w:val="23"/>
          <w:bdr w:val="none" w:sz="0" w:space="0" w:color="auto" w:frame="1"/>
        </w:rPr>
        <w:t xml:space="preserve">Send and receive SmartCash on Social Media platforms. This is best for small amounts to tip friends. Supported and managed by the Hive Teams </w:t>
      </w:r>
      <w:r>
        <w:rPr>
          <w:rFonts w:ascii="Helvetica Neue" w:hAnsi="Helvetica Neue"/>
          <w:color w:val="2D2D2D"/>
          <w:sz w:val="23"/>
          <w:szCs w:val="23"/>
        </w:rPr>
        <w:br/>
      </w:r>
      <w:hyperlink r:id="rId12" w:history="1">
        <w:r>
          <w:rPr>
            <w:rStyle w:val="Hyperlink"/>
            <w:rFonts w:ascii="inherit" w:hAnsi="inherit"/>
            <w:b/>
            <w:bCs/>
            <w:sz w:val="23"/>
            <w:szCs w:val="23"/>
            <w:bdr w:val="none" w:sz="0" w:space="0" w:color="auto" w:frame="1"/>
          </w:rPr>
          <w:t xml:space="preserve">Social Media Tipbots</w:t>
        </w:r>
      </w:hyperlink>
    </w:p>
    <w:p w14:paraId="0382588E"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0800D3"/>
    <w:rsid w:val="0046740C"/>
    <w:rsid w:val="004925EE"/>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6216">
      <w:bodyDiv w:val="1"/>
      <w:marLeft w:val="0"/>
      <w:marRight w:val="0"/>
      <w:marTop w:val="0"/>
      <w:marBottom w:val="0"/>
      <w:divBdr>
        <w:top w:val="none" w:sz="0" w:space="0" w:color="auto"/>
        <w:left w:val="none" w:sz="0" w:space="0" w:color="auto"/>
        <w:bottom w:val="none" w:sz="0" w:space="0" w:color="auto"/>
        <w:right w:val="none" w:sz="0" w:space="0" w:color="auto"/>
      </w:divBdr>
    </w:div>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021890">
      <w:bodyDiv w:val="1"/>
      <w:marLeft w:val="0"/>
      <w:marRight w:val="0"/>
      <w:marTop w:val="0"/>
      <w:marBottom w:val="0"/>
      <w:divBdr>
        <w:top w:val="none" w:sz="0" w:space="0" w:color="auto"/>
        <w:left w:val="none" w:sz="0" w:space="0" w:color="auto"/>
        <w:bottom w:val="none" w:sz="0" w:space="0" w:color="auto"/>
        <w:right w:val="none" w:sz="0" w:space="0" w:color="auto"/>
      </w:divBdr>
      <w:divsChild>
        <w:div w:id="1350713597">
          <w:marLeft w:val="0"/>
          <w:marRight w:val="0"/>
          <w:marTop w:val="72"/>
          <w:marBottom w:val="0"/>
          <w:divBdr>
            <w:top w:val="none" w:sz="0" w:space="0" w:color="auto"/>
            <w:left w:val="none" w:sz="0" w:space="0" w:color="auto"/>
            <w:bottom w:val="none" w:sz="0" w:space="0" w:color="auto"/>
            <w:right w:val="none" w:sz="0" w:space="0" w:color="auto"/>
          </w:divBdr>
        </w:div>
        <w:div w:id="1969891261">
          <w:marLeft w:val="0"/>
          <w:marRight w:val="0"/>
          <w:marTop w:val="750"/>
          <w:marBottom w:val="0"/>
          <w:divBdr>
            <w:top w:val="none" w:sz="0" w:space="0" w:color="auto"/>
            <w:left w:val="none" w:sz="0" w:space="0" w:color="auto"/>
            <w:bottom w:val="none" w:sz="0" w:space="0" w:color="auto"/>
            <w:right w:val="none" w:sz="0" w:space="0" w:color="auto"/>
          </w:divBdr>
          <w:divsChild>
            <w:div w:id="142542217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663095904">
      <w:bodyDiv w:val="1"/>
      <w:marLeft w:val="0"/>
      <w:marRight w:val="0"/>
      <w:marTop w:val="0"/>
      <w:marBottom w:val="0"/>
      <w:divBdr>
        <w:top w:val="none" w:sz="0" w:space="0" w:color="auto"/>
        <w:left w:val="none" w:sz="0" w:space="0" w:color="auto"/>
        <w:bottom w:val="none" w:sz="0" w:space="0" w:color="auto"/>
        <w:right w:val="none" w:sz="0" w:space="0" w:color="auto"/>
      </w:divBdr>
      <w:divsChild>
        <w:div w:id="915625130">
          <w:marLeft w:val="0"/>
          <w:marRight w:val="0"/>
          <w:marTop w:val="750"/>
          <w:marBottom w:val="0"/>
          <w:divBdr>
            <w:top w:val="none" w:sz="0" w:space="0" w:color="auto"/>
            <w:left w:val="none" w:sz="0" w:space="0" w:color="auto"/>
            <w:bottom w:val="none" w:sz="0" w:space="0" w:color="auto"/>
            <w:right w:val="none" w:sz="0" w:space="0" w:color="auto"/>
          </w:divBdr>
          <w:divsChild>
            <w:div w:id="667365944">
              <w:marLeft w:val="0"/>
              <w:marRight w:val="0"/>
              <w:marTop w:val="72"/>
              <w:marBottom w:val="0"/>
              <w:divBdr>
                <w:top w:val="none" w:sz="0" w:space="0" w:color="auto"/>
                <w:left w:val="none" w:sz="0" w:space="0" w:color="auto"/>
                <w:bottom w:val="none" w:sz="0" w:space="0" w:color="auto"/>
                <w:right w:val="none" w:sz="0" w:space="0" w:color="auto"/>
              </w:divBdr>
            </w:div>
          </w:divsChild>
        </w:div>
        <w:div w:id="24984054">
          <w:marLeft w:val="0"/>
          <w:marRight w:val="0"/>
          <w:marTop w:val="750"/>
          <w:marBottom w:val="0"/>
          <w:divBdr>
            <w:top w:val="none" w:sz="0" w:space="0" w:color="auto"/>
            <w:left w:val="none" w:sz="0" w:space="0" w:color="auto"/>
            <w:bottom w:val="none" w:sz="0" w:space="0" w:color="auto"/>
            <w:right w:val="none" w:sz="0" w:space="0" w:color="auto"/>
          </w:divBdr>
          <w:divsChild>
            <w:div w:id="622349190">
              <w:marLeft w:val="0"/>
              <w:marRight w:val="0"/>
              <w:marTop w:val="72"/>
              <w:marBottom w:val="0"/>
              <w:divBdr>
                <w:top w:val="none" w:sz="0" w:space="0" w:color="auto"/>
                <w:left w:val="none" w:sz="0" w:space="0" w:color="auto"/>
                <w:bottom w:val="none" w:sz="0" w:space="0" w:color="auto"/>
                <w:right w:val="none" w:sz="0" w:space="0" w:color="auto"/>
              </w:divBdr>
            </w:div>
          </w:divsChild>
        </w:div>
        <w:div w:id="1984768656">
          <w:marLeft w:val="0"/>
          <w:marRight w:val="0"/>
          <w:marTop w:val="750"/>
          <w:marBottom w:val="0"/>
          <w:divBdr>
            <w:top w:val="none" w:sz="0" w:space="0" w:color="auto"/>
            <w:left w:val="none" w:sz="0" w:space="0" w:color="auto"/>
            <w:bottom w:val="none" w:sz="0" w:space="0" w:color="auto"/>
            <w:right w:val="none" w:sz="0" w:space="0" w:color="auto"/>
          </w:divBdr>
          <w:divsChild>
            <w:div w:id="579142129">
              <w:marLeft w:val="0"/>
              <w:marRight w:val="0"/>
              <w:marTop w:val="72"/>
              <w:marBottom w:val="0"/>
              <w:divBdr>
                <w:top w:val="none" w:sz="0" w:space="0" w:color="auto"/>
                <w:left w:val="none" w:sz="0" w:space="0" w:color="auto"/>
                <w:bottom w:val="none" w:sz="0" w:space="0" w:color="auto"/>
                <w:right w:val="none" w:sz="0" w:space="0" w:color="auto"/>
              </w:divBdr>
            </w:div>
          </w:divsChild>
        </w:div>
        <w:div w:id="1730961822">
          <w:marLeft w:val="0"/>
          <w:marRight w:val="0"/>
          <w:marTop w:val="0"/>
          <w:marBottom w:val="0"/>
          <w:divBdr>
            <w:top w:val="none" w:sz="0" w:space="0" w:color="auto"/>
            <w:left w:val="none" w:sz="0" w:space="0" w:color="auto"/>
            <w:bottom w:val="none" w:sz="0" w:space="0" w:color="auto"/>
            <w:right w:val="none" w:sz="0" w:space="0" w:color="auto"/>
          </w:divBdr>
        </w:div>
        <w:div w:id="827786948">
          <w:marLeft w:val="0"/>
          <w:marRight w:val="0"/>
          <w:marTop w:val="750"/>
          <w:marBottom w:val="0"/>
          <w:divBdr>
            <w:top w:val="none" w:sz="0" w:space="0" w:color="auto"/>
            <w:left w:val="none" w:sz="0" w:space="0" w:color="auto"/>
            <w:bottom w:val="none" w:sz="0" w:space="0" w:color="auto"/>
            <w:right w:val="none" w:sz="0" w:space="0" w:color="auto"/>
          </w:divBdr>
          <w:divsChild>
            <w:div w:id="3771692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877549966">
      <w:bodyDiv w:val="1"/>
      <w:marLeft w:val="0"/>
      <w:marRight w:val="0"/>
      <w:marTop w:val="0"/>
      <w:marBottom w:val="0"/>
      <w:divBdr>
        <w:top w:val="none" w:sz="0" w:space="0" w:color="auto"/>
        <w:left w:val="none" w:sz="0" w:space="0" w:color="auto"/>
        <w:bottom w:val="none" w:sz="0" w:space="0" w:color="auto"/>
        <w:right w:val="none" w:sz="0" w:space="0" w:color="auto"/>
      </w:divBdr>
      <w:divsChild>
        <w:div w:id="1299645642">
          <w:marLeft w:val="0"/>
          <w:marRight w:val="0"/>
          <w:marTop w:val="72"/>
          <w:marBottom w:val="0"/>
          <w:divBdr>
            <w:top w:val="none" w:sz="0" w:space="0" w:color="auto"/>
            <w:left w:val="none" w:sz="0" w:space="0" w:color="auto"/>
            <w:bottom w:val="none" w:sz="0" w:space="0" w:color="auto"/>
            <w:right w:val="none" w:sz="0" w:space="0" w:color="auto"/>
          </w:divBdr>
        </w:div>
      </w:divsChild>
    </w:div>
    <w:div w:id="992755024">
      <w:bodyDiv w:val="1"/>
      <w:marLeft w:val="0"/>
      <w:marRight w:val="0"/>
      <w:marTop w:val="0"/>
      <w:marBottom w:val="0"/>
      <w:divBdr>
        <w:top w:val="none" w:sz="0" w:space="0" w:color="auto"/>
        <w:left w:val="none" w:sz="0" w:space="0" w:color="auto"/>
        <w:bottom w:val="none" w:sz="0" w:space="0" w:color="auto"/>
        <w:right w:val="none" w:sz="0" w:space="0" w:color="auto"/>
      </w:divBdr>
      <w:divsChild>
        <w:div w:id="164323346">
          <w:marLeft w:val="0"/>
          <w:marRight w:val="0"/>
          <w:marTop w:val="72"/>
          <w:marBottom w:val="0"/>
          <w:divBdr>
            <w:top w:val="none" w:sz="0" w:space="0" w:color="auto"/>
            <w:left w:val="none" w:sz="0" w:space="0" w:color="auto"/>
            <w:bottom w:val="none" w:sz="0" w:space="0" w:color="auto"/>
            <w:right w:val="none" w:sz="0" w:space="0" w:color="auto"/>
          </w:divBdr>
        </w:div>
      </w:divsChild>
    </w:div>
    <w:div w:id="1086655547">
      <w:bodyDiv w:val="1"/>
      <w:marLeft w:val="0"/>
      <w:marRight w:val="0"/>
      <w:marTop w:val="0"/>
      <w:marBottom w:val="0"/>
      <w:divBdr>
        <w:top w:val="none" w:sz="0" w:space="0" w:color="auto"/>
        <w:left w:val="none" w:sz="0" w:space="0" w:color="auto"/>
        <w:bottom w:val="none" w:sz="0" w:space="0" w:color="auto"/>
        <w:right w:val="none" w:sz="0" w:space="0" w:color="auto"/>
      </w:divBdr>
      <w:divsChild>
        <w:div w:id="2048488131">
          <w:marLeft w:val="0"/>
          <w:marRight w:val="0"/>
          <w:marTop w:val="72"/>
          <w:marBottom w:val="0"/>
          <w:divBdr>
            <w:top w:val="none" w:sz="0" w:space="0" w:color="auto"/>
            <w:left w:val="none" w:sz="0" w:space="0" w:color="auto"/>
            <w:bottom w:val="none" w:sz="0" w:space="0" w:color="auto"/>
            <w:right w:val="none" w:sz="0" w:space="0" w:color="auto"/>
          </w:divBdr>
        </w:div>
      </w:divsChild>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 w:id="1943368298">
      <w:bodyDiv w:val="1"/>
      <w:marLeft w:val="0"/>
      <w:marRight w:val="0"/>
      <w:marTop w:val="0"/>
      <w:marBottom w:val="0"/>
      <w:divBdr>
        <w:top w:val="none" w:sz="0" w:space="0" w:color="auto"/>
        <w:left w:val="none" w:sz="0" w:space="0" w:color="auto"/>
        <w:bottom w:val="none" w:sz="0" w:space="0" w:color="auto"/>
        <w:right w:val="none" w:sz="0" w:space="0" w:color="auto"/>
      </w:divBdr>
    </w:div>
    <w:div w:id="206598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martcash.freshdesk.com/support/solutions/articles/35000095342-how-to-install-electrum-smart-wallet-in-linux" TargetMode="External"/><Relationship Id="rId12" Type="http://schemas.openxmlformats.org/officeDocument/2006/relationships/hyperlink" Target="http://smartcash.cc/t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martcash.freshdesk.com/support/solutions/articles/35000093431-a-beginner-s-guide-to-the-electrum-smartcash-wallet" TargetMode="External"/><Relationship Id="rId11" Type="http://schemas.openxmlformats.org/officeDocument/2006/relationships/hyperlink" Target="https://smartcash.freshdesk.com/support/solutions/articles/35000027174-using-the-bootstrap-to-speedup-sync-process" TargetMode="External"/><Relationship Id="rId5" Type="http://schemas.openxmlformats.org/officeDocument/2006/relationships/hyperlink" Target="https://github.com/SmartCash/electrum-smart/releases/download/v3.1.2/Mac.Electrum-smart-3.1.2.dmg" TargetMode="External"/><Relationship Id="rId10" Type="http://schemas.openxmlformats.org/officeDocument/2006/relationships/hyperlink" Target="https://hdwallet.smartcash.cc/" TargetMode="External"/><Relationship Id="rId4" Type="http://schemas.openxmlformats.org/officeDocument/2006/relationships/hyperlink" Target="https://wallet.smartcash.cc/" TargetMode="External"/><Relationship Id="rId9" Type="http://schemas.openxmlformats.org/officeDocument/2006/relationships/hyperlink" Target="https://paperwallet.smartcash.cc/brainwalle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2018-08-01T07:54:00Z</dcterms:created>
  <dcterms:modified xsi:type="dcterms:W3CDTF">2019-03-06T10:15:00Z</dcterms:modified>
</cp:coreProperties>
</file>