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WO KANN MAN SMARTCASH BEKOMMEN?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