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b/>
          <w:bCs/>
          <w:color w:val="538135"/>
          <w:sz w:val="32"/>
          <w:szCs w:val="32"/>
          <w:u w:val="single"/>
        </w:rPr>
        <w:t>Menu:</w:t>
      </w:r>
    </w:p>
    <w:p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Welcome</w:t>
      </w:r>
    </w:p>
    <w:p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 xml:space="preserve">What is </w:t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SmartCash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TheHive</w:t>
      </w:r>
      <w:proofErr w:type="spellEnd"/>
    </w:p>
    <w:p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Hive Teams</w:t>
      </w:r>
    </w:p>
    <w:p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Roadmap</w:t>
      </w:r>
    </w:p>
    <w:p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SmartHive</w:t>
      </w:r>
      <w:proofErr w:type="spellEnd"/>
      <w:r w:rsidRPr="00AF75DB">
        <w:rPr>
          <w:rFonts w:ascii="Arial" w:eastAsia="Times New Roman" w:hAnsi="Arial" w:cs="Arial"/>
          <w:color w:val="000000"/>
          <w:sz w:val="24"/>
          <w:szCs w:val="24"/>
        </w:rPr>
        <w:t xml:space="preserve"> Discussion</w:t>
      </w:r>
    </w:p>
    <w:p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SmartHive</w:t>
      </w:r>
      <w:proofErr w:type="spellEnd"/>
      <w:r w:rsidRPr="00AF75DB">
        <w:rPr>
          <w:rFonts w:ascii="Arial" w:eastAsia="Times New Roman" w:hAnsi="Arial" w:cs="Arial"/>
          <w:color w:val="000000"/>
          <w:sz w:val="24"/>
          <w:szCs w:val="24"/>
        </w:rPr>
        <w:t xml:space="preserve"> Voting</w:t>
      </w:r>
    </w:p>
    <w:p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Meetup</w:t>
      </w:r>
    </w:p>
    <w:p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SmartNodes</w:t>
      </w:r>
      <w:proofErr w:type="spellEnd"/>
    </w:p>
    <w:p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ab/>
        <w:t>Smart Hosting</w:t>
      </w:r>
    </w:p>
    <w:p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Business</w:t>
      </w:r>
    </w:p>
    <w:p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SmartCard</w:t>
      </w:r>
      <w:proofErr w:type="spellEnd"/>
    </w:p>
    <w:p w:rsidR="00AF75DB" w:rsidRPr="00AF75DB" w:rsidRDefault="006F47A9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Resources</w:t>
      </w:r>
    </w:p>
    <w:p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Block Explorer</w:t>
      </w:r>
    </w:p>
    <w:p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RPC Explorer</w:t>
      </w:r>
    </w:p>
    <w:p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  <w:t>Send Smart by Email</w:t>
      </w:r>
    </w:p>
    <w:p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Pool overview</w:t>
      </w:r>
    </w:p>
    <w:p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0% Fee Pool Europe</w:t>
      </w:r>
    </w:p>
    <w:p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0% Fee Pool USA</w:t>
      </w:r>
    </w:p>
    <w:p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0% Fee Pool Asian</w:t>
      </w:r>
    </w:p>
    <w:p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Forum</w:t>
      </w:r>
    </w:p>
    <w:p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Voting</w:t>
      </w:r>
    </w:p>
    <w:p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Graphics</w:t>
      </w:r>
    </w:p>
    <w:p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Github</w:t>
      </w:r>
      <w:proofErr w:type="spellEnd"/>
    </w:p>
    <w:p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News</w:t>
      </w:r>
    </w:p>
    <w:p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Events</w:t>
      </w:r>
    </w:p>
    <w:p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Get </w:t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SmartCash</w:t>
      </w:r>
      <w:proofErr w:type="spellEnd"/>
    </w:p>
    <w:p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SmartRewards</w:t>
      </w:r>
      <w:proofErr w:type="spellEnd"/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 xml:space="preserve"> </w:t>
      </w:r>
    </w:p>
    <w:p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Wallets</w:t>
      </w:r>
    </w:p>
    <w:p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Electrum Wallets</w:t>
      </w:r>
    </w:p>
    <w:p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Node Client</w:t>
      </w:r>
    </w:p>
    <w:p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b/>
          <w:bCs/>
          <w:color w:val="538135"/>
          <w:sz w:val="32"/>
          <w:szCs w:val="32"/>
          <w:u w:val="single"/>
        </w:rPr>
        <w:t>Language switcher:</w:t>
      </w:r>
    </w:p>
    <w:p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English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Portuguese (Portugal)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Russian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German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Spanish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Dutch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French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Greek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Finnish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Swedish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Polish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Italian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lastRenderedPageBreak/>
        <w:t>Estonian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Croatian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Bosnian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Romanian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Hungarian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Bulgarian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Turkish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Japanese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Korean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Chinese (Simplified)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Chinese (Traditional)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Indonesian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Malay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Thai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Vietnamese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Lithuanian</w:t>
      </w:r>
    </w:p>
    <w:p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Albanian</w:t>
      </w:r>
    </w:p>
    <w:p w:rsidR="00AF75DB" w:rsidRPr="00AF75DB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Slovenian</w:t>
      </w:r>
      <w:bookmarkStart w:id="0" w:name="_GoBack"/>
      <w:bookmarkEnd w:id="0"/>
    </w:p>
    <w:p w:rsidR="00170BE8" w:rsidRDefault="00170BE8"/>
    <w:sectPr w:rsidR="0017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