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98" w:rsidRPr="00992598" w:rsidRDefault="00992598" w:rsidP="00992598">
      <w:pPr>
        <w:shd w:val="clear" w:color="auto" w:fill="FFFFFF"/>
        <w:spacing w:after="0" w:line="312" w:lineRule="atLeast"/>
        <w:jc w:val="center"/>
        <w:textAlignment w:val="baseline"/>
        <w:rPr>
          <w:rFonts w:ascii="Tahoma" w:eastAsia="Times New Roman" w:hAnsi="Tahoma" w:cs="Tahoma"/>
          <w:b/>
          <w:color w:val="2D2D2D"/>
          <w:sz w:val="28"/>
          <w:szCs w:val="28"/>
        </w:rPr>
      </w:pPr>
      <w:r w:rsidRPr="00992598">
        <w:rPr>
          <w:rFonts w:ascii="Tahoma" w:eastAsia="Times New Roman" w:hAnsi="Tahoma" w:cs="Tahoma"/>
          <w:b/>
          <w:color w:val="2D2D2D"/>
          <w:sz w:val="28"/>
          <w:szCs w:val="28"/>
        </w:rPr>
        <w:t>Welcome</w:t>
      </w:r>
    </w:p>
    <w:p w:rsidR="00992598" w:rsidRPr="00992598" w:rsidRDefault="00992598" w:rsidP="00992598">
      <w:pPr>
        <w:shd w:val="clear" w:color="auto" w:fill="FFFFFF"/>
        <w:spacing w:after="0" w:line="312" w:lineRule="atLeast"/>
        <w:textAlignment w:val="baseline"/>
        <w:rPr>
          <w:rFonts w:ascii="Tahoma" w:eastAsia="Times New Roman" w:hAnsi="Tahoma" w:cs="Tahoma"/>
          <w:color w:val="2D2D2D"/>
          <w:sz w:val="28"/>
          <w:szCs w:val="28"/>
        </w:rPr>
      </w:pPr>
      <w:proofErr w:type="spellStart"/>
      <w:r w:rsidRPr="00992598">
        <w:rPr>
          <w:rFonts w:ascii="Tahoma" w:eastAsia="Times New Roman" w:hAnsi="Tahoma" w:cs="Tahoma"/>
          <w:color w:val="2D2D2D"/>
          <w:sz w:val="28"/>
          <w:szCs w:val="28"/>
        </w:rPr>
        <w:t>SmartCash</w:t>
      </w:r>
      <w:proofErr w:type="spellEnd"/>
      <w:r w:rsidRPr="00992598">
        <w:rPr>
          <w:rFonts w:ascii="Tahoma" w:eastAsia="Times New Roman" w:hAnsi="Tahoma" w:cs="Tahoma"/>
          <w:color w:val="2D2D2D"/>
          <w:sz w:val="28"/>
          <w:szCs w:val="28"/>
        </w:rPr>
        <w:t xml:space="preserve"> is pursuing a very ambitious development schedule and is constantly improving. Do you have a talent that could help? Join us on our community Discord and find ways to contribute.</w:t>
      </w:r>
    </w:p>
    <w:p w:rsidR="00992598" w:rsidRPr="00992598" w:rsidRDefault="00992598" w:rsidP="00992598">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sidRPr="00992598">
        <w:rPr>
          <w:rFonts w:ascii="Tahoma" w:eastAsia="Times New Roman" w:hAnsi="Tahoma" w:cs="Tahoma"/>
          <w:caps/>
          <w:color w:val="F4B517"/>
          <w:spacing w:val="15"/>
          <w:kern w:val="36"/>
          <w:sz w:val="28"/>
          <w:szCs w:val="28"/>
        </w:rPr>
        <w:t>WHAT IS SMARTCASH?</w:t>
      </w:r>
    </w:p>
    <w:p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proofErr w:type="spellStart"/>
      <w:r w:rsidRPr="00992598">
        <w:rPr>
          <w:rFonts w:ascii="Tahoma" w:eastAsia="Times New Roman" w:hAnsi="Tahoma" w:cs="Tahoma"/>
          <w:color w:val="252525"/>
          <w:sz w:val="28"/>
          <w:szCs w:val="28"/>
        </w:rPr>
        <w:t>SmartCash</w:t>
      </w:r>
      <w:proofErr w:type="spellEnd"/>
      <w:r w:rsidRPr="00992598">
        <w:rPr>
          <w:rFonts w:ascii="Tahoma" w:eastAsia="Times New Roman" w:hAnsi="Tahoma" w:cs="Tahoma"/>
          <w:color w:val="252525"/>
          <w:sz w:val="28"/>
          <w:szCs w:val="28"/>
        </w:rPr>
        <w:t xml:space="preserve"> is a community governance, cooperation &amp; growth focused </w:t>
      </w:r>
      <w:proofErr w:type="spellStart"/>
      <w:r w:rsidRPr="00992598">
        <w:rPr>
          <w:rFonts w:ascii="Tahoma" w:eastAsia="Times New Roman" w:hAnsi="Tahoma" w:cs="Tahoma"/>
          <w:color w:val="252525"/>
          <w:sz w:val="28"/>
          <w:szCs w:val="28"/>
        </w:rPr>
        <w:t>blockchain</w:t>
      </w:r>
      <w:proofErr w:type="spellEnd"/>
      <w:r w:rsidRPr="00992598">
        <w:rPr>
          <w:rFonts w:ascii="Tahoma" w:eastAsia="Times New Roman" w:hAnsi="Tahoma" w:cs="Tahoma"/>
          <w:color w:val="252525"/>
          <w:sz w:val="28"/>
          <w:szCs w:val="28"/>
        </w:rPr>
        <w:t xml:space="preserve"> based currency &amp; a decentralized economy.</w:t>
      </w:r>
    </w:p>
    <w:p w:rsidR="00992598" w:rsidRPr="00992598" w:rsidRDefault="00992598" w:rsidP="00992598">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b/>
          <w:bCs/>
          <w:caps/>
          <w:color w:val="F4B517"/>
          <w:spacing w:val="15"/>
          <w:sz w:val="28"/>
          <w:szCs w:val="28"/>
          <w:bdr w:val="none" w:sz="0" w:space="0" w:color="auto" w:frame="1"/>
        </w:rPr>
        <w:t>SMARTHIVE</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rPr>
      </w:pPr>
      <w:r w:rsidRPr="00992598">
        <w:rPr>
          <w:rFonts w:ascii="Tahoma" w:eastAsia="Times New Roman" w:hAnsi="Tahoma" w:cs="Tahoma"/>
          <w:b/>
          <w:bCs/>
          <w:color w:val="2B2B2B"/>
          <w:sz w:val="28"/>
          <w:szCs w:val="28"/>
          <w:bdr w:val="none" w:sz="0" w:space="0" w:color="auto" w:frame="1"/>
        </w:rPr>
        <w:t>We strive to allow the community to control the fate of the coin, the governance, the budget, usage and encourage community development.</w:t>
      </w:r>
    </w:p>
    <w:p w:rsidR="00992598" w:rsidRPr="00992598" w:rsidRDefault="00992598" w:rsidP="00992598">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b/>
          <w:bCs/>
          <w:caps/>
          <w:color w:val="F4B517"/>
          <w:spacing w:val="15"/>
          <w:sz w:val="28"/>
          <w:szCs w:val="28"/>
          <w:bdr w:val="none" w:sz="0" w:space="0" w:color="auto" w:frame="1"/>
        </w:rPr>
        <w:t>SMARTREWARDS</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992598">
        <w:rPr>
          <w:rFonts w:ascii="Tahoma" w:eastAsia="Times New Roman" w:hAnsi="Tahoma" w:cs="Tahoma"/>
          <w:b/>
          <w:bCs/>
          <w:color w:val="2B2B2B"/>
          <w:sz w:val="28"/>
          <w:szCs w:val="28"/>
          <w:bdr w:val="none" w:sz="0" w:space="0" w:color="auto" w:frame="1"/>
        </w:rPr>
        <w:t>SmartRewards</w:t>
      </w:r>
      <w:proofErr w:type="spellEnd"/>
      <w:r w:rsidRPr="00992598">
        <w:rPr>
          <w:rFonts w:ascii="Tahoma" w:eastAsia="Times New Roman" w:hAnsi="Tahoma" w:cs="Tahoma"/>
          <w:b/>
          <w:bCs/>
          <w:color w:val="2B2B2B"/>
          <w:sz w:val="28"/>
          <w:szCs w:val="28"/>
          <w:bdr w:val="none" w:sz="0" w:space="0" w:color="auto" w:frame="1"/>
        </w:rPr>
        <w:t xml:space="preserve"> are a price stabilization mechanism and a way to encourage long term holding.</w:t>
      </w:r>
    </w:p>
    <w:p w:rsidR="00992598" w:rsidRPr="00992598" w:rsidRDefault="00992598" w:rsidP="00992598">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b/>
          <w:bCs/>
          <w:caps/>
          <w:color w:val="F4B517"/>
          <w:spacing w:val="15"/>
          <w:sz w:val="28"/>
          <w:szCs w:val="28"/>
          <w:bdr w:val="none" w:sz="0" w:space="0" w:color="auto" w:frame="1"/>
        </w:rPr>
        <w:t>INSTANTPAY</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rPr>
      </w:pPr>
      <w:r w:rsidRPr="00992598">
        <w:rPr>
          <w:rFonts w:ascii="Tahoma" w:eastAsia="Times New Roman" w:hAnsi="Tahoma" w:cs="Tahoma"/>
          <w:b/>
          <w:bCs/>
          <w:color w:val="2B2B2B"/>
          <w:sz w:val="28"/>
          <w:szCs w:val="28"/>
          <w:bdr w:val="none" w:sz="0" w:space="0" w:color="auto" w:frame="1"/>
        </w:rPr>
        <w:t xml:space="preserve">In order to provide a quality merchant experience, having Instant Transactions is a must, therefore, say hello to </w:t>
      </w:r>
      <w:proofErr w:type="spellStart"/>
      <w:r w:rsidRPr="00992598">
        <w:rPr>
          <w:rFonts w:ascii="Tahoma" w:eastAsia="Times New Roman" w:hAnsi="Tahoma" w:cs="Tahoma"/>
          <w:b/>
          <w:bCs/>
          <w:color w:val="2B2B2B"/>
          <w:sz w:val="28"/>
          <w:szCs w:val="28"/>
          <w:bdr w:val="none" w:sz="0" w:space="0" w:color="auto" w:frame="1"/>
        </w:rPr>
        <w:t>InstantPay</w:t>
      </w:r>
      <w:proofErr w:type="spellEnd"/>
      <w:r w:rsidRPr="00992598">
        <w:rPr>
          <w:rFonts w:ascii="Tahoma" w:eastAsia="Times New Roman" w:hAnsi="Tahoma" w:cs="Tahoma"/>
          <w:b/>
          <w:bCs/>
          <w:color w:val="2B2B2B"/>
          <w:sz w:val="28"/>
          <w:szCs w:val="28"/>
          <w:bdr w:val="none" w:sz="0" w:space="0" w:color="auto" w:frame="1"/>
        </w:rPr>
        <w:t>.</w:t>
      </w: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COMMUNITY DRIVEN GROWTH </w:t>
      </w:r>
      <w:r w:rsidRPr="00992598">
        <w:rPr>
          <w:rFonts w:ascii="Tahoma" w:eastAsia="Times New Roman" w:hAnsi="Tahoma" w:cs="Tahoma"/>
          <w:i/>
          <w:iCs/>
          <w:caps/>
          <w:color w:val="2B2B2B"/>
          <w:spacing w:val="15"/>
          <w:sz w:val="28"/>
          <w:szCs w:val="28"/>
          <w:bdr w:val="none" w:sz="0" w:space="0" w:color="auto" w:frame="1"/>
        </w:rPr>
        <w:t>&amp;</w:t>
      </w:r>
      <w:r w:rsidRPr="00992598">
        <w:rPr>
          <w:rFonts w:ascii="Tahoma" w:eastAsia="Times New Roman" w:hAnsi="Tahoma" w:cs="Tahoma"/>
          <w:caps/>
          <w:color w:val="F4B517"/>
          <w:spacing w:val="15"/>
          <w:sz w:val="28"/>
          <w:szCs w:val="28"/>
        </w:rPr>
        <w:t> FUNDING</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is a community-centric cryptocurrency, where community and development comes first. 70% of the block reward has been allocated to fund </w:t>
      </w:r>
      <w:proofErr w:type="spellStart"/>
      <w:r w:rsidRPr="00992598">
        <w:rPr>
          <w:rFonts w:ascii="Tahoma" w:eastAsia="Times New Roman" w:hAnsi="Tahoma" w:cs="Tahoma"/>
          <w:color w:val="252525"/>
          <w:sz w:val="28"/>
          <w:szCs w:val="28"/>
          <w:bdr w:val="none" w:sz="0" w:space="0" w:color="auto" w:frame="1"/>
        </w:rPr>
        <w:t>SmartHive</w:t>
      </w:r>
      <w:proofErr w:type="spellEnd"/>
      <w:r w:rsidRPr="00992598">
        <w:rPr>
          <w:rFonts w:ascii="Tahoma" w:eastAsia="Times New Roman" w:hAnsi="Tahoma" w:cs="Tahoma"/>
          <w:color w:val="252525"/>
          <w:sz w:val="28"/>
          <w:szCs w:val="28"/>
          <w:bdr w:val="none" w:sz="0" w:space="0" w:color="auto" w:frame="1"/>
        </w:rPr>
        <w:t xml:space="preserve"> community proposals as well as the Hive Teams. 30% of the remaining block reward has been allocated to Mining (5%) and </w:t>
      </w:r>
      <w:proofErr w:type="spellStart"/>
      <w:r w:rsidRPr="00992598">
        <w:rPr>
          <w:rFonts w:ascii="Tahoma" w:eastAsia="Times New Roman" w:hAnsi="Tahoma" w:cs="Tahoma"/>
          <w:color w:val="252525"/>
          <w:sz w:val="28"/>
          <w:szCs w:val="28"/>
          <w:bdr w:val="none" w:sz="0" w:space="0" w:color="auto" w:frame="1"/>
        </w:rPr>
        <w:t>SmartRewards</w:t>
      </w:r>
      <w:proofErr w:type="spellEnd"/>
      <w:r w:rsidRPr="00992598">
        <w:rPr>
          <w:rFonts w:ascii="Tahoma" w:eastAsia="Times New Roman" w:hAnsi="Tahoma" w:cs="Tahoma"/>
          <w:color w:val="252525"/>
          <w:sz w:val="28"/>
          <w:szCs w:val="28"/>
          <w:bdr w:val="none" w:sz="0" w:space="0" w:color="auto" w:frame="1"/>
        </w:rPr>
        <w:t xml:space="preserve"> (15%) and </w:t>
      </w:r>
      <w:proofErr w:type="spellStart"/>
      <w:r w:rsidRPr="00992598">
        <w:rPr>
          <w:rFonts w:ascii="Tahoma" w:eastAsia="Times New Roman" w:hAnsi="Tahoma" w:cs="Tahoma"/>
          <w:color w:val="252525"/>
          <w:sz w:val="28"/>
          <w:szCs w:val="28"/>
          <w:bdr w:val="none" w:sz="0" w:space="0" w:color="auto" w:frame="1"/>
        </w:rPr>
        <w:t>SmartNodes</w:t>
      </w:r>
      <w:proofErr w:type="spellEnd"/>
      <w:r w:rsidRPr="00992598">
        <w:rPr>
          <w:rFonts w:ascii="Tahoma" w:eastAsia="Times New Roman" w:hAnsi="Tahoma" w:cs="Tahoma"/>
          <w:color w:val="252525"/>
          <w:sz w:val="28"/>
          <w:szCs w:val="28"/>
          <w:bdr w:val="none" w:sz="0" w:space="0" w:color="auto" w:frame="1"/>
        </w:rPr>
        <w:t xml:space="preserve"> (10%).</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With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to get involved in the community and bring your best creative ideas with you.</w:t>
      </w:r>
    </w:p>
    <w:p w:rsidR="00992598" w:rsidRPr="00992598" w:rsidRDefault="00992598" w:rsidP="00992598">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30% - Hive Structuring Team</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3B3B3B"/>
          <w:sz w:val="28"/>
          <w:szCs w:val="28"/>
        </w:rPr>
      </w:pPr>
      <w:r w:rsidRPr="00992598">
        <w:rPr>
          <w:rFonts w:ascii="Tahoma" w:eastAsia="Times New Roman" w:hAnsi="Tahoma" w:cs="Tahoma"/>
          <w:color w:val="3B3B3B"/>
          <w:sz w:val="28"/>
          <w:szCs w:val="28"/>
          <w:bdr w:val="none" w:sz="0" w:space="0" w:color="auto" w:frame="1"/>
        </w:rPr>
        <w:lastRenderedPageBreak/>
        <w:t xml:space="preserve">Funds ongoing maintenance through dedicated </w:t>
      </w:r>
      <w:proofErr w:type="spellStart"/>
      <w:r w:rsidRPr="00992598">
        <w:rPr>
          <w:rFonts w:ascii="Tahoma" w:eastAsia="Times New Roman" w:hAnsi="Tahoma" w:cs="Tahoma"/>
          <w:color w:val="3B3B3B"/>
          <w:sz w:val="28"/>
          <w:szCs w:val="28"/>
          <w:bdr w:val="none" w:sz="0" w:space="0" w:color="auto" w:frame="1"/>
        </w:rPr>
        <w:t>SmartHive</w:t>
      </w:r>
      <w:proofErr w:type="spellEnd"/>
      <w:r w:rsidRPr="00992598">
        <w:rPr>
          <w:rFonts w:ascii="Tahoma" w:eastAsia="Times New Roman" w:hAnsi="Tahoma" w:cs="Tahoma"/>
          <w:color w:val="3B3B3B"/>
          <w:sz w:val="28"/>
          <w:szCs w:val="28"/>
          <w:bdr w:val="none" w:sz="0" w:space="0" w:color="auto" w:frame="1"/>
        </w:rPr>
        <w:t xml:space="preserve"> Structuring Teams.</w:t>
      </w:r>
    </w:p>
    <w:p w:rsidR="00992598" w:rsidRPr="00992598" w:rsidRDefault="00992598" w:rsidP="00992598">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 xml:space="preserve">70% - </w:t>
      </w:r>
      <w:proofErr w:type="spellStart"/>
      <w:r w:rsidRPr="00992598">
        <w:rPr>
          <w:rFonts w:ascii="Tahoma" w:eastAsia="Times New Roman" w:hAnsi="Tahoma" w:cs="Tahoma"/>
          <w:color w:val="252525"/>
          <w:sz w:val="28"/>
          <w:szCs w:val="28"/>
        </w:rPr>
        <w:t>SmartHive</w:t>
      </w:r>
      <w:proofErr w:type="spellEnd"/>
      <w:r w:rsidRPr="00992598">
        <w:rPr>
          <w:rFonts w:ascii="Tahoma" w:eastAsia="Times New Roman" w:hAnsi="Tahoma" w:cs="Tahoma"/>
          <w:color w:val="252525"/>
          <w:sz w:val="28"/>
          <w:szCs w:val="28"/>
        </w:rPr>
        <w:t xml:space="preserve"> project treasury</w:t>
      </w:r>
    </w:p>
    <w:p w:rsidR="00992598" w:rsidRPr="00992598" w:rsidRDefault="00992598" w:rsidP="00992598">
      <w:pPr>
        <w:shd w:val="clear" w:color="auto" w:fill="FFFFFF"/>
        <w:spacing w:line="396" w:lineRule="atLeast"/>
        <w:textAlignment w:val="baseline"/>
        <w:rPr>
          <w:rFonts w:ascii="Tahoma" w:eastAsia="Times New Roman" w:hAnsi="Tahoma" w:cs="Tahoma"/>
          <w:color w:val="3B3B3B"/>
          <w:sz w:val="28"/>
          <w:szCs w:val="28"/>
        </w:rPr>
      </w:pPr>
      <w:r w:rsidRPr="00992598">
        <w:rPr>
          <w:rFonts w:ascii="Tahoma" w:eastAsia="Times New Roman" w:hAnsi="Tahoma" w:cs="Tahoma"/>
          <w:color w:val="3B3B3B"/>
          <w:sz w:val="28"/>
          <w:szCs w:val="28"/>
          <w:bdr w:val="none" w:sz="0" w:space="0" w:color="auto" w:frame="1"/>
        </w:rPr>
        <w:t>Funds allocated for </w:t>
      </w:r>
      <w:proofErr w:type="spellStart"/>
      <w:r w:rsidRPr="00992598">
        <w:rPr>
          <w:rFonts w:ascii="Tahoma" w:eastAsia="Times New Roman" w:hAnsi="Tahoma" w:cs="Tahoma"/>
          <w:color w:val="3B3B3B"/>
          <w:sz w:val="28"/>
          <w:szCs w:val="28"/>
          <w:bdr w:val="none" w:sz="0" w:space="0" w:color="auto" w:frame="1"/>
        </w:rPr>
        <w:t>SmartHive</w:t>
      </w:r>
      <w:proofErr w:type="spellEnd"/>
      <w:r w:rsidRPr="00992598">
        <w:rPr>
          <w:rFonts w:ascii="Tahoma" w:eastAsia="Times New Roman" w:hAnsi="Tahoma" w:cs="Tahoma"/>
          <w:color w:val="3B3B3B"/>
          <w:sz w:val="28"/>
          <w:szCs w:val="28"/>
          <w:bdr w:val="none" w:sz="0" w:space="0" w:color="auto" w:frame="1"/>
        </w:rPr>
        <w:t> community projects and goals.</w:t>
      </w: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THE SMARTCASH MINING CONCEPT</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reaches a considerable market cap.</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lang w:val="ru-RU"/>
        </w:rPr>
        <w:t>COMMUNITY GOVERNANCE VIA BLOCKCHAIN</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lang w:val="ru-RU"/>
        </w:rPr>
        <w:t>A system where every SmartCash holder has a voice, powered by the blockchain.</w:t>
      </w:r>
    </w:p>
    <w:p w:rsidR="00992598" w:rsidRPr="00992598" w:rsidRDefault="00992598" w:rsidP="00992598">
      <w:pPr>
        <w:shd w:val="clear" w:color="auto" w:fill="FFFFFF"/>
        <w:spacing w:after="0" w:line="360" w:lineRule="atLeast"/>
        <w:ind w:hanging="24480"/>
        <w:textAlignment w:val="baseline"/>
        <w:rPr>
          <w:rFonts w:ascii="Tahoma" w:eastAsia="Times New Roman" w:hAnsi="Tahoma" w:cs="Tahoma"/>
          <w:color w:val="888888"/>
          <w:sz w:val="28"/>
          <w:szCs w:val="28"/>
        </w:rPr>
      </w:pPr>
      <w:r w:rsidRPr="00992598">
        <w:rPr>
          <w:rFonts w:ascii="Tahoma" w:eastAsia="Times New Roman" w:hAnsi="Tahoma" w:cs="Tahoma"/>
          <w:color w:val="888888"/>
          <w:sz w:val="28"/>
          <w:szCs w:val="28"/>
        </w:rPr>
        <w:t>1</w:t>
      </w:r>
    </w:p>
    <w:p w:rsidR="00992598" w:rsidRPr="00992598" w:rsidRDefault="00992598" w:rsidP="00992598">
      <w:pPr>
        <w:shd w:val="clear" w:color="auto" w:fill="FFFFFF"/>
        <w:spacing w:after="72"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 xml:space="preserve">The New Way to </w:t>
      </w:r>
      <w:proofErr w:type="spellStart"/>
      <w:r w:rsidRPr="00992598">
        <w:rPr>
          <w:rFonts w:ascii="Tahoma" w:eastAsia="Times New Roman" w:hAnsi="Tahoma" w:cs="Tahoma"/>
          <w:color w:val="252525"/>
          <w:sz w:val="28"/>
          <w:szCs w:val="28"/>
        </w:rPr>
        <w:t>Blockchain</w:t>
      </w:r>
      <w:proofErr w:type="spellEnd"/>
      <w:r w:rsidRPr="00992598">
        <w:rPr>
          <w:rFonts w:ascii="Tahoma" w:eastAsia="Times New Roman" w:hAnsi="Tahoma" w:cs="Tahoma"/>
          <w:color w:val="252525"/>
          <w:sz w:val="28"/>
          <w:szCs w:val="28"/>
        </w:rPr>
        <w:t>…</w:t>
      </w: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sidRPr="00992598">
        <w:rPr>
          <w:rFonts w:ascii="Tahoma" w:eastAsia="Times New Roman" w:hAnsi="Tahoma" w:cs="Tahoma"/>
          <w:caps/>
          <w:color w:val="252525"/>
          <w:spacing w:val="15"/>
          <w:sz w:val="28"/>
          <w:szCs w:val="28"/>
        </w:rPr>
        <w:t>WHAT SETS SMARTCASH APART?</w:t>
      </w:r>
    </w:p>
    <w:p w:rsidR="00992598" w:rsidRPr="00992598" w:rsidRDefault="00992598" w:rsidP="00992598">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FAST</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We work daily to expand the offerings of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from new mobile wallets to exchanges and community frameworks. </w:t>
      </w:r>
      <w:r w:rsidRPr="00992598">
        <w:rPr>
          <w:rFonts w:ascii="Tahoma" w:eastAsia="Times New Roman" w:hAnsi="Tahoma" w:cs="Tahoma"/>
          <w:color w:val="252525"/>
          <w:sz w:val="28"/>
          <w:szCs w:val="28"/>
          <w:bdr w:val="none" w:sz="0" w:space="0" w:color="auto" w:frame="1"/>
          <w:lang w:val="ru-RU"/>
        </w:rPr>
        <w:t>InstantPay is just the tip of the iceberg.</w:t>
      </w:r>
    </w:p>
    <w:p w:rsidR="00992598" w:rsidRPr="00992598" w:rsidRDefault="00992598" w:rsidP="00992598">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INCLUSIVE</w:t>
      </w:r>
    </w:p>
    <w:p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The entire foundation of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is based upon community adoption, growth and inclusion. </w:t>
      </w:r>
      <w:r w:rsidRPr="00992598">
        <w:rPr>
          <w:rFonts w:ascii="Tahoma" w:eastAsia="Times New Roman" w:hAnsi="Tahoma" w:cs="Tahoma"/>
          <w:color w:val="252525"/>
          <w:sz w:val="28"/>
          <w:szCs w:val="28"/>
          <w:bdr w:val="none" w:sz="0" w:space="0" w:color="auto" w:frame="1"/>
          <w:lang w:val="ru-RU"/>
        </w:rPr>
        <w:t>Everyone is a SmartCash team member.</w:t>
      </w: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JOIN THE SMARTCASH COMMUNITY</w:t>
      </w:r>
    </w:p>
    <w:p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bdr w:val="none" w:sz="0" w:space="0" w:color="auto" w:frame="1"/>
        </w:rPr>
        <w:t>We have many different places and methods to discuss, learn and flourish together. Below are a few options.</w:t>
      </w:r>
      <w:r w:rsidRPr="00992598">
        <w:rPr>
          <w:rFonts w:ascii="Tahoma" w:eastAsia="Times New Roman" w:hAnsi="Tahoma" w:cs="Tahoma"/>
          <w:color w:val="252525"/>
          <w:sz w:val="28"/>
          <w:szCs w:val="28"/>
        </w:rPr>
        <w:t xml:space="preserve"> </w:t>
      </w:r>
    </w:p>
    <w:p w:rsidR="00992598" w:rsidRPr="00992598" w:rsidRDefault="00992598" w:rsidP="00992598">
      <w:pPr>
        <w:shd w:val="clear" w:color="auto" w:fill="FFFFFF"/>
        <w:spacing w:after="0" w:line="240" w:lineRule="auto"/>
        <w:textAlignment w:val="baseline"/>
        <w:rPr>
          <w:rFonts w:ascii="Tahoma" w:eastAsia="Times New Roman" w:hAnsi="Tahoma" w:cs="Tahoma"/>
          <w:color w:val="252525"/>
          <w:sz w:val="28"/>
          <w:szCs w:val="28"/>
        </w:rPr>
      </w:pP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SERVICES</w:t>
      </w:r>
    </w:p>
    <w:p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bdr w:val="none" w:sz="0" w:space="0" w:color="auto" w:frame="1"/>
        </w:rPr>
        <w:t xml:space="preserve">DISCLAIMER: This list is provided for informational purposes only. Services listed here have not been evaluated or endorsed by the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w:t>
      </w:r>
      <w:r w:rsidRPr="00992598">
        <w:rPr>
          <w:rFonts w:ascii="Tahoma" w:eastAsia="Times New Roman" w:hAnsi="Tahoma" w:cs="Tahoma"/>
          <w:color w:val="252525"/>
          <w:sz w:val="28"/>
          <w:szCs w:val="28"/>
          <w:bdr w:val="none" w:sz="0" w:space="0" w:color="auto" w:frame="1"/>
        </w:rPr>
        <w:lastRenderedPageBreak/>
        <w:t>developers and no guarantees are made as to the accuracy of this information. Please exercise discretion when using third-party services.</w:t>
      </w:r>
    </w:p>
    <w:p w:rsidR="00992598" w:rsidRPr="00992598" w:rsidRDefault="00992598" w:rsidP="00992598">
      <w:pPr>
        <w:shd w:val="clear" w:color="auto" w:fill="FFFFFF"/>
        <w:spacing w:after="0" w:line="240" w:lineRule="auto"/>
        <w:textAlignment w:val="baseline"/>
        <w:rPr>
          <w:rFonts w:ascii="Tahoma" w:eastAsia="Times New Roman" w:hAnsi="Tahoma" w:cs="Tahoma"/>
          <w:color w:val="252525"/>
          <w:sz w:val="28"/>
          <w:szCs w:val="28"/>
        </w:rPr>
      </w:pP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PROJECTS</w:t>
      </w:r>
    </w:p>
    <w:p w:rsidR="00992598" w:rsidRPr="00992598" w:rsidRDefault="00992598" w:rsidP="00992598">
      <w:pPr>
        <w:shd w:val="clear" w:color="auto" w:fill="FFFFFF"/>
        <w:spacing w:after="0" w:line="240" w:lineRule="auto"/>
        <w:textAlignment w:val="baseline"/>
        <w:rPr>
          <w:rFonts w:ascii="Tahoma" w:eastAsia="Times New Roman" w:hAnsi="Tahoma" w:cs="Tahoma"/>
          <w:color w:val="252525"/>
          <w:sz w:val="28"/>
          <w:szCs w:val="28"/>
        </w:rPr>
      </w:pP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WALLETS</w:t>
      </w:r>
    </w:p>
    <w:p w:rsidR="00992598" w:rsidRPr="00992598" w:rsidRDefault="00992598" w:rsidP="00992598">
      <w:pPr>
        <w:shd w:val="clear" w:color="auto" w:fill="F8F8F8"/>
        <w:spacing w:before="204" w:after="204" w:line="396" w:lineRule="atLeast"/>
        <w:textAlignment w:val="baseline"/>
        <w:rPr>
          <w:rFonts w:ascii="Tahoma" w:eastAsia="Times New Roman" w:hAnsi="Tahoma" w:cs="Tahoma"/>
          <w:color w:val="3B3B3B"/>
          <w:sz w:val="28"/>
          <w:szCs w:val="28"/>
        </w:rPr>
      </w:pPr>
      <w:r w:rsidRPr="00992598">
        <w:rPr>
          <w:rFonts w:ascii="Tahoma" w:eastAsia="Times New Roman" w:hAnsi="Tahoma" w:cs="Tahoma"/>
          <w:color w:val="2D2D2D"/>
          <w:sz w:val="28"/>
          <w:szCs w:val="28"/>
        </w:rPr>
        <w:t xml:space="preserve">This is a fast wallet that does not require the </w:t>
      </w:r>
      <w:proofErr w:type="spellStart"/>
      <w:r w:rsidRPr="00992598">
        <w:rPr>
          <w:rFonts w:ascii="Tahoma" w:eastAsia="Times New Roman" w:hAnsi="Tahoma" w:cs="Tahoma"/>
          <w:color w:val="2D2D2D"/>
          <w:sz w:val="28"/>
          <w:szCs w:val="28"/>
        </w:rPr>
        <w:t>blockchain</w:t>
      </w:r>
      <w:proofErr w:type="spellEnd"/>
      <w:r w:rsidRPr="00992598">
        <w:rPr>
          <w:rFonts w:ascii="Tahoma" w:eastAsia="Times New Roman" w:hAnsi="Tahoma" w:cs="Tahoma"/>
          <w:color w:val="2D2D2D"/>
          <w:sz w:val="28"/>
          <w:szCs w:val="28"/>
        </w:rPr>
        <w:t xml:space="preserve"> download. Wallet will not start </w:t>
      </w:r>
      <w:proofErr w:type="spellStart"/>
      <w:r w:rsidRPr="00992598">
        <w:rPr>
          <w:rFonts w:ascii="Tahoma" w:eastAsia="Times New Roman" w:hAnsi="Tahoma" w:cs="Tahoma"/>
          <w:color w:val="2D2D2D"/>
          <w:sz w:val="28"/>
          <w:szCs w:val="28"/>
        </w:rPr>
        <w:t>SmartNodes</w:t>
      </w:r>
      <w:proofErr w:type="spellEnd"/>
      <w:r w:rsidRPr="00992598">
        <w:rPr>
          <w:rFonts w:ascii="Tahoma" w:eastAsia="Times New Roman" w:hAnsi="Tahoma" w:cs="Tahoma"/>
          <w:color w:val="2D2D2D"/>
          <w:sz w:val="28"/>
          <w:szCs w:val="28"/>
        </w:rPr>
        <w:t>, but a future release will add that feature.</w:t>
      </w:r>
      <w:r w:rsidRPr="00992598">
        <w:rPr>
          <w:rFonts w:ascii="Tahoma" w:eastAsia="Times New Roman" w:hAnsi="Tahoma" w:cs="Tahoma"/>
          <w:caps/>
          <w:color w:val="2D2D2D"/>
          <w:spacing w:val="15"/>
          <w:sz w:val="28"/>
          <w:szCs w:val="28"/>
        </w:rPr>
        <w:t xml:space="preserve"> </w:t>
      </w: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NODE CLIENT</w:t>
      </w:r>
    </w:p>
    <w:p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 xml:space="preserve">This Node Client Supports </w:t>
      </w:r>
      <w:proofErr w:type="spellStart"/>
      <w:r w:rsidRPr="00992598">
        <w:rPr>
          <w:rFonts w:ascii="Tahoma" w:eastAsia="Times New Roman" w:hAnsi="Tahoma" w:cs="Tahoma"/>
          <w:color w:val="252525"/>
          <w:sz w:val="28"/>
          <w:szCs w:val="28"/>
        </w:rPr>
        <w:t>SmartNode</w:t>
      </w:r>
      <w:proofErr w:type="spellEnd"/>
      <w:r w:rsidRPr="00992598">
        <w:rPr>
          <w:rFonts w:ascii="Tahoma" w:eastAsia="Times New Roman" w:hAnsi="Tahoma" w:cs="Tahoma"/>
          <w:color w:val="252525"/>
          <w:sz w:val="28"/>
          <w:szCs w:val="28"/>
        </w:rPr>
        <w:t xml:space="preserve"> activation. To assist in speeding up the syncing of your Node Client read more </w:t>
      </w:r>
      <w:hyperlink r:id="rId5" w:history="1">
        <w:r w:rsidRPr="00992598">
          <w:rPr>
            <w:rFonts w:ascii="Tahoma" w:eastAsia="Times New Roman" w:hAnsi="Tahoma" w:cs="Tahoma"/>
            <w:color w:val="2B2B2B"/>
            <w:sz w:val="28"/>
            <w:szCs w:val="28"/>
            <w:u w:val="single"/>
            <w:bdr w:val="none" w:sz="0" w:space="0" w:color="auto" w:frame="1"/>
          </w:rPr>
          <w:t>here</w:t>
        </w:r>
      </w:hyperlink>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sidRPr="00992598">
        <w:rPr>
          <w:rFonts w:ascii="Tahoma" w:eastAsia="Times New Roman" w:hAnsi="Tahoma" w:cs="Tahoma"/>
          <w:caps/>
          <w:color w:val="F4B517"/>
          <w:spacing w:val="15"/>
          <w:sz w:val="28"/>
          <w:szCs w:val="28"/>
        </w:rPr>
        <w:t> EXCHANGES</w:t>
      </w:r>
    </w:p>
    <w:p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_GoBack"/>
      <w:bookmarkEnd w:id="1"/>
      <w:r w:rsidRPr="00992598">
        <w:rPr>
          <w:rFonts w:ascii="Tahoma" w:eastAsia="Times New Roman" w:hAnsi="Tahoma" w:cs="Tahoma"/>
          <w:caps/>
          <w:color w:val="F4B517"/>
          <w:spacing w:val="15"/>
          <w:sz w:val="28"/>
          <w:szCs w:val="28"/>
        </w:rPr>
        <w:t> LOOKING FOR THE MAILING LIST?</w:t>
      </w:r>
    </w:p>
    <w:p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bdr w:val="none" w:sz="0" w:space="0" w:color="auto" w:frame="1"/>
        </w:rPr>
        <w:t xml:space="preserve">Want to keep up with developments, news and updates from the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team?</w:t>
      </w:r>
    </w:p>
    <w:p w:rsidR="00992598" w:rsidRPr="00992598" w:rsidRDefault="00992598" w:rsidP="00992598">
      <w:pPr>
        <w:pBdr>
          <w:bottom w:val="single" w:sz="6" w:space="1" w:color="auto"/>
        </w:pBdr>
        <w:spacing w:after="0" w:line="240" w:lineRule="auto"/>
        <w:rPr>
          <w:rFonts w:ascii="Tahoma" w:eastAsia="Times New Roman" w:hAnsi="Tahoma" w:cs="Tahoma"/>
          <w:vanish/>
          <w:sz w:val="28"/>
          <w:szCs w:val="28"/>
        </w:rPr>
      </w:pPr>
      <w:r w:rsidRPr="00992598">
        <w:rPr>
          <w:rFonts w:ascii="Tahoma" w:eastAsia="Times New Roman" w:hAnsi="Tahoma" w:cs="Tahoma"/>
          <w:vanish/>
          <w:sz w:val="28"/>
          <w:szCs w:val="28"/>
        </w:rPr>
        <w:t>Top of Form</w:t>
      </w:r>
    </w:p>
    <w:p w:rsidR="003724EF" w:rsidRPr="00992598" w:rsidRDefault="00992598" w:rsidP="00992598">
      <w:pPr>
        <w:shd w:val="clear" w:color="auto" w:fill="FFFFFF"/>
        <w:spacing w:before="165" w:after="165" w:line="240" w:lineRule="auto"/>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Email Address </w:t>
      </w:r>
    </w:p>
    <w:p w:rsidR="00992598" w:rsidRPr="00992598" w:rsidRDefault="00992598" w:rsidP="00992598">
      <w:pPr>
        <w:shd w:val="clear" w:color="auto" w:fill="FFFFFF"/>
        <w:spacing w:before="165" w:after="165" w:line="240" w:lineRule="auto"/>
        <w:textAlignment w:val="baseline"/>
        <w:rPr>
          <w:rFonts w:ascii="Tahoma" w:eastAsia="Times New Roman" w:hAnsi="Tahoma" w:cs="Tahoma"/>
          <w:color w:val="252525"/>
          <w:sz w:val="28"/>
          <w:szCs w:val="28"/>
        </w:rPr>
      </w:pPr>
      <w:r w:rsidRPr="00992598">
        <w:rPr>
          <w:rFonts w:ascii="Tahoma" w:hAnsi="Tahoma" w:cs="Tahoma"/>
          <w:color w:val="000000"/>
          <w:sz w:val="28"/>
          <w:szCs w:val="28"/>
        </w:rPr>
        <w:t>Subscribe</w:t>
      </w:r>
    </w:p>
    <w:p w:rsidR="00992598" w:rsidRPr="00992598" w:rsidRDefault="00992598" w:rsidP="00992598">
      <w:pPr>
        <w:shd w:val="clear" w:color="auto" w:fill="FFFFFF"/>
        <w:spacing w:before="165" w:after="165" w:line="240" w:lineRule="auto"/>
        <w:textAlignment w:val="baseline"/>
        <w:rPr>
          <w:rFonts w:ascii="Tahoma" w:eastAsia="Times New Roman" w:hAnsi="Tahoma" w:cs="Tahoma"/>
          <w:color w:val="252525"/>
          <w:sz w:val="28"/>
          <w:szCs w:val="28"/>
        </w:rPr>
      </w:pPr>
    </w:p>
    <w:sectPr w:rsidR="00992598" w:rsidRPr="0099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