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848BE" w14:textId="326FBA35" w:rsidR="003C36EF" w:rsidRPr="00441E9A" w:rsidRDefault="00441E9A" w:rsidP="00441E9A">
      <w:pPr>
        <w:spacing w:line="360" w:lineRule="auto"/>
        <w:jc w:val="center"/>
        <w:rPr>
          <w:rFonts w:ascii="Times New Roman" w:hAnsi="Times New Roman" w:cs="Times New Roman"/>
          <w:b/>
          <w:bCs/>
          <w:sz w:val="28"/>
          <w:szCs w:val="28"/>
          <w:lang w:val="vi-VN"/>
        </w:rPr>
      </w:pPr>
      <w:r w:rsidRPr="00441E9A">
        <w:rPr>
          <w:rFonts w:ascii="Times New Roman" w:hAnsi="Times New Roman" w:cs="Times New Roman"/>
          <w:b/>
          <w:bCs/>
          <w:sz w:val="28"/>
          <w:szCs w:val="28"/>
        </w:rPr>
        <w:t>PHƯỜNG</w:t>
      </w:r>
      <w:r w:rsidRPr="00441E9A">
        <w:rPr>
          <w:rFonts w:ascii="Times New Roman" w:hAnsi="Times New Roman" w:cs="Times New Roman"/>
          <w:b/>
          <w:bCs/>
          <w:sz w:val="28"/>
          <w:szCs w:val="28"/>
          <w:lang w:val="vi-VN"/>
        </w:rPr>
        <w:t xml:space="preserve"> THÁI BÌNH</w:t>
      </w:r>
    </w:p>
    <w:p w14:paraId="02713FC8" w14:textId="7DBB050D" w:rsidR="00441E9A" w:rsidRPr="00441E9A" w:rsidRDefault="00441E9A" w:rsidP="00441E9A">
      <w:pPr>
        <w:pStyle w:val="Heading1"/>
        <w:spacing w:line="360" w:lineRule="auto"/>
        <w:jc w:val="both"/>
        <w:rPr>
          <w:rFonts w:ascii="Times New Roman" w:hAnsi="Times New Roman" w:cs="Times New Roman"/>
          <w:b/>
          <w:bCs/>
          <w:color w:val="auto"/>
          <w:sz w:val="28"/>
          <w:szCs w:val="28"/>
          <w:lang w:val="vi-VN"/>
        </w:rPr>
      </w:pPr>
      <w:r w:rsidRPr="00441E9A">
        <w:rPr>
          <w:rFonts w:ascii="Times New Roman" w:hAnsi="Times New Roman" w:cs="Times New Roman"/>
          <w:b/>
          <w:bCs/>
          <w:color w:val="auto"/>
          <w:sz w:val="28"/>
          <w:szCs w:val="28"/>
          <w:lang w:val="vi-VN"/>
        </w:rPr>
        <w:t xml:space="preserve">A. </w:t>
      </w:r>
      <w:r w:rsidRPr="00441E9A">
        <w:rPr>
          <w:rFonts w:ascii="Times New Roman" w:hAnsi="Times New Roman" w:cs="Times New Roman"/>
          <w:b/>
          <w:bCs/>
          <w:color w:val="auto"/>
          <w:sz w:val="28"/>
          <w:szCs w:val="28"/>
          <w:lang w:val="vi-VN"/>
        </w:rPr>
        <w:t>Bảo tàng Không gian văn hóa Mường</w:t>
      </w:r>
    </w:p>
    <w:p w14:paraId="58C78E7A" w14:textId="77777777" w:rsidR="00441E9A" w:rsidRPr="00441E9A" w:rsidRDefault="00441E9A" w:rsidP="00441E9A">
      <w:pPr>
        <w:spacing w:line="360" w:lineRule="auto"/>
        <w:jc w:val="both"/>
        <w:rPr>
          <w:rFonts w:ascii="Times New Roman" w:hAnsi="Times New Roman" w:cs="Times New Roman"/>
          <w:sz w:val="28"/>
          <w:szCs w:val="28"/>
        </w:rPr>
      </w:pPr>
      <w:r w:rsidRPr="00441E9A">
        <w:rPr>
          <w:rFonts w:ascii="Times New Roman" w:hAnsi="Times New Roman" w:cs="Times New Roman"/>
          <w:sz w:val="28"/>
          <w:szCs w:val="28"/>
        </w:rPr>
        <w:t>I. THÔNG TIN CHUNG</w:t>
      </w:r>
    </w:p>
    <w:p w14:paraId="7AB1D41B" w14:textId="77777777" w:rsidR="00441E9A" w:rsidRPr="00441E9A" w:rsidRDefault="00441E9A" w:rsidP="00441E9A">
      <w:pPr>
        <w:numPr>
          <w:ilvl w:val="0"/>
          <w:numId w:val="1"/>
        </w:numPr>
        <w:spacing w:line="360" w:lineRule="auto"/>
        <w:jc w:val="both"/>
        <w:rPr>
          <w:rFonts w:ascii="Times New Roman" w:hAnsi="Times New Roman" w:cs="Times New Roman"/>
          <w:sz w:val="28"/>
          <w:szCs w:val="28"/>
        </w:rPr>
      </w:pPr>
      <w:r w:rsidRPr="00441E9A">
        <w:rPr>
          <w:rFonts w:ascii="Times New Roman" w:hAnsi="Times New Roman" w:cs="Times New Roman"/>
          <w:sz w:val="28"/>
          <w:szCs w:val="28"/>
        </w:rPr>
        <w:t>Tên địa điểm: Bảo tàng Không gian văn hóa Mường (Bảo tàng Mường của họa sĩ Vũ Đức Hiếu).</w:t>
      </w:r>
    </w:p>
    <w:p w14:paraId="1322FE55" w14:textId="77777777" w:rsidR="00441E9A" w:rsidRPr="00441E9A" w:rsidRDefault="00441E9A" w:rsidP="00441E9A">
      <w:pPr>
        <w:numPr>
          <w:ilvl w:val="0"/>
          <w:numId w:val="1"/>
        </w:numPr>
        <w:spacing w:line="360" w:lineRule="auto"/>
        <w:jc w:val="both"/>
        <w:rPr>
          <w:rFonts w:ascii="Times New Roman" w:hAnsi="Times New Roman" w:cs="Times New Roman"/>
          <w:sz w:val="28"/>
          <w:szCs w:val="28"/>
        </w:rPr>
      </w:pPr>
      <w:r w:rsidRPr="00441E9A">
        <w:rPr>
          <w:rFonts w:ascii="Times New Roman" w:hAnsi="Times New Roman" w:cs="Times New Roman"/>
          <w:sz w:val="28"/>
          <w:szCs w:val="28"/>
        </w:rPr>
        <w:t>Vị trí: Số 202 đường Tây Tiến, phường Thái Bình, tỉnh Phú Thọ mới (trước đây thuộc trung tâm thành phố Hòa Bình, tỉnh Hòa Bình cũ).</w:t>
      </w:r>
    </w:p>
    <w:p w14:paraId="4083B35C" w14:textId="77777777" w:rsidR="00441E9A" w:rsidRPr="00441E9A" w:rsidRDefault="00441E9A" w:rsidP="00441E9A">
      <w:pPr>
        <w:numPr>
          <w:ilvl w:val="0"/>
          <w:numId w:val="1"/>
        </w:numPr>
        <w:spacing w:line="360" w:lineRule="auto"/>
        <w:jc w:val="both"/>
        <w:rPr>
          <w:rFonts w:ascii="Times New Roman" w:hAnsi="Times New Roman" w:cs="Times New Roman"/>
          <w:sz w:val="28"/>
          <w:szCs w:val="28"/>
        </w:rPr>
      </w:pPr>
      <w:r w:rsidRPr="00441E9A">
        <w:rPr>
          <w:rFonts w:ascii="Times New Roman" w:hAnsi="Times New Roman" w:cs="Times New Roman"/>
          <w:sz w:val="28"/>
          <w:szCs w:val="28"/>
        </w:rPr>
        <w:t>Đặc điểm nổi bật: Đây là bảo tàng tư nhân đầu tiên và độc đáo nhất tại Việt Nam chuyên sâu về đề tài văn hóa Mường. Với diện tích rộng tới 5 héc-ta tọa lạc trên một ngọn đồi dốc mộc mạc, bảo tàng được xây dựng theo mô hình một làng Mường cổ thu nhỏ. Điểm nhấn đặc sắc nhất là hệ thống 4 khu nhà sàn đại diện cho 4 tầng lớp trong xã hội Mường cổ xưa bao gồm: nhà Lang (tầng lớp thống trị), nhà Ậu (tử quan giúp việc), nhà Noóc (bình dân) và nhà Noóc Trọi (tầng lớp bần cùng).</w:t>
      </w:r>
    </w:p>
    <w:p w14:paraId="178497E8" w14:textId="77777777" w:rsidR="00441E9A" w:rsidRPr="00441E9A" w:rsidRDefault="00441E9A" w:rsidP="00441E9A">
      <w:pPr>
        <w:numPr>
          <w:ilvl w:val="0"/>
          <w:numId w:val="1"/>
        </w:numPr>
        <w:spacing w:line="360" w:lineRule="auto"/>
        <w:jc w:val="both"/>
        <w:rPr>
          <w:rFonts w:ascii="Times New Roman" w:hAnsi="Times New Roman" w:cs="Times New Roman"/>
          <w:sz w:val="28"/>
          <w:szCs w:val="28"/>
        </w:rPr>
      </w:pPr>
      <w:r w:rsidRPr="00441E9A">
        <w:rPr>
          <w:rFonts w:ascii="Times New Roman" w:hAnsi="Times New Roman" w:cs="Times New Roman"/>
          <w:sz w:val="28"/>
          <w:szCs w:val="28"/>
        </w:rPr>
        <w:t>Loại hình du lịch: Du lịch văn hóa - nhân văn, nghiên cứu nhân học, nghệ thuật đương đại và trải nghiệm di sản sống.</w:t>
      </w:r>
    </w:p>
    <w:p w14:paraId="54C45DB2" w14:textId="77777777" w:rsidR="00441E9A" w:rsidRPr="00441E9A" w:rsidRDefault="00441E9A" w:rsidP="00441E9A">
      <w:pPr>
        <w:numPr>
          <w:ilvl w:val="0"/>
          <w:numId w:val="1"/>
        </w:numPr>
        <w:spacing w:line="360" w:lineRule="auto"/>
        <w:jc w:val="both"/>
        <w:rPr>
          <w:rFonts w:ascii="Times New Roman" w:hAnsi="Times New Roman" w:cs="Times New Roman"/>
          <w:sz w:val="28"/>
          <w:szCs w:val="28"/>
        </w:rPr>
      </w:pPr>
      <w:r w:rsidRPr="00441E9A">
        <w:rPr>
          <w:rFonts w:ascii="Times New Roman" w:hAnsi="Times New Roman" w:cs="Times New Roman"/>
          <w:sz w:val="28"/>
          <w:szCs w:val="28"/>
        </w:rPr>
        <w:t xml:space="preserve">Dịch vụ lưu trú: Bảo tàng có cung cấp dịch vụ nghỉ dưỡng homestay ngay tại các nếp nhà sàn gỗ cổ trong khuôn viên (gọi là không gian </w:t>
      </w:r>
      <w:r w:rsidRPr="00441E9A">
        <w:rPr>
          <w:rFonts w:ascii="Times New Roman" w:hAnsi="Times New Roman" w:cs="Times New Roman"/>
          <w:i/>
          <w:iCs/>
          <w:sz w:val="28"/>
          <w:szCs w:val="28"/>
        </w:rPr>
        <w:t>Muong Retreat</w:t>
      </w:r>
      <w:r w:rsidRPr="00441E9A">
        <w:rPr>
          <w:rFonts w:ascii="Times New Roman" w:hAnsi="Times New Roman" w:cs="Times New Roman"/>
          <w:sz w:val="28"/>
          <w:szCs w:val="28"/>
        </w:rPr>
        <w:t>) mang lại trải nghiệm ngủ nhà sàn cổ vô cùng độc đáo giữa thiên nhiên.</w:t>
      </w:r>
    </w:p>
    <w:p w14:paraId="0C4B5B45" w14:textId="77777777" w:rsidR="00441E9A" w:rsidRPr="00441E9A" w:rsidRDefault="00441E9A" w:rsidP="00441E9A">
      <w:pPr>
        <w:spacing w:line="360" w:lineRule="auto"/>
        <w:jc w:val="both"/>
        <w:rPr>
          <w:rFonts w:ascii="Times New Roman" w:hAnsi="Times New Roman" w:cs="Times New Roman"/>
          <w:sz w:val="28"/>
          <w:szCs w:val="28"/>
        </w:rPr>
      </w:pPr>
      <w:r w:rsidRPr="00441E9A">
        <w:rPr>
          <w:rFonts w:ascii="Times New Roman" w:hAnsi="Times New Roman" w:cs="Times New Roman"/>
          <w:sz w:val="28"/>
          <w:szCs w:val="28"/>
        </w:rPr>
        <w:t>II. ẨM THỰC &amp; MUA SẮM</w:t>
      </w:r>
    </w:p>
    <w:p w14:paraId="41F9253B" w14:textId="77777777" w:rsidR="00441E9A" w:rsidRPr="00441E9A" w:rsidRDefault="00441E9A" w:rsidP="00441E9A">
      <w:pPr>
        <w:numPr>
          <w:ilvl w:val="0"/>
          <w:numId w:val="2"/>
        </w:numPr>
        <w:spacing w:line="360" w:lineRule="auto"/>
        <w:jc w:val="both"/>
        <w:rPr>
          <w:rFonts w:ascii="Times New Roman" w:hAnsi="Times New Roman" w:cs="Times New Roman"/>
          <w:sz w:val="28"/>
          <w:szCs w:val="28"/>
        </w:rPr>
      </w:pPr>
      <w:r w:rsidRPr="00441E9A">
        <w:rPr>
          <w:rFonts w:ascii="Times New Roman" w:hAnsi="Times New Roman" w:cs="Times New Roman"/>
          <w:sz w:val="28"/>
          <w:szCs w:val="28"/>
        </w:rPr>
        <w:t>Ẩm thực tại nhà hàng Bảo tàng: Phục vụ cỗ lá Mường chuẩn vị cổ truyền: thịt lợn mán hấp lá chuối hột, lòng lợn mán chấm muối hạt dổi, cá suối đồ lá thơm, chả cuốn lá bưởi nướng than hoa, rau rừng đồ tổng hợp và rượu sắn đặc sản mộc mạc.</w:t>
      </w:r>
    </w:p>
    <w:p w14:paraId="0E1626FF" w14:textId="77777777" w:rsidR="00441E9A" w:rsidRPr="00441E9A" w:rsidRDefault="00441E9A" w:rsidP="00441E9A">
      <w:pPr>
        <w:numPr>
          <w:ilvl w:val="0"/>
          <w:numId w:val="2"/>
        </w:numPr>
        <w:spacing w:line="360" w:lineRule="auto"/>
        <w:jc w:val="both"/>
        <w:rPr>
          <w:rFonts w:ascii="Times New Roman" w:hAnsi="Times New Roman" w:cs="Times New Roman"/>
          <w:sz w:val="28"/>
          <w:szCs w:val="28"/>
        </w:rPr>
      </w:pPr>
      <w:r w:rsidRPr="00441E9A">
        <w:rPr>
          <w:rFonts w:ascii="Times New Roman" w:hAnsi="Times New Roman" w:cs="Times New Roman"/>
          <w:sz w:val="28"/>
          <w:szCs w:val="28"/>
        </w:rPr>
        <w:lastRenderedPageBreak/>
        <w:t>Mua sắm làm quà: Sách nghiên cứu về văn hóa Mo Mường, các sản phẩm dệt thổ cẩm tay, đồ gốm nghệ thuật, tranh thủ công của các họa sĩ địa phương, mật ong rừng và các thang thuốc nam lá rừng điều trị bệnh lý dã gian.</w:t>
      </w:r>
    </w:p>
    <w:p w14:paraId="02E2C0F5" w14:textId="77777777" w:rsidR="00441E9A" w:rsidRPr="00441E9A" w:rsidRDefault="00441E9A" w:rsidP="00441E9A">
      <w:pPr>
        <w:spacing w:line="360" w:lineRule="auto"/>
        <w:jc w:val="both"/>
        <w:rPr>
          <w:rFonts w:ascii="Times New Roman" w:hAnsi="Times New Roman" w:cs="Times New Roman"/>
          <w:sz w:val="28"/>
          <w:szCs w:val="28"/>
        </w:rPr>
      </w:pPr>
      <w:r w:rsidRPr="00441E9A">
        <w:rPr>
          <w:rFonts w:ascii="Times New Roman" w:hAnsi="Times New Roman" w:cs="Times New Roman"/>
          <w:sz w:val="28"/>
          <w:szCs w:val="28"/>
        </w:rPr>
        <w:t>III. LỄ HỘI &amp; VĂN HÓA</w:t>
      </w:r>
    </w:p>
    <w:p w14:paraId="501132F2" w14:textId="77777777" w:rsidR="00441E9A" w:rsidRPr="00441E9A" w:rsidRDefault="00441E9A" w:rsidP="00441E9A">
      <w:pPr>
        <w:numPr>
          <w:ilvl w:val="0"/>
          <w:numId w:val="3"/>
        </w:numPr>
        <w:spacing w:line="360" w:lineRule="auto"/>
        <w:jc w:val="both"/>
        <w:rPr>
          <w:rFonts w:ascii="Times New Roman" w:hAnsi="Times New Roman" w:cs="Times New Roman"/>
          <w:sz w:val="28"/>
          <w:szCs w:val="28"/>
        </w:rPr>
      </w:pPr>
      <w:r w:rsidRPr="00441E9A">
        <w:rPr>
          <w:rFonts w:ascii="Times New Roman" w:hAnsi="Times New Roman" w:cs="Times New Roman"/>
          <w:sz w:val="28"/>
          <w:szCs w:val="28"/>
        </w:rPr>
        <w:t>Thời gian hoạt động: Bảo tàng mở cửa đón khách tham quan tất cả các ngày trong tuần.</w:t>
      </w:r>
    </w:p>
    <w:p w14:paraId="3EDC53BF" w14:textId="77777777" w:rsidR="00441E9A" w:rsidRPr="00441E9A" w:rsidRDefault="00441E9A" w:rsidP="00441E9A">
      <w:pPr>
        <w:numPr>
          <w:ilvl w:val="0"/>
          <w:numId w:val="3"/>
        </w:numPr>
        <w:spacing w:line="360" w:lineRule="auto"/>
        <w:jc w:val="both"/>
        <w:rPr>
          <w:rFonts w:ascii="Times New Roman" w:hAnsi="Times New Roman" w:cs="Times New Roman"/>
          <w:sz w:val="28"/>
          <w:szCs w:val="28"/>
        </w:rPr>
      </w:pPr>
      <w:r w:rsidRPr="00441E9A">
        <w:rPr>
          <w:rFonts w:ascii="Times New Roman" w:hAnsi="Times New Roman" w:cs="Times New Roman"/>
          <w:sz w:val="28"/>
          <w:szCs w:val="28"/>
        </w:rPr>
        <w:t>Hoạt động văn hóa đặc sắc: Theo đuổi triết lý "sống cùng di sản". Tại đây lưu giữ kho tàng hiện vật khổng lồ với hơn 6.000 hiện vật sinh hoạt cổ (trong đó có bộ sưu tập hơn 100 chiếc chiêng Mường quý hiếm). Du khách đến đây không chỉ xem tủ kính mà được trực tiếp tham gia: giã gạo bằng cối giã chân, tự tay dệt vải lanh, nặn gốm nghệ thuật, và thưởng thức tiếng cồng chiêng ngân vang do các nghệ nhân biểu diễn. Nơi đây còn có Trung tâm Nghệ thuật đương đại (Art Today Museum) trưng bày nhiều tác phẩm hội họa, sắp đặt độc đáo.</w:t>
      </w:r>
    </w:p>
    <w:p w14:paraId="25858B19" w14:textId="77777777" w:rsidR="00441E9A" w:rsidRPr="00441E9A" w:rsidRDefault="00441E9A" w:rsidP="00441E9A">
      <w:pPr>
        <w:spacing w:line="360" w:lineRule="auto"/>
        <w:jc w:val="both"/>
        <w:rPr>
          <w:rFonts w:ascii="Times New Roman" w:hAnsi="Times New Roman" w:cs="Times New Roman"/>
          <w:sz w:val="28"/>
          <w:szCs w:val="28"/>
        </w:rPr>
      </w:pPr>
      <w:r w:rsidRPr="00441E9A">
        <w:rPr>
          <w:rFonts w:ascii="Times New Roman" w:hAnsi="Times New Roman" w:cs="Times New Roman"/>
          <w:sz w:val="28"/>
          <w:szCs w:val="28"/>
        </w:rPr>
        <w:t>IV. THỜI ĐIỂM DU LỊCH TỐT NHẤT</w:t>
      </w:r>
    </w:p>
    <w:p w14:paraId="0F360737" w14:textId="77777777" w:rsidR="00441E9A" w:rsidRPr="00441E9A" w:rsidRDefault="00441E9A" w:rsidP="00441E9A">
      <w:pPr>
        <w:numPr>
          <w:ilvl w:val="0"/>
          <w:numId w:val="4"/>
        </w:numPr>
        <w:spacing w:line="360" w:lineRule="auto"/>
        <w:jc w:val="both"/>
        <w:rPr>
          <w:rFonts w:ascii="Times New Roman" w:hAnsi="Times New Roman" w:cs="Times New Roman"/>
          <w:sz w:val="28"/>
          <w:szCs w:val="28"/>
        </w:rPr>
      </w:pPr>
      <w:r w:rsidRPr="00441E9A">
        <w:rPr>
          <w:rFonts w:ascii="Times New Roman" w:hAnsi="Times New Roman" w:cs="Times New Roman"/>
          <w:sz w:val="28"/>
          <w:szCs w:val="28"/>
        </w:rPr>
        <w:t>Mùa lễ hội xuân và thu (Tháng 10 - Tháng 4 năm sau): Thời tiết mát mẻ, trời khô ráo, rất lý tưởng để đi bộ leo đồi tham quan ngoài trời giữa các khu nhà sàn mà không bị mệt.</w:t>
      </w:r>
    </w:p>
    <w:p w14:paraId="26BF873F" w14:textId="77777777" w:rsidR="00441E9A" w:rsidRPr="00441E9A" w:rsidRDefault="00441E9A" w:rsidP="00441E9A">
      <w:pPr>
        <w:numPr>
          <w:ilvl w:val="0"/>
          <w:numId w:val="4"/>
        </w:numPr>
        <w:spacing w:line="360" w:lineRule="auto"/>
        <w:jc w:val="both"/>
        <w:rPr>
          <w:rFonts w:ascii="Times New Roman" w:hAnsi="Times New Roman" w:cs="Times New Roman"/>
          <w:sz w:val="28"/>
          <w:szCs w:val="28"/>
        </w:rPr>
      </w:pPr>
      <w:r w:rsidRPr="00441E9A">
        <w:rPr>
          <w:rFonts w:ascii="Times New Roman" w:hAnsi="Times New Roman" w:cs="Times New Roman"/>
          <w:sz w:val="28"/>
          <w:szCs w:val="28"/>
        </w:rPr>
        <w:t>Thời điểm trong tuần: Nên đi vào các ngày thường nếu bạn ưa thích sự tĩnh lặng để nghiên cứu sâu; hoặc chọn đi cuối tuần để tham gia được nhiều hoạt động trải nghiệm văn hóa ẩm thực, dệt vải sôi nổi hơn.</w:t>
      </w:r>
    </w:p>
    <w:p w14:paraId="1CB4538E" w14:textId="77777777" w:rsidR="00441E9A" w:rsidRPr="00441E9A" w:rsidRDefault="00441E9A" w:rsidP="00441E9A">
      <w:pPr>
        <w:spacing w:line="360" w:lineRule="auto"/>
        <w:jc w:val="both"/>
        <w:rPr>
          <w:rFonts w:ascii="Times New Roman" w:hAnsi="Times New Roman" w:cs="Times New Roman"/>
          <w:sz w:val="28"/>
          <w:szCs w:val="28"/>
        </w:rPr>
      </w:pPr>
      <w:r w:rsidRPr="00441E9A">
        <w:rPr>
          <w:rFonts w:ascii="Times New Roman" w:hAnsi="Times New Roman" w:cs="Times New Roman"/>
          <w:sz w:val="28"/>
          <w:szCs w:val="28"/>
        </w:rPr>
        <w:t>V. THÔNG TIN HỮU ÍCH &amp; DI CHUYỂN</w:t>
      </w:r>
    </w:p>
    <w:p w14:paraId="4CF635FE" w14:textId="77777777" w:rsidR="00441E9A" w:rsidRPr="00441E9A" w:rsidRDefault="00441E9A" w:rsidP="00441E9A">
      <w:pPr>
        <w:numPr>
          <w:ilvl w:val="0"/>
          <w:numId w:val="5"/>
        </w:numPr>
        <w:spacing w:line="360" w:lineRule="auto"/>
        <w:jc w:val="both"/>
        <w:rPr>
          <w:rFonts w:ascii="Times New Roman" w:hAnsi="Times New Roman" w:cs="Times New Roman"/>
          <w:sz w:val="28"/>
          <w:szCs w:val="28"/>
        </w:rPr>
      </w:pPr>
      <w:r w:rsidRPr="00441E9A">
        <w:rPr>
          <w:rFonts w:ascii="Times New Roman" w:hAnsi="Times New Roman" w:cs="Times New Roman"/>
          <w:sz w:val="28"/>
          <w:szCs w:val="28"/>
        </w:rPr>
        <w:t>Khoảng cách: Cách trung tâm thủ đô Hà Nội rất gần, chỉ khoảng 75km - 80km.</w:t>
      </w:r>
    </w:p>
    <w:p w14:paraId="1C822F16" w14:textId="77777777" w:rsidR="00441E9A" w:rsidRPr="00441E9A" w:rsidRDefault="00441E9A" w:rsidP="00441E9A">
      <w:pPr>
        <w:numPr>
          <w:ilvl w:val="0"/>
          <w:numId w:val="5"/>
        </w:numPr>
        <w:spacing w:line="360" w:lineRule="auto"/>
        <w:jc w:val="both"/>
        <w:rPr>
          <w:rFonts w:ascii="Times New Roman" w:hAnsi="Times New Roman" w:cs="Times New Roman"/>
          <w:sz w:val="28"/>
          <w:szCs w:val="28"/>
        </w:rPr>
      </w:pPr>
      <w:r w:rsidRPr="00441E9A">
        <w:rPr>
          <w:rFonts w:ascii="Times New Roman" w:hAnsi="Times New Roman" w:cs="Times New Roman"/>
          <w:sz w:val="28"/>
          <w:szCs w:val="28"/>
        </w:rPr>
        <w:t>Thời gian di chuyển: Khoảng 1 tiếng – 1.5 tiếng đi bằng ô tô cao tốc.</w:t>
      </w:r>
    </w:p>
    <w:p w14:paraId="4955225A" w14:textId="77777777" w:rsidR="00441E9A" w:rsidRPr="00441E9A" w:rsidRDefault="00441E9A" w:rsidP="00441E9A">
      <w:pPr>
        <w:numPr>
          <w:ilvl w:val="0"/>
          <w:numId w:val="5"/>
        </w:numPr>
        <w:spacing w:line="360" w:lineRule="auto"/>
        <w:jc w:val="both"/>
        <w:rPr>
          <w:rFonts w:ascii="Times New Roman" w:hAnsi="Times New Roman" w:cs="Times New Roman"/>
          <w:sz w:val="28"/>
          <w:szCs w:val="28"/>
        </w:rPr>
      </w:pPr>
      <w:r w:rsidRPr="00441E9A">
        <w:rPr>
          <w:rFonts w:ascii="Times New Roman" w:hAnsi="Times New Roman" w:cs="Times New Roman"/>
          <w:sz w:val="28"/>
          <w:szCs w:val="28"/>
        </w:rPr>
        <w:t>Phương tiện di chuyển: Giao thông cực kỳ thuận lợi.</w:t>
      </w:r>
    </w:p>
    <w:p w14:paraId="6213BBD9" w14:textId="77777777" w:rsidR="00441E9A" w:rsidRPr="00441E9A" w:rsidRDefault="00441E9A" w:rsidP="00441E9A">
      <w:pPr>
        <w:numPr>
          <w:ilvl w:val="1"/>
          <w:numId w:val="5"/>
        </w:numPr>
        <w:spacing w:line="360" w:lineRule="auto"/>
        <w:jc w:val="both"/>
        <w:rPr>
          <w:rFonts w:ascii="Times New Roman" w:hAnsi="Times New Roman" w:cs="Times New Roman"/>
          <w:sz w:val="28"/>
          <w:szCs w:val="28"/>
        </w:rPr>
      </w:pPr>
      <w:r w:rsidRPr="00441E9A">
        <w:rPr>
          <w:rFonts w:ascii="Times New Roman" w:hAnsi="Times New Roman" w:cs="Times New Roman"/>
          <w:i/>
          <w:iCs/>
          <w:sz w:val="28"/>
          <w:szCs w:val="28"/>
        </w:rPr>
        <w:t>Phương tiện cá nhân</w:t>
      </w:r>
      <w:r w:rsidRPr="00441E9A">
        <w:rPr>
          <w:rFonts w:ascii="Times New Roman" w:hAnsi="Times New Roman" w:cs="Times New Roman"/>
          <w:sz w:val="28"/>
          <w:szCs w:val="28"/>
        </w:rPr>
        <w:t xml:space="preserve">: Từ Hà Nội chạy theo Đại lộ Thăng Long → Cao tốc Hòa Lạc - Hòa Bình. Rời cao tốc, chạy về hướng dốc Cun (đường </w:t>
      </w:r>
      <w:r w:rsidRPr="00441E9A">
        <w:rPr>
          <w:rFonts w:ascii="Times New Roman" w:hAnsi="Times New Roman" w:cs="Times New Roman"/>
          <w:sz w:val="28"/>
          <w:szCs w:val="28"/>
        </w:rPr>
        <w:lastRenderedPageBreak/>
        <w:t>đi Sơn La), rẽ vào đường Tây Tiến mới là thấy ngay cổng bảo tàng bên đồi.</w:t>
      </w:r>
    </w:p>
    <w:p w14:paraId="2A1A55EA" w14:textId="77777777" w:rsidR="00441E9A" w:rsidRPr="00441E9A" w:rsidRDefault="00441E9A" w:rsidP="00441E9A">
      <w:pPr>
        <w:numPr>
          <w:ilvl w:val="1"/>
          <w:numId w:val="5"/>
        </w:numPr>
        <w:spacing w:line="360" w:lineRule="auto"/>
        <w:jc w:val="both"/>
        <w:rPr>
          <w:rFonts w:ascii="Times New Roman" w:hAnsi="Times New Roman" w:cs="Times New Roman"/>
          <w:sz w:val="28"/>
          <w:szCs w:val="28"/>
        </w:rPr>
      </w:pPr>
      <w:r w:rsidRPr="00441E9A">
        <w:rPr>
          <w:rFonts w:ascii="Times New Roman" w:hAnsi="Times New Roman" w:cs="Times New Roman"/>
          <w:i/>
          <w:iCs/>
          <w:sz w:val="28"/>
          <w:szCs w:val="28"/>
        </w:rPr>
        <w:t>Xe khách/Xe buýt</w:t>
      </w:r>
      <w:r w:rsidRPr="00441E9A">
        <w:rPr>
          <w:rFonts w:ascii="Times New Roman" w:hAnsi="Times New Roman" w:cs="Times New Roman"/>
          <w:sz w:val="28"/>
          <w:szCs w:val="28"/>
        </w:rPr>
        <w:t>: Bắt các chuyến xe chạy tuyến Hà Nội - Hòa Bình từ bến xe Mỹ Đình, xin xuống tại ngã ba chân dốc Cun rồi bắt xe ôm đi vào khoảng hơn 1km.</w:t>
      </w:r>
    </w:p>
    <w:p w14:paraId="4F5EC2EE" w14:textId="77777777" w:rsidR="00441E9A" w:rsidRPr="00441E9A" w:rsidRDefault="00441E9A" w:rsidP="00441E9A">
      <w:pPr>
        <w:numPr>
          <w:ilvl w:val="0"/>
          <w:numId w:val="5"/>
        </w:numPr>
        <w:spacing w:line="360" w:lineRule="auto"/>
        <w:jc w:val="both"/>
        <w:rPr>
          <w:rFonts w:ascii="Times New Roman" w:hAnsi="Times New Roman" w:cs="Times New Roman"/>
          <w:sz w:val="28"/>
          <w:szCs w:val="28"/>
        </w:rPr>
      </w:pPr>
      <w:r w:rsidRPr="00441E9A">
        <w:rPr>
          <w:rFonts w:ascii="Times New Roman" w:hAnsi="Times New Roman" w:cs="Times New Roman"/>
          <w:sz w:val="28"/>
          <w:szCs w:val="28"/>
        </w:rPr>
        <w:t>Bảng giá dịch vụ tham khảo:</w:t>
      </w:r>
    </w:p>
    <w:p w14:paraId="016904E6" w14:textId="77777777" w:rsidR="00441E9A" w:rsidRPr="00441E9A" w:rsidRDefault="00441E9A" w:rsidP="00441E9A">
      <w:pPr>
        <w:numPr>
          <w:ilvl w:val="1"/>
          <w:numId w:val="5"/>
        </w:numPr>
        <w:spacing w:line="360" w:lineRule="auto"/>
        <w:jc w:val="both"/>
        <w:rPr>
          <w:rFonts w:ascii="Times New Roman" w:hAnsi="Times New Roman" w:cs="Times New Roman"/>
          <w:sz w:val="28"/>
          <w:szCs w:val="28"/>
        </w:rPr>
      </w:pPr>
      <w:r w:rsidRPr="00441E9A">
        <w:rPr>
          <w:rFonts w:ascii="Times New Roman" w:hAnsi="Times New Roman" w:cs="Times New Roman"/>
          <w:sz w:val="28"/>
          <w:szCs w:val="28"/>
        </w:rPr>
        <w:t>Vé vào cổng: 50.000 VNĐ/người lớn; 25.000 VNĐ/sinh viên.</w:t>
      </w:r>
    </w:p>
    <w:p w14:paraId="34ED9644" w14:textId="77777777" w:rsidR="00441E9A" w:rsidRPr="00441E9A" w:rsidRDefault="00441E9A" w:rsidP="00441E9A">
      <w:pPr>
        <w:numPr>
          <w:ilvl w:val="1"/>
          <w:numId w:val="5"/>
        </w:numPr>
        <w:spacing w:line="360" w:lineRule="auto"/>
        <w:jc w:val="both"/>
        <w:rPr>
          <w:rFonts w:ascii="Times New Roman" w:hAnsi="Times New Roman" w:cs="Times New Roman"/>
          <w:sz w:val="28"/>
          <w:szCs w:val="28"/>
        </w:rPr>
      </w:pPr>
      <w:r w:rsidRPr="00441E9A">
        <w:rPr>
          <w:rFonts w:ascii="Times New Roman" w:hAnsi="Times New Roman" w:cs="Times New Roman"/>
          <w:sz w:val="28"/>
          <w:szCs w:val="28"/>
        </w:rPr>
        <w:t>Thuê hướng dẫn viên tại điểm thuyết minh chi tiết: 100.000 VNĐ/lượt (tiếng Việt).</w:t>
      </w:r>
    </w:p>
    <w:p w14:paraId="19AA76B7" w14:textId="77777777" w:rsidR="00441E9A" w:rsidRPr="00441E9A" w:rsidRDefault="00441E9A" w:rsidP="00441E9A">
      <w:pPr>
        <w:numPr>
          <w:ilvl w:val="1"/>
          <w:numId w:val="5"/>
        </w:numPr>
        <w:spacing w:line="360" w:lineRule="auto"/>
        <w:jc w:val="both"/>
        <w:rPr>
          <w:rFonts w:ascii="Times New Roman" w:hAnsi="Times New Roman" w:cs="Times New Roman"/>
          <w:sz w:val="28"/>
          <w:szCs w:val="28"/>
        </w:rPr>
      </w:pPr>
      <w:r w:rsidRPr="00441E9A">
        <w:rPr>
          <w:rFonts w:ascii="Times New Roman" w:hAnsi="Times New Roman" w:cs="Times New Roman"/>
          <w:sz w:val="28"/>
          <w:szCs w:val="28"/>
        </w:rPr>
        <w:t>Phí mang máy ảnh chuyên nghiệp chụp hình: 100.000 VNĐ - 400.000 VNĐ/máy (tùy mục đích du lịch hay chụp ảnh cưới).</w:t>
      </w:r>
    </w:p>
    <w:p w14:paraId="3B98F873" w14:textId="77777777" w:rsidR="00441E9A" w:rsidRPr="00441E9A" w:rsidRDefault="00441E9A" w:rsidP="00441E9A">
      <w:pPr>
        <w:spacing w:line="360" w:lineRule="auto"/>
        <w:jc w:val="both"/>
        <w:rPr>
          <w:rFonts w:ascii="Times New Roman" w:hAnsi="Times New Roman" w:cs="Times New Roman"/>
          <w:sz w:val="28"/>
          <w:szCs w:val="28"/>
        </w:rPr>
      </w:pPr>
      <w:r w:rsidRPr="00441E9A">
        <w:rPr>
          <w:rFonts w:ascii="Times New Roman" w:hAnsi="Times New Roman" w:cs="Times New Roman"/>
          <w:sz w:val="28"/>
          <w:szCs w:val="28"/>
        </w:rPr>
        <w:t>VI. LƯU Ý KHI TRẢI NGHIỆM</w:t>
      </w:r>
    </w:p>
    <w:p w14:paraId="76802B2E" w14:textId="77777777" w:rsidR="00441E9A" w:rsidRPr="00441E9A" w:rsidRDefault="00441E9A" w:rsidP="00441E9A">
      <w:pPr>
        <w:numPr>
          <w:ilvl w:val="0"/>
          <w:numId w:val="6"/>
        </w:numPr>
        <w:spacing w:line="360" w:lineRule="auto"/>
        <w:jc w:val="both"/>
        <w:rPr>
          <w:rFonts w:ascii="Times New Roman" w:hAnsi="Times New Roman" w:cs="Times New Roman"/>
          <w:sz w:val="28"/>
          <w:szCs w:val="28"/>
        </w:rPr>
      </w:pPr>
      <w:r w:rsidRPr="00441E9A">
        <w:rPr>
          <w:rFonts w:ascii="Times New Roman" w:hAnsi="Times New Roman" w:cs="Times New Roman"/>
          <w:sz w:val="28"/>
          <w:szCs w:val="28"/>
        </w:rPr>
        <w:t>Chọn giày dép phù hợp: Do toàn bộ khuôn viên bảo tàng rộng 5ha nằm trải dài trên địa hình đồi dốc tự nhiên, đường đi lát đá hoặc lối đất dốc len lỏi giữa rừng tre, du khách bắt buộc phải sử dụng giày thể thao hoặc giày bệt dã ngoại để di chuyển dễ dàng, tránh đau chân.</w:t>
      </w:r>
    </w:p>
    <w:p w14:paraId="2E056C50" w14:textId="77777777" w:rsidR="00441E9A" w:rsidRPr="00441E9A" w:rsidRDefault="00441E9A" w:rsidP="00441E9A">
      <w:pPr>
        <w:numPr>
          <w:ilvl w:val="0"/>
          <w:numId w:val="6"/>
        </w:numPr>
        <w:spacing w:line="360" w:lineRule="auto"/>
        <w:jc w:val="both"/>
        <w:rPr>
          <w:rFonts w:ascii="Times New Roman" w:hAnsi="Times New Roman" w:cs="Times New Roman"/>
          <w:sz w:val="28"/>
          <w:szCs w:val="28"/>
        </w:rPr>
      </w:pPr>
      <w:r w:rsidRPr="00441E9A">
        <w:rPr>
          <w:rFonts w:ascii="Times New Roman" w:hAnsi="Times New Roman" w:cs="Times New Roman"/>
          <w:sz w:val="28"/>
          <w:szCs w:val="28"/>
        </w:rPr>
        <w:t>Ý thức bảo vệ hiện vật cổ: Hơn 6.000 hiện vật ở đây đều là di sản có tuổi đời hàng trăm năm. Du khách chỉ chạm tay trải nghiệm ở những khu vực cho phép. Tuyệt đối không tự ý gõ vào dàn chiêng cổ, không dịch chuyển vị trí dụng cụ sinh hoạt trên bếp lửa nhà sàn khi chưa có sự đồng ý của hướng dẫn viên.</w:t>
      </w:r>
    </w:p>
    <w:p w14:paraId="2119026B" w14:textId="77777777" w:rsidR="00441E9A" w:rsidRPr="00441E9A" w:rsidRDefault="00441E9A" w:rsidP="00441E9A">
      <w:pPr>
        <w:numPr>
          <w:ilvl w:val="0"/>
          <w:numId w:val="6"/>
        </w:numPr>
        <w:spacing w:line="360" w:lineRule="auto"/>
        <w:jc w:val="both"/>
        <w:rPr>
          <w:rFonts w:ascii="Times New Roman" w:hAnsi="Times New Roman" w:cs="Times New Roman"/>
          <w:sz w:val="28"/>
          <w:szCs w:val="28"/>
        </w:rPr>
      </w:pPr>
      <w:r w:rsidRPr="00441E9A">
        <w:rPr>
          <w:rFonts w:ascii="Times New Roman" w:hAnsi="Times New Roman" w:cs="Times New Roman"/>
          <w:sz w:val="28"/>
          <w:szCs w:val="28"/>
        </w:rPr>
        <w:t>Kết hợp điểm đến: Bảo tàng nằm rất gần khu vực trung tâm cũ, chỉ cách Nhà máy Thủy điện Hòa Bình khoảng 7km. Bạn có thể dễ dàng kết hợp sáng đi xem công trình thủy điện, trưa và chiều vào bảo tàng ăn cỗ lá và trải nghiệm văn hóa Mường rất thuận tiện.</w:t>
      </w:r>
    </w:p>
    <w:p w14:paraId="62894D60" w14:textId="77777777" w:rsidR="00441E9A" w:rsidRPr="00441E9A" w:rsidRDefault="00441E9A" w:rsidP="00441E9A">
      <w:pPr>
        <w:spacing w:line="360" w:lineRule="auto"/>
        <w:jc w:val="both"/>
        <w:rPr>
          <w:rFonts w:ascii="Times New Roman" w:hAnsi="Times New Roman" w:cs="Times New Roman"/>
          <w:sz w:val="28"/>
          <w:szCs w:val="28"/>
        </w:rPr>
      </w:pPr>
    </w:p>
    <w:sectPr w:rsidR="00441E9A" w:rsidRPr="00441E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15C5A"/>
    <w:multiLevelType w:val="multilevel"/>
    <w:tmpl w:val="453EC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32CEA"/>
    <w:multiLevelType w:val="multilevel"/>
    <w:tmpl w:val="87F8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A0139C"/>
    <w:multiLevelType w:val="multilevel"/>
    <w:tmpl w:val="D6B8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E92B7E"/>
    <w:multiLevelType w:val="multilevel"/>
    <w:tmpl w:val="61F2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156CBB"/>
    <w:multiLevelType w:val="multilevel"/>
    <w:tmpl w:val="463A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166F54"/>
    <w:multiLevelType w:val="multilevel"/>
    <w:tmpl w:val="5704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619902">
    <w:abstractNumId w:val="1"/>
  </w:num>
  <w:num w:numId="2" w16cid:durableId="142816747">
    <w:abstractNumId w:val="5"/>
  </w:num>
  <w:num w:numId="3" w16cid:durableId="1004867145">
    <w:abstractNumId w:val="3"/>
  </w:num>
  <w:num w:numId="4" w16cid:durableId="41447418">
    <w:abstractNumId w:val="2"/>
  </w:num>
  <w:num w:numId="5" w16cid:durableId="417793549">
    <w:abstractNumId w:val="0"/>
  </w:num>
  <w:num w:numId="6" w16cid:durableId="15701868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748"/>
    <w:rsid w:val="000B4748"/>
    <w:rsid w:val="00152673"/>
    <w:rsid w:val="003C36EF"/>
    <w:rsid w:val="00441E9A"/>
    <w:rsid w:val="00B96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417A5"/>
  <w15:chartTrackingRefBased/>
  <w15:docId w15:val="{28015EA4-DC8B-44B5-A274-698CD71D8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0B47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47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47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47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47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47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7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7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7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7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47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47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47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47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4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748"/>
    <w:rPr>
      <w:rFonts w:eastAsiaTheme="majorEastAsia" w:cstheme="majorBidi"/>
      <w:color w:val="272727" w:themeColor="text1" w:themeTint="D8"/>
    </w:rPr>
  </w:style>
  <w:style w:type="paragraph" w:styleId="Title">
    <w:name w:val="Title"/>
    <w:basedOn w:val="Normal"/>
    <w:next w:val="Normal"/>
    <w:link w:val="TitleChar"/>
    <w:uiPriority w:val="10"/>
    <w:qFormat/>
    <w:rsid w:val="000B4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74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74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4748"/>
    <w:rPr>
      <w:i/>
      <w:iCs/>
      <w:color w:val="404040" w:themeColor="text1" w:themeTint="BF"/>
    </w:rPr>
  </w:style>
  <w:style w:type="paragraph" w:styleId="ListParagraph">
    <w:name w:val="List Paragraph"/>
    <w:basedOn w:val="Normal"/>
    <w:uiPriority w:val="34"/>
    <w:qFormat/>
    <w:rsid w:val="000B4748"/>
    <w:pPr>
      <w:ind w:left="720"/>
      <w:contextualSpacing/>
    </w:pPr>
  </w:style>
  <w:style w:type="character" w:styleId="IntenseEmphasis">
    <w:name w:val="Intense Emphasis"/>
    <w:basedOn w:val="DefaultParagraphFont"/>
    <w:uiPriority w:val="21"/>
    <w:qFormat/>
    <w:rsid w:val="000B4748"/>
    <w:rPr>
      <w:i/>
      <w:iCs/>
      <w:color w:val="2F5496" w:themeColor="accent1" w:themeShade="BF"/>
    </w:rPr>
  </w:style>
  <w:style w:type="paragraph" w:styleId="IntenseQuote">
    <w:name w:val="Intense Quote"/>
    <w:basedOn w:val="Normal"/>
    <w:next w:val="Normal"/>
    <w:link w:val="IntenseQuoteChar"/>
    <w:uiPriority w:val="30"/>
    <w:qFormat/>
    <w:rsid w:val="000B47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4748"/>
    <w:rPr>
      <w:i/>
      <w:iCs/>
      <w:color w:val="2F5496" w:themeColor="accent1" w:themeShade="BF"/>
    </w:rPr>
  </w:style>
  <w:style w:type="character" w:styleId="IntenseReference">
    <w:name w:val="Intense Reference"/>
    <w:basedOn w:val="DefaultParagraphFont"/>
    <w:uiPriority w:val="32"/>
    <w:qFormat/>
    <w:rsid w:val="000B47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648</Words>
  <Characters>3696</Characters>
  <Application>Microsoft Office Word</Application>
  <DocSecurity>0</DocSecurity>
  <Lines>30</Lines>
  <Paragraphs>8</Paragraphs>
  <ScaleCrop>false</ScaleCrop>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Nguyễn Ngọc</dc:creator>
  <cp:keywords/>
  <dc:description/>
  <cp:lastModifiedBy>Thắng Nguyễn Ngọc</cp:lastModifiedBy>
  <cp:revision>2</cp:revision>
  <dcterms:created xsi:type="dcterms:W3CDTF">2026-09-01T00:29:00Z</dcterms:created>
  <dcterms:modified xsi:type="dcterms:W3CDTF">2026-09-01T00:30:00Z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4cc8e10d-40ae-4fa8-8fe3-c64173680f4a</vt:lpwstr>
  </property>
</Properties>
</file>