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140/BTC-TCT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16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BỘ TÀI CHÍNH hướng dẫn các đơn vị trực thuộc thực hiện quy chế phòng chống dịch bệnh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BỘ TÀI CHÍNH trước ngày 01/10/2024.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