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550/BTC-TCT</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10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05/11/2024.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