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151/2026/HDLD-TẬP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TẬP ĐOÀN VIỄN THÔNG A với chức danh Kỹ sư phần mềm.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20/09/2023 đến hết ngày 14/09/2024.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122.000.000 VNĐ/tháng. Phụ cấp trách nhiệm: 12.200.000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