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173/BI-UBND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11 giờ 30 ngày 25/01/2024,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