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027/QĐ-GDVĐT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10 tháng 11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'Nâng cấp hạ tầng mạng LAN'. Đơn vị trúng thầu là Công ty TNHH Thương mại Dịch vụ B, giá trúng thầu là 669.000.000 đồng, thời gian thực hiện hợp đồng là 115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GIÁO DỤC VÀ ĐÀO TẠO</w:t>
              <w:br/>
              <w:t>THỨ TRƯỞNG</w:t>
            </w:r>
            <w:r>
              <w:b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