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GIÁO DỤC VÀ ĐÀO TẠO</w:t>
            </w:r>
            <w:r>
              <w:rPr>
                <w:rFonts w:ascii="Times New Roman" w:hAnsi="Times New Roman" w:eastAsia="Times New Roman"/>
                <w:b w:val="0"/>
                <w:i w:val="0"/>
                <w:sz w:val="26"/>
              </w:rPr>
              <w:br/>
              <w:t>-------</w:t>
              <w:br/>
              <w:t>Số: 066/QĐ-GDVĐT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8 năm 2021</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tặng Bằng khen cho tập thể và cá nhân</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Tặng Bằng khen cho 3 tập thể và 9 cá nhân thuộc Khoa Công nghệ thông tin đã có thành tích xuất sắc trong phong trào 'Thi đua dạy tốt học tốt'. Danh sách chi tiết kèm theo Quyết định này.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GIÁO DỤC VÀ ĐÀO TẠO</w:t>
              <w:br/>
              <w:t>BỘ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