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251/QĐ-UBND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19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Tập đoàn Viễn thông A, giá trúng thầu là 125.000.000 đồng, thời gian thực hiện hợp đồng là 119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