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385/QĐ-ĐHBK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10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15 cá nhân thuộc Trung tâm Hỗ trợ sinh viên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