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BAN QUẢN LÝ DỰ ÁN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137/TTr-BQLDA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Đà Nẵng, ngày 7 tháng 9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phê duyệt kế hoạch tuyển dụng viên chức đợt 1 năm 2024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SỞ KẾ HOẠCH VÀ ĐẦU TƯ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Viên chức năm 2010;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nhu cầu nhân sự thực tế của các phòng ban;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Hiện nay, đơn vị đang thiếu hụt nhân sự ở các vị trí chuyên môn kỹ thuật, ảnh hưởng đến tiến độ công việc được giao.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Đề xuất tuyển dụng 12 chỉ tiêu viên chức vào các vị trí: Giảng viên cơ hữu, Kế toán viên. Hình thức tuyển dụng: Xét tuyển.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đề nghị Giám đốc Sở phê duyệt kế hoạch để đơn vị triển khai thực hiện.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BQLDA.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GIÁM ĐỐC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Nguyễn Văn 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