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BAN QUẢN LÝ DỰ ÁN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140/TTr-BQLDA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Đà Nẵng, ngày 4 tháng 1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phê duyệt kế hoạch tuyển dụng viên chức đợt 1 năm 2024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SỞ KẾ HOẠCH VÀ ĐẦU TƯ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Luật Viên chức năm 2010;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nhu cầu nhân sự thực tế của các phòng ban;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Hiện nay, đơn vị đang thiếu hụt nhân sự ở các vị trí chuyên môn kỹ thuật, ảnh hưởng đến tiến độ công việc được giao.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Đề xuất tuyển dụng 13 chỉ tiêu viên chức vào các vị trí: Chuyên viên CNTT, Giảng viên cơ hữu. Hình thức tuyển dụng: Xét tuyển.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đề nghị Giám đốc Sở phê duyệt kế hoạch để đơn vị triển khai thực hiện.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BQLDA.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TRƯỞNG KHOA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Phạm Minh 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