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005/BTC-VNSNN</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1.012.000.000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